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23A" w:rsidRPr="0080023A" w:rsidRDefault="0080023A" w:rsidP="0080023A">
      <w:pPr>
        <w:jc w:val="center"/>
        <w:rPr>
          <w:rFonts w:ascii="方正小标宋简体" w:eastAsia="方正小标宋简体" w:hint="eastAsia"/>
          <w:sz w:val="44"/>
          <w:szCs w:val="44"/>
        </w:rPr>
      </w:pPr>
      <w:r w:rsidRPr="0080023A">
        <w:rPr>
          <w:rFonts w:ascii="方正小标宋简体" w:eastAsia="方正小标宋简体" w:hint="eastAsia"/>
          <w:sz w:val="44"/>
          <w:szCs w:val="44"/>
        </w:rPr>
        <w:t>达拉特旗人民政府办公室关于认真做好</w:t>
      </w:r>
    </w:p>
    <w:p w:rsidR="0080023A" w:rsidRPr="0080023A" w:rsidRDefault="0080023A" w:rsidP="0080023A">
      <w:pPr>
        <w:jc w:val="center"/>
        <w:rPr>
          <w:rFonts w:ascii="方正小标宋简体" w:eastAsia="方正小标宋简体" w:hint="eastAsia"/>
          <w:sz w:val="44"/>
          <w:szCs w:val="44"/>
        </w:rPr>
      </w:pPr>
      <w:r w:rsidRPr="0080023A">
        <w:rPr>
          <w:rFonts w:ascii="方正小标宋简体" w:eastAsia="方正小标宋简体" w:hint="eastAsia"/>
          <w:sz w:val="44"/>
          <w:szCs w:val="44"/>
        </w:rPr>
        <w:t>全旗住户调查大样本轮换工作的通知</w:t>
      </w:r>
    </w:p>
    <w:p w:rsidR="0080023A" w:rsidRPr="0080023A" w:rsidRDefault="0080023A" w:rsidP="0080023A">
      <w:pPr>
        <w:rPr>
          <w:sz w:val="32"/>
          <w:szCs w:val="32"/>
        </w:rPr>
      </w:pPr>
    </w:p>
    <w:p w:rsidR="0080023A" w:rsidRPr="0080023A" w:rsidRDefault="0080023A" w:rsidP="0080023A">
      <w:pPr>
        <w:rPr>
          <w:rFonts w:hint="eastAsia"/>
          <w:sz w:val="32"/>
          <w:szCs w:val="32"/>
        </w:rPr>
      </w:pPr>
      <w:r w:rsidRPr="0080023A">
        <w:rPr>
          <w:rFonts w:hint="eastAsia"/>
          <w:sz w:val="32"/>
          <w:szCs w:val="32"/>
        </w:rPr>
        <w:t>各苏木镇人民政府、各街道办事处、旗直有关单位：</w:t>
      </w:r>
    </w:p>
    <w:p w:rsidR="0080023A" w:rsidRPr="0080023A" w:rsidRDefault="0080023A" w:rsidP="0080023A">
      <w:pPr>
        <w:rPr>
          <w:rFonts w:hint="eastAsia"/>
          <w:sz w:val="32"/>
          <w:szCs w:val="32"/>
        </w:rPr>
      </w:pPr>
      <w:r w:rsidRPr="0080023A">
        <w:rPr>
          <w:rFonts w:hint="eastAsia"/>
          <w:sz w:val="32"/>
          <w:szCs w:val="32"/>
        </w:rPr>
        <w:t xml:space="preserve">    </w:t>
      </w:r>
      <w:r w:rsidRPr="0080023A">
        <w:rPr>
          <w:rFonts w:hint="eastAsia"/>
          <w:sz w:val="32"/>
          <w:szCs w:val="32"/>
        </w:rPr>
        <w:t>根据《国家统计局关于开展住户调查大样本轮换工作的通知》</w:t>
      </w:r>
      <w:r w:rsidRPr="0080023A">
        <w:rPr>
          <w:rFonts w:hint="eastAsia"/>
          <w:sz w:val="32"/>
          <w:szCs w:val="32"/>
        </w:rPr>
        <w:t>(</w:t>
      </w:r>
      <w:r w:rsidRPr="0080023A">
        <w:rPr>
          <w:rFonts w:hint="eastAsia"/>
          <w:sz w:val="32"/>
          <w:szCs w:val="32"/>
        </w:rPr>
        <w:t>国统字〔</w:t>
      </w:r>
      <w:r w:rsidRPr="0080023A">
        <w:rPr>
          <w:rFonts w:hint="eastAsia"/>
          <w:sz w:val="32"/>
          <w:szCs w:val="32"/>
        </w:rPr>
        <w:t>2021)108</w:t>
      </w:r>
      <w:r w:rsidRPr="0080023A">
        <w:rPr>
          <w:rFonts w:hint="eastAsia"/>
          <w:sz w:val="32"/>
          <w:szCs w:val="32"/>
        </w:rPr>
        <w:t>号</w:t>
      </w:r>
      <w:r w:rsidRPr="0080023A">
        <w:rPr>
          <w:rFonts w:hint="eastAsia"/>
          <w:sz w:val="32"/>
          <w:szCs w:val="32"/>
        </w:rPr>
        <w:t>)</w:t>
      </w:r>
      <w:r w:rsidRPr="0080023A">
        <w:rPr>
          <w:rFonts w:hint="eastAsia"/>
          <w:sz w:val="32"/>
          <w:szCs w:val="32"/>
        </w:rPr>
        <w:t>、《内蒙古自治区人民政府办公厅关于做好住户调查大样本轮换工作的通知》（内政办字〔</w:t>
      </w:r>
      <w:r w:rsidRPr="0080023A">
        <w:rPr>
          <w:rFonts w:hint="eastAsia"/>
          <w:sz w:val="32"/>
          <w:szCs w:val="32"/>
        </w:rPr>
        <w:t>2021</w:t>
      </w:r>
      <w:r w:rsidRPr="0080023A">
        <w:rPr>
          <w:rFonts w:hint="eastAsia"/>
          <w:sz w:val="32"/>
          <w:szCs w:val="32"/>
        </w:rPr>
        <w:t>）</w:t>
      </w:r>
      <w:r w:rsidRPr="0080023A">
        <w:rPr>
          <w:rFonts w:hint="eastAsia"/>
          <w:sz w:val="32"/>
          <w:szCs w:val="32"/>
        </w:rPr>
        <w:t>108</w:t>
      </w:r>
      <w:r w:rsidRPr="0080023A">
        <w:rPr>
          <w:rFonts w:hint="eastAsia"/>
          <w:sz w:val="32"/>
          <w:szCs w:val="32"/>
        </w:rPr>
        <w:t>号</w:t>
      </w:r>
      <w:r w:rsidRPr="0080023A">
        <w:rPr>
          <w:rFonts w:hint="eastAsia"/>
          <w:sz w:val="32"/>
          <w:szCs w:val="32"/>
        </w:rPr>
        <w:t>)</w:t>
      </w:r>
      <w:r w:rsidRPr="0080023A">
        <w:rPr>
          <w:rFonts w:hint="eastAsia"/>
          <w:sz w:val="32"/>
          <w:szCs w:val="32"/>
        </w:rPr>
        <w:t>《鄂尔多斯市人民政府办公室关于认真做好全市大样本轮换工作的通知》（鄂府办函〔</w:t>
      </w:r>
      <w:r w:rsidRPr="0080023A">
        <w:rPr>
          <w:rFonts w:hint="eastAsia"/>
          <w:sz w:val="32"/>
          <w:szCs w:val="32"/>
        </w:rPr>
        <w:t>2022</w:t>
      </w:r>
      <w:r w:rsidRPr="0080023A">
        <w:rPr>
          <w:rFonts w:hint="eastAsia"/>
          <w:sz w:val="32"/>
          <w:szCs w:val="32"/>
        </w:rPr>
        <w:t>〕</w:t>
      </w:r>
      <w:r w:rsidRPr="0080023A">
        <w:rPr>
          <w:rFonts w:hint="eastAsia"/>
          <w:sz w:val="32"/>
          <w:szCs w:val="32"/>
        </w:rPr>
        <w:t>11</w:t>
      </w:r>
      <w:r w:rsidRPr="0080023A">
        <w:rPr>
          <w:rFonts w:hint="eastAsia"/>
          <w:sz w:val="32"/>
          <w:szCs w:val="32"/>
        </w:rPr>
        <w:t>号）文件要求，结合我旗实</w:t>
      </w:r>
      <w:r w:rsidRPr="0080023A">
        <w:rPr>
          <w:rFonts w:hint="eastAsia"/>
          <w:sz w:val="32"/>
          <w:szCs w:val="32"/>
        </w:rPr>
        <w:t xml:space="preserve"> </w:t>
      </w:r>
    </w:p>
    <w:p w:rsidR="0080023A" w:rsidRPr="0080023A" w:rsidRDefault="0080023A" w:rsidP="0080023A">
      <w:pPr>
        <w:rPr>
          <w:rFonts w:hint="eastAsia"/>
          <w:sz w:val="32"/>
          <w:szCs w:val="32"/>
        </w:rPr>
      </w:pPr>
      <w:r w:rsidRPr="0080023A">
        <w:rPr>
          <w:rFonts w:hint="eastAsia"/>
          <w:sz w:val="32"/>
          <w:szCs w:val="32"/>
        </w:rPr>
        <w:t>际情况，现就做好住户调查大样本轮换工作有关事项通知如下：</w:t>
      </w:r>
    </w:p>
    <w:p w:rsidR="0080023A" w:rsidRPr="0080023A" w:rsidRDefault="0080023A" w:rsidP="0080023A">
      <w:pPr>
        <w:rPr>
          <w:rFonts w:ascii="黑体" w:eastAsia="黑体" w:hAnsi="黑体" w:hint="eastAsia"/>
          <w:sz w:val="32"/>
          <w:szCs w:val="32"/>
        </w:rPr>
      </w:pPr>
      <w:r>
        <w:rPr>
          <w:rFonts w:hint="eastAsia"/>
          <w:sz w:val="32"/>
          <w:szCs w:val="32"/>
        </w:rPr>
        <w:t xml:space="preserve">   </w:t>
      </w:r>
      <w:r w:rsidRPr="0080023A">
        <w:rPr>
          <w:rFonts w:ascii="黑体" w:eastAsia="黑体" w:hAnsi="黑体" w:hint="eastAsia"/>
          <w:sz w:val="32"/>
          <w:szCs w:val="32"/>
        </w:rPr>
        <w:t xml:space="preserve"> 一、提高认识，加大宣传力度</w:t>
      </w:r>
    </w:p>
    <w:p w:rsidR="0080023A" w:rsidRPr="0080023A" w:rsidRDefault="0080023A" w:rsidP="0080023A">
      <w:pPr>
        <w:rPr>
          <w:rFonts w:hint="eastAsia"/>
          <w:sz w:val="32"/>
          <w:szCs w:val="32"/>
        </w:rPr>
      </w:pPr>
      <w:r>
        <w:rPr>
          <w:rFonts w:hint="eastAsia"/>
          <w:sz w:val="32"/>
          <w:szCs w:val="32"/>
        </w:rPr>
        <w:t xml:space="preserve">    </w:t>
      </w:r>
      <w:r w:rsidRPr="0080023A">
        <w:rPr>
          <w:rFonts w:hint="eastAsia"/>
          <w:sz w:val="32"/>
          <w:szCs w:val="32"/>
        </w:rPr>
        <w:t>住户调查数据主要反映住户家庭收入和支出情况，既是党和政府、社会各界了解居民生产、生活状况的主要途径，也是党委政府科学决策的重要依据，是一项十分重要的民生统计和调查工作。开展住户调查大样本轮换，对于夯实统计基层基础工作、准确掌握城乡住户收支等基本情况、提高科学决策水平具有重要意义。各苏木镇人民政府、街道办事处及有关部门要高度重视，进一步提高认识，坚持实事求是，科学、规范、有序推进住户调查大样本轮换工作，严禁弄虚作假和人为干扰样本抽选的现象发生，</w:t>
      </w:r>
      <w:r w:rsidRPr="0080023A">
        <w:rPr>
          <w:rFonts w:hint="eastAsia"/>
          <w:sz w:val="32"/>
          <w:szCs w:val="32"/>
        </w:rPr>
        <w:lastRenderedPageBreak/>
        <w:t>为确保住户调查数据真实准确奠定良好基础。要采取多种形式，加大对大样本轮换工作的宣传力度，扩大社会各界对住户调查的知晓度，争取抽中村（居委会）和调查户的支持理解和积极配合，为住户调查大样本轮换工作营造良好的氛围。各部门干部职工如被抽为记账户，要带头履行记账义务，做好表率作用。</w:t>
      </w:r>
    </w:p>
    <w:p w:rsidR="0080023A" w:rsidRPr="0080023A" w:rsidRDefault="0080023A" w:rsidP="0080023A">
      <w:pPr>
        <w:rPr>
          <w:rFonts w:ascii="黑体" w:eastAsia="黑体" w:hAnsi="黑体" w:hint="eastAsia"/>
          <w:sz w:val="32"/>
          <w:szCs w:val="32"/>
        </w:rPr>
      </w:pPr>
      <w:r>
        <w:rPr>
          <w:rFonts w:ascii="黑体" w:eastAsia="黑体" w:hAnsi="黑体" w:hint="eastAsia"/>
          <w:sz w:val="32"/>
          <w:szCs w:val="32"/>
        </w:rPr>
        <w:t xml:space="preserve">    </w:t>
      </w:r>
      <w:r w:rsidRPr="0080023A">
        <w:rPr>
          <w:rFonts w:ascii="黑体" w:eastAsia="黑体" w:hAnsi="黑体" w:hint="eastAsia"/>
          <w:sz w:val="32"/>
          <w:szCs w:val="32"/>
        </w:rPr>
        <w:t>二、明确职责，周密部署安排</w:t>
      </w:r>
    </w:p>
    <w:p w:rsidR="0080023A" w:rsidRPr="0080023A" w:rsidRDefault="0080023A" w:rsidP="0080023A">
      <w:pPr>
        <w:rPr>
          <w:rFonts w:hint="eastAsia"/>
          <w:sz w:val="32"/>
          <w:szCs w:val="32"/>
        </w:rPr>
      </w:pPr>
      <w:r>
        <w:rPr>
          <w:rFonts w:hint="eastAsia"/>
          <w:sz w:val="32"/>
          <w:szCs w:val="32"/>
        </w:rPr>
        <w:t xml:space="preserve">    </w:t>
      </w:r>
      <w:r w:rsidRPr="0080023A">
        <w:rPr>
          <w:rFonts w:hint="eastAsia"/>
          <w:sz w:val="32"/>
          <w:szCs w:val="32"/>
        </w:rPr>
        <w:t>国家统计局达拉特调查队牵头负责全旗住户调查大样本轮换工作，依据国家统计局、国家统计局内蒙古调查总队和国家统计局鄂尔多斯调查队的统一部署制定具体方案并组织实施。要认真执行国家、自治区统一制定的调查方案和具体实施细则，依法依规开展大样本轮换工作。发改、公安、民政、人社、财政、融媒体中心、各苏木镇、街道办事处等部门和单位要密切配合，协助达拉特调查队做好抽样框核实和更新，确定村（居委会）单位发展水平位次以及摸底入户、选户、开户工作，帮助选聘负责任、有担当的村（居委会）工作人员配合入户访问、登记工作，确保按时完成调查摸底、开户及试记账等各项任务。</w:t>
      </w:r>
    </w:p>
    <w:p w:rsidR="0080023A" w:rsidRPr="0080023A" w:rsidRDefault="0080023A" w:rsidP="0080023A">
      <w:pPr>
        <w:rPr>
          <w:rFonts w:ascii="黑体" w:eastAsia="黑体" w:hAnsi="黑体" w:hint="eastAsia"/>
          <w:sz w:val="32"/>
          <w:szCs w:val="32"/>
        </w:rPr>
      </w:pPr>
      <w:r>
        <w:rPr>
          <w:rFonts w:hint="eastAsia"/>
          <w:sz w:val="32"/>
          <w:szCs w:val="32"/>
        </w:rPr>
        <w:t xml:space="preserve">    </w:t>
      </w:r>
      <w:r w:rsidRPr="0080023A">
        <w:rPr>
          <w:rFonts w:ascii="黑体" w:eastAsia="黑体" w:hAnsi="黑体" w:hint="eastAsia"/>
          <w:sz w:val="32"/>
          <w:szCs w:val="32"/>
        </w:rPr>
        <w:t>三、积极落实，做好服务保障</w:t>
      </w:r>
    </w:p>
    <w:p w:rsidR="0080023A" w:rsidRPr="0080023A" w:rsidRDefault="0080023A" w:rsidP="0080023A">
      <w:pPr>
        <w:rPr>
          <w:rFonts w:hint="eastAsia"/>
          <w:sz w:val="32"/>
          <w:szCs w:val="32"/>
        </w:rPr>
      </w:pPr>
      <w:r>
        <w:rPr>
          <w:rFonts w:hint="eastAsia"/>
          <w:sz w:val="32"/>
          <w:szCs w:val="32"/>
        </w:rPr>
        <w:t xml:space="preserve">    </w:t>
      </w:r>
      <w:r w:rsidRPr="0080023A">
        <w:rPr>
          <w:rFonts w:hint="eastAsia"/>
          <w:sz w:val="32"/>
          <w:szCs w:val="32"/>
        </w:rPr>
        <w:t>达拉特调查队要根据样本量和各环节工作量，具体测算调查户记账补贴、辅助调查员劳动报酬根据《鄂尔多斯市人民政府办公厅关于认真做好全市城乡住户调查样本轮换工作的通知》（鄂</w:t>
      </w:r>
      <w:r w:rsidRPr="0080023A">
        <w:rPr>
          <w:rFonts w:hint="eastAsia"/>
          <w:sz w:val="32"/>
          <w:szCs w:val="32"/>
        </w:rPr>
        <w:lastRenderedPageBreak/>
        <w:t>府办发〔</w:t>
      </w:r>
      <w:r w:rsidRPr="0080023A">
        <w:rPr>
          <w:rFonts w:hint="eastAsia"/>
          <w:sz w:val="32"/>
          <w:szCs w:val="32"/>
        </w:rPr>
        <w:t>2017</w:t>
      </w:r>
      <w:r w:rsidRPr="0080023A">
        <w:rPr>
          <w:rFonts w:hint="eastAsia"/>
          <w:sz w:val="32"/>
          <w:szCs w:val="32"/>
        </w:rPr>
        <w:t>〕</w:t>
      </w:r>
      <w:r w:rsidRPr="0080023A">
        <w:rPr>
          <w:rFonts w:hint="eastAsia"/>
          <w:sz w:val="32"/>
          <w:szCs w:val="32"/>
        </w:rPr>
        <w:t>127</w:t>
      </w:r>
      <w:r w:rsidRPr="0080023A">
        <w:rPr>
          <w:rFonts w:hint="eastAsia"/>
          <w:sz w:val="32"/>
          <w:szCs w:val="32"/>
        </w:rPr>
        <w:t>号）文件精神，给予调查户每户</w:t>
      </w:r>
      <w:r w:rsidRPr="0080023A">
        <w:rPr>
          <w:rFonts w:hint="eastAsia"/>
          <w:sz w:val="32"/>
          <w:szCs w:val="32"/>
        </w:rPr>
        <w:t>200</w:t>
      </w:r>
      <w:r w:rsidRPr="0080023A">
        <w:rPr>
          <w:rFonts w:hint="eastAsia"/>
          <w:sz w:val="32"/>
          <w:szCs w:val="32"/>
        </w:rPr>
        <w:t>元</w:t>
      </w:r>
      <w:r w:rsidRPr="0080023A">
        <w:rPr>
          <w:rFonts w:hint="eastAsia"/>
          <w:sz w:val="32"/>
          <w:szCs w:val="32"/>
        </w:rPr>
        <w:t>/</w:t>
      </w:r>
      <w:r w:rsidRPr="0080023A">
        <w:rPr>
          <w:rFonts w:hint="eastAsia"/>
          <w:sz w:val="32"/>
          <w:szCs w:val="32"/>
        </w:rPr>
        <w:t>月补贴、辅助调查员每人</w:t>
      </w:r>
      <w:r w:rsidRPr="0080023A">
        <w:rPr>
          <w:rFonts w:hint="eastAsia"/>
          <w:sz w:val="32"/>
          <w:szCs w:val="32"/>
        </w:rPr>
        <w:t>300</w:t>
      </w:r>
      <w:r w:rsidRPr="0080023A">
        <w:rPr>
          <w:rFonts w:hint="eastAsia"/>
          <w:sz w:val="32"/>
          <w:szCs w:val="32"/>
        </w:rPr>
        <w:t>元</w:t>
      </w:r>
      <w:r w:rsidRPr="0080023A">
        <w:rPr>
          <w:rFonts w:hint="eastAsia"/>
          <w:sz w:val="32"/>
          <w:szCs w:val="32"/>
        </w:rPr>
        <w:t>/</w:t>
      </w:r>
      <w:r w:rsidRPr="0080023A">
        <w:rPr>
          <w:rFonts w:hint="eastAsia"/>
          <w:sz w:val="32"/>
          <w:szCs w:val="32"/>
        </w:rPr>
        <w:t>月补贴、开户和访户调查宣传品、宣传动员和业务培训等支出项目的工作经费。旗财政局负责此次样本轮换工作的经费保障；旗人社局要统筹抓好人员调配，支持通过配置公益性岗位、购买社会服务等方式充实统计调查力量；各部门努力满足调查需要，确保按时保质完成工作。旗融媒体中心要充分发挥媒体宣传作用，营造良好的统计调查氛围。</w:t>
      </w:r>
    </w:p>
    <w:p w:rsidR="0080023A" w:rsidRPr="0080023A" w:rsidRDefault="0080023A" w:rsidP="0080023A">
      <w:pPr>
        <w:rPr>
          <w:sz w:val="32"/>
          <w:szCs w:val="32"/>
        </w:rPr>
      </w:pPr>
    </w:p>
    <w:p w:rsidR="0080023A" w:rsidRPr="0080023A" w:rsidRDefault="0080023A" w:rsidP="0080023A">
      <w:pPr>
        <w:jc w:val="right"/>
        <w:rPr>
          <w:sz w:val="32"/>
          <w:szCs w:val="32"/>
        </w:rPr>
      </w:pPr>
    </w:p>
    <w:p w:rsidR="0080023A" w:rsidRPr="0080023A" w:rsidRDefault="0080023A" w:rsidP="0080023A">
      <w:pPr>
        <w:jc w:val="right"/>
        <w:rPr>
          <w:rFonts w:hint="eastAsia"/>
          <w:sz w:val="32"/>
          <w:szCs w:val="32"/>
        </w:rPr>
      </w:pPr>
      <w:r w:rsidRPr="0080023A">
        <w:rPr>
          <w:rFonts w:hint="eastAsia"/>
          <w:sz w:val="32"/>
          <w:szCs w:val="32"/>
        </w:rPr>
        <w:t>达拉特旗人民政府办公室</w:t>
      </w:r>
      <w:r w:rsidRPr="0080023A">
        <w:rPr>
          <w:rFonts w:hint="eastAsia"/>
          <w:sz w:val="32"/>
          <w:szCs w:val="32"/>
        </w:rPr>
        <w:t xml:space="preserve">    </w:t>
      </w:r>
    </w:p>
    <w:p w:rsidR="006077A9" w:rsidRPr="0080023A" w:rsidRDefault="0080023A" w:rsidP="0080023A">
      <w:pPr>
        <w:jc w:val="right"/>
        <w:rPr>
          <w:sz w:val="32"/>
          <w:szCs w:val="32"/>
        </w:rPr>
      </w:pPr>
      <w:r w:rsidRPr="0080023A">
        <w:rPr>
          <w:rFonts w:hint="eastAsia"/>
          <w:sz w:val="32"/>
          <w:szCs w:val="32"/>
        </w:rPr>
        <w:t>2022</w:t>
      </w:r>
      <w:r w:rsidRPr="0080023A">
        <w:rPr>
          <w:rFonts w:hint="eastAsia"/>
          <w:sz w:val="32"/>
          <w:szCs w:val="32"/>
        </w:rPr>
        <w:t>年</w:t>
      </w:r>
      <w:r w:rsidRPr="0080023A">
        <w:rPr>
          <w:rFonts w:hint="eastAsia"/>
          <w:sz w:val="32"/>
          <w:szCs w:val="32"/>
        </w:rPr>
        <w:t>4</w:t>
      </w:r>
      <w:r w:rsidRPr="0080023A">
        <w:rPr>
          <w:rFonts w:hint="eastAsia"/>
          <w:sz w:val="32"/>
          <w:szCs w:val="32"/>
        </w:rPr>
        <w:t>月</w:t>
      </w:r>
      <w:r w:rsidRPr="0080023A">
        <w:rPr>
          <w:rFonts w:hint="eastAsia"/>
          <w:sz w:val="32"/>
          <w:szCs w:val="32"/>
        </w:rPr>
        <w:t>2</w:t>
      </w:r>
      <w:r w:rsidRPr="0080023A">
        <w:rPr>
          <w:rFonts w:hint="eastAsia"/>
          <w:sz w:val="32"/>
          <w:szCs w:val="32"/>
        </w:rPr>
        <w:t>日</w:t>
      </w:r>
    </w:p>
    <w:p w:rsidR="0080023A" w:rsidRPr="0080023A" w:rsidRDefault="0080023A">
      <w:pPr>
        <w:jc w:val="right"/>
        <w:rPr>
          <w:sz w:val="32"/>
          <w:szCs w:val="32"/>
        </w:rPr>
      </w:pPr>
    </w:p>
    <w:sectPr w:rsidR="0080023A" w:rsidRPr="0080023A">
      <w:footerReference w:type="even" r:id="rId6"/>
      <w:footerReference w:type="default" r:id="rId7"/>
      <w:pgSz w:w="11906" w:h="16838"/>
      <w:pgMar w:top="2098" w:right="1474" w:bottom="1984" w:left="158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BF6" w:rsidRDefault="00C83BF6" w:rsidP="0080023A">
      <w:r>
        <w:separator/>
      </w:r>
    </w:p>
  </w:endnote>
  <w:endnote w:type="continuationSeparator" w:id="0">
    <w:p w:rsidR="00C83BF6" w:rsidRDefault="00C83BF6" w:rsidP="008002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75B" w:rsidRDefault="00C83BF6">
    <w:pPr>
      <w:pStyle w:val="a4"/>
      <w:rPr>
        <w:rFonts w:ascii="宋体" w:hAnsi="宋体"/>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75B" w:rsidRDefault="00C83BF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BF6" w:rsidRDefault="00C83BF6" w:rsidP="0080023A">
      <w:r>
        <w:separator/>
      </w:r>
    </w:p>
  </w:footnote>
  <w:footnote w:type="continuationSeparator" w:id="0">
    <w:p w:rsidR="00C83BF6" w:rsidRDefault="00C83BF6" w:rsidP="008002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023A"/>
    <w:rsid w:val="0014429A"/>
    <w:rsid w:val="003C19A3"/>
    <w:rsid w:val="00457645"/>
    <w:rsid w:val="006077A9"/>
    <w:rsid w:val="0080023A"/>
    <w:rsid w:val="00C83B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645"/>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02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023A"/>
    <w:rPr>
      <w:sz w:val="18"/>
      <w:szCs w:val="18"/>
    </w:rPr>
  </w:style>
  <w:style w:type="paragraph" w:styleId="a4">
    <w:name w:val="footer"/>
    <w:basedOn w:val="a"/>
    <w:link w:val="Char0"/>
    <w:uiPriority w:val="99"/>
    <w:semiHidden/>
    <w:unhideWhenUsed/>
    <w:rsid w:val="008002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023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617</Words>
  <Characters>637</Characters>
  <Application>Microsoft Office Word</Application>
  <DocSecurity>0</DocSecurity>
  <Lines>31</Lines>
  <Paragraphs>19</Paragraphs>
  <ScaleCrop>false</ScaleCrop>
  <Company>Microsoft</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吴婉源</dc:creator>
  <cp:keywords/>
  <dc:description/>
  <cp:lastModifiedBy>吴婉源</cp:lastModifiedBy>
  <cp:revision>2</cp:revision>
  <dcterms:created xsi:type="dcterms:W3CDTF">2022-04-26T02:59:00Z</dcterms:created>
  <dcterms:modified xsi:type="dcterms:W3CDTF">2022-04-26T03:05:00Z</dcterms:modified>
</cp:coreProperties>
</file>