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20" w:rsidRDefault="00AE2520" w:rsidP="00AE2520">
      <w:pPr>
        <w:pStyle w:val="a3"/>
        <w:spacing w:line="560" w:lineRule="exact"/>
      </w:pPr>
    </w:p>
    <w:p w:rsidR="00AE2520" w:rsidRDefault="00AE2520" w:rsidP="00AE2520">
      <w:pPr>
        <w:tabs>
          <w:tab w:val="left" w:pos="1686"/>
        </w:tabs>
        <w:spacing w:line="560" w:lineRule="exact"/>
        <w:jc w:val="center"/>
        <w:rPr>
          <w:rFonts w:ascii="Times New Roman" w:eastAsia="方正小标宋简体" w:hAnsi="Times New Roman"/>
          <w:w w:val="95"/>
          <w:sz w:val="44"/>
          <w:szCs w:val="44"/>
        </w:rPr>
      </w:pPr>
      <w:r>
        <w:rPr>
          <w:rFonts w:ascii="Times New Roman" w:eastAsia="方正小标宋简体" w:hAnsi="Times New Roman" w:hint="eastAsia"/>
          <w:w w:val="95"/>
          <w:sz w:val="44"/>
          <w:szCs w:val="44"/>
        </w:rPr>
        <w:t>达拉</w:t>
      </w:r>
      <w:proofErr w:type="gramStart"/>
      <w:r>
        <w:rPr>
          <w:rFonts w:ascii="Times New Roman" w:eastAsia="方正小标宋简体" w:hAnsi="Times New Roman" w:hint="eastAsia"/>
          <w:w w:val="95"/>
          <w:sz w:val="44"/>
          <w:szCs w:val="44"/>
        </w:rPr>
        <w:t>特</w:t>
      </w:r>
      <w:proofErr w:type="gramEnd"/>
      <w:r>
        <w:rPr>
          <w:rFonts w:ascii="Times New Roman" w:eastAsia="方正小标宋简体" w:hAnsi="Times New Roman" w:hint="eastAsia"/>
          <w:w w:val="95"/>
          <w:sz w:val="44"/>
          <w:szCs w:val="44"/>
        </w:rPr>
        <w:t>旗人民政府关于印发</w:t>
      </w:r>
      <w:r>
        <w:rPr>
          <w:rFonts w:ascii="Times New Roman" w:eastAsia="方正小标宋简体" w:hAnsi="Times New Roman"/>
          <w:w w:val="95"/>
          <w:sz w:val="44"/>
          <w:szCs w:val="44"/>
        </w:rPr>
        <w:t>2023</w:t>
      </w:r>
      <w:r>
        <w:rPr>
          <w:rFonts w:ascii="Times New Roman" w:eastAsia="方正小标宋简体" w:hAnsi="Times New Roman" w:hint="eastAsia"/>
          <w:w w:val="95"/>
          <w:sz w:val="44"/>
          <w:szCs w:val="44"/>
        </w:rPr>
        <w:t>年蔬菜应急</w:t>
      </w:r>
    </w:p>
    <w:p w:rsidR="00AE2520" w:rsidRDefault="00AE2520" w:rsidP="00AE2520">
      <w:pPr>
        <w:tabs>
          <w:tab w:val="left" w:pos="1686"/>
        </w:tabs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w w:val="95"/>
          <w:sz w:val="44"/>
          <w:szCs w:val="44"/>
        </w:rPr>
        <w:t>收购贮藏补贴方案</w:t>
      </w:r>
      <w:r>
        <w:rPr>
          <w:rFonts w:ascii="Times New Roman" w:eastAsia="方正小标宋简体" w:hAnsi="Times New Roman" w:hint="eastAsia"/>
          <w:sz w:val="44"/>
          <w:szCs w:val="44"/>
        </w:rPr>
        <w:t>的通知</w:t>
      </w:r>
    </w:p>
    <w:p w:rsidR="00AE2520" w:rsidRDefault="00AE2520" w:rsidP="00AE2520">
      <w:pPr>
        <w:pStyle w:val="p0"/>
        <w:spacing w:line="560" w:lineRule="exact"/>
        <w:jc w:val="center"/>
        <w:textAlignment w:val="bottom"/>
        <w:rPr>
          <w:rFonts w:ascii="Times New Roman" w:eastAsia="方正小标宋简体" w:hAnsi="Times New Roman" w:cs="Times New Roman"/>
          <w:sz w:val="44"/>
        </w:rPr>
      </w:pPr>
    </w:p>
    <w:p w:rsidR="00AE2520" w:rsidRDefault="00AE2520" w:rsidP="00AE2520">
      <w:pPr>
        <w:tabs>
          <w:tab w:val="left" w:pos="3766"/>
          <w:tab w:val="left" w:pos="8460"/>
        </w:tabs>
        <w:spacing w:line="560" w:lineRule="exact"/>
        <w:rPr>
          <w:spacing w:val="12"/>
          <w:w w:val="94"/>
          <w:kern w:val="0"/>
          <w:szCs w:val="32"/>
        </w:rPr>
      </w:pPr>
      <w:r>
        <w:rPr>
          <w:rFonts w:hint="eastAsia"/>
          <w:spacing w:val="12"/>
          <w:w w:val="94"/>
          <w:kern w:val="0"/>
          <w:szCs w:val="32"/>
        </w:rPr>
        <w:t>各苏木镇人民政府，各相关单位：</w:t>
      </w:r>
    </w:p>
    <w:p w:rsidR="00AE2520" w:rsidRDefault="00AE2520" w:rsidP="00AE2520">
      <w:pPr>
        <w:tabs>
          <w:tab w:val="left" w:pos="3766"/>
          <w:tab w:val="left" w:pos="8460"/>
        </w:tabs>
        <w:spacing w:line="560" w:lineRule="exact"/>
        <w:ind w:firstLineChars="200" w:firstLine="648"/>
        <w:rPr>
          <w:spacing w:val="12"/>
          <w:w w:val="94"/>
          <w:kern w:val="0"/>
          <w:szCs w:val="32"/>
        </w:rPr>
      </w:pPr>
      <w:r>
        <w:rPr>
          <w:rFonts w:hint="eastAsia"/>
          <w:spacing w:val="12"/>
          <w:w w:val="94"/>
          <w:kern w:val="0"/>
          <w:szCs w:val="32"/>
        </w:rPr>
        <w:t>现将《达拉特</w:t>
      </w:r>
      <w:r>
        <w:rPr>
          <w:rFonts w:ascii="Times New Roman" w:hAnsi="Times New Roman" w:hint="eastAsia"/>
          <w:spacing w:val="12"/>
          <w:w w:val="94"/>
          <w:kern w:val="0"/>
          <w:szCs w:val="32"/>
        </w:rPr>
        <w:t>旗</w:t>
      </w:r>
      <w:r>
        <w:rPr>
          <w:rFonts w:ascii="Times New Roman" w:hAnsi="Times New Roman"/>
          <w:spacing w:val="12"/>
          <w:w w:val="94"/>
          <w:kern w:val="0"/>
          <w:szCs w:val="32"/>
        </w:rPr>
        <w:t>2023</w:t>
      </w:r>
      <w:r>
        <w:rPr>
          <w:rFonts w:hint="eastAsia"/>
          <w:spacing w:val="12"/>
          <w:w w:val="94"/>
          <w:kern w:val="0"/>
          <w:szCs w:val="32"/>
        </w:rPr>
        <w:t>年蔬菜应急收购贮藏补贴方案》印发给你们，请结合实际，认真组织实施。</w:t>
      </w:r>
    </w:p>
    <w:p w:rsidR="00AE2520" w:rsidRDefault="00AE2520" w:rsidP="00AE2520">
      <w:pPr>
        <w:widowControl/>
        <w:tabs>
          <w:tab w:val="left" w:pos="630"/>
        </w:tabs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AE2520" w:rsidRDefault="00AE2520" w:rsidP="00AE2520">
      <w:pPr>
        <w:widowControl/>
        <w:tabs>
          <w:tab w:val="left" w:pos="630"/>
        </w:tabs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附件:达拉</w:t>
      </w:r>
      <w:proofErr w:type="gramStart"/>
      <w:r>
        <w:rPr>
          <w:rFonts w:ascii="仿宋_GB2312" w:hAnsi="仿宋_GB2312" w:cs="仿宋_GB2312" w:hint="eastAsia"/>
          <w:szCs w:val="32"/>
        </w:rPr>
        <w:t>特</w:t>
      </w:r>
      <w:proofErr w:type="gramEnd"/>
      <w:r>
        <w:rPr>
          <w:rFonts w:ascii="仿宋_GB2312" w:hAnsi="仿宋_GB2312" w:cs="仿宋_GB2312" w:hint="eastAsia"/>
          <w:szCs w:val="32"/>
        </w:rPr>
        <w:t>旗</w:t>
      </w:r>
      <w:r>
        <w:rPr>
          <w:rFonts w:ascii="Times New Roman" w:hAnsi="Times New Roman"/>
          <w:w w:val="95"/>
          <w:szCs w:val="32"/>
        </w:rPr>
        <w:t>2023</w:t>
      </w:r>
      <w:r>
        <w:rPr>
          <w:rFonts w:ascii="仿宋_GB2312" w:hAnsi="仿宋_GB2312" w:cs="仿宋_GB2312" w:hint="eastAsia"/>
          <w:w w:val="95"/>
          <w:szCs w:val="32"/>
        </w:rPr>
        <w:t>年蔬菜应急收购贮藏补贴方案</w:t>
      </w:r>
    </w:p>
    <w:p w:rsidR="00AE2520" w:rsidRDefault="00AE2520" w:rsidP="00AE2520">
      <w:pPr>
        <w:pStyle w:val="a3"/>
        <w:spacing w:line="560" w:lineRule="exact"/>
        <w:rPr>
          <w:rFonts w:hint="eastAsia"/>
          <w:szCs w:val="20"/>
        </w:rPr>
      </w:pPr>
    </w:p>
    <w:p w:rsidR="00AE2520" w:rsidRDefault="00AE2520" w:rsidP="00AE2520">
      <w:pPr>
        <w:pStyle w:val="11"/>
        <w:wordWrap/>
        <w:spacing w:line="560" w:lineRule="exact"/>
      </w:pPr>
    </w:p>
    <w:p w:rsidR="00AE2520" w:rsidRDefault="00AE2520" w:rsidP="00AE2520">
      <w:pPr>
        <w:spacing w:line="560" w:lineRule="exact"/>
        <w:ind w:leftChars="753" w:left="2410" w:firstLineChars="150" w:firstLine="48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</w:t>
      </w:r>
      <w:r>
        <w:rPr>
          <w:rFonts w:ascii="Times New Roman" w:hAnsi="Times New Roman" w:hint="eastAsia"/>
          <w:szCs w:val="32"/>
        </w:rPr>
        <w:t>达拉</w:t>
      </w:r>
      <w:proofErr w:type="gramStart"/>
      <w:r>
        <w:rPr>
          <w:rFonts w:ascii="Times New Roman" w:hAnsi="Times New Roman" w:hint="eastAsia"/>
          <w:szCs w:val="32"/>
        </w:rPr>
        <w:t>特</w:t>
      </w:r>
      <w:proofErr w:type="gramEnd"/>
      <w:r>
        <w:rPr>
          <w:rFonts w:ascii="Times New Roman" w:hAnsi="Times New Roman" w:hint="eastAsia"/>
          <w:szCs w:val="32"/>
        </w:rPr>
        <w:t>旗人民政府</w:t>
      </w:r>
    </w:p>
    <w:p w:rsidR="00AE2520" w:rsidRDefault="00AE2520" w:rsidP="00AE2520">
      <w:pPr>
        <w:spacing w:line="560" w:lineRule="exact"/>
        <w:ind w:leftChars="753" w:left="2410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2023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25</w:t>
      </w:r>
      <w:r>
        <w:rPr>
          <w:rFonts w:ascii="Times New Roman" w:hAnsi="Times New Roman" w:hint="eastAsia"/>
          <w:szCs w:val="32"/>
        </w:rPr>
        <w:t>日</w:t>
      </w:r>
    </w:p>
    <w:p w:rsidR="00AE2520" w:rsidRDefault="00AE2520" w:rsidP="00AE2520">
      <w:pPr>
        <w:pStyle w:val="a4"/>
        <w:spacing w:line="560" w:lineRule="exact"/>
        <w:ind w:firstLineChars="0" w:firstLine="0"/>
      </w:pPr>
    </w:p>
    <w:p w:rsidR="00AE2520" w:rsidRDefault="00AE2520" w:rsidP="00AE2520">
      <w:pPr>
        <w:pStyle w:val="a4"/>
        <w:spacing w:line="560" w:lineRule="exact"/>
        <w:ind w:firstLineChars="0" w:firstLine="0"/>
      </w:pPr>
    </w:p>
    <w:p w:rsidR="00AE2520" w:rsidRDefault="00AE2520" w:rsidP="00AE2520">
      <w:pPr>
        <w:pStyle w:val="a4"/>
        <w:spacing w:line="560" w:lineRule="exact"/>
        <w:ind w:firstLineChars="0" w:firstLine="0"/>
      </w:pPr>
    </w:p>
    <w:p w:rsidR="00AE2520" w:rsidRDefault="00AE2520" w:rsidP="00AE2520">
      <w:pPr>
        <w:pStyle w:val="a4"/>
        <w:spacing w:line="560" w:lineRule="exact"/>
        <w:ind w:firstLineChars="0" w:firstLine="0"/>
      </w:pPr>
    </w:p>
    <w:p w:rsidR="00AE2520" w:rsidRDefault="00AE2520" w:rsidP="00AE2520">
      <w:pPr>
        <w:pStyle w:val="a4"/>
        <w:spacing w:line="560" w:lineRule="exact"/>
        <w:ind w:firstLineChars="0" w:firstLine="0"/>
      </w:pPr>
    </w:p>
    <w:p w:rsidR="00AE2520" w:rsidRDefault="00AE2520" w:rsidP="00AE2520">
      <w:pPr>
        <w:pStyle w:val="a4"/>
        <w:spacing w:line="560" w:lineRule="exact"/>
        <w:ind w:firstLineChars="0" w:firstLine="0"/>
      </w:pPr>
    </w:p>
    <w:p w:rsidR="00AE2520" w:rsidRDefault="00AE2520" w:rsidP="00AE2520">
      <w:pPr>
        <w:pStyle w:val="a4"/>
        <w:spacing w:line="560" w:lineRule="exact"/>
        <w:ind w:firstLineChars="0" w:firstLine="0"/>
      </w:pPr>
    </w:p>
    <w:p w:rsidR="00AE2520" w:rsidRDefault="00AE2520" w:rsidP="00AE2520">
      <w:pPr>
        <w:widowControl/>
        <w:spacing w:line="560" w:lineRule="exact"/>
        <w:jc w:val="left"/>
        <w:rPr>
          <w:rFonts w:ascii="Times New Roman" w:hAnsi="Times New Roman"/>
          <w:w w:val="98"/>
          <w:kern w:val="0"/>
          <w:sz w:val="28"/>
          <w:szCs w:val="28"/>
        </w:rPr>
        <w:sectPr w:rsidR="00AE2520" w:rsidSect="00AE2520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AE2520" w:rsidRDefault="00AE2520" w:rsidP="00AE2520">
      <w:pPr>
        <w:pStyle w:val="a3"/>
        <w:spacing w:after="0" w:line="560" w:lineRule="exact"/>
        <w:jc w:val="left"/>
        <w:rPr>
          <w:rFonts w:ascii="黑体" w:eastAsia="黑体" w:hAnsi="黑体" w:cs="黑体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lastRenderedPageBreak/>
        <w:t>附件：</w:t>
      </w:r>
    </w:p>
    <w:p w:rsidR="00AE2520" w:rsidRDefault="00AE2520" w:rsidP="00AE2520">
      <w:pPr>
        <w:pStyle w:val="a3"/>
        <w:spacing w:after="0" w:line="560" w:lineRule="exact"/>
        <w:jc w:val="center"/>
        <w:rPr>
          <w:rFonts w:eastAsia="方正小标宋简体" w:hAnsi="方正小标宋简体" w:hint="eastAsia"/>
          <w:sz w:val="44"/>
          <w:szCs w:val="44"/>
          <w:shd w:val="clear" w:color="auto" w:fill="FFFFFF"/>
        </w:rPr>
      </w:pPr>
    </w:p>
    <w:p w:rsidR="00AE2520" w:rsidRDefault="00AE2520" w:rsidP="00AE2520">
      <w:pPr>
        <w:pStyle w:val="a3"/>
        <w:spacing w:after="0" w:line="560" w:lineRule="exact"/>
        <w:jc w:val="center"/>
        <w:rPr>
          <w:rFonts w:eastAsia="方正小标宋简体" w:hAnsi="方正小标宋简体" w:hint="eastAsia"/>
          <w:sz w:val="44"/>
          <w:szCs w:val="44"/>
          <w:shd w:val="clear" w:color="auto" w:fill="FFFFFF"/>
        </w:rPr>
      </w:pPr>
      <w:r>
        <w:rPr>
          <w:rFonts w:eastAsia="方正小标宋简体" w:hAnsi="方正小标宋简体" w:hint="eastAsia"/>
          <w:sz w:val="44"/>
          <w:szCs w:val="44"/>
          <w:shd w:val="clear" w:color="auto" w:fill="FFFFFF"/>
        </w:rPr>
        <w:t>达拉</w:t>
      </w:r>
      <w:proofErr w:type="gramStart"/>
      <w:r>
        <w:rPr>
          <w:rFonts w:eastAsia="方正小标宋简体" w:hAnsi="方正小标宋简体" w:hint="eastAsia"/>
          <w:sz w:val="44"/>
          <w:szCs w:val="44"/>
          <w:shd w:val="clear" w:color="auto" w:fill="FFFFFF"/>
        </w:rPr>
        <w:t>特</w:t>
      </w:r>
      <w:proofErr w:type="gramEnd"/>
      <w:r>
        <w:rPr>
          <w:rFonts w:eastAsia="方正小标宋简体" w:hAnsi="方正小标宋简体" w:hint="eastAsia"/>
          <w:sz w:val="44"/>
          <w:szCs w:val="44"/>
          <w:shd w:val="clear" w:color="auto" w:fill="FFFFFF"/>
        </w:rPr>
        <w:t>旗</w:t>
      </w:r>
      <w:r>
        <w:rPr>
          <w:rFonts w:eastAsia="方正小标宋简体" w:hAnsi="方正小标宋简体"/>
          <w:sz w:val="44"/>
          <w:szCs w:val="44"/>
          <w:shd w:val="clear" w:color="auto" w:fill="FFFFFF"/>
        </w:rPr>
        <w:t>2023</w:t>
      </w:r>
      <w:r>
        <w:rPr>
          <w:rFonts w:eastAsia="方正小标宋简体" w:hAnsi="方正小标宋简体" w:hint="eastAsia"/>
          <w:sz w:val="44"/>
          <w:szCs w:val="44"/>
          <w:shd w:val="clear" w:color="auto" w:fill="FFFFFF"/>
        </w:rPr>
        <w:t>年蔬菜应急收购贮藏</w:t>
      </w:r>
    </w:p>
    <w:p w:rsidR="00AE2520" w:rsidRDefault="00AE2520" w:rsidP="00AE2520">
      <w:pPr>
        <w:pStyle w:val="a3"/>
        <w:spacing w:after="0" w:line="56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 w:hAnsi="方正小标宋简体" w:hint="eastAsia"/>
          <w:sz w:val="44"/>
          <w:szCs w:val="44"/>
          <w:shd w:val="clear" w:color="auto" w:fill="FFFFFF"/>
        </w:rPr>
        <w:t>补贴方案</w:t>
      </w:r>
    </w:p>
    <w:p w:rsidR="00AE2520" w:rsidRDefault="00AE2520" w:rsidP="00AE2520">
      <w:pPr>
        <w:pStyle w:val="a3"/>
        <w:spacing w:after="0" w:line="560" w:lineRule="exact"/>
        <w:ind w:firstLineChars="200" w:firstLine="640"/>
        <w:rPr>
          <w:rFonts w:eastAsia="仿宋_GB2312"/>
          <w:szCs w:val="32"/>
          <w:shd w:val="clear" w:color="auto" w:fill="FFFFFF"/>
        </w:rPr>
      </w:pPr>
    </w:p>
    <w:p w:rsidR="00AE2520" w:rsidRDefault="00AE2520" w:rsidP="00AE2520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为解决</w:t>
      </w:r>
      <w:proofErr w:type="gramStart"/>
      <w:r>
        <w:rPr>
          <w:rFonts w:ascii="仿宋_GB2312" w:hAnsi="仿宋_GB2312" w:cs="仿宋_GB2312" w:hint="eastAsia"/>
          <w:szCs w:val="32"/>
        </w:rPr>
        <w:t>近期我旗蔬菜</w:t>
      </w:r>
      <w:proofErr w:type="gramEnd"/>
      <w:r>
        <w:rPr>
          <w:rFonts w:ascii="仿宋_GB2312" w:hAnsi="仿宋_GB2312" w:cs="仿宋_GB2312" w:hint="eastAsia"/>
          <w:szCs w:val="32"/>
        </w:rPr>
        <w:t>积压滞销问题，确保农牧民丰产又增收，就2023年蔬菜应急收贮补贴制定本方案。</w:t>
      </w:r>
    </w:p>
    <w:p w:rsidR="00AE2520" w:rsidRDefault="00AE2520" w:rsidP="00AE252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 一、目的</w:t>
      </w:r>
    </w:p>
    <w:p w:rsidR="00AE2520" w:rsidRDefault="00AE2520" w:rsidP="00AE2520">
      <w:pPr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通过实施本旗蔬菜应急收购、</w:t>
      </w:r>
      <w:proofErr w:type="gramStart"/>
      <w:r>
        <w:rPr>
          <w:rFonts w:ascii="仿宋_GB2312" w:hAnsi="仿宋_GB2312" w:cs="仿宋_GB2312" w:hint="eastAsia"/>
          <w:szCs w:val="32"/>
        </w:rPr>
        <w:t>贮藏奖补</w:t>
      </w:r>
      <w:proofErr w:type="gramEnd"/>
      <w:r>
        <w:rPr>
          <w:rFonts w:ascii="仿宋_GB2312" w:hAnsi="仿宋_GB2312" w:cs="仿宋_GB2312" w:hint="eastAsia"/>
          <w:szCs w:val="32"/>
        </w:rPr>
        <w:t>政策，鼓励相关经营主体加大收购、贮藏本旗地产蔬菜力度，缓解2023年10月</w:t>
      </w:r>
      <w:proofErr w:type="gramStart"/>
      <w:r>
        <w:rPr>
          <w:rFonts w:ascii="仿宋_GB2312" w:hAnsi="仿宋_GB2312" w:cs="仿宋_GB2312" w:hint="eastAsia"/>
          <w:szCs w:val="32"/>
        </w:rPr>
        <w:t>以来我旗蔬菜</w:t>
      </w:r>
      <w:proofErr w:type="gramEnd"/>
      <w:r>
        <w:rPr>
          <w:rFonts w:ascii="仿宋_GB2312" w:hAnsi="仿宋_GB2312" w:cs="仿宋_GB2312" w:hint="eastAsia"/>
          <w:szCs w:val="32"/>
        </w:rPr>
        <w:t>积压滞销状况，确保蔬菜稳产保供和农业增效、农民增收。</w:t>
      </w:r>
    </w:p>
    <w:p w:rsidR="00AE2520" w:rsidRDefault="00AE2520" w:rsidP="00AE252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 二、</w:t>
      </w:r>
      <w:proofErr w:type="gramStart"/>
      <w:r>
        <w:rPr>
          <w:rFonts w:ascii="黑体" w:eastAsia="黑体" w:hAnsi="黑体" w:cs="黑体" w:hint="eastAsia"/>
          <w:szCs w:val="32"/>
        </w:rPr>
        <w:t>奖补范围</w:t>
      </w:r>
      <w:proofErr w:type="gramEnd"/>
    </w:p>
    <w:p w:rsidR="00AE2520" w:rsidRDefault="00AE2520" w:rsidP="00AE2520">
      <w:pPr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自</w:t>
      </w:r>
      <w:r>
        <w:rPr>
          <w:rFonts w:ascii="Times New Roman" w:hAnsi="Times New Roman"/>
          <w:szCs w:val="32"/>
        </w:rPr>
        <w:t>2023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6</w:t>
      </w:r>
      <w:r>
        <w:rPr>
          <w:rFonts w:ascii="Times New Roman" w:hAnsi="Times New Roman" w:hint="eastAsia"/>
          <w:szCs w:val="32"/>
        </w:rPr>
        <w:t>日起至</w:t>
      </w:r>
      <w:r>
        <w:rPr>
          <w:rFonts w:ascii="Times New Roman" w:hAnsi="Times New Roman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6</w:t>
      </w:r>
      <w:r>
        <w:rPr>
          <w:rFonts w:ascii="Times New Roman" w:hAnsi="Times New Roman" w:hint="eastAsia"/>
          <w:szCs w:val="32"/>
        </w:rPr>
        <w:t>日</w:t>
      </w:r>
      <w:r>
        <w:rPr>
          <w:rFonts w:ascii="仿宋_GB2312" w:hAnsi="仿宋_GB2312" w:cs="仿宋_GB2312" w:hint="eastAsia"/>
          <w:szCs w:val="32"/>
        </w:rPr>
        <w:t>期间，收购并且</w:t>
      </w:r>
      <w:proofErr w:type="gramStart"/>
      <w:r>
        <w:rPr>
          <w:rFonts w:ascii="仿宋_GB2312" w:hAnsi="仿宋_GB2312" w:cs="仿宋_GB2312" w:hint="eastAsia"/>
          <w:szCs w:val="32"/>
        </w:rPr>
        <w:t>仓储我旗各</w:t>
      </w:r>
      <w:proofErr w:type="gramEnd"/>
      <w:r>
        <w:rPr>
          <w:rFonts w:ascii="仿宋_GB2312" w:hAnsi="仿宋_GB2312" w:cs="仿宋_GB2312" w:hint="eastAsia"/>
          <w:szCs w:val="32"/>
        </w:rPr>
        <w:t>苏木镇地产蔬菜的主体，</w:t>
      </w:r>
      <w:proofErr w:type="gramStart"/>
      <w:r>
        <w:rPr>
          <w:rFonts w:ascii="仿宋_GB2312" w:hAnsi="仿宋_GB2312" w:cs="仿宋_GB2312" w:hint="eastAsia"/>
          <w:szCs w:val="32"/>
        </w:rPr>
        <w:t>包括旗域内外</w:t>
      </w:r>
      <w:proofErr w:type="gramEnd"/>
      <w:r>
        <w:rPr>
          <w:rFonts w:ascii="仿宋_GB2312" w:hAnsi="仿宋_GB2312" w:cs="仿宋_GB2312" w:hint="eastAsia"/>
          <w:szCs w:val="32"/>
        </w:rPr>
        <w:t>各类企业、专业合作社、家庭农牧场、集贸市场、商超、经纪人等各类市场主体（包含自产蔬菜贮藏）。</w:t>
      </w:r>
    </w:p>
    <w:p w:rsidR="00AE2520" w:rsidRDefault="00AE2520" w:rsidP="00AE2520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 三、</w:t>
      </w:r>
      <w:proofErr w:type="gramStart"/>
      <w:r>
        <w:rPr>
          <w:rFonts w:ascii="黑体" w:eastAsia="黑体" w:hAnsi="黑体" w:cs="黑体" w:hint="eastAsia"/>
          <w:szCs w:val="32"/>
        </w:rPr>
        <w:t>奖补标准</w:t>
      </w:r>
      <w:proofErr w:type="gramEnd"/>
    </w:p>
    <w:p w:rsidR="00AE2520" w:rsidRDefault="00AE2520" w:rsidP="00AE2520">
      <w:pPr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收购并且</w:t>
      </w:r>
      <w:proofErr w:type="gramStart"/>
      <w:r>
        <w:rPr>
          <w:rFonts w:ascii="仿宋_GB2312" w:hAnsi="仿宋_GB2312" w:cs="仿宋_GB2312" w:hint="eastAsia"/>
          <w:szCs w:val="32"/>
        </w:rPr>
        <w:t>仓储我旗各</w:t>
      </w:r>
      <w:proofErr w:type="gramEnd"/>
      <w:r>
        <w:rPr>
          <w:rFonts w:ascii="仿宋_GB2312" w:hAnsi="仿宋_GB2312" w:cs="仿宋_GB2312" w:hint="eastAsia"/>
          <w:szCs w:val="32"/>
        </w:rPr>
        <w:t>苏木镇地产蔬菜100吨以上，按照收购贮藏形式分类补贴，分为</w:t>
      </w:r>
      <w:r>
        <w:rPr>
          <w:rFonts w:ascii="仿宋_GB2312" w:hAnsi="仿宋_GB2312" w:cs="仿宋_GB2312" w:hint="eastAsia"/>
          <w:b/>
          <w:bCs/>
          <w:szCs w:val="32"/>
        </w:rPr>
        <w:t>收购类和自产自销类</w:t>
      </w:r>
      <w:r>
        <w:rPr>
          <w:rFonts w:ascii="仿宋_GB2312" w:hAnsi="仿宋_GB2312" w:cs="仿宋_GB2312" w:hint="eastAsia"/>
          <w:szCs w:val="32"/>
        </w:rPr>
        <w:t>，其中，收购类分为经纪人收购和企业、村集体收购加工自用两类，经纪人收购原则上按照每吨300元给予补贴，企业、村集体收购加工自用原则上按照每吨150元给予补贴；自产自销类分为不耐储存和耐储存类，不耐储存类原则上按照每吨150</w:t>
      </w:r>
      <w:r>
        <w:rPr>
          <w:rFonts w:ascii="仿宋_GB2312" w:hAnsi="仿宋_GB2312" w:cs="仿宋_GB2312" w:hint="eastAsia"/>
          <w:szCs w:val="32"/>
        </w:rPr>
        <w:lastRenderedPageBreak/>
        <w:t>元给予补贴；耐储存类原则上不予补贴。</w:t>
      </w:r>
    </w:p>
    <w:p w:rsidR="00AE2520" w:rsidRDefault="00AE2520" w:rsidP="00AE2520">
      <w:pPr>
        <w:spacing w:line="560" w:lineRule="exact"/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四、补贴要求</w:t>
      </w:r>
    </w:p>
    <w:p w:rsidR="00AE2520" w:rsidRDefault="00AE2520" w:rsidP="00AE2520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（一）补贴程序</w:t>
      </w:r>
    </w:p>
    <w:p w:rsidR="00AE2520" w:rsidRDefault="00AE2520" w:rsidP="00AE2520">
      <w:pPr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各苏木镇按照公开、公平、透明的原则，在前期调研摸底的基础上，核对本苏木镇蔬菜收贮情况，组织本区域内采购主体进行申报，旗农牧局组织验收并发放补贴资金。</w:t>
      </w:r>
    </w:p>
    <w:p w:rsidR="00AE2520" w:rsidRDefault="00AE2520" w:rsidP="00AE252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采购主体需与农民签订采购合同（农户自储不需提供采购合同），填报《达拉特旗2023年蔬菜应急收购贮藏补贴资金申请表》（详见附件），提交相关证明材料，经所在村委会及苏木镇政府逐级审核确认，旗农牧局审核验收同意后给予补贴。</w:t>
      </w:r>
    </w:p>
    <w:p w:rsidR="00AE2520" w:rsidRDefault="00AE2520" w:rsidP="00AE2520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（二）申报材料</w:t>
      </w:r>
    </w:p>
    <w:p w:rsidR="00AE2520" w:rsidRDefault="00AE2520" w:rsidP="00AE2520">
      <w:pPr>
        <w:spacing w:line="560" w:lineRule="exact"/>
        <w:rPr>
          <w:rFonts w:ascii="Times New Roman" w:hAnsi="Times New Roman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Times New Roman" w:hAnsi="Times New Roman"/>
          <w:szCs w:val="32"/>
        </w:rPr>
        <w:t xml:space="preserve"> 1.</w:t>
      </w:r>
      <w:r>
        <w:rPr>
          <w:rFonts w:ascii="Times New Roman" w:hAnsi="Times New Roman" w:hint="eastAsia"/>
          <w:szCs w:val="32"/>
        </w:rPr>
        <w:t>《达拉特旗</w:t>
      </w:r>
      <w:r>
        <w:rPr>
          <w:rFonts w:ascii="Times New Roman" w:hAnsi="Times New Roman"/>
          <w:szCs w:val="32"/>
        </w:rPr>
        <w:t>2023</w:t>
      </w:r>
      <w:r>
        <w:rPr>
          <w:rFonts w:ascii="Times New Roman" w:hAnsi="Times New Roman" w:hint="eastAsia"/>
          <w:szCs w:val="32"/>
        </w:rPr>
        <w:t>年蔬菜应急收购贮藏补贴资金申请表》。</w:t>
      </w:r>
    </w:p>
    <w:p w:rsidR="00AE2520" w:rsidRDefault="00AE2520" w:rsidP="00AE2520">
      <w:pPr>
        <w:spacing w:line="56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2.</w:t>
      </w:r>
      <w:r>
        <w:rPr>
          <w:rFonts w:ascii="Times New Roman" w:hAnsi="Times New Roman" w:hint="eastAsia"/>
          <w:szCs w:val="32"/>
        </w:rPr>
        <w:t>收购单位需提供法人登记证书、工商营业执照、税务登记证等，经纪人等个人需提供身份证明等佐证材料。</w:t>
      </w:r>
    </w:p>
    <w:p w:rsidR="00AE2520" w:rsidRDefault="00AE2520" w:rsidP="00AE2520">
      <w:pPr>
        <w:spacing w:line="56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3.</w:t>
      </w:r>
      <w:r>
        <w:rPr>
          <w:rFonts w:ascii="Times New Roman" w:hAnsi="Times New Roman" w:hint="eastAsia"/>
          <w:szCs w:val="32"/>
        </w:rPr>
        <w:t>采购对象产地证明材料。食用农产品合格证、产地来源证明（包括种植企业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 w:hint="eastAsia"/>
          <w:szCs w:val="32"/>
        </w:rPr>
        <w:t>种植户规模）。</w:t>
      </w:r>
    </w:p>
    <w:p w:rsidR="00AE2520" w:rsidRDefault="00AE2520" w:rsidP="00AE2520">
      <w:pPr>
        <w:spacing w:line="56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4.</w:t>
      </w:r>
      <w:r>
        <w:rPr>
          <w:rFonts w:ascii="Times New Roman" w:hAnsi="Times New Roman" w:hint="eastAsia"/>
          <w:szCs w:val="32"/>
        </w:rPr>
        <w:t>采购合同。收购主体与农户签订采购合同，包括采购品类、数量、价格、金额等基本信息。</w:t>
      </w:r>
    </w:p>
    <w:p w:rsidR="00AE2520" w:rsidRDefault="00AE2520" w:rsidP="00AE2520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Times New Roman" w:hAnsi="Times New Roman"/>
          <w:szCs w:val="32"/>
        </w:rPr>
        <w:t xml:space="preserve">    5.</w:t>
      </w:r>
      <w:r>
        <w:rPr>
          <w:rFonts w:ascii="Times New Roman" w:hAnsi="Times New Roman" w:hint="eastAsia"/>
          <w:szCs w:val="32"/>
        </w:rPr>
        <w:t>收</w:t>
      </w:r>
      <w:r>
        <w:rPr>
          <w:rFonts w:ascii="仿宋_GB2312" w:hAnsi="仿宋_GB2312" w:cs="仿宋_GB2312" w:hint="eastAsia"/>
          <w:szCs w:val="32"/>
        </w:rPr>
        <w:t>储采购蔬菜资金往来证明（发票或收据、资金流水等，自储不需提供）。收储、自储蔬菜的主体提供租赁冷库（租赁合同、发票或收据，资金流水等）或自有冷库证明材</w:t>
      </w:r>
    </w:p>
    <w:p w:rsidR="00AE2520" w:rsidRPr="00AE2520" w:rsidRDefault="00AE2520" w:rsidP="00AE2520">
      <w:pPr>
        <w:spacing w:line="56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料；就地简易仓储的需提供相关图片资料。</w:t>
      </w:r>
    </w:p>
    <w:p w:rsidR="00AE2520" w:rsidRDefault="00AE2520" w:rsidP="00AE252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lastRenderedPageBreak/>
        <w:t>达拉</w:t>
      </w:r>
      <w:proofErr w:type="gramStart"/>
      <w:r>
        <w:rPr>
          <w:rFonts w:ascii="方正小标宋简体" w:eastAsia="方正小标宋简体" w:hAnsi="方正小标宋简体" w:cs="方正小标宋简体" w:hint="eastAsia"/>
          <w:szCs w:val="32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szCs w:val="32"/>
        </w:rPr>
        <w:t>旗2023年蔬菜滞销收购贮藏补贴资金申请表</w:t>
      </w:r>
    </w:p>
    <w:tbl>
      <w:tblPr>
        <w:tblpPr w:leftFromText="180" w:rightFromText="180" w:vertAnchor="text" w:horzAnchor="page" w:tblpX="952" w:tblpY="243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110"/>
        <w:gridCol w:w="1620"/>
        <w:gridCol w:w="1035"/>
        <w:gridCol w:w="980"/>
        <w:gridCol w:w="1240"/>
        <w:gridCol w:w="1586"/>
        <w:gridCol w:w="859"/>
      </w:tblGrid>
      <w:tr w:rsidR="00AE2520" w:rsidTr="00AE2520">
        <w:trPr>
          <w:trHeight w:val="62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申请单位基本情况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收购主体名称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主体性质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E2520" w:rsidTr="00AE2520">
        <w:trPr>
          <w:trHeight w:val="59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widowControl/>
              <w:spacing w:line="5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法定代表人或负责人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E2520" w:rsidTr="00AE2520">
        <w:trPr>
          <w:trHeight w:val="74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widowControl/>
              <w:spacing w:line="5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工商登记注册号或身份证号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收储或自储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E2520" w:rsidTr="00AE2520">
        <w:trPr>
          <w:trHeight w:val="71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widowControl/>
              <w:spacing w:line="5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收储农产品品种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数量（吨）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存储方式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E2520" w:rsidTr="00AE2520">
        <w:trPr>
          <w:trHeight w:val="87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widowControl/>
              <w:spacing w:line="5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申请补贴资金（元）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E2520" w:rsidTr="00AE2520">
        <w:trPr>
          <w:trHeight w:val="23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申请单位承诺</w:t>
            </w:r>
          </w:p>
        </w:tc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本采购单位（人）提交的相关资料和填报的信息真实，如有虚假，愿意承担一切法律责任。                   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法定代表人或负责人签名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申请单位盖章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年   月   日                           </w:t>
            </w:r>
          </w:p>
        </w:tc>
      </w:tr>
      <w:tr w:rsidR="00AE2520" w:rsidTr="00AE2520">
        <w:trPr>
          <w:trHeight w:val="1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村委会审核意见</w:t>
            </w:r>
          </w:p>
        </w:tc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 负责人签字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公章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年   月   日      </w:t>
            </w:r>
          </w:p>
        </w:tc>
      </w:tr>
      <w:tr w:rsidR="00AE2520" w:rsidTr="00AE2520">
        <w:trPr>
          <w:trHeight w:val="18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苏木镇审核意见</w:t>
            </w:r>
          </w:p>
        </w:tc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AE2520" w:rsidRDefault="00AE2520" w:rsidP="00AE2520">
            <w:pPr>
              <w:spacing w:line="560" w:lineRule="exact"/>
              <w:ind w:firstLineChars="1900" w:firstLine="5320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负责人签字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公章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年   月   日      </w:t>
            </w:r>
          </w:p>
        </w:tc>
      </w:tr>
      <w:tr w:rsidR="00AE2520" w:rsidTr="00AE2520">
        <w:trPr>
          <w:trHeight w:val="16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农牧局审核意见</w:t>
            </w:r>
          </w:p>
        </w:tc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</w:t>
            </w:r>
          </w:p>
          <w:p w:rsidR="00AE2520" w:rsidRDefault="00AE2520" w:rsidP="00AE2520">
            <w:pPr>
              <w:spacing w:line="560" w:lineRule="exact"/>
              <w:ind w:firstLineChars="1900" w:firstLine="5320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负责人签字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公章</w:t>
            </w:r>
          </w:p>
          <w:p w:rsidR="00AE2520" w:rsidRDefault="00AE2520" w:rsidP="00AE2520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年   月   日      </w:t>
            </w:r>
          </w:p>
        </w:tc>
      </w:tr>
    </w:tbl>
    <w:p w:rsidR="00AE2520" w:rsidRDefault="00AE2520" w:rsidP="00AE2520">
      <w:pPr>
        <w:pStyle w:val="a3"/>
        <w:spacing w:after="0" w:line="560" w:lineRule="exact"/>
        <w:rPr>
          <w:rFonts w:eastAsia="仿宋_GB2312" w:hint="eastAsia"/>
          <w:bCs/>
          <w:szCs w:val="32"/>
        </w:rPr>
      </w:pPr>
    </w:p>
    <w:p w:rsidR="00B73C54" w:rsidRPr="00AE2520" w:rsidRDefault="00B73C54" w:rsidP="00AE2520">
      <w:pPr>
        <w:spacing w:line="560" w:lineRule="exact"/>
      </w:pPr>
      <w:bookmarkStart w:id="0" w:name="_GoBack"/>
      <w:bookmarkEnd w:id="0"/>
    </w:p>
    <w:sectPr w:rsidR="00B73C54" w:rsidRPr="00AE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2C"/>
    <w:rsid w:val="00467845"/>
    <w:rsid w:val="0080242C"/>
    <w:rsid w:val="00AE2520"/>
    <w:rsid w:val="00B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20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目录 11"/>
    <w:next w:val="a"/>
    <w:qFormat/>
    <w:rsid w:val="00AE2520"/>
    <w:pPr>
      <w:wordWrap w:val="0"/>
      <w:spacing w:after="120" w:line="276" w:lineRule="auto"/>
      <w:jc w:val="both"/>
    </w:pPr>
    <w:rPr>
      <w:rFonts w:ascii="Calibri" w:eastAsia="宋体" w:hAnsi="Calibri" w:cs="Times New Roman"/>
      <w:kern w:val="0"/>
    </w:rPr>
  </w:style>
  <w:style w:type="paragraph" w:styleId="a3">
    <w:name w:val="Body Text"/>
    <w:basedOn w:val="a"/>
    <w:next w:val="11"/>
    <w:link w:val="Char"/>
    <w:uiPriority w:val="99"/>
    <w:semiHidden/>
    <w:unhideWhenUsed/>
    <w:rsid w:val="00AE2520"/>
    <w:pPr>
      <w:spacing w:after="120"/>
    </w:pPr>
    <w:rPr>
      <w:rFonts w:ascii="Times New Roman" w:eastAsia="宋体" w:hAnsi="Times New Roman"/>
    </w:rPr>
  </w:style>
  <w:style w:type="character" w:customStyle="1" w:styleId="Char">
    <w:name w:val="正文文本 Char"/>
    <w:basedOn w:val="a0"/>
    <w:link w:val="a3"/>
    <w:uiPriority w:val="99"/>
    <w:semiHidden/>
    <w:rsid w:val="00AE2520"/>
    <w:rPr>
      <w:rFonts w:ascii="Times New Roman" w:eastAsia="宋体" w:hAnsi="Times New Roman" w:cs="Times New Roman"/>
      <w:sz w:val="32"/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qFormat/>
    <w:rsid w:val="00AE2520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AE2520"/>
    <w:rPr>
      <w:rFonts w:ascii="Times New Roman" w:eastAsia="宋体" w:hAnsi="Times New Roman" w:cs="Times New Roman"/>
      <w:sz w:val="32"/>
      <w:szCs w:val="24"/>
    </w:rPr>
  </w:style>
  <w:style w:type="paragraph" w:customStyle="1" w:styleId="p0">
    <w:name w:val="p0"/>
    <w:basedOn w:val="a"/>
    <w:qFormat/>
    <w:rsid w:val="00AE2520"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20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目录 11"/>
    <w:next w:val="a"/>
    <w:qFormat/>
    <w:rsid w:val="00AE2520"/>
    <w:pPr>
      <w:wordWrap w:val="0"/>
      <w:spacing w:after="120" w:line="276" w:lineRule="auto"/>
      <w:jc w:val="both"/>
    </w:pPr>
    <w:rPr>
      <w:rFonts w:ascii="Calibri" w:eastAsia="宋体" w:hAnsi="Calibri" w:cs="Times New Roman"/>
      <w:kern w:val="0"/>
    </w:rPr>
  </w:style>
  <w:style w:type="paragraph" w:styleId="a3">
    <w:name w:val="Body Text"/>
    <w:basedOn w:val="a"/>
    <w:next w:val="11"/>
    <w:link w:val="Char"/>
    <w:uiPriority w:val="99"/>
    <w:semiHidden/>
    <w:unhideWhenUsed/>
    <w:rsid w:val="00AE2520"/>
    <w:pPr>
      <w:spacing w:after="120"/>
    </w:pPr>
    <w:rPr>
      <w:rFonts w:ascii="Times New Roman" w:eastAsia="宋体" w:hAnsi="Times New Roman"/>
    </w:rPr>
  </w:style>
  <w:style w:type="character" w:customStyle="1" w:styleId="Char">
    <w:name w:val="正文文本 Char"/>
    <w:basedOn w:val="a0"/>
    <w:link w:val="a3"/>
    <w:uiPriority w:val="99"/>
    <w:semiHidden/>
    <w:rsid w:val="00AE2520"/>
    <w:rPr>
      <w:rFonts w:ascii="Times New Roman" w:eastAsia="宋体" w:hAnsi="Times New Roman" w:cs="Times New Roman"/>
      <w:sz w:val="32"/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qFormat/>
    <w:rsid w:val="00AE2520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AE2520"/>
    <w:rPr>
      <w:rFonts w:ascii="Times New Roman" w:eastAsia="宋体" w:hAnsi="Times New Roman" w:cs="Times New Roman"/>
      <w:sz w:val="32"/>
      <w:szCs w:val="24"/>
    </w:rPr>
  </w:style>
  <w:style w:type="paragraph" w:customStyle="1" w:styleId="p0">
    <w:name w:val="p0"/>
    <w:basedOn w:val="a"/>
    <w:qFormat/>
    <w:rsid w:val="00AE2520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4</cp:revision>
  <cp:lastPrinted>2024-02-05T01:43:00Z</cp:lastPrinted>
  <dcterms:created xsi:type="dcterms:W3CDTF">2024-02-05T01:42:00Z</dcterms:created>
  <dcterms:modified xsi:type="dcterms:W3CDTF">2024-02-05T01:43:00Z</dcterms:modified>
</cp:coreProperties>
</file>