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787D1">
      <w:pPr>
        <w:pStyle w:val="3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 w14:paraId="5C0B3F21"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达拉特旗校园建设十大提升工程工作任务清单</w:t>
      </w:r>
    </w:p>
    <w:tbl>
      <w:tblPr>
        <w:tblStyle w:val="4"/>
        <w:tblpPr w:leftFromText="180" w:rightFromText="180" w:vertAnchor="text" w:horzAnchor="page" w:tblpXSpec="center" w:tblpY="305"/>
        <w:tblOverlap w:val="never"/>
        <w:tblW w:w="14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05"/>
        <w:gridCol w:w="3964"/>
        <w:gridCol w:w="3382"/>
        <w:gridCol w:w="2923"/>
        <w:gridCol w:w="1920"/>
      </w:tblGrid>
      <w:tr w14:paraId="0A43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3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2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完成时限</w:t>
            </w:r>
          </w:p>
        </w:tc>
      </w:tr>
      <w:tr w14:paraId="241D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99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C4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76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AA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F6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4E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67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校园温暖工程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D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实施第十一中学、第八中学、第四小学、第十九幼儿园4所学校供暖改造工程，新建换热站2座，升级改造供暖管网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F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设计、规划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681B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8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6C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涉及4所学校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131F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7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1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3A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4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6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84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第三幼儿园提升改造工程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1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将原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锡尼街道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办事处办公场所划拨给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第三幼儿园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拓展户外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场地2800平方米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全面提升校园环境；新开通幼儿园南大门，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畅通校园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西侧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消防安全通道，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有效解决出行拥堵和消防安全问题。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A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资产划拨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机关事务服务中心、财政局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4636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A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A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8D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E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征拆幼儿园西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临时建筑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住房保障中心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78BD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1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E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E5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公共厕所拆除及重建、幼儿园西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通道硬化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公用事业服务中心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750F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5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4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83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E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第三幼儿园的校园整体改造工程，包括划拨平房的拆除和维修，校园的整体硬化、绿化、美化等配套设施建设工程的设计、施工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2025年7月</w:t>
            </w:r>
          </w:p>
        </w:tc>
      </w:tr>
      <w:tr w14:paraId="2CEF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6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1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6E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1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B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95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第二十二幼儿园畅安工程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B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征拆学校南墙外侧居民住宅，拓宽幼儿园南大门，畅通学校出行道路，切实解决毗邻第一幼儿园交通拥堵问题。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11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793A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9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E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20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大门及门卫室建设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第二十二幼儿园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5BBB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E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B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C9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6313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第十五小学畅安工程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C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征拆校门口平房院落并进行硬化绿化，切实解决上下学交通拥堵问题。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住房保障中心、执法局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7F9A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0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D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征拆后校园外硬化绿化工程施工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公用事业服务中心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30FD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2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3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1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6CA3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第六小学畅安工程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1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拆除校园西侧树林召村旧村委会，征拆校门口居民房屋，对校园周边环境进行美化提升，有效解决校门口交通拥堵和消防通道不畅问题。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1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4D82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D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1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硬化及院墙建设施工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5CC1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E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C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3E6B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第二小学校园提升改造工程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B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新建东大门，完成地下餐厅改造，实施校园美化工程，推动第一小学与第二小学集团化办学。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7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设计、可研编制、环境评价等前期手续的办理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65CF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B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2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4C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提级论证、可研批复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42B9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0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1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土地划拨、工程规划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254E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C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8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4B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5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文物征询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46D21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9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0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A6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C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</w:t>
            </w:r>
          </w:p>
        </w:tc>
      </w:tr>
      <w:tr w14:paraId="78C4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5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8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A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3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0A5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第五小学畅安工程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7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征拆学校北门两侧商业用房、南墙外及西北角居民院落，拓宽北门，畅通南门东西通道，切实解决校门狭窄和毗邻第十一中学交通拥堵问题。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E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住房保障中心、执法局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2024年12月</w:t>
            </w:r>
          </w:p>
        </w:tc>
      </w:tr>
      <w:tr w14:paraId="03AA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3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8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98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A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征拆后校外硬化、绿化等整体改造工程施工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公用事业服务中心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2025年7月</w:t>
            </w:r>
          </w:p>
        </w:tc>
      </w:tr>
      <w:tr w14:paraId="35B6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3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0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92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院墙建设工程施工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2025年7月</w:t>
            </w:r>
          </w:p>
        </w:tc>
      </w:tr>
      <w:tr w14:paraId="141C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2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6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43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6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8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4A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第十一中学高中部扩建工程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D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将第十一中学扩建为完全中学，增设高中部（第一中学北校区），新建教学楼、报告厅，实施餐厅、宿舍楼改造和校园美化提升工程；增加高中学位1500个，有效解决高中学位不足问题。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D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设计、可研编制、环境评价等前期手续的办理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2024年12月</w:t>
            </w:r>
          </w:p>
        </w:tc>
      </w:tr>
      <w:tr w14:paraId="7C96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D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7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C4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E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提级论证、可研批复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6970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8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1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12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D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工程规划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5952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A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A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文物征询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3F5D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6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</w:t>
            </w:r>
          </w:p>
        </w:tc>
      </w:tr>
      <w:tr w14:paraId="57C6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C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7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E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A5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第二中学高中部扩建工程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E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将第二中学扩建为完全中学，增设高中部，新建宿舍楼、餐厅、运动场及配套设施；增加高中学位2200个，有效解决高中学位不足问题。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5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设计、可研编制、环境评价等前期手续的办理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64CB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7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3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74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B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可研批复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1AA0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4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B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5B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土地征拆、土地划拨、工程规划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61F6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7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C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01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0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文物征询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3F46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E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C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3D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C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</w:t>
            </w:r>
          </w:p>
        </w:tc>
      </w:tr>
      <w:tr w14:paraId="3A83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2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1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EE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C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6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A6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第一中学集团化办学教育园区建设提升工程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D8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第十二幼儿园、第十二小学、第一中学初中部、第一中学4所学校进行整体规划和提升改造，打造幼小初高一体化教育园区，实现集团化办学；新建第一中学初中部教学楼及相关配套设施，完成教育园区出行道路环通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1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设计、可研编制、环境评价等前期手续的办理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自然资源局、教体局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5178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1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E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520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5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提级论证、可研批复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1205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0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1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886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E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工程规划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0DD5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BB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文物征询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62B0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2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0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B80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6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园区建设工程施工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2025年11月</w:t>
            </w:r>
          </w:p>
        </w:tc>
      </w:tr>
      <w:tr w14:paraId="7E10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0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1CF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5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初中部建设工程施工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2025年11月</w:t>
            </w:r>
          </w:p>
        </w:tc>
      </w:tr>
      <w:tr w14:paraId="4E73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E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4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3C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9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D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6050096">
      <w:pPr>
        <w:rPr>
          <w:rFonts w:hint="eastAsia"/>
          <w:lang w:val="en-US" w:eastAsia="zh-CN"/>
        </w:rPr>
      </w:pPr>
    </w:p>
    <w:p w14:paraId="11A69D7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512"/>
    <w:rsid w:val="00E97640"/>
    <w:rsid w:val="02E754EC"/>
    <w:rsid w:val="035F5588"/>
    <w:rsid w:val="0448651A"/>
    <w:rsid w:val="07FC1608"/>
    <w:rsid w:val="09E96913"/>
    <w:rsid w:val="0C010CCD"/>
    <w:rsid w:val="126E7CB6"/>
    <w:rsid w:val="12F36042"/>
    <w:rsid w:val="14E346E3"/>
    <w:rsid w:val="15935C4D"/>
    <w:rsid w:val="16505D95"/>
    <w:rsid w:val="16F314F1"/>
    <w:rsid w:val="179B481B"/>
    <w:rsid w:val="1BC73A3A"/>
    <w:rsid w:val="1F3F71D1"/>
    <w:rsid w:val="1F807BA2"/>
    <w:rsid w:val="231704F4"/>
    <w:rsid w:val="26BD02DC"/>
    <w:rsid w:val="26E00BBC"/>
    <w:rsid w:val="2B127E6E"/>
    <w:rsid w:val="2DC47728"/>
    <w:rsid w:val="2E925AD7"/>
    <w:rsid w:val="2F817AB6"/>
    <w:rsid w:val="2FB45466"/>
    <w:rsid w:val="31174404"/>
    <w:rsid w:val="31BB57A6"/>
    <w:rsid w:val="38093CF4"/>
    <w:rsid w:val="3A7541F9"/>
    <w:rsid w:val="3BC738FD"/>
    <w:rsid w:val="3C760918"/>
    <w:rsid w:val="3C7714F5"/>
    <w:rsid w:val="3DA43FAB"/>
    <w:rsid w:val="3EEA2EDF"/>
    <w:rsid w:val="409D238F"/>
    <w:rsid w:val="42FC48EC"/>
    <w:rsid w:val="44FD167E"/>
    <w:rsid w:val="47823AF0"/>
    <w:rsid w:val="484E064B"/>
    <w:rsid w:val="48EB1004"/>
    <w:rsid w:val="49B6662F"/>
    <w:rsid w:val="4B41315E"/>
    <w:rsid w:val="4D14500A"/>
    <w:rsid w:val="4EB35F71"/>
    <w:rsid w:val="4EEE1088"/>
    <w:rsid w:val="50F669B4"/>
    <w:rsid w:val="533C2DE3"/>
    <w:rsid w:val="54976C54"/>
    <w:rsid w:val="56F211C3"/>
    <w:rsid w:val="593365CA"/>
    <w:rsid w:val="5A1D0D6F"/>
    <w:rsid w:val="5A5E0741"/>
    <w:rsid w:val="5AEE0D41"/>
    <w:rsid w:val="5B60264C"/>
    <w:rsid w:val="5F2E1793"/>
    <w:rsid w:val="5F775017"/>
    <w:rsid w:val="61BC1668"/>
    <w:rsid w:val="62ED72E2"/>
    <w:rsid w:val="633E0F26"/>
    <w:rsid w:val="679B0858"/>
    <w:rsid w:val="681A56BD"/>
    <w:rsid w:val="6D4437BB"/>
    <w:rsid w:val="7152505D"/>
    <w:rsid w:val="71D339FF"/>
    <w:rsid w:val="741407BE"/>
    <w:rsid w:val="74E047F8"/>
    <w:rsid w:val="768E6ABA"/>
    <w:rsid w:val="773B4DD7"/>
    <w:rsid w:val="79F631A3"/>
    <w:rsid w:val="7BE9446F"/>
    <w:rsid w:val="7EB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  <w:pPr>
      <w:tabs>
        <w:tab w:val="right" w:leader="dot" w:pos="8302"/>
      </w:tabs>
      <w:suppressAutoHyphens/>
      <w:bidi w:val="0"/>
      <w:ind w:firstLine="686" w:firstLineChars="245"/>
    </w:pPr>
    <w:rPr>
      <w:rFonts w:ascii="宋体" w:hAnsi="宋体" w:eastAsia="宋体" w:cs="Times New Roman"/>
      <w:color w:val="auto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2024-07-10T03:15:00Z</dcterms:created>
  <dc:creator>Administrator</dc:creator>
  <cp:lastModifiedBy>演示人</cp:lastModifiedBy>
  <dcterms:modified xsi:type="dcterms:W3CDTF">2025-03-25T03:47:44Z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8255C517A071483EA15BFD727DD6AAF6_12</vt:lpwstr>
  </property>
  <property fmtid="{D5CDD505-2E9C-101B-9397-08002B2CF9AE}" pid="4" name="KSOTemplateDocerSaveRecord">
    <vt:lpwstr>eyJoZGlkIjoiOTI5MjJhYWMwODk4NjUxMTcwZWFjNmRlN2FjMTJlNTUiLCJ1c2VySWQiOiIyNDc1MjUzMDgifQ==</vt:lpwstr>
  </property>
</Properties>
</file>