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2" w:lineRule="auto"/>
      </w:pPr>
      <w:r>
        <w:drawing>
          <wp:anchor distT="0" distB="0" distL="0" distR="0" simplePos="0" relativeHeight="251658240" behindDoc="0" locked="0" layoutInCell="0" allowOverlap="1">
            <wp:simplePos x="0" y="0"/>
            <wp:positionH relativeFrom="page">
              <wp:posOffset>1187450</wp:posOffset>
            </wp:positionH>
            <wp:positionV relativeFrom="page">
              <wp:posOffset>9021445</wp:posOffset>
            </wp:positionV>
            <wp:extent cx="5495925"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9"/>
                    <a:stretch>
                      <a:fillRect/>
                    </a:stretch>
                  </pic:blipFill>
                  <pic:spPr>
                    <a:xfrm>
                      <a:off x="0" y="0"/>
                      <a:ext cx="5495925" cy="9525"/>
                    </a:xfrm>
                    <a:prstGeom prst="rect">
                      <a:avLst/>
                    </a:prstGeom>
                  </pic:spPr>
                </pic:pic>
              </a:graphicData>
            </a:graphic>
          </wp:anchor>
        </w:drawing>
      </w:r>
    </w:p>
    <w:p>
      <w:pPr>
        <w:spacing w:before="253" w:line="183" w:lineRule="auto"/>
        <w:ind w:left="6696"/>
        <w:outlineLvl w:val="0"/>
        <w:rPr>
          <w:rFonts w:ascii="Calibri" w:hAnsi="Calibri" w:eastAsia="Calibri" w:cs="Calibri"/>
          <w:sz w:val="83"/>
          <w:szCs w:val="83"/>
        </w:rPr>
      </w:pPr>
      <w:r>
        <w:rPr>
          <w:rFonts w:ascii="Calibri" w:hAnsi="Calibri" w:eastAsia="Calibri" w:cs="Calibri"/>
          <w:b/>
          <w:bCs/>
          <w:spacing w:val="-5"/>
          <w:sz w:val="83"/>
          <w:szCs w:val="83"/>
        </w:rPr>
        <w:t>CGAS</w:t>
      </w:r>
    </w:p>
    <w:p>
      <w:pPr>
        <w:spacing w:before="247" w:line="225" w:lineRule="auto"/>
        <w:ind w:left="1660"/>
        <w:rPr>
          <w:rFonts w:ascii="黑体" w:hAnsi="黑体" w:eastAsia="黑体" w:cs="黑体"/>
          <w:sz w:val="35"/>
          <w:szCs w:val="35"/>
        </w:rPr>
      </w:pPr>
      <w:r>
        <w:rPr>
          <w:rFonts w:ascii="黑体" w:hAnsi="黑体" w:eastAsia="黑体" w:cs="黑体"/>
          <w:spacing w:val="-7"/>
          <w:sz w:val="35"/>
          <w:szCs w:val="35"/>
          <w14:textOutline w14:w="6537" w14:cap="sq" w14:cmpd="sng">
            <w14:solidFill>
              <w14:srgbClr w14:val="000000"/>
            </w14:solidFill>
            <w14:prstDash w14:val="solid"/>
            <w14:bevel/>
          </w14:textOutline>
        </w:rPr>
        <w:t>中</w:t>
      </w:r>
      <w:r>
        <w:rPr>
          <w:rFonts w:ascii="黑体" w:hAnsi="黑体" w:eastAsia="黑体" w:cs="黑体"/>
          <w:spacing w:val="52"/>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国</w:t>
      </w:r>
      <w:r>
        <w:rPr>
          <w:rFonts w:ascii="黑体" w:hAnsi="黑体" w:eastAsia="黑体" w:cs="黑体"/>
          <w:spacing w:val="-7"/>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城</w:t>
      </w:r>
      <w:r>
        <w:rPr>
          <w:rFonts w:ascii="黑体" w:hAnsi="黑体" w:eastAsia="黑体" w:cs="黑体"/>
          <w:spacing w:val="26"/>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市</w:t>
      </w:r>
      <w:r>
        <w:rPr>
          <w:rFonts w:ascii="黑体" w:hAnsi="黑体" w:eastAsia="黑体" w:cs="黑体"/>
          <w:spacing w:val="20"/>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燃</w:t>
      </w:r>
      <w:r>
        <w:rPr>
          <w:rFonts w:ascii="黑体" w:hAnsi="黑体" w:eastAsia="黑体" w:cs="黑体"/>
          <w:spacing w:val="29"/>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气</w:t>
      </w:r>
      <w:r>
        <w:rPr>
          <w:rFonts w:ascii="黑体" w:hAnsi="黑体" w:eastAsia="黑体" w:cs="黑体"/>
          <w:spacing w:val="20"/>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协</w:t>
      </w:r>
      <w:r>
        <w:rPr>
          <w:rFonts w:ascii="黑体" w:hAnsi="黑体" w:eastAsia="黑体" w:cs="黑体"/>
          <w:spacing w:val="19"/>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会</w:t>
      </w:r>
      <w:r>
        <w:rPr>
          <w:rFonts w:ascii="黑体" w:hAnsi="黑体" w:eastAsia="黑体" w:cs="黑体"/>
          <w:spacing w:val="14"/>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标</w:t>
      </w:r>
      <w:r>
        <w:rPr>
          <w:rFonts w:ascii="黑体" w:hAnsi="黑体" w:eastAsia="黑体" w:cs="黑体"/>
          <w:spacing w:val="23"/>
          <w:sz w:val="35"/>
          <w:szCs w:val="35"/>
        </w:rPr>
        <w:t xml:space="preserve"> </w:t>
      </w:r>
      <w:r>
        <w:rPr>
          <w:rFonts w:ascii="黑体" w:hAnsi="黑体" w:eastAsia="黑体" w:cs="黑体"/>
          <w:spacing w:val="-7"/>
          <w:sz w:val="35"/>
          <w:szCs w:val="35"/>
          <w14:textOutline w14:w="6537" w14:cap="sq" w14:cmpd="sng">
            <w14:solidFill>
              <w14:srgbClr w14:val="000000"/>
            </w14:solidFill>
            <w14:prstDash w14:val="solid"/>
            <w14:bevel/>
          </w14:textOutline>
        </w:rPr>
        <w:t>准</w:t>
      </w:r>
    </w:p>
    <w:p>
      <w:pPr>
        <w:spacing w:before="159" w:line="427" w:lineRule="exact"/>
        <w:ind w:left="6073"/>
        <w:rPr>
          <w:rFonts w:ascii="Calibri" w:hAnsi="Calibri" w:eastAsia="Calibri" w:cs="Calibri"/>
          <w:sz w:val="31"/>
          <w:szCs w:val="31"/>
        </w:rPr>
      </w:pPr>
      <w:r>
        <w:rPr>
          <w:rFonts w:ascii="Calibri" w:hAnsi="Calibri" w:eastAsia="Calibri" w:cs="Calibri"/>
          <w:spacing w:val="2"/>
          <w:position w:val="4"/>
          <w:sz w:val="31"/>
          <w:szCs w:val="31"/>
        </w:rPr>
        <w:t>T /</w:t>
      </w:r>
      <w:r>
        <w:rPr>
          <w:rFonts w:ascii="Calibri" w:hAnsi="Calibri" w:eastAsia="Calibri" w:cs="Calibri"/>
          <w:position w:val="4"/>
          <w:sz w:val="31"/>
          <w:szCs w:val="31"/>
        </w:rPr>
        <w:t>CGAS</w:t>
      </w:r>
      <w:r>
        <w:rPr>
          <w:rFonts w:ascii="Calibri" w:hAnsi="Calibri" w:eastAsia="Calibri" w:cs="Calibri"/>
          <w:spacing w:val="2"/>
          <w:position w:val="4"/>
          <w:sz w:val="31"/>
          <w:szCs w:val="31"/>
        </w:rPr>
        <w:t>002</w:t>
      </w:r>
      <w:r>
        <w:rPr>
          <w:rFonts w:ascii="Calibri" w:hAnsi="Calibri" w:eastAsia="Calibri" w:cs="Calibri"/>
          <w:spacing w:val="-44"/>
          <w:position w:val="4"/>
          <w:sz w:val="31"/>
          <w:szCs w:val="31"/>
        </w:rPr>
        <w:t xml:space="preserve"> </w:t>
      </w:r>
      <w:r>
        <w:rPr>
          <w:rFonts w:ascii="Calibri" w:hAnsi="Calibri" w:eastAsia="Calibri" w:cs="Calibri"/>
          <w:spacing w:val="2"/>
          <w:position w:val="4"/>
          <w:sz w:val="31"/>
          <w:szCs w:val="31"/>
        </w:rPr>
        <w:t>—</w:t>
      </w:r>
      <w:r>
        <w:rPr>
          <w:rFonts w:ascii="Calibri" w:hAnsi="Calibri" w:eastAsia="Calibri" w:cs="Calibri"/>
          <w:spacing w:val="-51"/>
          <w:position w:val="4"/>
          <w:sz w:val="31"/>
          <w:szCs w:val="31"/>
        </w:rPr>
        <w:t xml:space="preserve"> </w:t>
      </w:r>
      <w:r>
        <w:rPr>
          <w:rFonts w:ascii="Calibri" w:hAnsi="Calibri" w:eastAsia="Calibri" w:cs="Calibri"/>
          <w:spacing w:val="2"/>
          <w:position w:val="4"/>
          <w:sz w:val="31"/>
          <w:szCs w:val="31"/>
        </w:rPr>
        <w:t>2017</w:t>
      </w:r>
    </w:p>
    <w:p>
      <w:pPr>
        <w:pStyle w:val="2"/>
        <w:spacing w:line="244" w:lineRule="auto"/>
      </w:pPr>
    </w:p>
    <w:p>
      <w:pPr>
        <w:spacing w:line="25" w:lineRule="exact"/>
      </w:pPr>
      <w:r>
        <w:drawing>
          <wp:inline distT="0" distB="0" distL="0" distR="0">
            <wp:extent cx="577342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0"/>
                    <a:stretch>
                      <a:fillRect/>
                    </a:stretch>
                  </pic:blipFill>
                  <pic:spPr>
                    <a:xfrm>
                      <a:off x="0" y="0"/>
                      <a:ext cx="5773420" cy="15875"/>
                    </a:xfrm>
                    <a:prstGeom prst="rect">
                      <a:avLst/>
                    </a:prstGeom>
                  </pic:spPr>
                </pic:pic>
              </a:graphicData>
            </a:graphic>
          </wp:inline>
        </w:drawing>
      </w:r>
    </w:p>
    <w:p>
      <w:pPr>
        <w:pStyle w:val="2"/>
        <w:spacing w:line="256" w:lineRule="auto"/>
      </w:pPr>
    </w:p>
    <w:p>
      <w:pPr>
        <w:pStyle w:val="2"/>
        <w:spacing w:line="256" w:lineRule="auto"/>
      </w:pPr>
    </w:p>
    <w:p>
      <w:pPr>
        <w:pStyle w:val="2"/>
        <w:spacing w:line="257" w:lineRule="auto"/>
      </w:pPr>
    </w:p>
    <w:p>
      <w:pPr>
        <w:pStyle w:val="2"/>
        <w:spacing w:line="257" w:lineRule="auto"/>
      </w:pPr>
    </w:p>
    <w:p>
      <w:pPr>
        <w:spacing w:before="140" w:line="224" w:lineRule="auto"/>
        <w:ind w:left="501"/>
        <w:rPr>
          <w:rFonts w:ascii="黑体" w:hAnsi="黑体" w:eastAsia="黑体" w:cs="黑体"/>
          <w:sz w:val="43"/>
          <w:szCs w:val="43"/>
        </w:rPr>
      </w:pPr>
      <w:bookmarkStart w:id="33" w:name="_GoBack"/>
      <w:r>
        <w:rPr>
          <w:rFonts w:ascii="黑体" w:hAnsi="黑体" w:eastAsia="黑体" w:cs="黑体"/>
          <w:spacing w:val="10"/>
          <w:sz w:val="43"/>
          <w:szCs w:val="43"/>
          <w14:textOutline w14:w="7972" w14:cap="sq" w14:cmpd="sng">
            <w14:solidFill>
              <w14:srgbClr w14:val="000000"/>
            </w14:solidFill>
            <w14:prstDash w14:val="solid"/>
            <w14:bevel/>
          </w14:textOutline>
        </w:rPr>
        <w:t>城镇燃气经营企业安全生产标准化规范</w:t>
      </w:r>
      <w:bookmarkEnd w:id="33"/>
    </w:p>
    <w:p>
      <w:pPr>
        <w:spacing w:before="223" w:line="624" w:lineRule="exact"/>
        <w:ind w:left="750"/>
        <w:rPr>
          <w:rFonts w:ascii="Times New Roman" w:hAnsi="Times New Roman" w:eastAsia="Times New Roman" w:cs="Times New Roman"/>
          <w:sz w:val="28"/>
          <w:szCs w:val="28"/>
        </w:rPr>
      </w:pPr>
      <w:r>
        <w:rPr>
          <w:rFonts w:ascii="Times New Roman" w:hAnsi="Times New Roman" w:eastAsia="Times New Roman" w:cs="Times New Roman"/>
          <w:position w:val="30"/>
          <w:sz w:val="28"/>
          <w:szCs w:val="28"/>
        </w:rPr>
        <w:t>Code for Occupational safety and Health Managem</w:t>
      </w:r>
      <w:r>
        <w:rPr>
          <w:rFonts w:ascii="Times New Roman" w:hAnsi="Times New Roman" w:eastAsia="Times New Roman" w:cs="Times New Roman"/>
          <w:spacing w:val="-1"/>
          <w:position w:val="30"/>
          <w:sz w:val="28"/>
          <w:szCs w:val="28"/>
        </w:rPr>
        <w:t>ent System</w:t>
      </w:r>
    </w:p>
    <w:p>
      <w:pPr>
        <w:spacing w:before="1" w:line="192" w:lineRule="auto"/>
        <w:ind w:left="2367"/>
        <w:rPr>
          <w:rFonts w:ascii="Times New Roman" w:hAnsi="Times New Roman" w:eastAsia="Times New Roman" w:cs="Times New Roman"/>
          <w:sz w:val="28"/>
          <w:szCs w:val="28"/>
        </w:rPr>
      </w:pPr>
      <w:r>
        <w:rPr>
          <w:rFonts w:ascii="Times New Roman" w:hAnsi="Times New Roman" w:eastAsia="Times New Roman" w:cs="Times New Roman"/>
          <w:sz w:val="28"/>
          <w:szCs w:val="28"/>
        </w:rPr>
        <w:t>Of</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z w:val="28"/>
          <w:szCs w:val="28"/>
        </w:rPr>
        <w:t>Urban Gas</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Supply Enterprises</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92" w:line="219" w:lineRule="auto"/>
        <w:ind w:left="90"/>
        <w:rPr>
          <w:rFonts w:ascii="宋体" w:hAnsi="宋体" w:eastAsia="宋体" w:cs="宋体"/>
          <w:sz w:val="28"/>
          <w:szCs w:val="28"/>
        </w:rPr>
      </w:pPr>
      <w:r>
        <w:rPr>
          <w:rFonts w:ascii="Calibri" w:hAnsi="Calibri" w:eastAsia="Calibri" w:cs="Calibri"/>
          <w:b/>
          <w:bCs/>
          <w:spacing w:val="-5"/>
          <w:sz w:val="28"/>
          <w:szCs w:val="28"/>
        </w:rPr>
        <w:t>2017—</w:t>
      </w:r>
      <w:r>
        <w:rPr>
          <w:rFonts w:ascii="Calibri" w:hAnsi="Calibri" w:eastAsia="Calibri" w:cs="Calibri"/>
          <w:b/>
          <w:bCs/>
          <w:spacing w:val="-35"/>
          <w:sz w:val="28"/>
          <w:szCs w:val="28"/>
        </w:rPr>
        <w:t xml:space="preserve"> </w:t>
      </w:r>
      <w:r>
        <w:rPr>
          <w:rFonts w:ascii="Calibri" w:hAnsi="Calibri" w:eastAsia="Calibri" w:cs="Calibri"/>
          <w:b/>
          <w:bCs/>
          <w:spacing w:val="-5"/>
          <w:sz w:val="28"/>
          <w:szCs w:val="28"/>
        </w:rPr>
        <w:t>11—</w:t>
      </w:r>
      <w:r>
        <w:rPr>
          <w:rFonts w:ascii="Calibri" w:hAnsi="Calibri" w:eastAsia="Calibri" w:cs="Calibri"/>
          <w:b/>
          <w:bCs/>
          <w:spacing w:val="-45"/>
          <w:sz w:val="28"/>
          <w:szCs w:val="28"/>
        </w:rPr>
        <w:t xml:space="preserve"> </w:t>
      </w:r>
      <w:r>
        <w:rPr>
          <w:rFonts w:ascii="Calibri" w:hAnsi="Calibri" w:eastAsia="Calibri" w:cs="Calibri"/>
          <w:b/>
          <w:bCs/>
          <w:spacing w:val="-5"/>
          <w:sz w:val="28"/>
          <w:szCs w:val="28"/>
        </w:rPr>
        <w:t>10</w:t>
      </w:r>
      <w:r>
        <w:rPr>
          <w:rFonts w:ascii="Calibri" w:hAnsi="Calibri" w:eastAsia="Calibri" w:cs="Calibri"/>
          <w:b/>
          <w:bCs/>
          <w:spacing w:val="2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发布</w:t>
      </w:r>
      <w:r>
        <w:rPr>
          <w:rFonts w:ascii="宋体" w:hAnsi="宋体" w:eastAsia="宋体" w:cs="宋体"/>
          <w:sz w:val="28"/>
          <w:szCs w:val="28"/>
        </w:rPr>
        <w:t xml:space="preserve">                           </w:t>
      </w:r>
      <w:r>
        <w:rPr>
          <w:rFonts w:ascii="Calibri" w:hAnsi="Calibri" w:eastAsia="Calibri" w:cs="Calibri"/>
          <w:b/>
          <w:bCs/>
          <w:spacing w:val="-5"/>
          <w:sz w:val="28"/>
          <w:szCs w:val="28"/>
        </w:rPr>
        <w:t>2017—</w:t>
      </w:r>
      <w:r>
        <w:rPr>
          <w:rFonts w:ascii="Calibri" w:hAnsi="Calibri" w:eastAsia="Calibri" w:cs="Calibri"/>
          <w:b/>
          <w:bCs/>
          <w:spacing w:val="-31"/>
          <w:sz w:val="28"/>
          <w:szCs w:val="28"/>
        </w:rPr>
        <w:t xml:space="preserve"> </w:t>
      </w:r>
      <w:r>
        <w:rPr>
          <w:rFonts w:ascii="Calibri" w:hAnsi="Calibri" w:eastAsia="Calibri" w:cs="Calibri"/>
          <w:b/>
          <w:bCs/>
          <w:spacing w:val="-5"/>
          <w:sz w:val="28"/>
          <w:szCs w:val="28"/>
        </w:rPr>
        <w:t>12—01</w:t>
      </w:r>
      <w:r>
        <w:rPr>
          <w:rFonts w:ascii="Calibri" w:hAnsi="Calibri" w:eastAsia="Calibri" w:cs="Calibri"/>
          <w:b/>
          <w:bCs/>
          <w:spacing w:val="2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实施</w:t>
      </w:r>
    </w:p>
    <w:p>
      <w:pPr>
        <w:pStyle w:val="2"/>
        <w:spacing w:line="319" w:lineRule="auto"/>
      </w:pPr>
    </w:p>
    <w:p>
      <w:pPr>
        <w:pStyle w:val="2"/>
        <w:spacing w:line="319" w:lineRule="auto"/>
      </w:pPr>
    </w:p>
    <w:p>
      <w:pPr>
        <w:spacing w:before="102" w:line="224" w:lineRule="auto"/>
        <w:ind w:left="1608"/>
        <w:rPr>
          <w:rFonts w:ascii="宋体" w:hAnsi="宋体" w:eastAsia="宋体" w:cs="宋体"/>
          <w:sz w:val="28"/>
          <w:szCs w:val="28"/>
        </w:rPr>
      </w:pPr>
      <w:r>
        <w:rPr>
          <w:rFonts w:ascii="宋体" w:hAnsi="宋体" w:eastAsia="宋体" w:cs="宋体"/>
          <w:spacing w:val="-9"/>
          <w:sz w:val="31"/>
          <w:szCs w:val="31"/>
          <w14:textOutline w14:w="5793" w14:cap="sq" w14:cmpd="sng">
            <w14:solidFill>
              <w14:srgbClr w14:val="000000"/>
            </w14:solidFill>
            <w14:prstDash w14:val="solid"/>
            <w14:bevel/>
          </w14:textOutline>
        </w:rPr>
        <w:t>中</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国</w:t>
      </w:r>
      <w:r>
        <w:rPr>
          <w:rFonts w:ascii="宋体" w:hAnsi="宋体" w:eastAsia="宋体" w:cs="宋体"/>
          <w:spacing w:val="-28"/>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城</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市</w:t>
      </w:r>
      <w:r>
        <w:rPr>
          <w:rFonts w:ascii="宋体" w:hAnsi="宋体" w:eastAsia="宋体" w:cs="宋体"/>
          <w:spacing w:val="-35"/>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燃</w:t>
      </w:r>
      <w:r>
        <w:rPr>
          <w:rFonts w:ascii="宋体" w:hAnsi="宋体" w:eastAsia="宋体" w:cs="宋体"/>
          <w:spacing w:val="-36"/>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气</w:t>
      </w:r>
      <w:r>
        <w:rPr>
          <w:rFonts w:ascii="宋体" w:hAnsi="宋体" w:eastAsia="宋体" w:cs="宋体"/>
          <w:spacing w:val="-35"/>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协</w:t>
      </w:r>
      <w:r>
        <w:rPr>
          <w:rFonts w:ascii="宋体" w:hAnsi="宋体" w:eastAsia="宋体" w:cs="宋体"/>
          <w:spacing w:val="-38"/>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会</w:t>
      </w:r>
      <w:r>
        <w:rPr>
          <w:rFonts w:ascii="宋体" w:hAnsi="宋体" w:eastAsia="宋体" w:cs="宋体"/>
          <w:spacing w:val="-9"/>
          <w:sz w:val="31"/>
          <w:szCs w:val="31"/>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发</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布</w:t>
      </w:r>
    </w:p>
    <w:p>
      <w:pPr>
        <w:spacing w:line="224" w:lineRule="auto"/>
        <w:rPr>
          <w:rFonts w:ascii="宋体" w:hAnsi="宋体" w:eastAsia="宋体" w:cs="宋体"/>
          <w:sz w:val="28"/>
          <w:szCs w:val="28"/>
        </w:rPr>
        <w:sectPr>
          <w:pgSz w:w="11906" w:h="16839"/>
          <w:pgMar w:top="1431" w:right="1151" w:bottom="0" w:left="1661" w:header="0" w:footer="0" w:gutter="0"/>
        </w:sectPr>
      </w:pPr>
    </w:p>
    <w:p>
      <w:pPr>
        <w:spacing w:before="311" w:line="225" w:lineRule="auto"/>
        <w:ind w:left="3894"/>
        <w:rPr>
          <w:rFonts w:ascii="宋体" w:hAnsi="宋体" w:eastAsia="宋体" w:cs="宋体"/>
          <w:sz w:val="31"/>
          <w:szCs w:val="31"/>
        </w:rPr>
      </w:pPr>
      <w:r>
        <w:rPr>
          <w:rFonts w:ascii="宋体" w:hAnsi="宋体" w:eastAsia="宋体" w:cs="宋体"/>
          <w:spacing w:val="-33"/>
          <w:sz w:val="31"/>
          <w:szCs w:val="31"/>
          <w14:textOutline w14:w="5793" w14:cap="sq" w14:cmpd="sng">
            <w14:solidFill>
              <w14:srgbClr w14:val="000000"/>
            </w14:solidFill>
            <w14:prstDash w14:val="solid"/>
            <w14:bevel/>
          </w14:textOutline>
        </w:rPr>
        <w:t>目</w:t>
      </w:r>
      <w:r>
        <w:rPr>
          <w:rFonts w:ascii="宋体" w:hAnsi="宋体" w:eastAsia="宋体" w:cs="宋体"/>
          <w:spacing w:val="16"/>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次</w:t>
      </w:r>
    </w:p>
    <w:p>
      <w:pPr>
        <w:pStyle w:val="2"/>
        <w:spacing w:line="348" w:lineRule="auto"/>
      </w:pPr>
    </w:p>
    <w:p>
      <w:pPr>
        <w:pStyle w:val="2"/>
        <w:spacing w:line="348" w:lineRule="auto"/>
      </w:pPr>
    </w:p>
    <w:sdt>
      <w:sdtPr>
        <w:rPr>
          <w:rFonts w:ascii="宋体" w:hAnsi="宋体" w:eastAsia="宋体" w:cs="宋体"/>
          <w:sz w:val="20"/>
          <w:szCs w:val="20"/>
        </w:rPr>
        <w:id w:val="0"/>
        <w:docPartObj>
          <w:docPartGallery w:val="Table of Contents"/>
          <w:docPartUnique/>
        </w:docPartObj>
      </w:sdtPr>
      <w:sdtEndPr>
        <w:rPr>
          <w:rFonts w:ascii="Calibri" w:hAnsi="Calibri" w:eastAsia="Calibri" w:cs="Calibri"/>
          <w:sz w:val="20"/>
          <w:szCs w:val="20"/>
        </w:rPr>
      </w:sdtEndPr>
      <w:sdtContent>
        <w:p>
          <w:pPr>
            <w:tabs>
              <w:tab w:val="right" w:leader="dot" w:pos="8600"/>
            </w:tabs>
            <w:spacing w:before="65" w:line="193" w:lineRule="auto"/>
            <w:ind w:left="426"/>
            <w:rPr>
              <w:rFonts w:ascii="Calibri" w:hAnsi="Calibri" w:eastAsia="Calibri" w:cs="Calibri"/>
              <w:sz w:val="20"/>
              <w:szCs w:val="20"/>
            </w:rPr>
          </w:pPr>
          <w:r>
            <w:fldChar w:fldCharType="begin"/>
          </w:r>
          <w:r>
            <w:instrText xml:space="preserve"> HYPERLINK \l "bookmark1" </w:instrText>
          </w:r>
          <w:r>
            <w:fldChar w:fldCharType="separate"/>
          </w:r>
          <w:r>
            <w:rPr>
              <w:rFonts w:ascii="宋体" w:hAnsi="宋体" w:eastAsia="宋体" w:cs="宋体"/>
              <w:spacing w:val="3"/>
              <w:sz w:val="20"/>
              <w:szCs w:val="20"/>
            </w:rPr>
            <w:t>前言</w:t>
          </w:r>
          <w:r>
            <w:rPr>
              <w:rFonts w:ascii="宋体" w:hAnsi="宋体" w:eastAsia="宋体" w:cs="宋体"/>
              <w:sz w:val="20"/>
              <w:szCs w:val="20"/>
            </w:rPr>
            <w:tab/>
          </w:r>
          <w:r>
            <w:rPr>
              <w:rFonts w:ascii="Calibri" w:hAnsi="Calibri" w:eastAsia="Calibri" w:cs="Calibri"/>
              <w:spacing w:val="21"/>
              <w:sz w:val="20"/>
              <w:szCs w:val="20"/>
            </w:rPr>
            <w:t>2</w:t>
          </w:r>
          <w:r>
            <w:rPr>
              <w:rFonts w:ascii="Calibri" w:hAnsi="Calibri" w:eastAsia="Calibri" w:cs="Calibri"/>
              <w:spacing w:val="21"/>
              <w:sz w:val="20"/>
              <w:szCs w:val="20"/>
            </w:rPr>
            <w:fldChar w:fldCharType="end"/>
          </w:r>
        </w:p>
        <w:p>
          <w:pPr>
            <w:tabs>
              <w:tab w:val="right" w:leader="dot" w:pos="8599"/>
            </w:tabs>
            <w:spacing w:before="102" w:line="193" w:lineRule="auto"/>
            <w:ind w:left="432"/>
            <w:rPr>
              <w:rFonts w:ascii="Calibri" w:hAnsi="Calibri" w:eastAsia="Calibri" w:cs="Calibri"/>
              <w:sz w:val="20"/>
              <w:szCs w:val="20"/>
            </w:rPr>
          </w:pPr>
          <w:r>
            <w:fldChar w:fldCharType="begin"/>
          </w:r>
          <w:r>
            <w:instrText xml:space="preserve"> HYPERLINK \l "bookmark2" </w:instrText>
          </w:r>
          <w:r>
            <w:fldChar w:fldCharType="separate"/>
          </w:r>
          <w:r>
            <w:rPr>
              <w:rFonts w:ascii="Calibri" w:hAnsi="Calibri" w:eastAsia="Calibri" w:cs="Calibri"/>
              <w:spacing w:val="-3"/>
              <w:sz w:val="20"/>
              <w:szCs w:val="20"/>
            </w:rPr>
            <w:t>1</w:t>
          </w:r>
          <w:r>
            <w:rPr>
              <w:rFonts w:ascii="Calibri" w:hAnsi="Calibri" w:eastAsia="Calibri" w:cs="Calibri"/>
              <w:spacing w:val="18"/>
              <w:sz w:val="20"/>
              <w:szCs w:val="20"/>
            </w:rPr>
            <w:t xml:space="preserve"> </w:t>
          </w:r>
          <w:r>
            <w:rPr>
              <w:rFonts w:ascii="宋体" w:hAnsi="宋体" w:eastAsia="宋体" w:cs="宋体"/>
              <w:spacing w:val="-3"/>
              <w:sz w:val="20"/>
              <w:szCs w:val="20"/>
            </w:rPr>
            <w:t>范围</w:t>
          </w:r>
          <w:r>
            <w:rPr>
              <w:rFonts w:ascii="宋体" w:hAnsi="宋体" w:eastAsia="宋体" w:cs="宋体"/>
              <w:sz w:val="20"/>
              <w:szCs w:val="20"/>
            </w:rPr>
            <w:tab/>
          </w:r>
          <w:r>
            <w:rPr>
              <w:rFonts w:ascii="Calibri" w:hAnsi="Calibri" w:eastAsia="Calibri" w:cs="Calibri"/>
              <w:spacing w:val="18"/>
              <w:sz w:val="20"/>
              <w:szCs w:val="20"/>
            </w:rPr>
            <w:t>3</w:t>
          </w:r>
          <w:r>
            <w:rPr>
              <w:rFonts w:ascii="Calibri" w:hAnsi="Calibri" w:eastAsia="Calibri" w:cs="Calibri"/>
              <w:spacing w:val="18"/>
              <w:sz w:val="20"/>
              <w:szCs w:val="20"/>
            </w:rPr>
            <w:fldChar w:fldCharType="end"/>
          </w:r>
        </w:p>
        <w:p>
          <w:pPr>
            <w:tabs>
              <w:tab w:val="right" w:leader="dot" w:pos="8599"/>
            </w:tabs>
            <w:spacing w:before="102" w:line="193" w:lineRule="auto"/>
            <w:ind w:left="426"/>
            <w:rPr>
              <w:rFonts w:ascii="Calibri" w:hAnsi="Calibri" w:eastAsia="Calibri" w:cs="Calibri"/>
              <w:sz w:val="20"/>
              <w:szCs w:val="20"/>
            </w:rPr>
          </w:pPr>
          <w:r>
            <w:fldChar w:fldCharType="begin"/>
          </w:r>
          <w:r>
            <w:instrText xml:space="preserve"> HYPERLINK \l "bookmark3" </w:instrText>
          </w:r>
          <w:r>
            <w:fldChar w:fldCharType="separate"/>
          </w:r>
          <w:r>
            <w:rPr>
              <w:rFonts w:ascii="Calibri" w:hAnsi="Calibri" w:eastAsia="Calibri" w:cs="Calibri"/>
              <w:spacing w:val="6"/>
              <w:sz w:val="20"/>
              <w:szCs w:val="20"/>
            </w:rPr>
            <w:t>2</w:t>
          </w:r>
          <w:r>
            <w:rPr>
              <w:rFonts w:ascii="Calibri" w:hAnsi="Calibri" w:eastAsia="Calibri" w:cs="Calibri"/>
              <w:spacing w:val="17"/>
              <w:w w:val="101"/>
              <w:sz w:val="20"/>
              <w:szCs w:val="20"/>
            </w:rPr>
            <w:t xml:space="preserve"> </w:t>
          </w:r>
          <w:r>
            <w:rPr>
              <w:rFonts w:ascii="宋体" w:hAnsi="宋体" w:eastAsia="宋体" w:cs="宋体"/>
              <w:spacing w:val="6"/>
              <w:sz w:val="20"/>
              <w:szCs w:val="20"/>
            </w:rPr>
            <w:t>规范性引用文件</w:t>
          </w:r>
          <w:r>
            <w:rPr>
              <w:rFonts w:ascii="宋体" w:hAnsi="宋体" w:eastAsia="宋体" w:cs="宋体"/>
              <w:sz w:val="20"/>
              <w:szCs w:val="20"/>
            </w:rPr>
            <w:tab/>
          </w:r>
          <w:r>
            <w:rPr>
              <w:rFonts w:ascii="Calibri" w:hAnsi="Calibri" w:eastAsia="Calibri" w:cs="Calibri"/>
              <w:spacing w:val="7"/>
              <w:sz w:val="20"/>
              <w:szCs w:val="20"/>
            </w:rPr>
            <w:t>3</w:t>
          </w:r>
          <w:r>
            <w:rPr>
              <w:rFonts w:ascii="Calibri" w:hAnsi="Calibri" w:eastAsia="Calibri" w:cs="Calibri"/>
              <w:spacing w:val="7"/>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"bookmark4" </w:instrText>
          </w:r>
          <w:r>
            <w:fldChar w:fldCharType="separate"/>
          </w:r>
          <w:r>
            <w:rPr>
              <w:rFonts w:ascii="Calibri" w:hAnsi="Calibri" w:eastAsia="Calibri" w:cs="Calibri"/>
              <w:spacing w:val="5"/>
              <w:sz w:val="20"/>
              <w:szCs w:val="20"/>
            </w:rPr>
            <w:t>3</w:t>
          </w:r>
          <w:r>
            <w:rPr>
              <w:rFonts w:ascii="Calibri" w:hAnsi="Calibri" w:eastAsia="Calibri" w:cs="Calibri"/>
              <w:spacing w:val="16"/>
              <w:w w:val="102"/>
              <w:sz w:val="20"/>
              <w:szCs w:val="20"/>
            </w:rPr>
            <w:t xml:space="preserve"> </w:t>
          </w:r>
          <w:r>
            <w:rPr>
              <w:rFonts w:ascii="宋体" w:hAnsi="宋体" w:eastAsia="宋体" w:cs="宋体"/>
              <w:spacing w:val="5"/>
              <w:sz w:val="20"/>
              <w:szCs w:val="20"/>
            </w:rPr>
            <w:t>术语与定义</w:t>
          </w:r>
          <w:r>
            <w:rPr>
              <w:rFonts w:ascii="宋体" w:hAnsi="宋体" w:eastAsia="宋体" w:cs="宋体"/>
              <w:sz w:val="20"/>
              <w:szCs w:val="20"/>
            </w:rPr>
            <w:tab/>
          </w:r>
          <w:r>
            <w:rPr>
              <w:rFonts w:ascii="Calibri" w:hAnsi="Calibri" w:eastAsia="Calibri" w:cs="Calibri"/>
              <w:spacing w:val="11"/>
              <w:sz w:val="20"/>
              <w:szCs w:val="20"/>
            </w:rPr>
            <w:t>4</w:t>
          </w:r>
          <w:r>
            <w:rPr>
              <w:rFonts w:ascii="Calibri" w:hAnsi="Calibri" w:eastAsia="Calibri" w:cs="Calibri"/>
              <w:spacing w:val="11"/>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"bookmark5" </w:instrText>
          </w:r>
          <w:r>
            <w:fldChar w:fldCharType="separate"/>
          </w:r>
          <w:r>
            <w:rPr>
              <w:rFonts w:ascii="Calibri" w:hAnsi="Calibri" w:eastAsia="Calibri" w:cs="Calibri"/>
              <w:spacing w:val="5"/>
              <w:sz w:val="20"/>
              <w:szCs w:val="20"/>
            </w:rPr>
            <w:t>3.1</w:t>
          </w:r>
          <w:r>
            <w:rPr>
              <w:rFonts w:ascii="Calibri" w:hAnsi="Calibri" w:eastAsia="Calibri" w:cs="Calibri"/>
              <w:spacing w:val="25"/>
              <w:w w:val="101"/>
              <w:sz w:val="20"/>
              <w:szCs w:val="20"/>
            </w:rPr>
            <w:t xml:space="preserve"> </w:t>
          </w:r>
          <w:r>
            <w:rPr>
              <w:rFonts w:ascii="宋体" w:hAnsi="宋体" w:eastAsia="宋体" w:cs="宋体"/>
              <w:spacing w:val="5"/>
              <w:sz w:val="20"/>
              <w:szCs w:val="20"/>
            </w:rPr>
            <w:t>安全生产标准化</w:t>
          </w:r>
          <w:r>
            <w:rPr>
              <w:rFonts w:ascii="宋体" w:hAnsi="宋体" w:eastAsia="宋体" w:cs="宋体"/>
              <w:sz w:val="20"/>
              <w:szCs w:val="20"/>
            </w:rPr>
            <w:tab/>
          </w:r>
          <w:r>
            <w:rPr>
              <w:rFonts w:ascii="Calibri" w:hAnsi="Calibri" w:eastAsia="Calibri" w:cs="Calibri"/>
              <w:spacing w:val="5"/>
              <w:sz w:val="20"/>
              <w:szCs w:val="20"/>
            </w:rPr>
            <w:t>4</w:t>
          </w:r>
          <w:r>
            <w:rPr>
              <w:rFonts w:ascii="Calibri" w:hAnsi="Calibri" w:eastAsia="Calibri" w:cs="Calibri"/>
              <w:spacing w:val="5"/>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"bookmark6" </w:instrText>
          </w:r>
          <w:r>
            <w:fldChar w:fldCharType="separate"/>
          </w:r>
          <w:r>
            <w:rPr>
              <w:rFonts w:ascii="Calibri" w:hAnsi="Calibri" w:eastAsia="Calibri" w:cs="Calibri"/>
              <w:spacing w:val="4"/>
              <w:sz w:val="20"/>
              <w:szCs w:val="20"/>
            </w:rPr>
            <w:t>3.2</w:t>
          </w:r>
          <w:r>
            <w:rPr>
              <w:rFonts w:ascii="Calibri" w:hAnsi="Calibri" w:eastAsia="Calibri" w:cs="Calibri"/>
              <w:spacing w:val="12"/>
              <w:sz w:val="20"/>
              <w:szCs w:val="20"/>
            </w:rPr>
            <w:t xml:space="preserve">  </w:t>
          </w:r>
          <w:r>
            <w:rPr>
              <w:rFonts w:ascii="宋体" w:hAnsi="宋体" w:eastAsia="宋体" w:cs="宋体"/>
              <w:spacing w:val="4"/>
              <w:sz w:val="20"/>
              <w:szCs w:val="20"/>
            </w:rPr>
            <w:t>燃气设施</w:t>
          </w:r>
          <w:r>
            <w:rPr>
              <w:rFonts w:ascii="宋体" w:hAnsi="宋体" w:eastAsia="宋体" w:cs="宋体"/>
              <w:sz w:val="20"/>
              <w:szCs w:val="20"/>
            </w:rPr>
            <w:tab/>
          </w:r>
          <w:r>
            <w:rPr>
              <w:rFonts w:ascii="Calibri" w:hAnsi="Calibri" w:eastAsia="Calibri" w:cs="Calibri"/>
              <w:spacing w:val="8"/>
              <w:sz w:val="20"/>
              <w:szCs w:val="20"/>
            </w:rPr>
            <w:t>4</w:t>
          </w:r>
          <w:r>
            <w:rPr>
              <w:rFonts w:ascii="Calibri" w:hAnsi="Calibri" w:eastAsia="Calibri" w:cs="Calibri"/>
              <w:spacing w:val="8"/>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"bookmark7" </w:instrText>
          </w:r>
          <w:r>
            <w:fldChar w:fldCharType="separate"/>
          </w:r>
          <w:r>
            <w:rPr>
              <w:rFonts w:ascii="Calibri" w:hAnsi="Calibri" w:eastAsia="Calibri" w:cs="Calibri"/>
              <w:spacing w:val="3"/>
              <w:sz w:val="20"/>
              <w:szCs w:val="20"/>
            </w:rPr>
            <w:t>3.3</w:t>
          </w:r>
          <w:r>
            <w:rPr>
              <w:rFonts w:ascii="Calibri" w:hAnsi="Calibri" w:eastAsia="Calibri" w:cs="Calibri"/>
              <w:spacing w:val="15"/>
              <w:w w:val="101"/>
              <w:sz w:val="20"/>
              <w:szCs w:val="20"/>
            </w:rPr>
            <w:t xml:space="preserve">  </w:t>
          </w:r>
          <w:r>
            <w:rPr>
              <w:rFonts w:ascii="宋体" w:hAnsi="宋体" w:eastAsia="宋体" w:cs="宋体"/>
              <w:spacing w:val="3"/>
              <w:sz w:val="20"/>
              <w:szCs w:val="20"/>
            </w:rPr>
            <w:t>安全设施</w:t>
          </w:r>
          <w:r>
            <w:rPr>
              <w:rFonts w:ascii="宋体" w:hAnsi="宋体" w:eastAsia="宋体" w:cs="宋体"/>
              <w:sz w:val="20"/>
              <w:szCs w:val="20"/>
            </w:rPr>
            <w:tab/>
          </w:r>
          <w:r>
            <w:rPr>
              <w:rFonts w:ascii="Calibri" w:hAnsi="Calibri" w:eastAsia="Calibri" w:cs="Calibri"/>
              <w:spacing w:val="8"/>
              <w:sz w:val="20"/>
              <w:szCs w:val="20"/>
            </w:rPr>
            <w:t>4</w:t>
          </w:r>
          <w:r>
            <w:rPr>
              <w:rFonts w:ascii="Calibri" w:hAnsi="Calibri" w:eastAsia="Calibri" w:cs="Calibri"/>
              <w:spacing w:val="8"/>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"bookmark8" </w:instrText>
          </w:r>
          <w:r>
            <w:fldChar w:fldCharType="separate"/>
          </w:r>
          <w:r>
            <w:rPr>
              <w:rFonts w:ascii="Calibri" w:hAnsi="Calibri" w:eastAsia="Calibri" w:cs="Calibri"/>
              <w:spacing w:val="6"/>
              <w:sz w:val="20"/>
              <w:szCs w:val="20"/>
            </w:rPr>
            <w:t>3.4</w:t>
          </w:r>
          <w:r>
            <w:rPr>
              <w:rFonts w:ascii="Calibri" w:hAnsi="Calibri" w:eastAsia="Calibri" w:cs="Calibri"/>
              <w:spacing w:val="23"/>
              <w:w w:val="101"/>
              <w:sz w:val="20"/>
              <w:szCs w:val="20"/>
            </w:rPr>
            <w:t xml:space="preserve"> </w:t>
          </w:r>
          <w:r>
            <w:rPr>
              <w:rFonts w:ascii="宋体" w:hAnsi="宋体" w:eastAsia="宋体" w:cs="宋体"/>
              <w:spacing w:val="6"/>
              <w:sz w:val="20"/>
              <w:szCs w:val="20"/>
            </w:rPr>
            <w:t>私自接、改燃气管道</w:t>
          </w:r>
          <w:r>
            <w:rPr>
              <w:rFonts w:ascii="宋体" w:hAnsi="宋体" w:eastAsia="宋体" w:cs="宋体"/>
              <w:sz w:val="20"/>
              <w:szCs w:val="20"/>
            </w:rPr>
            <w:tab/>
          </w:r>
          <w:r>
            <w:rPr>
              <w:rFonts w:ascii="Calibri" w:hAnsi="Calibri" w:eastAsia="Calibri" w:cs="Calibri"/>
              <w:spacing w:val="18"/>
              <w:w w:val="134"/>
              <w:sz w:val="20"/>
              <w:szCs w:val="20"/>
            </w:rPr>
            <w:t>4</w:t>
          </w:r>
          <w:r>
            <w:rPr>
              <w:rFonts w:ascii="Calibri" w:hAnsi="Calibri" w:eastAsia="Calibri" w:cs="Calibri"/>
              <w:spacing w:val="18"/>
              <w:w w:val="134"/>
              <w:sz w:val="20"/>
              <w:szCs w:val="20"/>
            </w:rPr>
            <w:fldChar w:fldCharType="end"/>
          </w:r>
        </w:p>
        <w:p>
          <w:pPr>
            <w:tabs>
              <w:tab w:val="right" w:leader="dot" w:pos="8600"/>
            </w:tabs>
            <w:spacing w:before="102" w:line="193" w:lineRule="auto"/>
            <w:ind w:left="425"/>
            <w:rPr>
              <w:rFonts w:ascii="Calibri" w:hAnsi="Calibri" w:eastAsia="Calibri" w:cs="Calibri"/>
              <w:sz w:val="20"/>
              <w:szCs w:val="20"/>
            </w:rPr>
          </w:pPr>
          <w:r>
            <w:fldChar w:fldCharType="begin"/>
          </w:r>
          <w:r>
            <w:instrText xml:space="preserve"> HYPERLINK \l "bookmark9" </w:instrText>
          </w:r>
          <w:r>
            <w:fldChar w:fldCharType="separate"/>
          </w:r>
          <w:r>
            <w:rPr>
              <w:rFonts w:ascii="Calibri" w:hAnsi="Calibri" w:eastAsia="Calibri" w:cs="Calibri"/>
              <w:spacing w:val="6"/>
              <w:sz w:val="20"/>
              <w:szCs w:val="20"/>
            </w:rPr>
            <w:t>3.5</w:t>
          </w:r>
          <w:r>
            <w:rPr>
              <w:rFonts w:ascii="Calibri" w:hAnsi="Calibri" w:eastAsia="Calibri" w:cs="Calibri"/>
              <w:spacing w:val="15"/>
              <w:w w:val="101"/>
              <w:sz w:val="20"/>
              <w:szCs w:val="20"/>
            </w:rPr>
            <w:t xml:space="preserve"> </w:t>
          </w:r>
          <w:r>
            <w:rPr>
              <w:rFonts w:ascii="宋体" w:hAnsi="宋体" w:eastAsia="宋体" w:cs="宋体"/>
              <w:spacing w:val="6"/>
              <w:sz w:val="20"/>
              <w:szCs w:val="20"/>
            </w:rPr>
            <w:t>第三方施工损坏</w:t>
          </w:r>
          <w:r>
            <w:rPr>
              <w:rFonts w:ascii="宋体" w:hAnsi="宋体" w:eastAsia="宋体" w:cs="宋体"/>
              <w:sz w:val="20"/>
              <w:szCs w:val="20"/>
            </w:rPr>
            <w:tab/>
          </w:r>
          <w:r>
            <w:rPr>
              <w:rFonts w:ascii="Calibri" w:hAnsi="Calibri" w:eastAsia="Calibri" w:cs="Calibri"/>
              <w:spacing w:val="5"/>
              <w:sz w:val="20"/>
              <w:szCs w:val="20"/>
            </w:rPr>
            <w:t>4</w:t>
          </w:r>
          <w:r>
            <w:rPr>
              <w:rFonts w:ascii="Calibri" w:hAnsi="Calibri" w:eastAsia="Calibri" w:cs="Calibri"/>
              <w:spacing w:val="5"/>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"bookmark10" </w:instrText>
          </w:r>
          <w:r>
            <w:fldChar w:fldCharType="separate"/>
          </w:r>
          <w:r>
            <w:rPr>
              <w:rFonts w:ascii="Calibri" w:hAnsi="Calibri" w:eastAsia="Calibri" w:cs="Calibri"/>
              <w:spacing w:val="1"/>
              <w:sz w:val="20"/>
              <w:szCs w:val="20"/>
            </w:rPr>
            <w:t>3.6</w:t>
          </w:r>
          <w:r>
            <w:rPr>
              <w:rFonts w:ascii="Calibri" w:hAnsi="Calibri" w:eastAsia="Calibri" w:cs="Calibri"/>
              <w:spacing w:val="19"/>
              <w:w w:val="101"/>
              <w:sz w:val="20"/>
              <w:szCs w:val="20"/>
            </w:rPr>
            <w:t xml:space="preserve"> </w:t>
          </w:r>
          <w:r>
            <w:rPr>
              <w:rFonts w:ascii="宋体" w:hAnsi="宋体" w:eastAsia="宋体" w:cs="宋体"/>
              <w:spacing w:val="1"/>
              <w:sz w:val="20"/>
              <w:szCs w:val="20"/>
            </w:rPr>
            <w:t>监测</w:t>
          </w:r>
          <w:r>
            <w:rPr>
              <w:rFonts w:ascii="宋体" w:hAnsi="宋体" w:eastAsia="宋体" w:cs="宋体"/>
              <w:sz w:val="20"/>
              <w:szCs w:val="20"/>
            </w:rPr>
            <w:tab/>
          </w:r>
          <w:r>
            <w:rPr>
              <w:rFonts w:ascii="Calibri" w:hAnsi="Calibri" w:eastAsia="Calibri" w:cs="Calibri"/>
              <w:spacing w:val="16"/>
              <w:sz w:val="20"/>
              <w:szCs w:val="20"/>
            </w:rPr>
            <w:t>4</w:t>
          </w:r>
          <w:r>
            <w:rPr>
              <w:rFonts w:ascii="Calibri" w:hAnsi="Calibri" w:eastAsia="Calibri" w:cs="Calibri"/>
              <w:spacing w:val="16"/>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"bookmark11" </w:instrText>
          </w:r>
          <w:r>
            <w:fldChar w:fldCharType="separate"/>
          </w:r>
          <w:r>
            <w:rPr>
              <w:rFonts w:ascii="Calibri" w:hAnsi="Calibri" w:eastAsia="Calibri" w:cs="Calibri"/>
              <w:spacing w:val="3"/>
              <w:sz w:val="20"/>
              <w:szCs w:val="20"/>
            </w:rPr>
            <w:t>3.7</w:t>
          </w:r>
          <w:r>
            <w:rPr>
              <w:rFonts w:ascii="Calibri" w:hAnsi="Calibri" w:eastAsia="Calibri" w:cs="Calibri"/>
              <w:spacing w:val="23"/>
              <w:w w:val="101"/>
              <w:sz w:val="20"/>
              <w:szCs w:val="20"/>
            </w:rPr>
            <w:t xml:space="preserve"> </w:t>
          </w:r>
          <w:r>
            <w:rPr>
              <w:rFonts w:ascii="宋体" w:hAnsi="宋体" w:eastAsia="宋体" w:cs="宋体"/>
              <w:spacing w:val="3"/>
              <w:sz w:val="20"/>
              <w:szCs w:val="20"/>
            </w:rPr>
            <w:t>安全绩效</w:t>
          </w:r>
          <w:r>
            <w:rPr>
              <w:rFonts w:ascii="宋体" w:hAnsi="宋体" w:eastAsia="宋体" w:cs="宋体"/>
              <w:sz w:val="20"/>
              <w:szCs w:val="20"/>
            </w:rPr>
            <w:tab/>
          </w:r>
          <w:r>
            <w:rPr>
              <w:rFonts w:ascii="Calibri" w:hAnsi="Calibri" w:eastAsia="Calibri" w:cs="Calibri"/>
              <w:spacing w:val="12"/>
              <w:sz w:val="20"/>
              <w:szCs w:val="20"/>
            </w:rPr>
            <w:t>4</w:t>
          </w:r>
          <w:r>
            <w:rPr>
              <w:rFonts w:ascii="Calibri" w:hAnsi="Calibri" w:eastAsia="Calibri" w:cs="Calibri"/>
              <w:spacing w:val="12"/>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"bookmark12" </w:instrText>
          </w:r>
          <w:r>
            <w:fldChar w:fldCharType="separate"/>
          </w:r>
          <w:r>
            <w:rPr>
              <w:rFonts w:ascii="Calibri" w:hAnsi="Calibri" w:eastAsia="Calibri" w:cs="Calibri"/>
              <w:spacing w:val="3"/>
              <w:sz w:val="20"/>
              <w:szCs w:val="20"/>
            </w:rPr>
            <w:t>3.8</w:t>
          </w:r>
          <w:r>
            <w:rPr>
              <w:rFonts w:ascii="Calibri" w:hAnsi="Calibri" w:eastAsia="Calibri" w:cs="Calibri"/>
              <w:spacing w:val="17"/>
              <w:w w:val="101"/>
              <w:sz w:val="20"/>
              <w:szCs w:val="20"/>
            </w:rPr>
            <w:t xml:space="preserve"> </w:t>
          </w:r>
          <w:r>
            <w:rPr>
              <w:rFonts w:ascii="宋体" w:hAnsi="宋体" w:eastAsia="宋体" w:cs="宋体"/>
              <w:spacing w:val="3"/>
              <w:sz w:val="20"/>
              <w:szCs w:val="20"/>
            </w:rPr>
            <w:t>承包商</w:t>
          </w:r>
          <w:r>
            <w:rPr>
              <w:rFonts w:ascii="宋体" w:hAnsi="宋体" w:eastAsia="宋体" w:cs="宋体"/>
              <w:sz w:val="20"/>
              <w:szCs w:val="20"/>
            </w:rPr>
            <w:tab/>
          </w:r>
          <w:r>
            <w:rPr>
              <w:rFonts w:ascii="Calibri" w:hAnsi="Calibri" w:eastAsia="Calibri" w:cs="Calibri"/>
              <w:spacing w:val="13"/>
              <w:sz w:val="20"/>
              <w:szCs w:val="20"/>
            </w:rPr>
            <w:t>5</w:t>
          </w:r>
          <w:r>
            <w:rPr>
              <w:rFonts w:ascii="Calibri" w:hAnsi="Calibri" w:eastAsia="Calibri" w:cs="Calibri"/>
              <w:spacing w:val="13"/>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"bookmark13" </w:instrText>
          </w:r>
          <w:r>
            <w:fldChar w:fldCharType="separate"/>
          </w:r>
          <w:r>
            <w:rPr>
              <w:rFonts w:ascii="Calibri" w:hAnsi="Calibri" w:eastAsia="Calibri" w:cs="Calibri"/>
              <w:spacing w:val="3"/>
              <w:sz w:val="20"/>
              <w:szCs w:val="20"/>
            </w:rPr>
            <w:t>3.9</w:t>
          </w:r>
          <w:r>
            <w:rPr>
              <w:rFonts w:ascii="Calibri" w:hAnsi="Calibri" w:eastAsia="Calibri" w:cs="Calibri"/>
              <w:spacing w:val="17"/>
              <w:w w:val="101"/>
              <w:sz w:val="20"/>
              <w:szCs w:val="20"/>
            </w:rPr>
            <w:t xml:space="preserve"> </w:t>
          </w:r>
          <w:r>
            <w:rPr>
              <w:rFonts w:ascii="宋体" w:hAnsi="宋体" w:eastAsia="宋体" w:cs="宋体"/>
              <w:spacing w:val="3"/>
              <w:sz w:val="20"/>
              <w:szCs w:val="20"/>
            </w:rPr>
            <w:t>供应商</w:t>
          </w:r>
          <w:r>
            <w:rPr>
              <w:rFonts w:ascii="宋体" w:hAnsi="宋体" w:eastAsia="宋体" w:cs="宋体"/>
              <w:sz w:val="20"/>
              <w:szCs w:val="20"/>
            </w:rPr>
            <w:tab/>
          </w:r>
          <w:r>
            <w:rPr>
              <w:rFonts w:ascii="Calibri" w:hAnsi="Calibri" w:eastAsia="Calibri" w:cs="Calibri"/>
              <w:spacing w:val="13"/>
              <w:sz w:val="20"/>
              <w:szCs w:val="20"/>
            </w:rPr>
            <w:t>5</w:t>
          </w:r>
          <w:r>
            <w:rPr>
              <w:rFonts w:ascii="Calibri" w:hAnsi="Calibri" w:eastAsia="Calibri" w:cs="Calibri"/>
              <w:spacing w:val="13"/>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"bookmark14" </w:instrText>
          </w:r>
          <w:r>
            <w:fldChar w:fldCharType="separate"/>
          </w:r>
          <w:r>
            <w:rPr>
              <w:rFonts w:ascii="Calibri" w:hAnsi="Calibri" w:eastAsia="Calibri" w:cs="Calibri"/>
              <w:spacing w:val="2"/>
              <w:sz w:val="20"/>
              <w:szCs w:val="20"/>
            </w:rPr>
            <w:t>3.10</w:t>
          </w:r>
          <w:r>
            <w:rPr>
              <w:rFonts w:ascii="Calibri" w:hAnsi="Calibri" w:eastAsia="Calibri" w:cs="Calibri"/>
              <w:spacing w:val="16"/>
              <w:w w:val="102"/>
              <w:sz w:val="20"/>
              <w:szCs w:val="20"/>
            </w:rPr>
            <w:t xml:space="preserve"> </w:t>
          </w:r>
          <w:r>
            <w:rPr>
              <w:rFonts w:ascii="宋体" w:hAnsi="宋体" w:eastAsia="宋体" w:cs="宋体"/>
              <w:spacing w:val="2"/>
              <w:sz w:val="20"/>
              <w:szCs w:val="20"/>
            </w:rPr>
            <w:t>风险</w:t>
          </w:r>
          <w:r>
            <w:rPr>
              <w:rFonts w:ascii="宋体" w:hAnsi="宋体" w:eastAsia="宋体" w:cs="宋体"/>
              <w:sz w:val="20"/>
              <w:szCs w:val="20"/>
            </w:rPr>
            <w:tab/>
          </w:r>
          <w:r>
            <w:rPr>
              <w:rFonts w:ascii="Calibri" w:hAnsi="Calibri" w:eastAsia="Calibri" w:cs="Calibri"/>
              <w:spacing w:val="12"/>
              <w:sz w:val="20"/>
              <w:szCs w:val="20"/>
            </w:rPr>
            <w:t>5</w:t>
          </w:r>
          <w:r>
            <w:rPr>
              <w:rFonts w:ascii="Calibri" w:hAnsi="Calibri" w:eastAsia="Calibri" w:cs="Calibri"/>
              <w:spacing w:val="12"/>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"bookmark15" </w:instrText>
          </w:r>
          <w:r>
            <w:fldChar w:fldCharType="separate"/>
          </w:r>
          <w:r>
            <w:rPr>
              <w:rFonts w:ascii="Calibri" w:hAnsi="Calibri" w:eastAsia="Calibri" w:cs="Calibri"/>
              <w:spacing w:val="4"/>
              <w:sz w:val="20"/>
              <w:szCs w:val="20"/>
            </w:rPr>
            <w:t>3.11</w:t>
          </w:r>
          <w:r>
            <w:rPr>
              <w:rFonts w:ascii="Calibri" w:hAnsi="Calibri" w:eastAsia="Calibri" w:cs="Calibri"/>
              <w:spacing w:val="16"/>
              <w:w w:val="102"/>
              <w:sz w:val="20"/>
              <w:szCs w:val="20"/>
            </w:rPr>
            <w:t xml:space="preserve"> </w:t>
          </w:r>
          <w:r>
            <w:rPr>
              <w:rFonts w:ascii="宋体" w:hAnsi="宋体" w:eastAsia="宋体" w:cs="宋体"/>
              <w:spacing w:val="4"/>
              <w:sz w:val="20"/>
              <w:szCs w:val="20"/>
            </w:rPr>
            <w:t>风险评价</w:t>
          </w:r>
          <w:r>
            <w:rPr>
              <w:rFonts w:ascii="宋体" w:hAnsi="宋体" w:eastAsia="宋体" w:cs="宋体"/>
              <w:sz w:val="20"/>
              <w:szCs w:val="20"/>
            </w:rPr>
            <w:tab/>
          </w:r>
          <w:r>
            <w:rPr>
              <w:rFonts w:ascii="Calibri" w:hAnsi="Calibri" w:eastAsia="Calibri" w:cs="Calibri"/>
              <w:spacing w:val="8"/>
              <w:sz w:val="20"/>
              <w:szCs w:val="20"/>
            </w:rPr>
            <w:t>5</w:t>
          </w:r>
          <w:r>
            <w:rPr>
              <w:rFonts w:ascii="Calibri" w:hAnsi="Calibri" w:eastAsia="Calibri" w:cs="Calibri"/>
              <w:spacing w:val="8"/>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"bookmark16" </w:instrText>
          </w:r>
          <w:r>
            <w:fldChar w:fldCharType="separate"/>
          </w:r>
          <w:r>
            <w:rPr>
              <w:rFonts w:ascii="Calibri" w:hAnsi="Calibri" w:eastAsia="Calibri" w:cs="Calibri"/>
              <w:spacing w:val="4"/>
              <w:sz w:val="20"/>
              <w:szCs w:val="20"/>
            </w:rPr>
            <w:t>3.12</w:t>
          </w:r>
          <w:r>
            <w:rPr>
              <w:rFonts w:ascii="Calibri" w:hAnsi="Calibri" w:eastAsia="Calibri" w:cs="Calibri"/>
              <w:spacing w:val="16"/>
              <w:w w:val="102"/>
              <w:sz w:val="20"/>
              <w:szCs w:val="20"/>
            </w:rPr>
            <w:t xml:space="preserve"> </w:t>
          </w:r>
          <w:r>
            <w:rPr>
              <w:rFonts w:ascii="宋体" w:hAnsi="宋体" w:eastAsia="宋体" w:cs="宋体"/>
              <w:spacing w:val="4"/>
              <w:sz w:val="20"/>
              <w:szCs w:val="20"/>
            </w:rPr>
            <w:t>风险管理</w:t>
          </w:r>
          <w:r>
            <w:rPr>
              <w:rFonts w:ascii="宋体" w:hAnsi="宋体" w:eastAsia="宋体" w:cs="宋体"/>
              <w:sz w:val="20"/>
              <w:szCs w:val="20"/>
            </w:rPr>
            <w:tab/>
          </w:r>
          <w:r>
            <w:rPr>
              <w:rFonts w:ascii="Calibri" w:hAnsi="Calibri" w:eastAsia="Calibri" w:cs="Calibri"/>
              <w:spacing w:val="8"/>
              <w:sz w:val="20"/>
              <w:szCs w:val="20"/>
            </w:rPr>
            <w:t>5</w:t>
          </w:r>
          <w:r>
            <w:rPr>
              <w:rFonts w:ascii="Calibri" w:hAnsi="Calibri" w:eastAsia="Calibri" w:cs="Calibri"/>
              <w:spacing w:val="8"/>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"bookmark17" </w:instrText>
          </w:r>
          <w:r>
            <w:fldChar w:fldCharType="separate"/>
          </w:r>
          <w:r>
            <w:rPr>
              <w:rFonts w:ascii="Calibri" w:hAnsi="Calibri" w:eastAsia="Calibri" w:cs="Calibri"/>
              <w:spacing w:val="5"/>
              <w:sz w:val="20"/>
              <w:szCs w:val="20"/>
            </w:rPr>
            <w:t>3.13</w:t>
          </w:r>
          <w:r>
            <w:rPr>
              <w:rFonts w:ascii="Calibri" w:hAnsi="Calibri" w:eastAsia="Calibri" w:cs="Calibri"/>
              <w:spacing w:val="28"/>
              <w:w w:val="101"/>
              <w:sz w:val="20"/>
              <w:szCs w:val="20"/>
            </w:rPr>
            <w:t xml:space="preserve"> </w:t>
          </w:r>
          <w:r>
            <w:rPr>
              <w:rFonts w:ascii="宋体" w:hAnsi="宋体" w:eastAsia="宋体" w:cs="宋体"/>
              <w:spacing w:val="5"/>
              <w:sz w:val="20"/>
              <w:szCs w:val="20"/>
            </w:rPr>
            <w:t>险肇（未遂）事件</w:t>
          </w:r>
          <w:r>
            <w:rPr>
              <w:rFonts w:ascii="宋体" w:hAnsi="宋体" w:eastAsia="宋体" w:cs="宋体"/>
              <w:sz w:val="20"/>
              <w:szCs w:val="20"/>
            </w:rPr>
            <w:tab/>
          </w:r>
          <w:r>
            <w:rPr>
              <w:rFonts w:ascii="Calibri" w:hAnsi="Calibri" w:eastAsia="Calibri" w:cs="Calibri"/>
              <w:spacing w:val="27"/>
              <w:w w:val="125"/>
              <w:sz w:val="20"/>
              <w:szCs w:val="20"/>
            </w:rPr>
            <w:t>5</w:t>
          </w:r>
          <w:r>
            <w:rPr>
              <w:rFonts w:ascii="Calibri" w:hAnsi="Calibri" w:eastAsia="Calibri" w:cs="Calibri"/>
              <w:spacing w:val="27"/>
              <w:w w:val="125"/>
              <w:sz w:val="20"/>
              <w:szCs w:val="20"/>
            </w:rPr>
            <w:fldChar w:fldCharType="end"/>
          </w:r>
        </w:p>
        <w:p>
          <w:pPr>
            <w:tabs>
              <w:tab w:val="right" w:leader="dot" w:pos="8599"/>
            </w:tabs>
            <w:spacing w:before="103" w:line="193" w:lineRule="auto"/>
            <w:rPr>
              <w:rFonts w:ascii="Calibri" w:hAnsi="Calibri" w:eastAsia="Calibri" w:cs="Calibri"/>
              <w:sz w:val="20"/>
              <w:szCs w:val="20"/>
            </w:rPr>
          </w:pPr>
          <w:r>
            <w:fldChar w:fldCharType="begin"/>
          </w:r>
          <w:r>
            <w:instrText xml:space="preserve"> HYPERLINK \l "bookmark18" </w:instrText>
          </w:r>
          <w:r>
            <w:fldChar w:fldCharType="separate"/>
          </w:r>
          <w:r>
            <w:rPr>
              <w:rFonts w:ascii="Calibri" w:hAnsi="Calibri" w:eastAsia="Calibri" w:cs="Calibri"/>
              <w:spacing w:val="5"/>
              <w:sz w:val="20"/>
              <w:szCs w:val="20"/>
            </w:rPr>
            <w:t>4</w:t>
          </w:r>
          <w:r>
            <w:rPr>
              <w:rFonts w:ascii="Calibri" w:hAnsi="Calibri" w:eastAsia="Calibri" w:cs="Calibri"/>
              <w:spacing w:val="16"/>
              <w:w w:val="101"/>
              <w:sz w:val="20"/>
              <w:szCs w:val="20"/>
            </w:rPr>
            <w:t xml:space="preserve"> </w:t>
          </w:r>
          <w:r>
            <w:rPr>
              <w:rFonts w:ascii="宋体" w:hAnsi="宋体" w:eastAsia="宋体" w:cs="宋体"/>
              <w:spacing w:val="5"/>
              <w:sz w:val="20"/>
              <w:szCs w:val="20"/>
            </w:rPr>
            <w:t>一般要求</w:t>
          </w:r>
          <w:r>
            <w:rPr>
              <w:rFonts w:ascii="宋体" w:hAnsi="宋体" w:eastAsia="宋体" w:cs="宋体"/>
              <w:sz w:val="20"/>
              <w:szCs w:val="20"/>
            </w:rPr>
            <w:tab/>
          </w:r>
          <w:r>
            <w:rPr>
              <w:rFonts w:ascii="Calibri" w:hAnsi="Calibri" w:eastAsia="Calibri" w:cs="Calibri"/>
              <w:spacing w:val="18"/>
              <w:sz w:val="20"/>
              <w:szCs w:val="20"/>
            </w:rPr>
            <w:t>5</w:t>
          </w:r>
          <w:r>
            <w:rPr>
              <w:rFonts w:ascii="Calibri" w:hAnsi="Calibri" w:eastAsia="Calibri" w:cs="Calibri"/>
              <w:spacing w:val="18"/>
              <w:sz w:val="20"/>
              <w:szCs w:val="20"/>
            </w:rPr>
            <w:fldChar w:fldCharType="end"/>
          </w:r>
        </w:p>
        <w:p>
          <w:pPr>
            <w:tabs>
              <w:tab w:val="right" w:leader="dot" w:pos="8599"/>
            </w:tabs>
            <w:spacing w:before="103" w:line="193" w:lineRule="auto"/>
            <w:ind w:left="420"/>
            <w:rPr>
              <w:rFonts w:ascii="Calibri" w:hAnsi="Calibri" w:eastAsia="Calibri" w:cs="Calibri"/>
              <w:sz w:val="20"/>
              <w:szCs w:val="20"/>
            </w:rPr>
          </w:pPr>
          <w:r>
            <w:fldChar w:fldCharType="begin"/>
          </w:r>
          <w:r>
            <w:instrText xml:space="preserve"> HYPERLINK \l "bookmark19" </w:instrText>
          </w:r>
          <w:r>
            <w:fldChar w:fldCharType="separate"/>
          </w:r>
          <w:r>
            <w:rPr>
              <w:rFonts w:ascii="Calibri" w:hAnsi="Calibri" w:eastAsia="Calibri" w:cs="Calibri"/>
              <w:spacing w:val="2"/>
              <w:sz w:val="20"/>
              <w:szCs w:val="20"/>
            </w:rPr>
            <w:t>4.1</w:t>
          </w:r>
          <w:r>
            <w:rPr>
              <w:rFonts w:ascii="Calibri" w:hAnsi="Calibri" w:eastAsia="Calibri" w:cs="Calibri"/>
              <w:spacing w:val="14"/>
              <w:sz w:val="20"/>
              <w:szCs w:val="20"/>
            </w:rPr>
            <w:t xml:space="preserve">  </w:t>
          </w:r>
          <w:r>
            <w:rPr>
              <w:rFonts w:ascii="宋体" w:hAnsi="宋体" w:eastAsia="宋体" w:cs="宋体"/>
              <w:spacing w:val="2"/>
              <w:sz w:val="20"/>
              <w:szCs w:val="20"/>
            </w:rPr>
            <w:t>原则</w:t>
          </w:r>
          <w:r>
            <w:rPr>
              <w:rFonts w:ascii="宋体" w:hAnsi="宋体" w:eastAsia="宋体" w:cs="宋体"/>
              <w:sz w:val="20"/>
              <w:szCs w:val="20"/>
            </w:rPr>
            <w:tab/>
          </w:r>
          <w:r>
            <w:rPr>
              <w:rFonts w:ascii="Calibri" w:hAnsi="Calibri" w:eastAsia="Calibri" w:cs="Calibri"/>
              <w:spacing w:val="12"/>
              <w:sz w:val="20"/>
              <w:szCs w:val="20"/>
            </w:rPr>
            <w:t>5</w:t>
          </w:r>
          <w:r>
            <w:rPr>
              <w:rFonts w:ascii="Calibri" w:hAnsi="Calibri" w:eastAsia="Calibri" w:cs="Calibri"/>
              <w:spacing w:val="12"/>
              <w:sz w:val="20"/>
              <w:szCs w:val="20"/>
            </w:rPr>
            <w:fldChar w:fldCharType="end"/>
          </w:r>
        </w:p>
        <w:p>
          <w:pPr>
            <w:tabs>
              <w:tab w:val="right" w:leader="dot" w:pos="8599"/>
            </w:tabs>
            <w:spacing w:before="103" w:line="193" w:lineRule="auto"/>
            <w:ind w:left="420"/>
            <w:rPr>
              <w:rFonts w:ascii="Calibri" w:hAnsi="Calibri" w:eastAsia="Calibri" w:cs="Calibri"/>
              <w:sz w:val="20"/>
              <w:szCs w:val="20"/>
            </w:rPr>
          </w:pPr>
          <w:r>
            <w:fldChar w:fldCharType="begin"/>
          </w:r>
          <w:r>
            <w:instrText xml:space="preserve"> HYPERLINK \l "bookmark20" </w:instrText>
          </w:r>
          <w:r>
            <w:fldChar w:fldCharType="separate"/>
          </w:r>
          <w:r>
            <w:rPr>
              <w:rFonts w:ascii="Calibri" w:hAnsi="Calibri" w:eastAsia="Calibri" w:cs="Calibri"/>
              <w:spacing w:val="5"/>
              <w:sz w:val="20"/>
              <w:szCs w:val="20"/>
            </w:rPr>
            <w:t>4.2</w:t>
          </w:r>
          <w:r>
            <w:rPr>
              <w:rFonts w:ascii="Calibri" w:hAnsi="Calibri" w:eastAsia="Calibri" w:cs="Calibri"/>
              <w:spacing w:val="14"/>
              <w:w w:val="101"/>
              <w:sz w:val="20"/>
              <w:szCs w:val="20"/>
            </w:rPr>
            <w:t xml:space="preserve">  </w:t>
          </w:r>
          <w:r>
            <w:rPr>
              <w:rFonts w:ascii="宋体" w:hAnsi="宋体" w:eastAsia="宋体" w:cs="宋体"/>
              <w:spacing w:val="5"/>
              <w:sz w:val="20"/>
              <w:szCs w:val="20"/>
            </w:rPr>
            <w:t>建立和保持</w:t>
          </w:r>
          <w:r>
            <w:rPr>
              <w:rFonts w:ascii="宋体" w:hAnsi="宋体" w:eastAsia="宋体" w:cs="宋体"/>
              <w:sz w:val="20"/>
              <w:szCs w:val="20"/>
            </w:rPr>
            <w:tab/>
          </w:r>
          <w:r>
            <w:rPr>
              <w:rFonts w:ascii="Calibri" w:hAnsi="Calibri" w:eastAsia="Calibri" w:cs="Calibri"/>
              <w:spacing w:val="8"/>
              <w:sz w:val="20"/>
              <w:szCs w:val="20"/>
            </w:rPr>
            <w:t>5</w:t>
          </w:r>
          <w:r>
            <w:rPr>
              <w:rFonts w:ascii="Calibri" w:hAnsi="Calibri" w:eastAsia="Calibri" w:cs="Calibri"/>
              <w:spacing w:val="8"/>
              <w:sz w:val="20"/>
              <w:szCs w:val="20"/>
            </w:rPr>
            <w:fldChar w:fldCharType="end"/>
          </w:r>
        </w:p>
        <w:p>
          <w:pPr>
            <w:tabs>
              <w:tab w:val="right" w:leader="dot" w:pos="8599"/>
            </w:tabs>
            <w:spacing w:before="102" w:line="193" w:lineRule="auto"/>
            <w:ind w:left="420"/>
            <w:rPr>
              <w:rFonts w:ascii="Calibri" w:hAnsi="Calibri" w:eastAsia="Calibri" w:cs="Calibri"/>
              <w:sz w:val="20"/>
              <w:szCs w:val="20"/>
            </w:rPr>
          </w:pPr>
          <w:r>
            <w:fldChar w:fldCharType="begin"/>
          </w:r>
          <w:r>
            <w:instrText xml:space="preserve"> HYPERLINK \l "bookmark21" </w:instrText>
          </w:r>
          <w:r>
            <w:fldChar w:fldCharType="separate"/>
          </w:r>
          <w:r>
            <w:rPr>
              <w:rFonts w:ascii="Calibri" w:hAnsi="Calibri" w:eastAsia="Calibri" w:cs="Calibri"/>
              <w:spacing w:val="5"/>
              <w:sz w:val="20"/>
              <w:szCs w:val="20"/>
            </w:rPr>
            <w:t>4.3</w:t>
          </w:r>
          <w:r>
            <w:rPr>
              <w:rFonts w:ascii="Calibri" w:hAnsi="Calibri" w:eastAsia="Calibri" w:cs="Calibri"/>
              <w:spacing w:val="11"/>
              <w:w w:val="101"/>
              <w:sz w:val="20"/>
              <w:szCs w:val="20"/>
            </w:rPr>
            <w:t xml:space="preserve">  </w:t>
          </w:r>
          <w:r>
            <w:rPr>
              <w:rFonts w:ascii="宋体" w:hAnsi="宋体" w:eastAsia="宋体" w:cs="宋体"/>
              <w:spacing w:val="5"/>
              <w:sz w:val="20"/>
              <w:szCs w:val="20"/>
            </w:rPr>
            <w:t>评定方式</w:t>
          </w:r>
          <w:r>
            <w:rPr>
              <w:rFonts w:ascii="宋体" w:hAnsi="宋体" w:eastAsia="宋体" w:cs="宋体"/>
              <w:sz w:val="20"/>
              <w:szCs w:val="20"/>
            </w:rPr>
            <w:tab/>
          </w:r>
          <w:r>
            <w:rPr>
              <w:rFonts w:ascii="Calibri" w:hAnsi="Calibri" w:eastAsia="Calibri" w:cs="Calibri"/>
              <w:spacing w:val="8"/>
              <w:sz w:val="20"/>
              <w:szCs w:val="20"/>
            </w:rPr>
            <w:t>5</w:t>
          </w:r>
          <w:r>
            <w:rPr>
              <w:rFonts w:ascii="Calibri" w:hAnsi="Calibri" w:eastAsia="Calibri" w:cs="Calibri"/>
              <w:spacing w:val="8"/>
              <w:sz w:val="20"/>
              <w:szCs w:val="20"/>
            </w:rPr>
            <w:fldChar w:fldCharType="end"/>
          </w:r>
        </w:p>
        <w:p>
          <w:pPr>
            <w:tabs>
              <w:tab w:val="right" w:leader="dot" w:pos="8599"/>
            </w:tabs>
            <w:spacing w:before="103" w:line="193" w:lineRule="auto"/>
            <w:ind w:left="5"/>
            <w:rPr>
              <w:rFonts w:ascii="Calibri" w:hAnsi="Calibri" w:eastAsia="Calibri" w:cs="Calibri"/>
              <w:sz w:val="20"/>
              <w:szCs w:val="20"/>
            </w:rPr>
          </w:pPr>
          <w:r>
            <w:fldChar w:fldCharType="begin"/>
          </w:r>
          <w:r>
            <w:instrText xml:space="preserve"> HYPERLINK \l "bookmark22" </w:instrText>
          </w:r>
          <w:r>
            <w:fldChar w:fldCharType="separate"/>
          </w:r>
          <w:r>
            <w:rPr>
              <w:rFonts w:ascii="Calibri" w:hAnsi="Calibri" w:eastAsia="Calibri" w:cs="Calibri"/>
              <w:spacing w:val="4"/>
              <w:sz w:val="20"/>
              <w:szCs w:val="20"/>
            </w:rPr>
            <w:t>5</w:t>
          </w:r>
          <w:r>
            <w:rPr>
              <w:rFonts w:ascii="Calibri" w:hAnsi="Calibri" w:eastAsia="Calibri" w:cs="Calibri"/>
              <w:spacing w:val="15"/>
              <w:w w:val="102"/>
              <w:sz w:val="20"/>
              <w:szCs w:val="20"/>
            </w:rPr>
            <w:t xml:space="preserve"> </w:t>
          </w:r>
          <w:r>
            <w:rPr>
              <w:rFonts w:ascii="宋体" w:hAnsi="宋体" w:eastAsia="宋体" w:cs="宋体"/>
              <w:spacing w:val="4"/>
              <w:sz w:val="20"/>
              <w:szCs w:val="20"/>
            </w:rPr>
            <w:t>核心要求</w:t>
          </w:r>
          <w:r>
            <w:rPr>
              <w:rFonts w:ascii="宋体" w:hAnsi="宋体" w:eastAsia="宋体" w:cs="宋体"/>
              <w:sz w:val="20"/>
              <w:szCs w:val="20"/>
            </w:rPr>
            <w:tab/>
          </w:r>
          <w:r>
            <w:rPr>
              <w:rFonts w:ascii="Calibri" w:hAnsi="Calibri" w:eastAsia="Calibri" w:cs="Calibri"/>
              <w:spacing w:val="18"/>
              <w:sz w:val="20"/>
              <w:szCs w:val="20"/>
            </w:rPr>
            <w:t>6</w:t>
          </w:r>
          <w:r>
            <w:rPr>
              <w:rFonts w:ascii="Calibri" w:hAnsi="Calibri" w:eastAsia="Calibri" w:cs="Calibri"/>
              <w:spacing w:val="18"/>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"bookmark23" </w:instrText>
          </w:r>
          <w:r>
            <w:fldChar w:fldCharType="separate"/>
          </w:r>
          <w:r>
            <w:rPr>
              <w:rFonts w:ascii="Calibri" w:hAnsi="Calibri" w:eastAsia="Calibri" w:cs="Calibri"/>
              <w:spacing w:val="-2"/>
              <w:sz w:val="20"/>
              <w:szCs w:val="20"/>
            </w:rPr>
            <w:t>5.1</w:t>
          </w:r>
          <w:r>
            <w:rPr>
              <w:rFonts w:ascii="Calibri" w:hAnsi="Calibri" w:eastAsia="Calibri" w:cs="Calibri"/>
              <w:spacing w:val="7"/>
              <w:sz w:val="20"/>
              <w:szCs w:val="20"/>
            </w:rPr>
            <w:t xml:space="preserve">   </w:t>
          </w:r>
          <w:r>
            <w:rPr>
              <w:rFonts w:ascii="宋体" w:hAnsi="宋体" w:eastAsia="宋体" w:cs="宋体"/>
              <w:spacing w:val="-2"/>
              <w:sz w:val="20"/>
              <w:szCs w:val="20"/>
            </w:rPr>
            <w:t>目标职责</w:t>
          </w:r>
          <w:r>
            <w:rPr>
              <w:rFonts w:ascii="宋体" w:hAnsi="宋体" w:eastAsia="宋体" w:cs="宋体"/>
              <w:sz w:val="20"/>
              <w:szCs w:val="20"/>
            </w:rPr>
            <w:tab/>
          </w:r>
          <w:r>
            <w:rPr>
              <w:rFonts w:ascii="Calibri" w:hAnsi="Calibri" w:eastAsia="Calibri" w:cs="Calibri"/>
              <w:spacing w:val="8"/>
              <w:sz w:val="20"/>
              <w:szCs w:val="20"/>
            </w:rPr>
            <w:t>6</w:t>
          </w:r>
          <w:r>
            <w:rPr>
              <w:rFonts w:ascii="Calibri" w:hAnsi="Calibri" w:eastAsia="Calibri" w:cs="Calibri"/>
              <w:spacing w:val="8"/>
              <w:sz w:val="20"/>
              <w:szCs w:val="20"/>
            </w:rPr>
            <w:fldChar w:fldCharType="end"/>
          </w:r>
        </w:p>
        <w:p>
          <w:pPr>
            <w:tabs>
              <w:tab w:val="right" w:leader="dot" w:pos="8600"/>
            </w:tabs>
            <w:spacing w:before="103" w:line="193" w:lineRule="auto"/>
            <w:ind w:left="425"/>
            <w:rPr>
              <w:rFonts w:ascii="Calibri" w:hAnsi="Calibri" w:eastAsia="Calibri" w:cs="Calibri"/>
              <w:sz w:val="20"/>
              <w:szCs w:val="20"/>
            </w:rPr>
          </w:pPr>
          <w:r>
            <w:fldChar w:fldCharType="begin"/>
          </w:r>
          <w:r>
            <w:instrText xml:space="preserve"> HYPERLINK \l "bookmark24" </w:instrText>
          </w:r>
          <w:r>
            <w:fldChar w:fldCharType="separate"/>
          </w:r>
          <w:r>
            <w:rPr>
              <w:rFonts w:ascii="Calibri" w:hAnsi="Calibri" w:eastAsia="Calibri" w:cs="Calibri"/>
              <w:spacing w:val="6"/>
              <w:sz w:val="20"/>
              <w:szCs w:val="20"/>
            </w:rPr>
            <w:t>5.2</w:t>
          </w:r>
          <w:r>
            <w:rPr>
              <w:rFonts w:ascii="Calibri" w:hAnsi="Calibri" w:eastAsia="Calibri" w:cs="Calibri"/>
              <w:spacing w:val="24"/>
              <w:sz w:val="20"/>
              <w:szCs w:val="20"/>
            </w:rPr>
            <w:t xml:space="preserve"> </w:t>
          </w:r>
          <w:r>
            <w:rPr>
              <w:rFonts w:ascii="宋体" w:hAnsi="宋体" w:eastAsia="宋体" w:cs="宋体"/>
              <w:spacing w:val="6"/>
              <w:sz w:val="20"/>
              <w:szCs w:val="20"/>
            </w:rPr>
            <w:t>法律法规及规章制度</w:t>
          </w:r>
          <w:r>
            <w:rPr>
              <w:rFonts w:ascii="宋体" w:hAnsi="宋体" w:eastAsia="宋体" w:cs="宋体"/>
              <w:sz w:val="20"/>
              <w:szCs w:val="20"/>
            </w:rPr>
            <w:tab/>
          </w:r>
          <w:r>
            <w:rPr>
              <w:rFonts w:ascii="Calibri" w:hAnsi="Calibri" w:eastAsia="Calibri" w:cs="Calibri"/>
              <w:spacing w:val="28"/>
              <w:w w:val="125"/>
              <w:sz w:val="20"/>
              <w:szCs w:val="20"/>
            </w:rPr>
            <w:t>7</w:t>
          </w:r>
          <w:r>
            <w:rPr>
              <w:rFonts w:ascii="Calibri" w:hAnsi="Calibri" w:eastAsia="Calibri" w:cs="Calibri"/>
              <w:spacing w:val="28"/>
              <w:w w:val="125"/>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"bookmark25" </w:instrText>
          </w:r>
          <w:r>
            <w:fldChar w:fldCharType="separate"/>
          </w:r>
          <w:r>
            <w:rPr>
              <w:rFonts w:ascii="Calibri" w:hAnsi="Calibri" w:eastAsia="Calibri" w:cs="Calibri"/>
              <w:spacing w:val="3"/>
              <w:sz w:val="20"/>
              <w:szCs w:val="20"/>
            </w:rPr>
            <w:t>5.3</w:t>
          </w:r>
          <w:r>
            <w:rPr>
              <w:rFonts w:ascii="Calibri" w:hAnsi="Calibri" w:eastAsia="Calibri" w:cs="Calibri"/>
              <w:spacing w:val="15"/>
              <w:w w:val="101"/>
              <w:sz w:val="20"/>
              <w:szCs w:val="20"/>
            </w:rPr>
            <w:t xml:space="preserve">  </w:t>
          </w:r>
          <w:r>
            <w:rPr>
              <w:rFonts w:ascii="宋体" w:hAnsi="宋体" w:eastAsia="宋体" w:cs="宋体"/>
              <w:spacing w:val="3"/>
              <w:sz w:val="20"/>
              <w:szCs w:val="20"/>
            </w:rPr>
            <w:t>教育培训</w:t>
          </w:r>
          <w:r>
            <w:rPr>
              <w:rFonts w:ascii="宋体" w:hAnsi="宋体" w:eastAsia="宋体" w:cs="宋体"/>
              <w:sz w:val="20"/>
              <w:szCs w:val="20"/>
            </w:rPr>
            <w:tab/>
          </w:r>
          <w:r>
            <w:rPr>
              <w:rFonts w:ascii="Calibri" w:hAnsi="Calibri" w:eastAsia="Calibri" w:cs="Calibri"/>
              <w:spacing w:val="8"/>
              <w:sz w:val="20"/>
              <w:szCs w:val="20"/>
            </w:rPr>
            <w:t>9</w:t>
          </w:r>
          <w:r>
            <w:rPr>
              <w:rFonts w:ascii="Calibri" w:hAnsi="Calibri" w:eastAsia="Calibri" w:cs="Calibri"/>
              <w:spacing w:val="8"/>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"bookmark26" </w:instrText>
          </w:r>
          <w:r>
            <w:fldChar w:fldCharType="separate"/>
          </w:r>
          <w:r>
            <w:rPr>
              <w:rFonts w:ascii="Calibri" w:hAnsi="Calibri" w:eastAsia="Calibri" w:cs="Calibri"/>
              <w:spacing w:val="4"/>
              <w:sz w:val="20"/>
              <w:szCs w:val="20"/>
            </w:rPr>
            <w:t>5.4</w:t>
          </w:r>
          <w:r>
            <w:rPr>
              <w:rFonts w:ascii="Calibri" w:hAnsi="Calibri" w:eastAsia="Calibri" w:cs="Calibri"/>
              <w:spacing w:val="12"/>
              <w:sz w:val="20"/>
              <w:szCs w:val="20"/>
            </w:rPr>
            <w:t xml:space="preserve">  </w:t>
          </w:r>
          <w:r>
            <w:rPr>
              <w:rFonts w:ascii="宋体" w:hAnsi="宋体" w:eastAsia="宋体" w:cs="宋体"/>
              <w:spacing w:val="4"/>
              <w:sz w:val="20"/>
              <w:szCs w:val="20"/>
            </w:rPr>
            <w:t>现场管理</w:t>
          </w:r>
          <w:r>
            <w:rPr>
              <w:rFonts w:ascii="宋体" w:hAnsi="宋体" w:eastAsia="宋体" w:cs="宋体"/>
              <w:sz w:val="20"/>
              <w:szCs w:val="20"/>
            </w:rPr>
            <w:tab/>
          </w:r>
          <w:r>
            <w:rPr>
              <w:rFonts w:ascii="Calibri" w:hAnsi="Calibri" w:eastAsia="Calibri" w:cs="Calibri"/>
              <w:spacing w:val="5"/>
              <w:sz w:val="20"/>
              <w:szCs w:val="20"/>
            </w:rPr>
            <w:t>10</w:t>
          </w:r>
          <w:r>
            <w:rPr>
              <w:rFonts w:ascii="Calibri" w:hAnsi="Calibri" w:eastAsia="Calibri" w:cs="Calibri"/>
              <w:spacing w:val="5"/>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"bookmark27" </w:instrText>
          </w:r>
          <w:r>
            <w:fldChar w:fldCharType="separate"/>
          </w:r>
          <w:r>
            <w:rPr>
              <w:rFonts w:ascii="Calibri" w:hAnsi="Calibri" w:eastAsia="Calibri" w:cs="Calibri"/>
              <w:spacing w:val="7"/>
              <w:sz w:val="20"/>
              <w:szCs w:val="20"/>
            </w:rPr>
            <w:t>5.5</w:t>
          </w:r>
          <w:r>
            <w:rPr>
              <w:rFonts w:ascii="Calibri" w:hAnsi="Calibri" w:eastAsia="Calibri" w:cs="Calibri"/>
              <w:spacing w:val="18"/>
              <w:sz w:val="20"/>
              <w:szCs w:val="20"/>
            </w:rPr>
            <w:t xml:space="preserve"> </w:t>
          </w:r>
          <w:r>
            <w:rPr>
              <w:rFonts w:ascii="宋体" w:hAnsi="宋体" w:eastAsia="宋体" w:cs="宋体"/>
              <w:spacing w:val="7"/>
              <w:sz w:val="20"/>
              <w:szCs w:val="20"/>
            </w:rPr>
            <w:t>风险防控及事故隐患治理</w:t>
          </w:r>
          <w:r>
            <w:rPr>
              <w:rFonts w:ascii="宋体" w:hAnsi="宋体" w:eastAsia="宋体" w:cs="宋体"/>
              <w:sz w:val="20"/>
              <w:szCs w:val="20"/>
            </w:rPr>
            <w:tab/>
          </w:r>
          <w:r>
            <w:rPr>
              <w:rFonts w:ascii="Calibri" w:hAnsi="Calibri" w:eastAsia="Calibri" w:cs="Calibri"/>
              <w:spacing w:val="24"/>
              <w:sz w:val="20"/>
              <w:szCs w:val="20"/>
            </w:rPr>
            <w:t>18</w:t>
          </w:r>
          <w:r>
            <w:rPr>
              <w:rFonts w:ascii="Calibri" w:hAnsi="Calibri" w:eastAsia="Calibri" w:cs="Calibri"/>
              <w:spacing w:val="24"/>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"bookmark28" </w:instrText>
          </w:r>
          <w:r>
            <w:fldChar w:fldCharType="separate"/>
          </w:r>
          <w:r>
            <w:rPr>
              <w:rFonts w:ascii="Calibri" w:hAnsi="Calibri" w:eastAsia="Calibri" w:cs="Calibri"/>
              <w:spacing w:val="4"/>
              <w:sz w:val="20"/>
              <w:szCs w:val="20"/>
            </w:rPr>
            <w:t>5.6</w:t>
          </w:r>
          <w:r>
            <w:rPr>
              <w:rFonts w:ascii="Calibri" w:hAnsi="Calibri" w:eastAsia="Calibri" w:cs="Calibri"/>
              <w:spacing w:val="16"/>
              <w:w w:val="101"/>
              <w:sz w:val="20"/>
              <w:szCs w:val="20"/>
            </w:rPr>
            <w:t xml:space="preserve"> </w:t>
          </w:r>
          <w:r>
            <w:rPr>
              <w:rFonts w:ascii="宋体" w:hAnsi="宋体" w:eastAsia="宋体" w:cs="宋体"/>
              <w:spacing w:val="4"/>
              <w:sz w:val="20"/>
              <w:szCs w:val="20"/>
            </w:rPr>
            <w:t>应急管理</w:t>
          </w:r>
          <w:r>
            <w:rPr>
              <w:rFonts w:ascii="宋体" w:hAnsi="宋体" w:eastAsia="宋体" w:cs="宋体"/>
              <w:sz w:val="20"/>
              <w:szCs w:val="20"/>
            </w:rPr>
            <w:tab/>
          </w:r>
          <w:r>
            <w:rPr>
              <w:rFonts w:ascii="Calibri" w:hAnsi="Calibri" w:eastAsia="Calibri" w:cs="Calibri"/>
              <w:spacing w:val="6"/>
              <w:sz w:val="20"/>
              <w:szCs w:val="20"/>
            </w:rPr>
            <w:t>19</w:t>
          </w:r>
          <w:r>
            <w:rPr>
              <w:rFonts w:ascii="Calibri" w:hAnsi="Calibri" w:eastAsia="Calibri" w:cs="Calibri"/>
              <w:spacing w:val="6"/>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"bookmark29" </w:instrText>
          </w:r>
          <w:r>
            <w:fldChar w:fldCharType="separate"/>
          </w:r>
          <w:r>
            <w:rPr>
              <w:rFonts w:ascii="Calibri" w:hAnsi="Calibri" w:eastAsia="Calibri" w:cs="Calibri"/>
              <w:spacing w:val="4"/>
              <w:sz w:val="20"/>
              <w:szCs w:val="20"/>
            </w:rPr>
            <w:t>5.7</w:t>
          </w:r>
          <w:r>
            <w:rPr>
              <w:rFonts w:ascii="Calibri" w:hAnsi="Calibri" w:eastAsia="Calibri" w:cs="Calibri"/>
              <w:spacing w:val="12"/>
              <w:sz w:val="20"/>
              <w:szCs w:val="20"/>
            </w:rPr>
            <w:t xml:space="preserve">  </w:t>
          </w:r>
          <w:r>
            <w:rPr>
              <w:rFonts w:ascii="宋体" w:hAnsi="宋体" w:eastAsia="宋体" w:cs="宋体"/>
              <w:spacing w:val="4"/>
              <w:sz w:val="20"/>
              <w:szCs w:val="20"/>
            </w:rPr>
            <w:t>事故事件</w:t>
          </w:r>
          <w:r>
            <w:rPr>
              <w:rFonts w:ascii="宋体" w:hAnsi="宋体" w:eastAsia="宋体" w:cs="宋体"/>
              <w:sz w:val="20"/>
              <w:szCs w:val="20"/>
            </w:rPr>
            <w:tab/>
          </w:r>
          <w:r>
            <w:rPr>
              <w:rFonts w:ascii="Calibri" w:hAnsi="Calibri" w:eastAsia="Calibri" w:cs="Calibri"/>
              <w:spacing w:val="5"/>
              <w:sz w:val="20"/>
              <w:szCs w:val="20"/>
            </w:rPr>
            <w:t>20</w:t>
          </w:r>
          <w:r>
            <w:rPr>
              <w:rFonts w:ascii="Calibri" w:hAnsi="Calibri" w:eastAsia="Calibri" w:cs="Calibri"/>
              <w:spacing w:val="5"/>
              <w:sz w:val="20"/>
              <w:szCs w:val="20"/>
            </w:rPr>
            <w:fldChar w:fldCharType="end"/>
          </w:r>
        </w:p>
        <w:p>
          <w:pPr>
            <w:tabs>
              <w:tab w:val="right" w:leader="dot" w:pos="8599"/>
            </w:tabs>
            <w:spacing w:before="103" w:line="193" w:lineRule="auto"/>
            <w:ind w:left="425"/>
            <w:rPr>
              <w:rFonts w:ascii="Calibri" w:hAnsi="Calibri" w:eastAsia="Calibri" w:cs="Calibri"/>
              <w:sz w:val="20"/>
              <w:szCs w:val="20"/>
            </w:rPr>
          </w:pPr>
          <w:r>
            <w:fldChar w:fldCharType="begin"/>
          </w:r>
          <w:r>
            <w:instrText xml:space="preserve"> HYPERLINK \l "bookmark30" </w:instrText>
          </w:r>
          <w:r>
            <w:fldChar w:fldCharType="separate"/>
          </w:r>
          <w:r>
            <w:rPr>
              <w:rFonts w:ascii="Calibri" w:hAnsi="Calibri" w:eastAsia="Calibri" w:cs="Calibri"/>
              <w:spacing w:val="3"/>
              <w:sz w:val="20"/>
              <w:szCs w:val="20"/>
            </w:rPr>
            <w:t>5.8</w:t>
          </w:r>
          <w:r>
            <w:rPr>
              <w:rFonts w:ascii="Calibri" w:hAnsi="Calibri" w:eastAsia="Calibri" w:cs="Calibri"/>
              <w:spacing w:val="15"/>
              <w:w w:val="101"/>
              <w:sz w:val="20"/>
              <w:szCs w:val="20"/>
            </w:rPr>
            <w:t xml:space="preserve">  </w:t>
          </w:r>
          <w:r>
            <w:rPr>
              <w:rFonts w:ascii="宋体" w:hAnsi="宋体" w:eastAsia="宋体" w:cs="宋体"/>
              <w:spacing w:val="3"/>
              <w:sz w:val="20"/>
              <w:szCs w:val="20"/>
            </w:rPr>
            <w:t>持续改进</w:t>
          </w:r>
          <w:r>
            <w:rPr>
              <w:rFonts w:ascii="宋体" w:hAnsi="宋体" w:eastAsia="宋体" w:cs="宋体"/>
              <w:sz w:val="20"/>
              <w:szCs w:val="20"/>
            </w:rPr>
            <w:tab/>
          </w:r>
          <w:r>
            <w:rPr>
              <w:rFonts w:ascii="Calibri" w:hAnsi="Calibri" w:eastAsia="Calibri" w:cs="Calibri"/>
              <w:spacing w:val="5"/>
              <w:sz w:val="20"/>
              <w:szCs w:val="20"/>
            </w:rPr>
            <w:t>21</w:t>
          </w:r>
          <w:r>
            <w:rPr>
              <w:rFonts w:ascii="Calibri" w:hAnsi="Calibri" w:eastAsia="Calibri" w:cs="Calibri"/>
              <w:spacing w:val="5"/>
              <w:sz w:val="20"/>
              <w:szCs w:val="20"/>
            </w:rPr>
            <w:fldChar w:fldCharType="end"/>
          </w:r>
        </w:p>
        <w:p>
          <w:pPr>
            <w:tabs>
              <w:tab w:val="right" w:leader="dot" w:pos="8600"/>
            </w:tabs>
            <w:spacing w:before="103" w:line="227" w:lineRule="auto"/>
            <w:ind w:left="19"/>
            <w:rPr>
              <w:rFonts w:ascii="Calibri" w:hAnsi="Calibri" w:eastAsia="Calibri" w:cs="Calibri"/>
              <w:sz w:val="20"/>
              <w:szCs w:val="20"/>
            </w:rPr>
          </w:pPr>
          <w:r>
            <w:fldChar w:fldCharType="begin"/>
          </w:r>
          <w:r>
            <w:instrText xml:space="preserve"> HYPERLINK \l "bookmark31" </w:instrText>
          </w:r>
          <w:r>
            <w:fldChar w:fldCharType="separate"/>
          </w:r>
          <w:r>
            <w:rPr>
              <w:rFonts w:ascii="宋体" w:hAnsi="宋体" w:eastAsia="宋体" w:cs="宋体"/>
              <w:spacing w:val="10"/>
              <w:sz w:val="20"/>
              <w:szCs w:val="20"/>
            </w:rPr>
            <w:t>附件</w:t>
          </w:r>
          <w:r>
            <w:rPr>
              <w:rFonts w:ascii="宋体" w:hAnsi="宋体" w:eastAsia="宋体" w:cs="宋体"/>
              <w:spacing w:val="-42"/>
              <w:sz w:val="20"/>
              <w:szCs w:val="20"/>
            </w:rPr>
            <w:t xml:space="preserve"> </w:t>
          </w:r>
          <w:r>
            <w:rPr>
              <w:rFonts w:ascii="Calibri" w:hAnsi="Calibri" w:eastAsia="Calibri" w:cs="Calibri"/>
              <w:spacing w:val="10"/>
              <w:sz w:val="20"/>
              <w:szCs w:val="20"/>
            </w:rPr>
            <w:t>A</w:t>
          </w:r>
          <w:r>
            <w:rPr>
              <w:rFonts w:ascii="宋体" w:hAnsi="宋体" w:eastAsia="宋体" w:cs="宋体"/>
              <w:spacing w:val="-52"/>
              <w:w w:val="97"/>
              <w:sz w:val="20"/>
              <w:szCs w:val="20"/>
            </w:rPr>
            <w:t>：（</w:t>
          </w:r>
          <w:r>
            <w:rPr>
              <w:rFonts w:ascii="宋体" w:hAnsi="宋体" w:eastAsia="宋体" w:cs="宋体"/>
              <w:spacing w:val="10"/>
              <w:sz w:val="20"/>
              <w:szCs w:val="20"/>
            </w:rPr>
            <w:t>规范性附录）管道天然气和</w:t>
          </w:r>
          <w:r>
            <w:rPr>
              <w:rFonts w:ascii="宋体" w:hAnsi="宋体" w:eastAsia="宋体" w:cs="宋体"/>
              <w:spacing w:val="-37"/>
              <w:sz w:val="20"/>
              <w:szCs w:val="20"/>
            </w:rPr>
            <w:t xml:space="preserve"> </w:t>
          </w:r>
          <w:r>
            <w:rPr>
              <w:rFonts w:ascii="Calibri" w:hAnsi="Calibri" w:eastAsia="Calibri" w:cs="Calibri"/>
              <w:sz w:val="20"/>
              <w:szCs w:val="20"/>
            </w:rPr>
            <w:t>CNG</w:t>
          </w:r>
          <w:r>
            <w:rPr>
              <w:rFonts w:ascii="Calibri" w:hAnsi="Calibri" w:eastAsia="Calibri" w:cs="Calibri"/>
              <w:spacing w:val="16"/>
              <w:w w:val="101"/>
              <w:sz w:val="20"/>
              <w:szCs w:val="20"/>
            </w:rPr>
            <w:t xml:space="preserve"> </w:t>
          </w:r>
          <w:r>
            <w:rPr>
              <w:rFonts w:ascii="宋体" w:hAnsi="宋体" w:eastAsia="宋体" w:cs="宋体"/>
              <w:spacing w:val="10"/>
              <w:sz w:val="20"/>
              <w:szCs w:val="20"/>
            </w:rPr>
            <w:t>加气经营企业安全</w:t>
          </w:r>
          <w:r>
            <w:rPr>
              <w:rFonts w:ascii="宋体" w:hAnsi="宋体" w:eastAsia="宋体" w:cs="宋体"/>
              <w:spacing w:val="9"/>
              <w:sz w:val="20"/>
              <w:szCs w:val="20"/>
            </w:rPr>
            <w:t>生产标准化评分细则</w:t>
          </w:r>
          <w:r>
            <w:rPr>
              <w:rFonts w:ascii="宋体" w:hAnsi="宋体" w:eastAsia="宋体" w:cs="宋体"/>
              <w:sz w:val="20"/>
              <w:szCs w:val="20"/>
            </w:rPr>
            <w:tab/>
          </w:r>
          <w:r>
            <w:rPr>
              <w:rFonts w:ascii="Calibri" w:hAnsi="Calibri" w:eastAsia="Calibri" w:cs="Calibri"/>
              <w:spacing w:val="18"/>
              <w:sz w:val="20"/>
              <w:szCs w:val="20"/>
            </w:rPr>
            <w:t>23</w:t>
          </w:r>
          <w:r>
            <w:rPr>
              <w:rFonts w:ascii="Calibri" w:hAnsi="Calibri" w:eastAsia="Calibri" w:cs="Calibri"/>
              <w:spacing w:val="18"/>
              <w:sz w:val="20"/>
              <w:szCs w:val="20"/>
            </w:rPr>
            <w:fldChar w:fldCharType="end"/>
          </w:r>
        </w:p>
        <w:p>
          <w:pPr>
            <w:tabs>
              <w:tab w:val="right" w:leader="dot" w:pos="8599"/>
            </w:tabs>
            <w:spacing w:before="66" w:line="227" w:lineRule="auto"/>
            <w:ind w:left="19"/>
            <w:rPr>
              <w:rFonts w:ascii="Calibri" w:hAnsi="Calibri" w:eastAsia="Calibri" w:cs="Calibri"/>
              <w:sz w:val="20"/>
              <w:szCs w:val="20"/>
            </w:rPr>
          </w:pPr>
          <w:r>
            <w:rPr>
              <w:rFonts w:ascii="宋体" w:hAnsi="宋体" w:eastAsia="宋体" w:cs="宋体"/>
              <w:spacing w:val="10"/>
              <w:sz w:val="20"/>
              <w:szCs w:val="20"/>
            </w:rPr>
            <w:t>附件</w:t>
          </w:r>
          <w:r>
            <w:rPr>
              <w:rFonts w:ascii="宋体" w:hAnsi="宋体" w:eastAsia="宋体" w:cs="宋体"/>
              <w:spacing w:val="-43"/>
              <w:sz w:val="20"/>
              <w:szCs w:val="20"/>
            </w:rPr>
            <w:t xml:space="preserve"> </w:t>
          </w:r>
          <w:r>
            <w:rPr>
              <w:rFonts w:ascii="宋体" w:hAnsi="宋体" w:eastAsia="宋体" w:cs="宋体"/>
              <w:spacing w:val="10"/>
              <w:sz w:val="20"/>
              <w:szCs w:val="20"/>
            </w:rPr>
            <w:t>B</w:t>
          </w:r>
          <w:r>
            <w:rPr>
              <w:rFonts w:ascii="宋体" w:hAnsi="宋体" w:eastAsia="宋体" w:cs="宋体"/>
              <w:spacing w:val="-54"/>
              <w:sz w:val="20"/>
              <w:szCs w:val="20"/>
            </w:rPr>
            <w:t>：（</w:t>
          </w:r>
          <w:r>
            <w:rPr>
              <w:rFonts w:ascii="宋体" w:hAnsi="宋体" w:eastAsia="宋体" w:cs="宋体"/>
              <w:spacing w:val="10"/>
              <w:sz w:val="20"/>
              <w:szCs w:val="20"/>
            </w:rPr>
            <w:t>规范性附录）液化天然气（</w:t>
          </w:r>
          <w:r>
            <w:rPr>
              <w:rFonts w:ascii="宋体" w:hAnsi="宋体" w:eastAsia="宋体" w:cs="宋体"/>
              <w:sz w:val="20"/>
              <w:szCs w:val="20"/>
            </w:rPr>
            <w:t>LNG</w:t>
          </w:r>
          <w:r>
            <w:rPr>
              <w:rFonts w:ascii="宋体" w:hAnsi="宋体" w:eastAsia="宋体" w:cs="宋体"/>
              <w:spacing w:val="10"/>
              <w:sz w:val="20"/>
              <w:szCs w:val="20"/>
            </w:rPr>
            <w:t>）经营企业安全生产标准化评分细则</w:t>
          </w:r>
          <w:r>
            <w:rPr>
              <w:rFonts w:ascii="宋体" w:hAnsi="宋体" w:eastAsia="宋体" w:cs="宋体"/>
              <w:spacing w:val="-83"/>
              <w:sz w:val="20"/>
              <w:szCs w:val="20"/>
            </w:rPr>
            <w:t xml:space="preserve"> </w:t>
          </w:r>
          <w:r>
            <w:rPr>
              <w:rFonts w:ascii="宋体" w:hAnsi="宋体" w:eastAsia="宋体" w:cs="宋体"/>
              <w:sz w:val="20"/>
              <w:szCs w:val="20"/>
            </w:rPr>
            <w:tab/>
          </w:r>
          <w:r>
            <w:fldChar w:fldCharType="begin"/>
          </w:r>
          <w:r>
            <w:instrText xml:space="preserve"> HYPERLINK \l "bookmark32" </w:instrText>
          </w:r>
          <w:r>
            <w:fldChar w:fldCharType="separate"/>
          </w:r>
          <w:r>
            <w:rPr>
              <w:rFonts w:ascii="Calibri" w:hAnsi="Calibri" w:eastAsia="Calibri" w:cs="Calibri"/>
              <w:spacing w:val="7"/>
              <w:sz w:val="20"/>
              <w:szCs w:val="20"/>
            </w:rPr>
            <w:t>7</w:t>
          </w:r>
          <w:r>
            <w:rPr>
              <w:rFonts w:ascii="Calibri" w:hAnsi="Calibri" w:eastAsia="Calibri" w:cs="Calibri"/>
              <w:spacing w:val="7"/>
              <w:sz w:val="20"/>
              <w:szCs w:val="20"/>
            </w:rPr>
            <w:fldChar w:fldCharType="end"/>
          </w:r>
          <w:r>
            <w:rPr>
              <w:rFonts w:ascii="Calibri" w:hAnsi="Calibri" w:eastAsia="Calibri" w:cs="Calibri"/>
              <w:spacing w:val="7"/>
              <w:sz w:val="20"/>
              <w:szCs w:val="20"/>
            </w:rPr>
            <w:t>1</w:t>
          </w:r>
        </w:p>
        <w:p>
          <w:pPr>
            <w:tabs>
              <w:tab w:val="right" w:leader="dot" w:pos="8599"/>
            </w:tabs>
            <w:spacing w:before="66" w:line="227" w:lineRule="auto"/>
            <w:ind w:left="19"/>
            <w:rPr>
              <w:rFonts w:ascii="Calibri" w:hAnsi="Calibri" w:eastAsia="Calibri" w:cs="Calibri"/>
              <w:sz w:val="20"/>
              <w:szCs w:val="20"/>
            </w:rPr>
          </w:pPr>
          <w:r>
            <w:rPr>
              <w:rFonts w:ascii="宋体" w:hAnsi="宋体" w:eastAsia="宋体" w:cs="宋体"/>
              <w:spacing w:val="10"/>
              <w:sz w:val="20"/>
              <w:szCs w:val="20"/>
            </w:rPr>
            <w:t>附件</w:t>
          </w:r>
          <w:r>
            <w:rPr>
              <w:rFonts w:ascii="宋体" w:hAnsi="宋体" w:eastAsia="宋体" w:cs="宋体"/>
              <w:spacing w:val="-39"/>
              <w:sz w:val="20"/>
              <w:szCs w:val="20"/>
            </w:rPr>
            <w:t xml:space="preserve"> </w:t>
          </w:r>
          <w:r>
            <w:rPr>
              <w:rFonts w:ascii="宋体" w:hAnsi="宋体" w:eastAsia="宋体" w:cs="宋体"/>
              <w:spacing w:val="10"/>
              <w:sz w:val="20"/>
              <w:szCs w:val="20"/>
            </w:rPr>
            <w:t>C</w:t>
          </w:r>
          <w:r>
            <w:rPr>
              <w:rFonts w:ascii="宋体" w:hAnsi="宋体" w:eastAsia="宋体" w:cs="宋体"/>
              <w:spacing w:val="-54"/>
              <w:w w:val="99"/>
              <w:sz w:val="20"/>
              <w:szCs w:val="20"/>
            </w:rPr>
            <w:t>：（</w:t>
          </w:r>
          <w:r>
            <w:rPr>
              <w:rFonts w:ascii="宋体" w:hAnsi="宋体" w:eastAsia="宋体" w:cs="宋体"/>
              <w:spacing w:val="10"/>
              <w:sz w:val="20"/>
              <w:szCs w:val="20"/>
            </w:rPr>
            <w:t>规范性附录）液化石油气（</w:t>
          </w:r>
          <w:r>
            <w:rPr>
              <w:rFonts w:ascii="宋体" w:hAnsi="宋体" w:eastAsia="宋体" w:cs="宋体"/>
              <w:sz w:val="20"/>
              <w:szCs w:val="20"/>
            </w:rPr>
            <w:t>LPG</w:t>
          </w:r>
          <w:r>
            <w:rPr>
              <w:rFonts w:ascii="宋体" w:hAnsi="宋体" w:eastAsia="宋体" w:cs="宋体"/>
              <w:spacing w:val="10"/>
              <w:sz w:val="20"/>
              <w:szCs w:val="20"/>
            </w:rPr>
            <w:t>）经营企业安全生产标准化评分细则</w:t>
          </w:r>
          <w:r>
            <w:rPr>
              <w:rFonts w:ascii="宋体" w:hAnsi="宋体" w:eastAsia="宋体" w:cs="宋体"/>
              <w:spacing w:val="-83"/>
              <w:sz w:val="20"/>
              <w:szCs w:val="20"/>
            </w:rPr>
            <w:t xml:space="preserve"> </w:t>
          </w:r>
          <w:r>
            <w:rPr>
              <w:rFonts w:ascii="宋体" w:hAnsi="宋体" w:eastAsia="宋体" w:cs="宋体"/>
              <w:sz w:val="20"/>
              <w:szCs w:val="20"/>
            </w:rPr>
            <w:tab/>
          </w:r>
          <w:r>
            <w:fldChar w:fldCharType="begin"/>
          </w:r>
          <w:r>
            <w:instrText xml:space="preserve"> HYPERLINK \l "bookmark33" </w:instrText>
          </w:r>
          <w:r>
            <w:fldChar w:fldCharType="separate"/>
          </w:r>
          <w:r>
            <w:rPr>
              <w:rFonts w:ascii="Calibri" w:hAnsi="Calibri" w:eastAsia="Calibri" w:cs="Calibri"/>
              <w:spacing w:val="5"/>
              <w:sz w:val="20"/>
              <w:szCs w:val="20"/>
            </w:rPr>
            <w:t>1</w:t>
          </w:r>
          <w:r>
            <w:rPr>
              <w:rFonts w:ascii="Calibri" w:hAnsi="Calibri" w:eastAsia="Calibri" w:cs="Calibri"/>
              <w:spacing w:val="5"/>
              <w:sz w:val="20"/>
              <w:szCs w:val="20"/>
            </w:rPr>
            <w:fldChar w:fldCharType="end"/>
          </w:r>
          <w:r>
            <w:rPr>
              <w:rFonts w:ascii="Calibri" w:hAnsi="Calibri" w:eastAsia="Calibri" w:cs="Calibri"/>
              <w:spacing w:val="5"/>
              <w:sz w:val="20"/>
              <w:szCs w:val="20"/>
            </w:rPr>
            <w:t>23</w:t>
          </w:r>
        </w:p>
      </w:sdtContent>
    </w:sdt>
    <w:p>
      <w:pPr>
        <w:spacing w:line="227" w:lineRule="auto"/>
        <w:rPr>
          <w:rFonts w:ascii="Calibri" w:hAnsi="Calibri" w:eastAsia="Calibri" w:cs="Calibri"/>
          <w:sz w:val="20"/>
          <w:szCs w:val="20"/>
        </w:rPr>
        <w:sectPr>
          <w:footerReference r:id="rId3" w:type="default"/>
          <w:pgSz w:w="11906" w:h="16839"/>
          <w:pgMar w:top="1431" w:right="1710" w:bottom="1290" w:left="1593" w:header="0" w:footer="1126" w:gutter="0"/>
        </w:sectPr>
      </w:pPr>
    </w:p>
    <w:p>
      <w:pPr>
        <w:pStyle w:val="2"/>
        <w:spacing w:line="328" w:lineRule="auto"/>
      </w:pPr>
    </w:p>
    <w:p>
      <w:pPr>
        <w:spacing w:before="91" w:line="221" w:lineRule="auto"/>
        <w:ind w:left="3900"/>
        <w:outlineLvl w:val="0"/>
        <w:rPr>
          <w:rFonts w:ascii="宋体" w:hAnsi="宋体" w:eastAsia="宋体" w:cs="宋体"/>
          <w:sz w:val="28"/>
          <w:szCs w:val="28"/>
        </w:rPr>
      </w:pPr>
      <w:bookmarkStart w:id="0" w:name="bookmark1"/>
      <w:bookmarkEnd w:id="0"/>
      <w:r>
        <w:rPr>
          <w:rFonts w:ascii="宋体" w:hAnsi="宋体" w:eastAsia="宋体" w:cs="宋体"/>
          <w:spacing w:val="-7"/>
          <w:sz w:val="28"/>
          <w:szCs w:val="28"/>
          <w14:textOutline w14:w="5103" w14:cap="sq" w14:cmpd="sng">
            <w14:solidFill>
              <w14:srgbClr w14:val="000000"/>
            </w14:solidFill>
            <w14:prstDash w14:val="solid"/>
            <w14:bevel/>
          </w14:textOutline>
        </w:rPr>
        <w:t>前言</w:t>
      </w:r>
    </w:p>
    <w:p>
      <w:pPr>
        <w:pStyle w:val="2"/>
        <w:spacing w:line="339" w:lineRule="auto"/>
      </w:pPr>
    </w:p>
    <w:p>
      <w:pPr>
        <w:spacing w:before="65" w:line="273" w:lineRule="auto"/>
        <w:ind w:left="21" w:right="90" w:firstLine="423"/>
        <w:jc w:val="both"/>
        <w:rPr>
          <w:rFonts w:ascii="宋体" w:hAnsi="宋体" w:eastAsia="宋体" w:cs="宋体"/>
          <w:sz w:val="20"/>
          <w:szCs w:val="20"/>
        </w:rPr>
      </w:pPr>
      <w:r>
        <w:rPr>
          <w:rFonts w:ascii="宋体" w:hAnsi="宋体" w:eastAsia="宋体" w:cs="宋体"/>
          <w:spacing w:val="7"/>
          <w:sz w:val="20"/>
          <w:szCs w:val="20"/>
        </w:rPr>
        <w:t>为加强城镇燃气经营企业安全管理，坚持人民利益至上，牢固树立安全发展观念和红线</w:t>
      </w:r>
      <w:r>
        <w:rPr>
          <w:rFonts w:ascii="宋体" w:hAnsi="宋体" w:eastAsia="宋体" w:cs="宋体"/>
          <w:spacing w:val="6"/>
          <w:sz w:val="20"/>
          <w:szCs w:val="20"/>
        </w:rPr>
        <w:t xml:space="preserve"> </w:t>
      </w:r>
      <w:r>
        <w:rPr>
          <w:rFonts w:ascii="宋体" w:hAnsi="宋体" w:eastAsia="宋体" w:cs="宋体"/>
          <w:spacing w:val="7"/>
          <w:sz w:val="20"/>
          <w:szCs w:val="20"/>
        </w:rPr>
        <w:t>意识，坚持标本兼治、综合治理、源头管控，完善和落实安全生产责任制和管理制度，加快</w:t>
      </w:r>
      <w:r>
        <w:rPr>
          <w:rFonts w:ascii="宋体" w:hAnsi="宋体" w:eastAsia="宋体" w:cs="宋体"/>
          <w:spacing w:val="18"/>
          <w:sz w:val="20"/>
          <w:szCs w:val="20"/>
        </w:rPr>
        <w:t xml:space="preserve"> </w:t>
      </w:r>
      <w:r>
        <w:rPr>
          <w:rFonts w:ascii="宋体" w:hAnsi="宋体" w:eastAsia="宋体" w:cs="宋体"/>
          <w:spacing w:val="7"/>
          <w:sz w:val="20"/>
          <w:szCs w:val="20"/>
        </w:rPr>
        <w:t>健全隐患排查治理体系和风险预防控制体系，规范城镇燃气经营企业安全生产工作，提高行</w:t>
      </w:r>
      <w:r>
        <w:rPr>
          <w:rFonts w:ascii="宋体" w:hAnsi="宋体" w:eastAsia="宋体" w:cs="宋体"/>
          <w:spacing w:val="15"/>
          <w:sz w:val="20"/>
          <w:szCs w:val="20"/>
        </w:rPr>
        <w:t xml:space="preserve"> </w:t>
      </w:r>
      <w:r>
        <w:rPr>
          <w:rFonts w:ascii="宋体" w:hAnsi="宋体" w:eastAsia="宋体" w:cs="宋体"/>
          <w:spacing w:val="9"/>
          <w:sz w:val="20"/>
          <w:szCs w:val="20"/>
        </w:rPr>
        <w:t>业安全生产标准化水平，中国城市燃气协会安全管理委员会组织编制本标准。</w:t>
      </w:r>
    </w:p>
    <w:p>
      <w:pPr>
        <w:spacing w:before="65" w:line="276" w:lineRule="auto"/>
        <w:ind w:left="23" w:firstLine="420"/>
        <w:jc w:val="both"/>
        <w:rPr>
          <w:rFonts w:ascii="宋体" w:hAnsi="宋体" w:eastAsia="宋体" w:cs="宋体"/>
          <w:sz w:val="20"/>
          <w:szCs w:val="20"/>
        </w:rPr>
      </w:pPr>
      <w:r>
        <w:rPr>
          <w:rFonts w:ascii="宋体" w:hAnsi="宋体" w:eastAsia="宋体" w:cs="宋体"/>
          <w:spacing w:val="2"/>
          <w:sz w:val="20"/>
          <w:szCs w:val="20"/>
        </w:rPr>
        <w:t>本标准依据《中华人民共和国安全安全生产法》、《国务院安委会关于深入开展</w:t>
      </w:r>
      <w:r>
        <w:rPr>
          <w:rFonts w:ascii="宋体" w:hAnsi="宋体" w:eastAsia="宋体" w:cs="宋体"/>
          <w:spacing w:val="1"/>
          <w:sz w:val="20"/>
          <w:szCs w:val="20"/>
        </w:rPr>
        <w:t>企业安全</w:t>
      </w:r>
      <w:r>
        <w:rPr>
          <w:rFonts w:ascii="宋体" w:hAnsi="宋体" w:eastAsia="宋体" w:cs="宋体"/>
          <w:sz w:val="20"/>
          <w:szCs w:val="20"/>
        </w:rPr>
        <w:t xml:space="preserve">  </w:t>
      </w:r>
      <w:r>
        <w:rPr>
          <w:rFonts w:ascii="宋体" w:hAnsi="宋体" w:eastAsia="宋体" w:cs="宋体"/>
          <w:spacing w:val="20"/>
          <w:sz w:val="20"/>
          <w:szCs w:val="20"/>
        </w:rPr>
        <w:t>生产标准化建设的指导意见》（安委[20</w:t>
      </w:r>
      <w:r>
        <w:rPr>
          <w:rFonts w:ascii="宋体" w:hAnsi="宋体" w:eastAsia="宋体" w:cs="宋体"/>
          <w:spacing w:val="19"/>
          <w:sz w:val="20"/>
          <w:szCs w:val="20"/>
        </w:rPr>
        <w:t>11]4</w:t>
      </w:r>
      <w:r>
        <w:rPr>
          <w:rFonts w:ascii="宋体" w:hAnsi="宋体" w:eastAsia="宋体" w:cs="宋体"/>
          <w:spacing w:val="-11"/>
          <w:sz w:val="20"/>
          <w:szCs w:val="20"/>
        </w:rPr>
        <w:t xml:space="preserve"> </w:t>
      </w:r>
      <w:r>
        <w:rPr>
          <w:rFonts w:ascii="宋体" w:hAnsi="宋体" w:eastAsia="宋体" w:cs="宋体"/>
          <w:spacing w:val="19"/>
          <w:sz w:val="20"/>
          <w:szCs w:val="20"/>
        </w:rPr>
        <w:t>号）、《企业安全生产标准化基本规范》</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z w:val="20"/>
          <w:szCs w:val="20"/>
        </w:rPr>
        <w:t>GB</w:t>
      </w:r>
      <w:r>
        <w:rPr>
          <w:rFonts w:ascii="宋体" w:hAnsi="宋体" w:eastAsia="宋体" w:cs="宋体"/>
          <w:spacing w:val="7"/>
          <w:sz w:val="20"/>
          <w:szCs w:val="20"/>
        </w:rPr>
        <w:t>/T33000-2016）和国家有关安全生产法律法</w:t>
      </w:r>
      <w:r>
        <w:rPr>
          <w:rFonts w:ascii="宋体" w:hAnsi="宋体" w:eastAsia="宋体" w:cs="宋体"/>
          <w:spacing w:val="6"/>
          <w:sz w:val="20"/>
          <w:szCs w:val="20"/>
        </w:rPr>
        <w:t>规标准，在燃气行业贯彻落实《燃气系统运</w:t>
      </w:r>
      <w:r>
        <w:rPr>
          <w:rFonts w:ascii="宋体" w:hAnsi="宋体" w:eastAsia="宋体" w:cs="宋体"/>
          <w:sz w:val="20"/>
          <w:szCs w:val="20"/>
        </w:rPr>
        <w:t xml:space="preserve">  </w:t>
      </w:r>
      <w:r>
        <w:rPr>
          <w:rFonts w:ascii="宋体" w:hAnsi="宋体" w:eastAsia="宋体" w:cs="宋体"/>
          <w:spacing w:val="-2"/>
          <w:sz w:val="20"/>
          <w:szCs w:val="20"/>
        </w:rPr>
        <w:t>行安全评价标准》（GB/T50811-2012）、《燃气服务导则》（GB/T28885-2012）以及开展城镇燃</w:t>
      </w:r>
      <w:r>
        <w:rPr>
          <w:rFonts w:ascii="宋体" w:hAnsi="宋体" w:eastAsia="宋体" w:cs="宋体"/>
          <w:spacing w:val="4"/>
          <w:sz w:val="20"/>
          <w:szCs w:val="20"/>
        </w:rPr>
        <w:t xml:space="preserve">  </w:t>
      </w:r>
      <w:r>
        <w:rPr>
          <w:rFonts w:ascii="宋体" w:hAnsi="宋体" w:eastAsia="宋体" w:cs="宋体"/>
          <w:spacing w:val="9"/>
          <w:sz w:val="20"/>
          <w:szCs w:val="20"/>
        </w:rPr>
        <w:t>气安全评定工作的基础上，结合城镇燃气行业特点，认真总结生产实践经验编制而成。</w:t>
      </w:r>
    </w:p>
    <w:p>
      <w:pPr>
        <w:spacing w:before="64" w:line="273" w:lineRule="auto"/>
        <w:ind w:left="23" w:right="34" w:firstLine="419"/>
        <w:jc w:val="both"/>
        <w:rPr>
          <w:rFonts w:ascii="宋体" w:hAnsi="宋体" w:eastAsia="宋体" w:cs="宋体"/>
          <w:sz w:val="20"/>
          <w:szCs w:val="20"/>
        </w:rPr>
      </w:pPr>
      <w:r>
        <w:rPr>
          <w:rFonts w:ascii="宋体" w:hAnsi="宋体" w:eastAsia="宋体" w:cs="宋体"/>
          <w:spacing w:val="7"/>
          <w:sz w:val="20"/>
          <w:szCs w:val="20"/>
        </w:rPr>
        <w:t>本标准按照</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7"/>
          <w:sz w:val="20"/>
          <w:szCs w:val="20"/>
        </w:rPr>
        <w:t>/T 1.1-2009《标准化导则第</w:t>
      </w:r>
      <w:r>
        <w:rPr>
          <w:rFonts w:ascii="宋体" w:hAnsi="宋体" w:eastAsia="宋体" w:cs="宋体"/>
          <w:spacing w:val="-24"/>
          <w:sz w:val="20"/>
          <w:szCs w:val="20"/>
        </w:rPr>
        <w:t xml:space="preserve"> </w:t>
      </w:r>
      <w:r>
        <w:rPr>
          <w:rFonts w:ascii="宋体" w:hAnsi="宋体" w:eastAsia="宋体" w:cs="宋体"/>
          <w:spacing w:val="7"/>
          <w:sz w:val="20"/>
          <w:szCs w:val="20"/>
        </w:rPr>
        <w:t>1</w:t>
      </w:r>
      <w:r>
        <w:rPr>
          <w:rFonts w:ascii="宋体" w:hAnsi="宋体" w:eastAsia="宋体" w:cs="宋体"/>
          <w:spacing w:val="-35"/>
          <w:sz w:val="20"/>
          <w:szCs w:val="20"/>
        </w:rPr>
        <w:t xml:space="preserve"> </w:t>
      </w:r>
      <w:r>
        <w:rPr>
          <w:rFonts w:ascii="宋体" w:hAnsi="宋体" w:eastAsia="宋体" w:cs="宋体"/>
          <w:spacing w:val="7"/>
          <w:sz w:val="20"/>
          <w:szCs w:val="20"/>
        </w:rPr>
        <w:t>部</w:t>
      </w:r>
      <w:r>
        <w:rPr>
          <w:rFonts w:ascii="宋体" w:hAnsi="宋体" w:eastAsia="宋体" w:cs="宋体"/>
          <w:spacing w:val="6"/>
          <w:sz w:val="20"/>
          <w:szCs w:val="20"/>
        </w:rPr>
        <w:t>分：标准的结构和编写》给出的规则起</w:t>
      </w:r>
      <w:r>
        <w:rPr>
          <w:rFonts w:ascii="宋体" w:hAnsi="宋体" w:eastAsia="宋体" w:cs="宋体"/>
          <w:sz w:val="20"/>
          <w:szCs w:val="20"/>
        </w:rPr>
        <w:t xml:space="preserve"> </w:t>
      </w:r>
      <w:r>
        <w:rPr>
          <w:rFonts w:ascii="宋体" w:hAnsi="宋体" w:eastAsia="宋体" w:cs="宋体"/>
          <w:spacing w:val="9"/>
          <w:sz w:val="20"/>
          <w:szCs w:val="20"/>
        </w:rPr>
        <w:t>草。本标准规定了城镇燃气经营企业安全生产目标职责、法律法规及规章</w:t>
      </w:r>
      <w:r>
        <w:rPr>
          <w:rFonts w:ascii="宋体" w:hAnsi="宋体" w:eastAsia="宋体" w:cs="宋体"/>
          <w:spacing w:val="8"/>
          <w:sz w:val="20"/>
          <w:szCs w:val="20"/>
        </w:rPr>
        <w:t>制度、教育培训、</w:t>
      </w:r>
      <w:r>
        <w:rPr>
          <w:rFonts w:ascii="宋体" w:hAnsi="宋体" w:eastAsia="宋体" w:cs="宋体"/>
          <w:sz w:val="20"/>
          <w:szCs w:val="20"/>
        </w:rPr>
        <w:t xml:space="preserve"> </w:t>
      </w:r>
      <w:r>
        <w:rPr>
          <w:rFonts w:ascii="宋体" w:hAnsi="宋体" w:eastAsia="宋体" w:cs="宋体"/>
          <w:spacing w:val="7"/>
          <w:sz w:val="20"/>
          <w:szCs w:val="20"/>
        </w:rPr>
        <w:t>现场管理、风险防控及事故隐患治理、应急管理、事故事件、持续改进八个方面的内容和要</w:t>
      </w:r>
      <w:r>
        <w:rPr>
          <w:rFonts w:ascii="宋体" w:hAnsi="宋体" w:eastAsia="宋体" w:cs="宋体"/>
          <w:spacing w:val="15"/>
          <w:sz w:val="20"/>
          <w:szCs w:val="20"/>
        </w:rPr>
        <w:t xml:space="preserve"> </w:t>
      </w:r>
      <w:r>
        <w:rPr>
          <w:rFonts w:ascii="宋体" w:hAnsi="宋体" w:eastAsia="宋体" w:cs="宋体"/>
          <w:spacing w:val="9"/>
          <w:sz w:val="20"/>
          <w:szCs w:val="20"/>
        </w:rPr>
        <w:t>求。本标准用于中国城市燃气协会组织开展的燃气企业安全生产标准化评定工作。</w:t>
      </w:r>
    </w:p>
    <w:p>
      <w:pPr>
        <w:spacing w:before="66" w:line="227" w:lineRule="auto"/>
        <w:ind w:right="8"/>
        <w:jc w:val="right"/>
        <w:rPr>
          <w:rFonts w:ascii="宋体" w:hAnsi="宋体" w:eastAsia="宋体" w:cs="宋体"/>
          <w:sz w:val="20"/>
          <w:szCs w:val="20"/>
        </w:rPr>
      </w:pPr>
      <w:r>
        <w:rPr>
          <w:rFonts w:ascii="宋体" w:hAnsi="宋体" w:eastAsia="宋体" w:cs="宋体"/>
          <w:spacing w:val="9"/>
          <w:sz w:val="20"/>
          <w:szCs w:val="20"/>
        </w:rPr>
        <w:t>本标准由中国城市燃气协会归口管理，由中国城市燃气协会安全管理委员会负责解释。</w:t>
      </w:r>
    </w:p>
    <w:p>
      <w:pPr>
        <w:spacing w:before="66" w:line="312" w:lineRule="exact"/>
        <w:ind w:left="443"/>
        <w:rPr>
          <w:rFonts w:ascii="宋体" w:hAnsi="宋体" w:eastAsia="宋体" w:cs="宋体"/>
          <w:sz w:val="20"/>
          <w:szCs w:val="20"/>
        </w:rPr>
      </w:pPr>
      <w:r>
        <w:rPr>
          <w:rFonts w:ascii="宋体" w:hAnsi="宋体" w:eastAsia="宋体" w:cs="宋体"/>
          <w:spacing w:val="9"/>
          <w:position w:val="7"/>
          <w:sz w:val="20"/>
          <w:szCs w:val="20"/>
        </w:rPr>
        <w:t>主编单位：中国城市燃气协会安全管理委员会</w:t>
      </w:r>
    </w:p>
    <w:p>
      <w:pPr>
        <w:spacing w:before="1" w:line="227" w:lineRule="auto"/>
        <w:ind w:left="443"/>
        <w:rPr>
          <w:rFonts w:ascii="宋体" w:hAnsi="宋体" w:eastAsia="宋体" w:cs="宋体"/>
          <w:sz w:val="20"/>
          <w:szCs w:val="20"/>
        </w:rPr>
      </w:pPr>
      <w:r>
        <w:rPr>
          <w:rFonts w:ascii="宋体" w:hAnsi="宋体" w:eastAsia="宋体" w:cs="宋体"/>
          <w:spacing w:val="9"/>
          <w:sz w:val="20"/>
          <w:szCs w:val="20"/>
        </w:rPr>
        <w:t>参编单位：津燃华润燃气有限公司</w:t>
      </w:r>
    </w:p>
    <w:p>
      <w:pPr>
        <w:spacing w:before="65" w:line="312" w:lineRule="exact"/>
        <w:ind w:left="1494"/>
        <w:rPr>
          <w:rFonts w:ascii="宋体" w:hAnsi="宋体" w:eastAsia="宋体" w:cs="宋体"/>
          <w:sz w:val="20"/>
          <w:szCs w:val="20"/>
        </w:rPr>
      </w:pPr>
      <w:r>
        <w:rPr>
          <w:rFonts w:ascii="宋体" w:hAnsi="宋体" w:eastAsia="宋体" w:cs="宋体"/>
          <w:spacing w:val="9"/>
          <w:position w:val="7"/>
          <w:sz w:val="20"/>
          <w:szCs w:val="20"/>
        </w:rPr>
        <w:t>北京市燃气集团有限责任公司</w:t>
      </w:r>
    </w:p>
    <w:p>
      <w:pPr>
        <w:spacing w:before="1" w:line="227" w:lineRule="auto"/>
        <w:ind w:left="1491"/>
        <w:rPr>
          <w:rFonts w:ascii="宋体" w:hAnsi="宋体" w:eastAsia="宋体" w:cs="宋体"/>
          <w:sz w:val="20"/>
          <w:szCs w:val="20"/>
        </w:rPr>
      </w:pPr>
      <w:r>
        <w:rPr>
          <w:rFonts w:ascii="宋体" w:hAnsi="宋体" w:eastAsia="宋体" w:cs="宋体"/>
          <w:spacing w:val="9"/>
          <w:sz w:val="20"/>
          <w:szCs w:val="20"/>
        </w:rPr>
        <w:t>深圳市燃气集团股份有限公司</w:t>
      </w:r>
    </w:p>
    <w:p>
      <w:pPr>
        <w:spacing w:before="65" w:line="228" w:lineRule="auto"/>
        <w:ind w:left="1510"/>
        <w:rPr>
          <w:rFonts w:ascii="宋体" w:hAnsi="宋体" w:eastAsia="宋体" w:cs="宋体"/>
          <w:sz w:val="20"/>
          <w:szCs w:val="20"/>
        </w:rPr>
      </w:pPr>
      <w:r>
        <w:rPr>
          <w:rFonts w:ascii="宋体" w:hAnsi="宋体" w:eastAsia="宋体" w:cs="宋体"/>
          <w:spacing w:val="7"/>
          <w:sz w:val="20"/>
          <w:szCs w:val="20"/>
        </w:rPr>
        <w:t>中石油昆仑燃气有限公司</w:t>
      </w:r>
    </w:p>
    <w:p>
      <w:pPr>
        <w:spacing w:before="65" w:line="312" w:lineRule="exact"/>
        <w:ind w:left="1492"/>
        <w:rPr>
          <w:rFonts w:ascii="宋体" w:hAnsi="宋体" w:eastAsia="宋体" w:cs="宋体"/>
          <w:sz w:val="20"/>
          <w:szCs w:val="20"/>
        </w:rPr>
      </w:pPr>
      <w:r>
        <w:rPr>
          <w:rFonts w:ascii="宋体" w:hAnsi="宋体" w:eastAsia="宋体" w:cs="宋体"/>
          <w:spacing w:val="8"/>
          <w:position w:val="7"/>
          <w:sz w:val="20"/>
          <w:szCs w:val="20"/>
        </w:rPr>
        <w:t>上海燃气（集团）有限公司</w:t>
      </w:r>
    </w:p>
    <w:p>
      <w:pPr>
        <w:spacing w:before="1" w:line="227" w:lineRule="auto"/>
        <w:ind w:left="1491"/>
        <w:rPr>
          <w:rFonts w:ascii="宋体" w:hAnsi="宋体" w:eastAsia="宋体" w:cs="宋体"/>
          <w:sz w:val="20"/>
          <w:szCs w:val="20"/>
        </w:rPr>
      </w:pPr>
      <w:r>
        <w:rPr>
          <w:rFonts w:ascii="宋体" w:hAnsi="宋体" w:eastAsia="宋体" w:cs="宋体"/>
          <w:spacing w:val="9"/>
          <w:sz w:val="20"/>
          <w:szCs w:val="20"/>
        </w:rPr>
        <w:t>重庆燃气集团股份有限公司</w:t>
      </w:r>
    </w:p>
    <w:p>
      <w:pPr>
        <w:spacing w:before="65" w:line="227" w:lineRule="auto"/>
        <w:ind w:left="1494"/>
        <w:rPr>
          <w:rFonts w:ascii="宋体" w:hAnsi="宋体" w:eastAsia="宋体" w:cs="宋体"/>
          <w:sz w:val="20"/>
          <w:szCs w:val="20"/>
        </w:rPr>
      </w:pPr>
      <w:r>
        <w:rPr>
          <w:rFonts w:ascii="宋体" w:hAnsi="宋体" w:eastAsia="宋体" w:cs="宋体"/>
          <w:spacing w:val="8"/>
          <w:sz w:val="20"/>
          <w:szCs w:val="20"/>
        </w:rPr>
        <w:t>郑州华润燃气股份有限公司</w:t>
      </w:r>
    </w:p>
    <w:p>
      <w:pPr>
        <w:spacing w:before="66" w:line="228" w:lineRule="auto"/>
        <w:ind w:left="1492"/>
        <w:rPr>
          <w:rFonts w:ascii="宋体" w:hAnsi="宋体" w:eastAsia="宋体" w:cs="宋体"/>
          <w:sz w:val="20"/>
          <w:szCs w:val="20"/>
        </w:rPr>
      </w:pPr>
      <w:r>
        <w:rPr>
          <w:rFonts w:ascii="宋体" w:hAnsi="宋体" w:eastAsia="宋体" w:cs="宋体"/>
          <w:spacing w:val="8"/>
          <w:sz w:val="20"/>
          <w:szCs w:val="20"/>
        </w:rPr>
        <w:t>成都城市燃气有限责任公司</w:t>
      </w:r>
    </w:p>
    <w:p>
      <w:pPr>
        <w:spacing w:before="65" w:line="227" w:lineRule="auto"/>
        <w:ind w:left="1494"/>
        <w:rPr>
          <w:rFonts w:ascii="宋体" w:hAnsi="宋体" w:eastAsia="宋体" w:cs="宋体"/>
          <w:sz w:val="20"/>
          <w:szCs w:val="20"/>
        </w:rPr>
      </w:pPr>
      <w:r>
        <w:rPr>
          <w:rFonts w:ascii="宋体" w:hAnsi="宋体" w:eastAsia="宋体" w:cs="宋体"/>
          <w:spacing w:val="9"/>
          <w:sz w:val="20"/>
          <w:szCs w:val="20"/>
        </w:rPr>
        <w:t>北京大方安科技术咨询有限公司</w:t>
      </w:r>
    </w:p>
    <w:p>
      <w:pPr>
        <w:spacing w:before="67" w:line="226" w:lineRule="auto"/>
        <w:ind w:left="1491"/>
        <w:rPr>
          <w:rFonts w:ascii="宋体" w:hAnsi="宋体" w:eastAsia="宋体" w:cs="宋体"/>
          <w:sz w:val="20"/>
          <w:szCs w:val="20"/>
        </w:rPr>
      </w:pPr>
      <w:r>
        <w:rPr>
          <w:rFonts w:ascii="宋体" w:hAnsi="宋体" w:eastAsia="宋体" w:cs="宋体"/>
          <w:spacing w:val="8"/>
          <w:sz w:val="20"/>
          <w:szCs w:val="20"/>
        </w:rPr>
        <w:t>新奥能源控股有限公司</w:t>
      </w:r>
    </w:p>
    <w:p>
      <w:pPr>
        <w:spacing w:before="67" w:line="228" w:lineRule="auto"/>
        <w:ind w:left="1491"/>
        <w:rPr>
          <w:rFonts w:ascii="宋体" w:hAnsi="宋体" w:eastAsia="宋体" w:cs="宋体"/>
          <w:sz w:val="20"/>
          <w:szCs w:val="20"/>
        </w:rPr>
      </w:pPr>
      <w:r>
        <w:rPr>
          <w:rFonts w:ascii="宋体" w:hAnsi="宋体" w:eastAsia="宋体" w:cs="宋体"/>
          <w:spacing w:val="8"/>
          <w:sz w:val="20"/>
          <w:szCs w:val="20"/>
        </w:rPr>
        <w:t>华润燃气控股有限公司</w:t>
      </w:r>
    </w:p>
    <w:p>
      <w:pPr>
        <w:spacing w:before="65" w:line="228" w:lineRule="auto"/>
        <w:ind w:left="1492"/>
        <w:rPr>
          <w:rFonts w:ascii="宋体" w:hAnsi="宋体" w:eastAsia="宋体" w:cs="宋体"/>
          <w:sz w:val="20"/>
          <w:szCs w:val="20"/>
        </w:rPr>
      </w:pPr>
      <w:r>
        <w:rPr>
          <w:rFonts w:ascii="宋体" w:hAnsi="宋体" w:eastAsia="宋体" w:cs="宋体"/>
          <w:spacing w:val="8"/>
          <w:sz w:val="20"/>
          <w:szCs w:val="20"/>
        </w:rPr>
        <w:t>香港中华煤气有限公司</w:t>
      </w:r>
    </w:p>
    <w:p>
      <w:pPr>
        <w:spacing w:before="65" w:line="228" w:lineRule="auto"/>
        <w:ind w:left="1490"/>
        <w:rPr>
          <w:rFonts w:ascii="宋体" w:hAnsi="宋体" w:eastAsia="宋体" w:cs="宋体"/>
          <w:sz w:val="20"/>
          <w:szCs w:val="20"/>
        </w:rPr>
      </w:pPr>
      <w:r>
        <w:rPr>
          <w:rFonts w:ascii="宋体" w:hAnsi="宋体" w:eastAsia="宋体" w:cs="宋体"/>
          <w:spacing w:val="9"/>
          <w:sz w:val="20"/>
          <w:szCs w:val="20"/>
        </w:rPr>
        <w:t>港华燃气投资有限公司</w:t>
      </w:r>
    </w:p>
    <w:p>
      <w:pPr>
        <w:spacing w:before="65" w:line="228" w:lineRule="auto"/>
        <w:ind w:left="1510"/>
        <w:rPr>
          <w:rFonts w:ascii="宋体" w:hAnsi="宋体" w:eastAsia="宋体" w:cs="宋体"/>
          <w:sz w:val="20"/>
          <w:szCs w:val="20"/>
        </w:rPr>
      </w:pPr>
      <w:r>
        <w:rPr>
          <w:rFonts w:ascii="宋体" w:hAnsi="宋体" w:eastAsia="宋体" w:cs="宋体"/>
          <w:spacing w:val="6"/>
          <w:sz w:val="20"/>
          <w:szCs w:val="20"/>
        </w:rPr>
        <w:t>中国燃气控股有限公司</w:t>
      </w:r>
    </w:p>
    <w:p>
      <w:pPr>
        <w:spacing w:before="64" w:line="228" w:lineRule="auto"/>
        <w:ind w:left="1491"/>
        <w:rPr>
          <w:rFonts w:ascii="宋体" w:hAnsi="宋体" w:eastAsia="宋体" w:cs="宋体"/>
          <w:sz w:val="20"/>
          <w:szCs w:val="20"/>
        </w:rPr>
      </w:pPr>
      <w:r>
        <w:rPr>
          <w:rFonts w:ascii="宋体" w:hAnsi="宋体" w:eastAsia="宋体" w:cs="宋体"/>
          <w:spacing w:val="8"/>
          <w:sz w:val="20"/>
          <w:szCs w:val="20"/>
        </w:rPr>
        <w:t>沈阳燃气集团有限公司</w:t>
      </w:r>
    </w:p>
    <w:p>
      <w:pPr>
        <w:spacing w:before="65" w:line="228" w:lineRule="auto"/>
        <w:ind w:left="1493"/>
        <w:rPr>
          <w:rFonts w:ascii="宋体" w:hAnsi="宋体" w:eastAsia="宋体" w:cs="宋体"/>
          <w:sz w:val="20"/>
          <w:szCs w:val="20"/>
        </w:rPr>
      </w:pPr>
      <w:r>
        <w:rPr>
          <w:rFonts w:ascii="宋体" w:hAnsi="宋体" w:eastAsia="宋体" w:cs="宋体"/>
          <w:spacing w:val="8"/>
          <w:sz w:val="20"/>
          <w:szCs w:val="20"/>
        </w:rPr>
        <w:t>大连燃气集团有限公司</w:t>
      </w:r>
    </w:p>
    <w:p>
      <w:pPr>
        <w:spacing w:before="66" w:line="311" w:lineRule="exact"/>
        <w:ind w:left="1496"/>
        <w:rPr>
          <w:rFonts w:ascii="宋体" w:hAnsi="宋体" w:eastAsia="宋体" w:cs="宋体"/>
          <w:sz w:val="20"/>
          <w:szCs w:val="20"/>
        </w:rPr>
      </w:pPr>
      <w:r>
        <w:rPr>
          <w:rFonts w:ascii="宋体" w:hAnsi="宋体" w:eastAsia="宋体" w:cs="宋体"/>
          <w:spacing w:val="8"/>
          <w:position w:val="7"/>
          <w:sz w:val="20"/>
          <w:szCs w:val="20"/>
        </w:rPr>
        <w:t>西安秦华天然气有限公司</w:t>
      </w:r>
    </w:p>
    <w:p>
      <w:pPr>
        <w:spacing w:before="1" w:line="227" w:lineRule="auto"/>
        <w:ind w:left="1493"/>
        <w:rPr>
          <w:rFonts w:ascii="宋体" w:hAnsi="宋体" w:eastAsia="宋体" w:cs="宋体"/>
          <w:sz w:val="20"/>
          <w:szCs w:val="20"/>
        </w:rPr>
      </w:pPr>
      <w:r>
        <w:rPr>
          <w:rFonts w:ascii="宋体" w:hAnsi="宋体" w:eastAsia="宋体" w:cs="宋体"/>
          <w:spacing w:val="8"/>
          <w:sz w:val="20"/>
          <w:szCs w:val="20"/>
        </w:rPr>
        <w:t>南京港华燃气有限公司</w:t>
      </w:r>
    </w:p>
    <w:p>
      <w:pPr>
        <w:spacing w:before="65" w:line="228" w:lineRule="auto"/>
        <w:ind w:left="1506"/>
        <w:rPr>
          <w:rFonts w:ascii="宋体" w:hAnsi="宋体" w:eastAsia="宋体" w:cs="宋体"/>
          <w:sz w:val="20"/>
          <w:szCs w:val="20"/>
        </w:rPr>
      </w:pPr>
      <w:r>
        <w:rPr>
          <w:rFonts w:ascii="宋体" w:hAnsi="宋体" w:eastAsia="宋体" w:cs="宋体"/>
          <w:spacing w:val="7"/>
          <w:sz w:val="20"/>
          <w:szCs w:val="20"/>
        </w:rPr>
        <w:t>陕西燃气集团有限公司</w:t>
      </w:r>
    </w:p>
    <w:p>
      <w:pPr>
        <w:spacing w:before="65" w:line="228" w:lineRule="auto"/>
        <w:ind w:left="1493"/>
        <w:rPr>
          <w:rFonts w:ascii="宋体" w:hAnsi="宋体" w:eastAsia="宋体" w:cs="宋体"/>
          <w:sz w:val="20"/>
          <w:szCs w:val="20"/>
        </w:rPr>
      </w:pPr>
      <w:r>
        <w:rPr>
          <w:rFonts w:ascii="宋体" w:hAnsi="宋体" w:eastAsia="宋体" w:cs="宋体"/>
          <w:spacing w:val="8"/>
          <w:sz w:val="20"/>
          <w:szCs w:val="20"/>
        </w:rPr>
        <w:t>武汉燃气热力集团有限公司</w:t>
      </w:r>
    </w:p>
    <w:p>
      <w:pPr>
        <w:spacing w:before="65" w:line="227" w:lineRule="auto"/>
        <w:ind w:left="1490"/>
        <w:rPr>
          <w:rFonts w:ascii="宋体" w:hAnsi="宋体" w:eastAsia="宋体" w:cs="宋体"/>
          <w:sz w:val="20"/>
          <w:szCs w:val="20"/>
        </w:rPr>
      </w:pPr>
      <w:r>
        <w:rPr>
          <w:rFonts w:ascii="宋体" w:hAnsi="宋体" w:eastAsia="宋体" w:cs="宋体"/>
          <w:spacing w:val="9"/>
          <w:sz w:val="20"/>
          <w:szCs w:val="20"/>
        </w:rPr>
        <w:t>杭州市燃气（集团）有限公司</w:t>
      </w:r>
    </w:p>
    <w:p>
      <w:pPr>
        <w:spacing w:before="67" w:line="227" w:lineRule="auto"/>
        <w:ind w:left="443"/>
        <w:rPr>
          <w:rFonts w:ascii="宋体" w:hAnsi="宋体" w:eastAsia="宋体" w:cs="宋体"/>
          <w:sz w:val="20"/>
          <w:szCs w:val="20"/>
        </w:rPr>
      </w:pPr>
      <w:r>
        <w:rPr>
          <w:rFonts w:ascii="宋体" w:hAnsi="宋体" w:eastAsia="宋体" w:cs="宋体"/>
          <w:spacing w:val="7"/>
          <w:sz w:val="20"/>
          <w:szCs w:val="20"/>
        </w:rPr>
        <w:t>主要起草人：迟国敬  马长城  付永年  李春青</w:t>
      </w:r>
      <w:r>
        <w:rPr>
          <w:rFonts w:ascii="宋体" w:hAnsi="宋体" w:eastAsia="宋体" w:cs="宋体"/>
          <w:spacing w:val="12"/>
          <w:sz w:val="20"/>
          <w:szCs w:val="20"/>
        </w:rPr>
        <w:t xml:space="preserve">  </w:t>
      </w:r>
      <w:r>
        <w:rPr>
          <w:rFonts w:ascii="宋体" w:hAnsi="宋体" w:eastAsia="宋体" w:cs="宋体"/>
          <w:spacing w:val="7"/>
          <w:sz w:val="20"/>
          <w:szCs w:val="20"/>
        </w:rPr>
        <w:t>张万杰</w:t>
      </w:r>
      <w:r>
        <w:rPr>
          <w:rFonts w:ascii="宋体" w:hAnsi="宋体" w:eastAsia="宋体" w:cs="宋体"/>
          <w:spacing w:val="22"/>
          <w:sz w:val="20"/>
          <w:szCs w:val="20"/>
        </w:rPr>
        <w:t xml:space="preserve">  </w:t>
      </w:r>
      <w:r>
        <w:rPr>
          <w:rFonts w:ascii="宋体" w:hAnsi="宋体" w:eastAsia="宋体" w:cs="宋体"/>
          <w:spacing w:val="7"/>
          <w:sz w:val="20"/>
          <w:szCs w:val="20"/>
        </w:rPr>
        <w:t>田英帅</w:t>
      </w:r>
    </w:p>
    <w:p>
      <w:pPr>
        <w:spacing w:before="66" w:line="227" w:lineRule="auto"/>
        <w:ind w:left="1701"/>
        <w:rPr>
          <w:rFonts w:ascii="宋体" w:hAnsi="宋体" w:eastAsia="宋体" w:cs="宋体"/>
          <w:sz w:val="20"/>
          <w:szCs w:val="20"/>
        </w:rPr>
      </w:pPr>
      <w:r>
        <w:rPr>
          <w:rFonts w:ascii="宋体" w:hAnsi="宋体" w:eastAsia="宋体" w:cs="宋体"/>
          <w:spacing w:val="3"/>
          <w:sz w:val="20"/>
          <w:szCs w:val="20"/>
        </w:rPr>
        <w:t>黄均义  程</w:t>
      </w:r>
      <w:r>
        <w:rPr>
          <w:rFonts w:ascii="宋体" w:hAnsi="宋体" w:eastAsia="宋体" w:cs="宋体"/>
          <w:spacing w:val="17"/>
          <w:sz w:val="20"/>
          <w:szCs w:val="20"/>
        </w:rPr>
        <w:t xml:space="preserve">  </w:t>
      </w:r>
      <w:r>
        <w:rPr>
          <w:rFonts w:ascii="宋体" w:hAnsi="宋体" w:eastAsia="宋体" w:cs="宋体"/>
          <w:spacing w:val="3"/>
          <w:sz w:val="20"/>
          <w:szCs w:val="20"/>
        </w:rPr>
        <w:t>勇</w:t>
      </w:r>
      <w:r>
        <w:rPr>
          <w:rFonts w:ascii="宋体" w:hAnsi="宋体" w:eastAsia="宋体" w:cs="宋体"/>
          <w:spacing w:val="16"/>
          <w:sz w:val="20"/>
          <w:szCs w:val="20"/>
        </w:rPr>
        <w:t xml:space="preserve">  </w:t>
      </w:r>
      <w:r>
        <w:rPr>
          <w:rFonts w:ascii="宋体" w:hAnsi="宋体" w:eastAsia="宋体" w:cs="宋体"/>
          <w:spacing w:val="3"/>
          <w:sz w:val="20"/>
          <w:szCs w:val="20"/>
        </w:rPr>
        <w:t>陈升国</w:t>
      </w:r>
      <w:r>
        <w:rPr>
          <w:rFonts w:ascii="宋体" w:hAnsi="宋体" w:eastAsia="宋体" w:cs="宋体"/>
          <w:spacing w:val="10"/>
          <w:sz w:val="20"/>
          <w:szCs w:val="20"/>
        </w:rPr>
        <w:t xml:space="preserve">  </w:t>
      </w:r>
      <w:r>
        <w:rPr>
          <w:rFonts w:ascii="宋体" w:hAnsi="宋体" w:eastAsia="宋体" w:cs="宋体"/>
          <w:spacing w:val="3"/>
          <w:sz w:val="20"/>
          <w:szCs w:val="20"/>
        </w:rPr>
        <w:t>姜</w:t>
      </w:r>
      <w:r>
        <w:rPr>
          <w:rFonts w:ascii="宋体" w:hAnsi="宋体" w:eastAsia="宋体" w:cs="宋体"/>
          <w:spacing w:val="11"/>
          <w:sz w:val="20"/>
          <w:szCs w:val="20"/>
        </w:rPr>
        <w:t xml:space="preserve">  </w:t>
      </w:r>
      <w:r>
        <w:rPr>
          <w:rFonts w:ascii="宋体" w:hAnsi="宋体" w:eastAsia="宋体" w:cs="宋体"/>
          <w:spacing w:val="3"/>
          <w:sz w:val="20"/>
          <w:szCs w:val="20"/>
        </w:rPr>
        <w:t>涛</w:t>
      </w:r>
      <w:r>
        <w:rPr>
          <w:rFonts w:ascii="宋体" w:hAnsi="宋体" w:eastAsia="宋体" w:cs="宋体"/>
          <w:spacing w:val="10"/>
          <w:sz w:val="20"/>
          <w:szCs w:val="20"/>
        </w:rPr>
        <w:t xml:space="preserve">  </w:t>
      </w:r>
      <w:r>
        <w:rPr>
          <w:rFonts w:ascii="宋体" w:hAnsi="宋体" w:eastAsia="宋体" w:cs="宋体"/>
          <w:spacing w:val="3"/>
          <w:sz w:val="20"/>
          <w:szCs w:val="20"/>
        </w:rPr>
        <w:t>沈仓稳</w:t>
      </w:r>
      <w:r>
        <w:rPr>
          <w:rFonts w:ascii="宋体" w:hAnsi="宋体" w:eastAsia="宋体" w:cs="宋体"/>
          <w:spacing w:val="11"/>
          <w:sz w:val="20"/>
          <w:szCs w:val="20"/>
        </w:rPr>
        <w:t xml:space="preserve">  </w:t>
      </w:r>
      <w:r>
        <w:rPr>
          <w:rFonts w:ascii="宋体" w:hAnsi="宋体" w:eastAsia="宋体" w:cs="宋体"/>
          <w:spacing w:val="3"/>
          <w:sz w:val="20"/>
          <w:szCs w:val="20"/>
        </w:rPr>
        <w:t>王</w:t>
      </w:r>
      <w:r>
        <w:rPr>
          <w:rFonts w:ascii="宋体" w:hAnsi="宋体" w:eastAsia="宋体" w:cs="宋体"/>
          <w:spacing w:val="9"/>
          <w:sz w:val="20"/>
          <w:szCs w:val="20"/>
        </w:rPr>
        <w:t xml:space="preserve">  </w:t>
      </w:r>
      <w:r>
        <w:rPr>
          <w:rFonts w:ascii="宋体" w:hAnsi="宋体" w:eastAsia="宋体" w:cs="宋体"/>
          <w:spacing w:val="3"/>
          <w:sz w:val="20"/>
          <w:szCs w:val="20"/>
        </w:rPr>
        <w:t>冰</w:t>
      </w:r>
    </w:p>
    <w:p>
      <w:pPr>
        <w:spacing w:before="66" w:line="227" w:lineRule="auto"/>
        <w:ind w:left="1708"/>
        <w:rPr>
          <w:rFonts w:ascii="宋体" w:hAnsi="宋体" w:eastAsia="宋体" w:cs="宋体"/>
          <w:sz w:val="20"/>
          <w:szCs w:val="20"/>
        </w:rPr>
      </w:pPr>
      <w:r>
        <w:rPr>
          <w:rFonts w:ascii="宋体" w:hAnsi="宋体" w:eastAsia="宋体" w:cs="宋体"/>
          <w:spacing w:val="6"/>
          <w:sz w:val="20"/>
          <w:szCs w:val="20"/>
        </w:rPr>
        <w:t>胡康华  李宝才  冯境元</w:t>
      </w:r>
      <w:r>
        <w:rPr>
          <w:rFonts w:ascii="宋体" w:hAnsi="宋体" w:eastAsia="宋体" w:cs="宋体"/>
          <w:spacing w:val="14"/>
          <w:sz w:val="20"/>
          <w:szCs w:val="20"/>
        </w:rPr>
        <w:t xml:space="preserve">  </w:t>
      </w:r>
      <w:r>
        <w:rPr>
          <w:rFonts w:ascii="宋体" w:hAnsi="宋体" w:eastAsia="宋体" w:cs="宋体"/>
          <w:spacing w:val="6"/>
          <w:sz w:val="20"/>
          <w:szCs w:val="20"/>
        </w:rPr>
        <w:t>张立辉</w:t>
      </w:r>
      <w:r>
        <w:rPr>
          <w:rFonts w:ascii="宋体" w:hAnsi="宋体" w:eastAsia="宋体" w:cs="宋体"/>
          <w:spacing w:val="10"/>
          <w:sz w:val="20"/>
          <w:szCs w:val="20"/>
        </w:rPr>
        <w:t xml:space="preserve">  </w:t>
      </w:r>
      <w:r>
        <w:rPr>
          <w:rFonts w:ascii="宋体" w:hAnsi="宋体" w:eastAsia="宋体" w:cs="宋体"/>
          <w:spacing w:val="6"/>
          <w:sz w:val="20"/>
          <w:szCs w:val="20"/>
        </w:rPr>
        <w:t>付孔亮</w:t>
      </w:r>
      <w:r>
        <w:rPr>
          <w:rFonts w:ascii="宋体" w:hAnsi="宋体" w:eastAsia="宋体" w:cs="宋体"/>
          <w:spacing w:val="9"/>
          <w:sz w:val="20"/>
          <w:szCs w:val="20"/>
        </w:rPr>
        <w:t xml:space="preserve">  </w:t>
      </w:r>
      <w:r>
        <w:rPr>
          <w:rFonts w:ascii="宋体" w:hAnsi="宋体" w:eastAsia="宋体" w:cs="宋体"/>
          <w:spacing w:val="6"/>
          <w:sz w:val="20"/>
          <w:szCs w:val="20"/>
        </w:rPr>
        <w:t>徐</w:t>
      </w:r>
      <w:r>
        <w:rPr>
          <w:rFonts w:ascii="宋体" w:hAnsi="宋体" w:eastAsia="宋体" w:cs="宋体"/>
          <w:spacing w:val="11"/>
          <w:sz w:val="20"/>
          <w:szCs w:val="20"/>
        </w:rPr>
        <w:t xml:space="preserve">  </w:t>
      </w:r>
      <w:r>
        <w:rPr>
          <w:rFonts w:ascii="宋体" w:hAnsi="宋体" w:eastAsia="宋体" w:cs="宋体"/>
          <w:spacing w:val="6"/>
          <w:sz w:val="20"/>
          <w:szCs w:val="20"/>
        </w:rPr>
        <w:t>姜</w:t>
      </w:r>
    </w:p>
    <w:p>
      <w:pPr>
        <w:spacing w:before="66" w:line="228" w:lineRule="auto"/>
        <w:ind w:left="1707"/>
        <w:rPr>
          <w:rFonts w:ascii="宋体" w:hAnsi="宋体" w:eastAsia="宋体" w:cs="宋体"/>
          <w:sz w:val="20"/>
          <w:szCs w:val="20"/>
        </w:rPr>
      </w:pPr>
      <w:r>
        <w:rPr>
          <w:rFonts w:ascii="宋体" w:hAnsi="宋体" w:eastAsia="宋体" w:cs="宋体"/>
          <w:spacing w:val="5"/>
          <w:sz w:val="20"/>
          <w:szCs w:val="20"/>
        </w:rPr>
        <w:t>范旭东  魏</w:t>
      </w:r>
      <w:r>
        <w:rPr>
          <w:rFonts w:ascii="宋体" w:hAnsi="宋体" w:eastAsia="宋体" w:cs="宋体"/>
          <w:spacing w:val="11"/>
          <w:sz w:val="20"/>
          <w:szCs w:val="20"/>
        </w:rPr>
        <w:t xml:space="preserve">  </w:t>
      </w:r>
      <w:r>
        <w:rPr>
          <w:rFonts w:ascii="宋体" w:hAnsi="宋体" w:eastAsia="宋体" w:cs="宋体"/>
          <w:spacing w:val="5"/>
          <w:sz w:val="20"/>
          <w:szCs w:val="20"/>
        </w:rPr>
        <w:t>颉</w:t>
      </w:r>
      <w:r>
        <w:rPr>
          <w:rFonts w:ascii="宋体" w:hAnsi="宋体" w:eastAsia="宋体" w:cs="宋体"/>
          <w:spacing w:val="11"/>
          <w:sz w:val="20"/>
          <w:szCs w:val="20"/>
        </w:rPr>
        <w:t xml:space="preserve">  </w:t>
      </w:r>
      <w:r>
        <w:rPr>
          <w:rFonts w:ascii="宋体" w:hAnsi="宋体" w:eastAsia="宋体" w:cs="宋体"/>
          <w:spacing w:val="5"/>
          <w:sz w:val="20"/>
          <w:szCs w:val="20"/>
        </w:rPr>
        <w:t>吴庆益</w:t>
      </w:r>
    </w:p>
    <w:p>
      <w:pPr>
        <w:spacing w:before="65" w:line="228" w:lineRule="auto"/>
        <w:ind w:left="23"/>
        <w:rPr>
          <w:rFonts w:ascii="宋体" w:hAnsi="宋体" w:eastAsia="宋体" w:cs="宋体"/>
          <w:sz w:val="20"/>
          <w:szCs w:val="20"/>
        </w:rPr>
      </w:pPr>
      <w:r>
        <w:rPr>
          <w:rFonts w:ascii="宋体" w:hAnsi="宋体" w:eastAsia="宋体" w:cs="宋体"/>
          <w:spacing w:val="6"/>
          <w:sz w:val="20"/>
          <w:szCs w:val="20"/>
        </w:rPr>
        <w:t>主要审查人：</w:t>
      </w:r>
    </w:p>
    <w:p>
      <w:pPr>
        <w:spacing w:line="228" w:lineRule="auto"/>
        <w:rPr>
          <w:rFonts w:ascii="宋体" w:hAnsi="宋体" w:eastAsia="宋体" w:cs="宋体"/>
          <w:sz w:val="20"/>
          <w:szCs w:val="20"/>
        </w:rPr>
        <w:sectPr>
          <w:footerReference r:id="rId4" w:type="default"/>
          <w:pgSz w:w="11906" w:h="16839"/>
          <w:pgMar w:top="1431" w:right="1708" w:bottom="1378" w:left="1785" w:header="0" w:footer="1212" w:gutter="0"/>
        </w:sectPr>
      </w:pPr>
    </w:p>
    <w:p>
      <w:pPr>
        <w:spacing w:before="162" w:line="226" w:lineRule="auto"/>
        <w:ind w:left="1524"/>
        <w:rPr>
          <w:rFonts w:ascii="黑体" w:hAnsi="黑体" w:eastAsia="黑体" w:cs="黑体"/>
          <w:sz w:val="31"/>
          <w:szCs w:val="31"/>
        </w:rPr>
      </w:pPr>
      <w:bookmarkStart w:id="1" w:name="bookmark2"/>
      <w:bookmarkEnd w:id="1"/>
      <w:r>
        <w:rPr>
          <w:rFonts w:ascii="黑体" w:hAnsi="黑体" w:eastAsia="黑体" w:cs="黑体"/>
          <w:spacing w:val="10"/>
          <w:sz w:val="31"/>
          <w:szCs w:val="31"/>
          <w14:textOutline w14:w="5793" w14:cap="sq" w14:cmpd="sng">
            <w14:solidFill>
              <w14:srgbClr w14:val="000000"/>
            </w14:solidFill>
            <w14:prstDash w14:val="solid"/>
            <w14:bevel/>
          </w14:textOutline>
        </w:rPr>
        <w:t>城镇燃气经营企业安全生产标准化规范</w:t>
      </w:r>
    </w:p>
    <w:p>
      <w:pPr>
        <w:pStyle w:val="2"/>
        <w:spacing w:line="285" w:lineRule="auto"/>
      </w:pPr>
    </w:p>
    <w:p>
      <w:pPr>
        <w:pStyle w:val="2"/>
        <w:spacing w:line="286" w:lineRule="auto"/>
      </w:pPr>
    </w:p>
    <w:p>
      <w:pPr>
        <w:spacing w:before="91" w:line="221" w:lineRule="auto"/>
        <w:ind w:left="110"/>
        <w:outlineLvl w:val="0"/>
        <w:rPr>
          <w:rFonts w:ascii="宋体" w:hAnsi="宋体" w:eastAsia="宋体" w:cs="宋体"/>
          <w:sz w:val="28"/>
          <w:szCs w:val="28"/>
        </w:rPr>
      </w:pPr>
      <w:r>
        <w:rPr>
          <w:rFonts w:ascii="Calibri" w:hAnsi="Calibri" w:eastAsia="Calibri" w:cs="Calibri"/>
          <w:b/>
          <w:bCs/>
          <w:spacing w:val="-12"/>
          <w:sz w:val="28"/>
          <w:szCs w:val="28"/>
        </w:rPr>
        <w:t>1</w:t>
      </w:r>
      <w:r>
        <w:rPr>
          <w:rFonts w:ascii="Calibri" w:hAnsi="Calibri" w:eastAsia="Calibri" w:cs="Calibri"/>
          <w:b/>
          <w:bCs/>
          <w:spacing w:val="23"/>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范围</w:t>
      </w:r>
    </w:p>
    <w:p>
      <w:pPr>
        <w:pStyle w:val="2"/>
        <w:spacing w:line="246" w:lineRule="auto"/>
      </w:pPr>
    </w:p>
    <w:p>
      <w:pPr>
        <w:pStyle w:val="2"/>
        <w:spacing w:line="247" w:lineRule="auto"/>
      </w:pPr>
    </w:p>
    <w:p>
      <w:pPr>
        <w:spacing w:before="65" w:line="273" w:lineRule="auto"/>
        <w:ind w:left="97" w:right="13" w:firstLine="421"/>
        <w:jc w:val="both"/>
        <w:rPr>
          <w:rFonts w:ascii="宋体" w:hAnsi="宋体" w:eastAsia="宋体" w:cs="宋体"/>
          <w:sz w:val="20"/>
          <w:szCs w:val="20"/>
        </w:rPr>
      </w:pPr>
      <w:r>
        <w:rPr>
          <w:rFonts w:ascii="宋体" w:hAnsi="宋体" w:eastAsia="宋体" w:cs="宋体"/>
          <w:spacing w:val="7"/>
          <w:sz w:val="20"/>
          <w:szCs w:val="20"/>
        </w:rPr>
        <w:t>本标准适用于城镇燃气（管道天然气、压缩天然气、液化天然气、液化石油气）经营企</w:t>
      </w:r>
      <w:r>
        <w:rPr>
          <w:rFonts w:ascii="宋体" w:hAnsi="宋体" w:eastAsia="宋体" w:cs="宋体"/>
          <w:spacing w:val="8"/>
          <w:sz w:val="20"/>
          <w:szCs w:val="20"/>
        </w:rPr>
        <w:t xml:space="preserve"> </w:t>
      </w:r>
      <w:r>
        <w:rPr>
          <w:rFonts w:ascii="宋体" w:hAnsi="宋体" w:eastAsia="宋体" w:cs="宋体"/>
          <w:spacing w:val="7"/>
          <w:sz w:val="20"/>
          <w:szCs w:val="20"/>
        </w:rPr>
        <w:t>业开展安全生产、用户用气安全标准化建设工作，以及对标准化工作的咨询、服务、评审和</w:t>
      </w:r>
      <w:r>
        <w:rPr>
          <w:rFonts w:ascii="宋体" w:hAnsi="宋体" w:eastAsia="宋体" w:cs="宋体"/>
          <w:spacing w:val="18"/>
          <w:sz w:val="20"/>
          <w:szCs w:val="20"/>
        </w:rPr>
        <w:t xml:space="preserve"> </w:t>
      </w:r>
      <w:r>
        <w:rPr>
          <w:rFonts w:ascii="宋体" w:hAnsi="宋体" w:eastAsia="宋体" w:cs="宋体"/>
          <w:spacing w:val="7"/>
          <w:sz w:val="20"/>
          <w:szCs w:val="20"/>
        </w:rPr>
        <w:t>管理等。本标准不适用于城镇燃气的生产，城镇燃气门站以外的燃气管道输送，燃气作为工</w:t>
      </w:r>
      <w:r>
        <w:rPr>
          <w:rFonts w:ascii="宋体" w:hAnsi="宋体" w:eastAsia="宋体" w:cs="宋体"/>
          <w:spacing w:val="18"/>
          <w:sz w:val="20"/>
          <w:szCs w:val="20"/>
        </w:rPr>
        <w:t xml:space="preserve"> </w:t>
      </w:r>
      <w:r>
        <w:rPr>
          <w:rFonts w:ascii="宋体" w:hAnsi="宋体" w:eastAsia="宋体" w:cs="宋体"/>
          <w:spacing w:val="7"/>
          <w:sz w:val="20"/>
          <w:szCs w:val="20"/>
        </w:rPr>
        <w:t>业生产原料使用。</w:t>
      </w:r>
    </w:p>
    <w:p>
      <w:pPr>
        <w:pStyle w:val="2"/>
        <w:spacing w:line="247" w:lineRule="auto"/>
      </w:pPr>
    </w:p>
    <w:p>
      <w:pPr>
        <w:pStyle w:val="2"/>
        <w:spacing w:line="248" w:lineRule="auto"/>
      </w:pPr>
    </w:p>
    <w:p>
      <w:pPr>
        <w:spacing w:before="91" w:line="220" w:lineRule="auto"/>
        <w:ind w:left="102"/>
        <w:outlineLvl w:val="0"/>
        <w:rPr>
          <w:rFonts w:ascii="宋体" w:hAnsi="宋体" w:eastAsia="宋体" w:cs="宋体"/>
          <w:sz w:val="28"/>
          <w:szCs w:val="28"/>
        </w:rPr>
      </w:pPr>
      <w:bookmarkStart w:id="2" w:name="bookmark3"/>
      <w:bookmarkEnd w:id="2"/>
      <w:r>
        <w:rPr>
          <w:rFonts w:ascii="Calibri" w:hAnsi="Calibri" w:eastAsia="Calibri" w:cs="Calibri"/>
          <w:b/>
          <w:bCs/>
          <w:spacing w:val="-2"/>
          <w:sz w:val="28"/>
          <w:szCs w:val="28"/>
        </w:rPr>
        <w:t>2</w:t>
      </w:r>
      <w:r>
        <w:rPr>
          <w:rFonts w:ascii="Calibri" w:hAnsi="Calibri" w:eastAsia="Calibri" w:cs="Calibri"/>
          <w:b/>
          <w:bCs/>
          <w:spacing w:val="17"/>
          <w:w w:val="101"/>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规范性引用文件</w:t>
      </w:r>
    </w:p>
    <w:p>
      <w:pPr>
        <w:pStyle w:val="2"/>
        <w:spacing w:line="248" w:lineRule="auto"/>
      </w:pPr>
    </w:p>
    <w:p>
      <w:pPr>
        <w:pStyle w:val="2"/>
        <w:spacing w:line="248" w:lineRule="auto"/>
      </w:pPr>
    </w:p>
    <w:p>
      <w:pPr>
        <w:spacing w:before="65" w:line="257" w:lineRule="auto"/>
        <w:ind w:left="101" w:right="15" w:firstLine="423"/>
        <w:rPr>
          <w:rFonts w:ascii="宋体" w:hAnsi="宋体" w:eastAsia="宋体" w:cs="宋体"/>
          <w:sz w:val="20"/>
          <w:szCs w:val="20"/>
        </w:rPr>
      </w:pPr>
      <w:r>
        <w:rPr>
          <w:rFonts w:ascii="宋体" w:hAnsi="宋体" w:eastAsia="宋体" w:cs="宋体"/>
          <w:spacing w:val="7"/>
          <w:sz w:val="20"/>
          <w:szCs w:val="20"/>
        </w:rPr>
        <w:t>下列文件对本标准的应用是必不可少的。凡是注日期的引用标准，仅注日期的版本适用</w:t>
      </w:r>
      <w:r>
        <w:rPr>
          <w:rFonts w:ascii="宋体" w:hAnsi="宋体" w:eastAsia="宋体" w:cs="宋体"/>
          <w:spacing w:val="2"/>
          <w:sz w:val="20"/>
          <w:szCs w:val="20"/>
        </w:rPr>
        <w:t xml:space="preserve"> </w:t>
      </w:r>
      <w:r>
        <w:rPr>
          <w:rFonts w:ascii="宋体" w:hAnsi="宋体" w:eastAsia="宋体" w:cs="宋体"/>
          <w:spacing w:val="9"/>
          <w:sz w:val="20"/>
          <w:szCs w:val="20"/>
        </w:rPr>
        <w:t>于本标准。凡是不注日期的引用标准，其最新版本（包括所有的修改单）适用于本标准。</w:t>
      </w:r>
    </w:p>
    <w:p>
      <w:pPr>
        <w:spacing w:before="66" w:line="229"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17"/>
          <w:sz w:val="20"/>
          <w:szCs w:val="20"/>
        </w:rPr>
        <w:t xml:space="preserve"> </w:t>
      </w:r>
      <w:r>
        <w:rPr>
          <w:rFonts w:ascii="宋体" w:hAnsi="宋体" w:eastAsia="宋体" w:cs="宋体"/>
          <w:spacing w:val="4"/>
          <w:sz w:val="20"/>
          <w:szCs w:val="20"/>
        </w:rPr>
        <w:t>2893</w:t>
      </w:r>
      <w:r>
        <w:rPr>
          <w:rFonts w:ascii="宋体" w:hAnsi="宋体" w:eastAsia="宋体" w:cs="宋体"/>
          <w:spacing w:val="11"/>
          <w:sz w:val="20"/>
          <w:szCs w:val="20"/>
        </w:rPr>
        <w:t xml:space="preserve">  </w:t>
      </w:r>
      <w:r>
        <w:rPr>
          <w:rFonts w:ascii="宋体" w:hAnsi="宋体" w:eastAsia="宋体" w:cs="宋体"/>
          <w:spacing w:val="4"/>
          <w:sz w:val="20"/>
          <w:szCs w:val="20"/>
        </w:rPr>
        <w:t>安全色</w:t>
      </w:r>
    </w:p>
    <w:p>
      <w:pPr>
        <w:spacing w:before="64"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 xml:space="preserve"> 2894 安全标志及其使用导则</w:t>
      </w:r>
    </w:p>
    <w:p>
      <w:pPr>
        <w:spacing w:line="227"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 xml:space="preserve"> 5768  道路交通标志和标线</w:t>
      </w:r>
    </w:p>
    <w:p>
      <w:pPr>
        <w:spacing w:before="66"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7231</w:t>
      </w:r>
      <w:r>
        <w:rPr>
          <w:rFonts w:ascii="宋体" w:hAnsi="宋体" w:eastAsia="宋体" w:cs="宋体"/>
          <w:spacing w:val="-20"/>
          <w:position w:val="7"/>
          <w:sz w:val="20"/>
          <w:szCs w:val="20"/>
        </w:rPr>
        <w:t xml:space="preserve"> </w:t>
      </w:r>
      <w:r>
        <w:rPr>
          <w:rFonts w:ascii="宋体" w:hAnsi="宋体" w:eastAsia="宋体" w:cs="宋体"/>
          <w:spacing w:val="8"/>
          <w:position w:val="7"/>
          <w:sz w:val="20"/>
          <w:szCs w:val="20"/>
        </w:rPr>
        <w:t>工业管道的基本识别色、识别符号和安全标识</w:t>
      </w:r>
    </w:p>
    <w:p>
      <w:pPr>
        <w:spacing w:line="228"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6"/>
          <w:sz w:val="20"/>
          <w:szCs w:val="20"/>
        </w:rPr>
        <w:t>13495</w:t>
      </w:r>
      <w:r>
        <w:rPr>
          <w:rFonts w:ascii="宋体" w:hAnsi="宋体" w:eastAsia="宋体" w:cs="宋体"/>
          <w:spacing w:val="-28"/>
          <w:sz w:val="20"/>
          <w:szCs w:val="20"/>
        </w:rPr>
        <w:t xml:space="preserve"> </w:t>
      </w:r>
      <w:r>
        <w:rPr>
          <w:rFonts w:ascii="宋体" w:hAnsi="宋体" w:eastAsia="宋体" w:cs="宋体"/>
          <w:spacing w:val="6"/>
          <w:sz w:val="20"/>
          <w:szCs w:val="20"/>
        </w:rPr>
        <w:t>消防安全标志</w:t>
      </w:r>
    </w:p>
    <w:p>
      <w:pPr>
        <w:spacing w:before="65"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4"/>
          <w:position w:val="7"/>
          <w:sz w:val="20"/>
          <w:szCs w:val="20"/>
        </w:rPr>
        <w:t>/T29481</w:t>
      </w:r>
      <w:r>
        <w:rPr>
          <w:rFonts w:ascii="宋体" w:hAnsi="宋体" w:eastAsia="宋体" w:cs="宋体"/>
          <w:spacing w:val="47"/>
          <w:position w:val="7"/>
          <w:sz w:val="20"/>
          <w:szCs w:val="20"/>
        </w:rPr>
        <w:t xml:space="preserve"> </w:t>
      </w:r>
      <w:r>
        <w:rPr>
          <w:rFonts w:ascii="宋体" w:hAnsi="宋体" w:eastAsia="宋体" w:cs="宋体"/>
          <w:spacing w:val="4"/>
          <w:position w:val="7"/>
          <w:sz w:val="20"/>
          <w:szCs w:val="20"/>
        </w:rPr>
        <w:t>电气安全标志</w:t>
      </w:r>
    </w:p>
    <w:p>
      <w:pPr>
        <w:spacing w:line="228"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3096</w:t>
      </w:r>
      <w:r>
        <w:rPr>
          <w:rFonts w:ascii="宋体" w:hAnsi="宋体" w:eastAsia="宋体" w:cs="宋体"/>
          <w:spacing w:val="-34"/>
          <w:sz w:val="20"/>
          <w:szCs w:val="20"/>
        </w:rPr>
        <w:t xml:space="preserve"> </w:t>
      </w:r>
      <w:r>
        <w:rPr>
          <w:rFonts w:ascii="宋体" w:hAnsi="宋体" w:eastAsia="宋体" w:cs="宋体"/>
          <w:spacing w:val="7"/>
          <w:sz w:val="20"/>
          <w:szCs w:val="20"/>
        </w:rPr>
        <w:t>声环境质量标准</w:t>
      </w:r>
    </w:p>
    <w:p>
      <w:pPr>
        <w:spacing w:before="64" w:line="228"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6441  企业职工伤亡事故分类标准</w:t>
      </w:r>
    </w:p>
    <w:p>
      <w:pPr>
        <w:spacing w:before="66"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6442  企业职工伤亡事故调查分析规则</w:t>
      </w:r>
    </w:p>
    <w:p>
      <w:pPr>
        <w:spacing w:before="1" w:line="227"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6"/>
          <w:sz w:val="20"/>
          <w:szCs w:val="20"/>
        </w:rPr>
        <w:t>/T 28885</w:t>
      </w:r>
      <w:r>
        <w:rPr>
          <w:rFonts w:ascii="宋体" w:hAnsi="宋体" w:eastAsia="宋体" w:cs="宋体"/>
          <w:spacing w:val="-32"/>
          <w:sz w:val="20"/>
          <w:szCs w:val="20"/>
        </w:rPr>
        <w:t xml:space="preserve"> </w:t>
      </w:r>
      <w:r>
        <w:rPr>
          <w:rFonts w:ascii="宋体" w:hAnsi="宋体" w:eastAsia="宋体" w:cs="宋体"/>
          <w:spacing w:val="6"/>
          <w:sz w:val="20"/>
          <w:szCs w:val="20"/>
        </w:rPr>
        <w:t>燃气服务导则</w:t>
      </w:r>
    </w:p>
    <w:p>
      <w:pPr>
        <w:spacing w:line="23" w:lineRule="exact"/>
      </w:pPr>
    </w:p>
    <w:p>
      <w:pPr>
        <w:spacing w:line="23" w:lineRule="exact"/>
        <w:sectPr>
          <w:footerReference r:id="rId5" w:type="default"/>
          <w:pgSz w:w="11906" w:h="16839"/>
          <w:pgMar w:top="1431" w:right="1785" w:bottom="1378" w:left="1709" w:header="0" w:footer="1212" w:gutter="0"/>
          <w:cols w:equalWidth="0" w:num="1">
            <w:col w:w="8411"/>
          </w:cols>
        </w:sectPr>
      </w:pPr>
    </w:p>
    <w:p>
      <w:pPr>
        <w:spacing w:before="75" w:line="288" w:lineRule="auto"/>
        <w:ind w:left="515" w:right="14"/>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17"/>
          <w:sz w:val="20"/>
          <w:szCs w:val="20"/>
        </w:rPr>
        <w:t xml:space="preserve"> </w:t>
      </w:r>
      <w:r>
        <w:rPr>
          <w:rFonts w:ascii="宋体" w:hAnsi="宋体" w:eastAsia="宋体" w:cs="宋体"/>
          <w:spacing w:val="3"/>
          <w:sz w:val="20"/>
          <w:szCs w:val="20"/>
        </w:rPr>
        <w:t>50028</w:t>
      </w:r>
      <w:r>
        <w:rPr>
          <w:rFonts w:ascii="宋体" w:hAnsi="宋体" w:eastAsia="宋体" w:cs="宋体"/>
          <w:sz w:val="20"/>
          <w:szCs w:val="20"/>
        </w:rPr>
        <w:t xml:space="preserve"> GB</w:t>
      </w:r>
      <w:r>
        <w:rPr>
          <w:rFonts w:ascii="宋体" w:hAnsi="宋体" w:eastAsia="宋体" w:cs="宋体"/>
          <w:spacing w:val="6"/>
          <w:sz w:val="20"/>
          <w:szCs w:val="20"/>
        </w:rPr>
        <w:t>51142</w:t>
      </w:r>
    </w:p>
    <w:p>
      <w:pPr>
        <w:spacing w:line="162" w:lineRule="auto"/>
        <w:ind w:right="14"/>
        <w:jc w:val="right"/>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17"/>
          <w:sz w:val="20"/>
          <w:szCs w:val="20"/>
        </w:rPr>
        <w:t xml:space="preserve"> </w:t>
      </w:r>
      <w:r>
        <w:rPr>
          <w:rFonts w:ascii="宋体" w:hAnsi="宋体" w:eastAsia="宋体" w:cs="宋体"/>
          <w:spacing w:val="3"/>
          <w:sz w:val="20"/>
          <w:szCs w:val="20"/>
        </w:rPr>
        <w:t>50058</w:t>
      </w:r>
    </w:p>
    <w:p>
      <w:pPr>
        <w:pStyle w:val="2"/>
        <w:spacing w:line="14" w:lineRule="auto"/>
        <w:rPr>
          <w:sz w:val="2"/>
        </w:rPr>
      </w:pPr>
      <w:r>
        <w:rPr>
          <w:sz w:val="2"/>
          <w:szCs w:val="2"/>
        </w:rPr>
        <w:br w:type="column"/>
      </w:r>
    </w:p>
    <w:p>
      <w:pPr>
        <w:spacing w:before="40" w:line="228" w:lineRule="auto"/>
        <w:rPr>
          <w:rFonts w:ascii="宋体" w:hAnsi="宋体" w:eastAsia="宋体" w:cs="宋体"/>
          <w:sz w:val="20"/>
          <w:szCs w:val="20"/>
        </w:rPr>
      </w:pPr>
      <w:r>
        <w:rPr>
          <w:rFonts w:ascii="宋体" w:hAnsi="宋体" w:eastAsia="宋体" w:cs="宋体"/>
          <w:spacing w:val="8"/>
          <w:sz w:val="20"/>
          <w:szCs w:val="20"/>
        </w:rPr>
        <w:t>城镇燃气设计规范</w:t>
      </w:r>
    </w:p>
    <w:p>
      <w:pPr>
        <w:spacing w:before="66" w:line="227" w:lineRule="auto"/>
        <w:ind w:left="1"/>
        <w:rPr>
          <w:rFonts w:ascii="宋体" w:hAnsi="宋体" w:eastAsia="宋体" w:cs="宋体"/>
          <w:sz w:val="20"/>
          <w:szCs w:val="20"/>
        </w:rPr>
      </w:pPr>
      <w:r>
        <w:rPr>
          <w:rFonts w:ascii="宋体" w:hAnsi="宋体" w:eastAsia="宋体" w:cs="宋体"/>
          <w:spacing w:val="9"/>
          <w:sz w:val="20"/>
          <w:szCs w:val="20"/>
        </w:rPr>
        <w:t>液化石油气供应工程设计规范</w:t>
      </w:r>
    </w:p>
    <w:p>
      <w:pPr>
        <w:spacing w:before="65" w:line="193" w:lineRule="auto"/>
        <w:rPr>
          <w:rFonts w:ascii="宋体" w:hAnsi="宋体" w:eastAsia="宋体" w:cs="宋体"/>
          <w:sz w:val="20"/>
          <w:szCs w:val="20"/>
        </w:rPr>
      </w:pPr>
      <w:r>
        <w:rPr>
          <w:rFonts w:ascii="宋体" w:hAnsi="宋体" w:eastAsia="宋体" w:cs="宋体"/>
          <w:spacing w:val="9"/>
          <w:sz w:val="20"/>
          <w:szCs w:val="20"/>
        </w:rPr>
        <w:t>爆炸危险环境电力装置设计规范</w:t>
      </w:r>
    </w:p>
    <w:p>
      <w:pPr>
        <w:spacing w:line="193" w:lineRule="auto"/>
        <w:rPr>
          <w:rFonts w:ascii="宋体" w:hAnsi="宋体" w:eastAsia="宋体" w:cs="宋体"/>
          <w:sz w:val="20"/>
          <w:szCs w:val="20"/>
        </w:rPr>
        <w:sectPr>
          <w:type w:val="continuous"/>
          <w:pgSz w:w="11906" w:h="16839"/>
          <w:pgMar w:top="1431" w:right="1785" w:bottom="1378" w:left="1709" w:header="0" w:footer="1212" w:gutter="0"/>
          <w:cols w:equalWidth="0" w:num="2">
            <w:col w:w="1364" w:space="100"/>
            <w:col w:w="6947"/>
          </w:cols>
        </w:sectPr>
      </w:pPr>
    </w:p>
    <w:p>
      <w:pPr>
        <w:spacing w:before="104" w:line="226"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 50811 燃气系统运行安全评价标准</w:t>
      </w:r>
    </w:p>
    <w:p>
      <w:pPr>
        <w:spacing w:before="66" w:line="228"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 xml:space="preserve"> 18218</w:t>
      </w:r>
      <w:r>
        <w:rPr>
          <w:rFonts w:ascii="宋体" w:hAnsi="宋体" w:eastAsia="宋体" w:cs="宋体"/>
          <w:spacing w:val="16"/>
          <w:sz w:val="20"/>
          <w:szCs w:val="20"/>
        </w:rPr>
        <w:t xml:space="preserve">  </w:t>
      </w:r>
      <w:r>
        <w:rPr>
          <w:rFonts w:ascii="宋体" w:hAnsi="宋体" w:eastAsia="宋体" w:cs="宋体"/>
          <w:spacing w:val="7"/>
          <w:sz w:val="20"/>
          <w:szCs w:val="20"/>
        </w:rPr>
        <w:t>危险化学品重大危险源辨识</w:t>
      </w:r>
    </w:p>
    <w:p>
      <w:pPr>
        <w:spacing w:before="66"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30871</w:t>
      </w:r>
      <w:r>
        <w:rPr>
          <w:rFonts w:ascii="宋体" w:hAnsi="宋体" w:eastAsia="宋体" w:cs="宋体"/>
          <w:spacing w:val="-31"/>
          <w:position w:val="7"/>
          <w:sz w:val="20"/>
          <w:szCs w:val="20"/>
        </w:rPr>
        <w:t xml:space="preserve"> </w:t>
      </w:r>
      <w:r>
        <w:rPr>
          <w:rFonts w:ascii="宋体" w:hAnsi="宋体" w:eastAsia="宋体" w:cs="宋体"/>
          <w:spacing w:val="8"/>
          <w:position w:val="7"/>
          <w:sz w:val="20"/>
          <w:szCs w:val="20"/>
        </w:rPr>
        <w:t>化学品生产单位特殊作业安全规范</w:t>
      </w:r>
    </w:p>
    <w:p>
      <w:pPr>
        <w:spacing w:line="227"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 xml:space="preserve"> 50016</w:t>
      </w:r>
      <w:r>
        <w:rPr>
          <w:rFonts w:ascii="宋体" w:hAnsi="宋体" w:eastAsia="宋体" w:cs="宋体"/>
          <w:spacing w:val="10"/>
          <w:sz w:val="20"/>
          <w:szCs w:val="20"/>
        </w:rPr>
        <w:t xml:space="preserve">  </w:t>
      </w:r>
      <w:r>
        <w:rPr>
          <w:rFonts w:ascii="宋体" w:hAnsi="宋体" w:eastAsia="宋体" w:cs="宋体"/>
          <w:spacing w:val="7"/>
          <w:sz w:val="20"/>
          <w:szCs w:val="20"/>
        </w:rPr>
        <w:t>建筑设计防火规范</w:t>
      </w:r>
    </w:p>
    <w:p>
      <w:pPr>
        <w:spacing w:before="66"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7"/>
          <w:position w:val="7"/>
          <w:sz w:val="20"/>
          <w:szCs w:val="20"/>
        </w:rPr>
        <w:t xml:space="preserve"> 50187</w:t>
      </w:r>
      <w:r>
        <w:rPr>
          <w:rFonts w:ascii="宋体" w:hAnsi="宋体" w:eastAsia="宋体" w:cs="宋体"/>
          <w:spacing w:val="-24"/>
          <w:position w:val="7"/>
          <w:sz w:val="20"/>
          <w:szCs w:val="20"/>
        </w:rPr>
        <w:t xml:space="preserve"> </w:t>
      </w:r>
      <w:r>
        <w:rPr>
          <w:rFonts w:ascii="宋体" w:hAnsi="宋体" w:eastAsia="宋体" w:cs="宋体"/>
          <w:spacing w:val="7"/>
          <w:position w:val="7"/>
          <w:sz w:val="20"/>
          <w:szCs w:val="20"/>
        </w:rPr>
        <w:t>工业企业总平面设计规范</w:t>
      </w:r>
    </w:p>
    <w:p>
      <w:pPr>
        <w:spacing w:line="227"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50140</w:t>
      </w:r>
      <w:r>
        <w:rPr>
          <w:rFonts w:ascii="宋体" w:hAnsi="宋体" w:eastAsia="宋体" w:cs="宋体"/>
          <w:spacing w:val="-38"/>
          <w:sz w:val="20"/>
          <w:szCs w:val="20"/>
        </w:rPr>
        <w:t xml:space="preserve"> </w:t>
      </w:r>
      <w:r>
        <w:rPr>
          <w:rFonts w:ascii="宋体" w:hAnsi="宋体" w:eastAsia="宋体" w:cs="宋体"/>
          <w:spacing w:val="8"/>
          <w:sz w:val="20"/>
          <w:szCs w:val="20"/>
        </w:rPr>
        <w:t>建筑灭火器配置设计规范</w:t>
      </w:r>
    </w:p>
    <w:p>
      <w:pPr>
        <w:spacing w:line="24" w:lineRule="exact"/>
      </w:pPr>
    </w:p>
    <w:p>
      <w:pPr>
        <w:spacing w:line="24" w:lineRule="exact"/>
        <w:sectPr>
          <w:type w:val="continuous"/>
          <w:pgSz w:w="11906" w:h="16839"/>
          <w:pgMar w:top="1431" w:right="1785" w:bottom="1378" w:left="1709" w:header="0" w:footer="1212" w:gutter="0"/>
          <w:cols w:equalWidth="0" w:num="1">
            <w:col w:w="8411"/>
          </w:cols>
        </w:sectPr>
      </w:pPr>
    </w:p>
    <w:p>
      <w:pPr>
        <w:spacing w:before="75" w:line="288" w:lineRule="auto"/>
        <w:ind w:left="515"/>
        <w:jc w:val="both"/>
        <w:rPr>
          <w:rFonts w:ascii="宋体" w:hAnsi="宋体" w:eastAsia="宋体" w:cs="宋体"/>
          <w:sz w:val="20"/>
          <w:szCs w:val="20"/>
        </w:rPr>
      </w:pPr>
      <w:r>
        <w:rPr>
          <w:rFonts w:ascii="宋体" w:hAnsi="宋体" w:eastAsia="宋体" w:cs="宋体"/>
          <w:spacing w:val="2"/>
          <w:sz w:val="20"/>
          <w:szCs w:val="20"/>
        </w:rPr>
        <w:t>GB</w:t>
      </w:r>
      <w:r>
        <w:rPr>
          <w:rFonts w:ascii="宋体" w:hAnsi="宋体" w:eastAsia="宋体" w:cs="宋体"/>
          <w:sz w:val="20"/>
          <w:szCs w:val="20"/>
        </w:rPr>
        <w:t xml:space="preserve"> </w:t>
      </w:r>
      <w:r>
        <w:rPr>
          <w:rFonts w:ascii="宋体" w:hAnsi="宋体" w:eastAsia="宋体" w:cs="宋体"/>
          <w:spacing w:val="2"/>
          <w:sz w:val="20"/>
          <w:szCs w:val="20"/>
        </w:rPr>
        <w:t>GB</w:t>
      </w:r>
      <w:r>
        <w:rPr>
          <w:rFonts w:ascii="宋体" w:hAnsi="宋体" w:eastAsia="宋体" w:cs="宋体"/>
          <w:sz w:val="20"/>
          <w:szCs w:val="20"/>
        </w:rPr>
        <w:t xml:space="preserve"> </w:t>
      </w:r>
      <w:r>
        <w:rPr>
          <w:rFonts w:ascii="宋体" w:hAnsi="宋体" w:eastAsia="宋体" w:cs="宋体"/>
          <w:spacing w:val="2"/>
          <w:sz w:val="20"/>
          <w:szCs w:val="20"/>
        </w:rPr>
        <w:t>GB</w:t>
      </w:r>
    </w:p>
    <w:p>
      <w:pPr>
        <w:spacing w:line="162" w:lineRule="auto"/>
        <w:jc w:val="right"/>
        <w:rPr>
          <w:rFonts w:ascii="宋体" w:hAnsi="宋体" w:eastAsia="宋体" w:cs="宋体"/>
          <w:sz w:val="20"/>
          <w:szCs w:val="20"/>
        </w:rPr>
      </w:pPr>
      <w:r>
        <w:rPr>
          <w:rFonts w:ascii="宋体" w:hAnsi="宋体" w:eastAsia="宋体" w:cs="宋体"/>
          <w:spacing w:val="2"/>
          <w:sz w:val="20"/>
          <w:szCs w:val="20"/>
        </w:rPr>
        <w:t>GB</w:t>
      </w:r>
    </w:p>
    <w:p>
      <w:pPr>
        <w:pStyle w:val="2"/>
        <w:spacing w:line="14" w:lineRule="auto"/>
        <w:rPr>
          <w:sz w:val="2"/>
        </w:rPr>
      </w:pPr>
      <w:r>
        <w:rPr>
          <w:sz w:val="2"/>
          <w:szCs w:val="2"/>
        </w:rPr>
        <w:br w:type="column"/>
      </w:r>
    </w:p>
    <w:p>
      <w:pPr>
        <w:spacing w:before="72" w:line="190" w:lineRule="auto"/>
        <w:ind w:left="93"/>
        <w:rPr>
          <w:rFonts w:ascii="宋体" w:hAnsi="宋体" w:eastAsia="宋体" w:cs="宋体"/>
          <w:sz w:val="20"/>
          <w:szCs w:val="20"/>
        </w:rPr>
      </w:pPr>
      <w:r>
        <w:rPr>
          <w:rFonts w:ascii="宋体" w:hAnsi="宋体" w:eastAsia="宋体" w:cs="宋体"/>
          <w:spacing w:val="2"/>
          <w:sz w:val="20"/>
          <w:szCs w:val="20"/>
        </w:rPr>
        <w:t>50156</w:t>
      </w:r>
    </w:p>
    <w:p>
      <w:pPr>
        <w:spacing w:before="107" w:line="189" w:lineRule="auto"/>
        <w:ind w:left="93"/>
        <w:rPr>
          <w:rFonts w:ascii="宋体" w:hAnsi="宋体" w:eastAsia="宋体" w:cs="宋体"/>
          <w:sz w:val="20"/>
          <w:szCs w:val="20"/>
        </w:rPr>
      </w:pPr>
      <w:r>
        <w:rPr>
          <w:rFonts w:ascii="宋体" w:hAnsi="宋体" w:eastAsia="宋体" w:cs="宋体"/>
          <w:spacing w:val="2"/>
          <w:sz w:val="20"/>
          <w:szCs w:val="20"/>
        </w:rPr>
        <w:t>50348</w:t>
      </w:r>
    </w:p>
    <w:p>
      <w:pPr>
        <w:spacing w:before="108" w:line="189" w:lineRule="auto"/>
        <w:ind w:left="93"/>
        <w:rPr>
          <w:rFonts w:ascii="宋体" w:hAnsi="宋体" w:eastAsia="宋体" w:cs="宋体"/>
          <w:sz w:val="20"/>
          <w:szCs w:val="20"/>
        </w:rPr>
      </w:pPr>
      <w:r>
        <w:rPr>
          <w:rFonts w:ascii="宋体" w:hAnsi="宋体" w:eastAsia="宋体" w:cs="宋体"/>
          <w:spacing w:val="2"/>
          <w:sz w:val="20"/>
          <w:szCs w:val="20"/>
        </w:rPr>
        <w:t>50395</w:t>
      </w:r>
    </w:p>
    <w:p>
      <w:pPr>
        <w:spacing w:before="107" w:line="162" w:lineRule="auto"/>
        <w:ind w:left="93"/>
        <w:rPr>
          <w:rFonts w:ascii="宋体" w:hAnsi="宋体" w:eastAsia="宋体" w:cs="宋体"/>
          <w:sz w:val="20"/>
          <w:szCs w:val="20"/>
        </w:rPr>
      </w:pPr>
      <w:r>
        <w:rPr>
          <w:rFonts w:ascii="宋体" w:hAnsi="宋体" w:eastAsia="宋体" w:cs="宋体"/>
          <w:spacing w:val="2"/>
          <w:sz w:val="20"/>
          <w:szCs w:val="20"/>
        </w:rPr>
        <w:t>50396</w:t>
      </w:r>
    </w:p>
    <w:p>
      <w:pPr>
        <w:pStyle w:val="2"/>
        <w:spacing w:line="14" w:lineRule="auto"/>
        <w:rPr>
          <w:sz w:val="2"/>
        </w:rPr>
      </w:pPr>
      <w:r>
        <w:rPr>
          <w:sz w:val="2"/>
          <w:szCs w:val="2"/>
        </w:rPr>
        <w:br w:type="column"/>
      </w:r>
    </w:p>
    <w:p>
      <w:pPr>
        <w:spacing w:before="40" w:line="312" w:lineRule="exact"/>
        <w:rPr>
          <w:rFonts w:ascii="宋体" w:hAnsi="宋体" w:eastAsia="宋体" w:cs="宋体"/>
          <w:sz w:val="20"/>
          <w:szCs w:val="20"/>
        </w:rPr>
      </w:pPr>
      <w:r>
        <w:rPr>
          <w:rFonts w:ascii="宋体" w:hAnsi="宋体" w:eastAsia="宋体" w:cs="宋体"/>
          <w:spacing w:val="9"/>
          <w:position w:val="7"/>
          <w:sz w:val="20"/>
          <w:szCs w:val="20"/>
        </w:rPr>
        <w:t>汽车加油加气站设计与施工规范</w:t>
      </w:r>
    </w:p>
    <w:p>
      <w:pPr>
        <w:spacing w:before="1" w:line="227" w:lineRule="auto"/>
        <w:ind w:left="5"/>
        <w:rPr>
          <w:rFonts w:ascii="宋体" w:hAnsi="宋体" w:eastAsia="宋体" w:cs="宋体"/>
          <w:sz w:val="20"/>
          <w:szCs w:val="20"/>
        </w:rPr>
      </w:pPr>
      <w:r>
        <w:rPr>
          <w:rFonts w:ascii="宋体" w:hAnsi="宋体" w:eastAsia="宋体" w:cs="宋体"/>
          <w:spacing w:val="8"/>
          <w:sz w:val="20"/>
          <w:szCs w:val="20"/>
        </w:rPr>
        <w:t>安全防范工程技术规范</w:t>
      </w:r>
    </w:p>
    <w:p>
      <w:pPr>
        <w:spacing w:before="66" w:line="312" w:lineRule="exact"/>
        <w:rPr>
          <w:rFonts w:ascii="宋体" w:hAnsi="宋体" w:eastAsia="宋体" w:cs="宋体"/>
          <w:sz w:val="20"/>
          <w:szCs w:val="20"/>
        </w:rPr>
      </w:pPr>
      <w:r>
        <w:rPr>
          <w:rFonts w:ascii="宋体" w:hAnsi="宋体" w:eastAsia="宋体" w:cs="宋体"/>
          <w:spacing w:val="9"/>
          <w:position w:val="7"/>
          <w:sz w:val="20"/>
          <w:szCs w:val="20"/>
        </w:rPr>
        <w:t>视频安防监控系统工程设计规范</w:t>
      </w:r>
    </w:p>
    <w:p>
      <w:pPr>
        <w:spacing w:line="192" w:lineRule="auto"/>
        <w:ind w:left="18"/>
        <w:rPr>
          <w:rFonts w:ascii="宋体" w:hAnsi="宋体" w:eastAsia="宋体" w:cs="宋体"/>
          <w:sz w:val="20"/>
          <w:szCs w:val="20"/>
        </w:rPr>
      </w:pPr>
      <w:r>
        <w:rPr>
          <w:rFonts w:ascii="宋体" w:hAnsi="宋体" w:eastAsia="宋体" w:cs="宋体"/>
          <w:spacing w:val="7"/>
          <w:sz w:val="20"/>
          <w:szCs w:val="20"/>
        </w:rPr>
        <w:t>出入库控制系统工程设计规范</w:t>
      </w:r>
    </w:p>
    <w:p>
      <w:pPr>
        <w:spacing w:line="192" w:lineRule="auto"/>
        <w:rPr>
          <w:rFonts w:ascii="宋体" w:hAnsi="宋体" w:eastAsia="宋体" w:cs="宋体"/>
          <w:sz w:val="20"/>
          <w:szCs w:val="20"/>
        </w:rPr>
        <w:sectPr>
          <w:type w:val="continuous"/>
          <w:pgSz w:w="11906" w:h="16839"/>
          <w:pgMar w:top="1431" w:right="1785" w:bottom="1378" w:left="1709" w:header="0" w:footer="1212" w:gutter="0"/>
          <w:cols w:equalWidth="0" w:num="3">
            <w:col w:w="721" w:space="22"/>
            <w:col w:w="720" w:space="0"/>
            <w:col w:w="6948"/>
          </w:cols>
        </w:sectPr>
      </w:pPr>
    </w:p>
    <w:p>
      <w:pPr>
        <w:spacing w:before="103"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7"/>
          <w:position w:val="7"/>
          <w:sz w:val="20"/>
          <w:szCs w:val="20"/>
        </w:rPr>
        <w:t>/T 28001   职业健康安全管理体系要求</w:t>
      </w:r>
    </w:p>
    <w:p>
      <w:pPr>
        <w:spacing w:before="1" w:line="227" w:lineRule="auto"/>
        <w:ind w:left="515"/>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/T11651</w:t>
      </w:r>
      <w:r>
        <w:rPr>
          <w:rFonts w:ascii="宋体" w:hAnsi="宋体" w:eastAsia="宋体" w:cs="宋体"/>
          <w:spacing w:val="-32"/>
          <w:sz w:val="20"/>
          <w:szCs w:val="20"/>
        </w:rPr>
        <w:t xml:space="preserve"> </w:t>
      </w:r>
      <w:r>
        <w:rPr>
          <w:rFonts w:ascii="宋体" w:hAnsi="宋体" w:eastAsia="宋体" w:cs="宋体"/>
          <w:spacing w:val="7"/>
          <w:sz w:val="20"/>
          <w:szCs w:val="20"/>
        </w:rPr>
        <w:t>个体防护装备选用规范</w:t>
      </w:r>
    </w:p>
    <w:p>
      <w:pPr>
        <w:spacing w:before="65" w:line="312" w:lineRule="exact"/>
        <w:ind w:left="515"/>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/T 29639</w:t>
      </w:r>
      <w:r>
        <w:rPr>
          <w:rFonts w:ascii="宋体" w:hAnsi="宋体" w:eastAsia="宋体" w:cs="宋体"/>
          <w:spacing w:val="-32"/>
          <w:position w:val="7"/>
          <w:sz w:val="20"/>
          <w:szCs w:val="20"/>
        </w:rPr>
        <w:t xml:space="preserve"> </w:t>
      </w:r>
      <w:r>
        <w:rPr>
          <w:rFonts w:ascii="宋体" w:hAnsi="宋体" w:eastAsia="宋体" w:cs="宋体"/>
          <w:spacing w:val="8"/>
          <w:position w:val="7"/>
          <w:sz w:val="20"/>
          <w:szCs w:val="20"/>
        </w:rPr>
        <w:t>生产经营单位生产安全事故应急预案编制导则</w:t>
      </w:r>
    </w:p>
    <w:p>
      <w:pPr>
        <w:spacing w:before="1" w:line="192" w:lineRule="auto"/>
        <w:ind w:left="511"/>
        <w:rPr>
          <w:rFonts w:ascii="宋体" w:hAnsi="宋体" w:eastAsia="宋体" w:cs="宋体"/>
          <w:sz w:val="20"/>
          <w:szCs w:val="20"/>
        </w:rPr>
      </w:pPr>
      <w:r>
        <w:rPr>
          <w:rFonts w:ascii="宋体" w:hAnsi="宋体" w:eastAsia="宋体" w:cs="宋体"/>
          <w:sz w:val="20"/>
          <w:szCs w:val="20"/>
        </w:rPr>
        <w:t>AQ</w:t>
      </w:r>
      <w:r>
        <w:rPr>
          <w:rFonts w:ascii="宋体" w:hAnsi="宋体" w:eastAsia="宋体" w:cs="宋体"/>
          <w:spacing w:val="9"/>
          <w:sz w:val="20"/>
          <w:szCs w:val="20"/>
        </w:rPr>
        <w:t xml:space="preserve"> 3035 危险化学品重大危险源安全监控通用技术规范</w:t>
      </w:r>
    </w:p>
    <w:p>
      <w:pPr>
        <w:spacing w:line="192" w:lineRule="auto"/>
        <w:rPr>
          <w:rFonts w:ascii="宋体" w:hAnsi="宋体" w:eastAsia="宋体" w:cs="宋体"/>
          <w:sz w:val="20"/>
          <w:szCs w:val="20"/>
        </w:rPr>
        <w:sectPr>
          <w:type w:val="continuous"/>
          <w:pgSz w:w="11906" w:h="16839"/>
          <w:pgMar w:top="1431" w:right="1785" w:bottom="1378" w:left="1709" w:header="0" w:footer="1212" w:gutter="0"/>
          <w:cols w:equalWidth="0" w:num="1">
            <w:col w:w="8411"/>
          </w:cols>
        </w:sectPr>
      </w:pPr>
    </w:p>
    <w:p>
      <w:pPr>
        <w:spacing w:before="61" w:line="228" w:lineRule="auto"/>
        <w:ind w:left="435"/>
        <w:rPr>
          <w:rFonts w:ascii="宋体" w:hAnsi="宋体" w:eastAsia="宋体" w:cs="宋体"/>
          <w:sz w:val="20"/>
          <w:szCs w:val="20"/>
        </w:rPr>
      </w:pPr>
      <w:r>
        <w:rPr>
          <w:rFonts w:ascii="宋体" w:hAnsi="宋体" w:eastAsia="宋体" w:cs="宋体"/>
          <w:sz w:val="20"/>
          <w:szCs w:val="20"/>
        </w:rPr>
        <w:t>AQ</w:t>
      </w:r>
      <w:r>
        <w:rPr>
          <w:rFonts w:ascii="宋体" w:hAnsi="宋体" w:eastAsia="宋体" w:cs="宋体"/>
          <w:spacing w:val="8"/>
          <w:sz w:val="20"/>
          <w:szCs w:val="20"/>
        </w:rPr>
        <w:t>/T 9004 企业安全文化建设导则</w:t>
      </w:r>
    </w:p>
    <w:p>
      <w:pPr>
        <w:spacing w:before="64" w:line="228" w:lineRule="auto"/>
        <w:ind w:left="435"/>
        <w:rPr>
          <w:rFonts w:ascii="宋体" w:hAnsi="宋体" w:eastAsia="宋体" w:cs="宋体"/>
          <w:sz w:val="20"/>
          <w:szCs w:val="20"/>
        </w:rPr>
      </w:pPr>
      <w:r>
        <w:rPr>
          <w:rFonts w:ascii="宋体" w:hAnsi="宋体" w:eastAsia="宋体" w:cs="宋体"/>
          <w:sz w:val="20"/>
          <w:szCs w:val="20"/>
        </w:rPr>
        <w:t>AQ</w:t>
      </w:r>
      <w:r>
        <w:rPr>
          <w:rFonts w:ascii="宋体" w:hAnsi="宋体" w:eastAsia="宋体" w:cs="宋体"/>
          <w:spacing w:val="8"/>
          <w:sz w:val="20"/>
          <w:szCs w:val="20"/>
        </w:rPr>
        <w:t>/T 9007  生产安全事故应急演练指南</w:t>
      </w:r>
    </w:p>
    <w:p>
      <w:pPr>
        <w:spacing w:before="65" w:line="226" w:lineRule="auto"/>
        <w:ind w:left="435"/>
        <w:rPr>
          <w:rFonts w:ascii="宋体" w:hAnsi="宋体" w:eastAsia="宋体" w:cs="宋体"/>
          <w:sz w:val="20"/>
          <w:szCs w:val="20"/>
        </w:rPr>
      </w:pPr>
      <w:r>
        <w:rPr>
          <w:rFonts w:ascii="宋体" w:hAnsi="宋体" w:eastAsia="宋体" w:cs="宋体"/>
          <w:sz w:val="20"/>
          <w:szCs w:val="20"/>
        </w:rPr>
        <w:t>AQ</w:t>
      </w:r>
      <w:r>
        <w:rPr>
          <w:rFonts w:ascii="宋体" w:hAnsi="宋体" w:eastAsia="宋体" w:cs="宋体"/>
          <w:spacing w:val="8"/>
          <w:sz w:val="20"/>
          <w:szCs w:val="20"/>
        </w:rPr>
        <w:t>/T 9009  生产安全事故应急演练评估规范</w:t>
      </w:r>
    </w:p>
    <w:p>
      <w:pPr>
        <w:spacing w:before="66" w:line="312" w:lineRule="exact"/>
        <w:ind w:left="435"/>
        <w:rPr>
          <w:rFonts w:ascii="宋体" w:hAnsi="宋体" w:eastAsia="宋体" w:cs="宋体"/>
          <w:sz w:val="20"/>
          <w:szCs w:val="20"/>
        </w:rPr>
      </w:pPr>
      <w:r>
        <w:rPr>
          <w:rFonts w:ascii="宋体" w:hAnsi="宋体" w:eastAsia="宋体" w:cs="宋体"/>
          <w:position w:val="7"/>
          <w:sz w:val="20"/>
          <w:szCs w:val="20"/>
        </w:rPr>
        <w:t>AQ</w:t>
      </w:r>
      <w:r>
        <w:rPr>
          <w:rFonts w:ascii="宋体" w:hAnsi="宋体" w:eastAsia="宋体" w:cs="宋体"/>
          <w:spacing w:val="9"/>
          <w:position w:val="7"/>
          <w:sz w:val="20"/>
          <w:szCs w:val="20"/>
        </w:rPr>
        <w:t>3035   危险化学品重大危险源安全监控通用技</w:t>
      </w:r>
      <w:r>
        <w:rPr>
          <w:rFonts w:ascii="宋体" w:hAnsi="宋体" w:eastAsia="宋体" w:cs="宋体"/>
          <w:spacing w:val="8"/>
          <w:position w:val="7"/>
          <w:sz w:val="20"/>
          <w:szCs w:val="20"/>
        </w:rPr>
        <w:t>术规范</w:t>
      </w:r>
    </w:p>
    <w:p>
      <w:pPr>
        <w:spacing w:line="226" w:lineRule="auto"/>
        <w:ind w:left="440"/>
        <w:rPr>
          <w:rFonts w:ascii="宋体" w:hAnsi="宋体" w:eastAsia="宋体" w:cs="宋体"/>
          <w:sz w:val="20"/>
          <w:szCs w:val="20"/>
        </w:rPr>
      </w:pPr>
      <w:r>
        <w:rPr>
          <w:rFonts w:ascii="宋体" w:hAnsi="宋体" w:eastAsia="宋体" w:cs="宋体"/>
          <w:sz w:val="20"/>
          <w:szCs w:val="20"/>
        </w:rPr>
        <w:t>CJ</w:t>
      </w:r>
      <w:r>
        <w:rPr>
          <w:rFonts w:ascii="宋体" w:hAnsi="宋体" w:eastAsia="宋体" w:cs="宋体"/>
          <w:spacing w:val="7"/>
          <w:sz w:val="20"/>
          <w:szCs w:val="20"/>
        </w:rPr>
        <w:t>/T 448  城镇燃气加臭装置</w:t>
      </w:r>
    </w:p>
    <w:p>
      <w:pPr>
        <w:spacing w:before="67" w:line="226" w:lineRule="auto"/>
        <w:ind w:left="440"/>
        <w:rPr>
          <w:rFonts w:ascii="宋体" w:hAnsi="宋体" w:eastAsia="宋体" w:cs="宋体"/>
          <w:sz w:val="20"/>
          <w:szCs w:val="20"/>
        </w:rPr>
      </w:pPr>
      <w:r>
        <w:rPr>
          <w:rFonts w:ascii="宋体" w:hAnsi="宋体" w:eastAsia="宋体" w:cs="宋体"/>
          <w:sz w:val="20"/>
          <w:szCs w:val="20"/>
        </w:rPr>
        <w:t>CJJ</w:t>
      </w:r>
      <w:r>
        <w:rPr>
          <w:rFonts w:ascii="宋体" w:hAnsi="宋体" w:eastAsia="宋体" w:cs="宋体"/>
          <w:spacing w:val="7"/>
          <w:sz w:val="20"/>
          <w:szCs w:val="20"/>
        </w:rPr>
        <w:t>/T 148</w:t>
      </w:r>
      <w:r>
        <w:rPr>
          <w:rFonts w:ascii="宋体" w:hAnsi="宋体" w:eastAsia="宋体" w:cs="宋体"/>
          <w:spacing w:val="27"/>
          <w:sz w:val="20"/>
          <w:szCs w:val="20"/>
        </w:rPr>
        <w:t xml:space="preserve"> </w:t>
      </w:r>
      <w:r>
        <w:rPr>
          <w:rFonts w:ascii="宋体" w:hAnsi="宋体" w:eastAsia="宋体" w:cs="宋体"/>
          <w:spacing w:val="7"/>
          <w:sz w:val="20"/>
          <w:szCs w:val="20"/>
        </w:rPr>
        <w:t>城镇燃气加臭技术规程</w:t>
      </w:r>
    </w:p>
    <w:p>
      <w:pPr>
        <w:spacing w:before="67" w:line="312" w:lineRule="exact"/>
        <w:ind w:left="440"/>
        <w:rPr>
          <w:rFonts w:ascii="宋体" w:hAnsi="宋体" w:eastAsia="宋体" w:cs="宋体"/>
          <w:sz w:val="20"/>
          <w:szCs w:val="20"/>
        </w:rPr>
      </w:pPr>
      <w:r>
        <w:rPr>
          <w:rFonts w:ascii="宋体" w:hAnsi="宋体" w:eastAsia="宋体" w:cs="宋体"/>
          <w:position w:val="7"/>
          <w:sz w:val="20"/>
          <w:szCs w:val="20"/>
        </w:rPr>
        <w:t>CJJ</w:t>
      </w:r>
      <w:r>
        <w:rPr>
          <w:rFonts w:ascii="宋体" w:hAnsi="宋体" w:eastAsia="宋体" w:cs="宋体"/>
          <w:spacing w:val="9"/>
          <w:position w:val="7"/>
          <w:sz w:val="20"/>
          <w:szCs w:val="20"/>
        </w:rPr>
        <w:t xml:space="preserve"> 33 城镇燃气输配工程施工及验收规范</w:t>
      </w:r>
    </w:p>
    <w:p>
      <w:pPr>
        <w:spacing w:line="226" w:lineRule="auto"/>
        <w:ind w:left="440"/>
        <w:rPr>
          <w:rFonts w:ascii="宋体" w:hAnsi="宋体" w:eastAsia="宋体" w:cs="宋体"/>
          <w:sz w:val="20"/>
          <w:szCs w:val="20"/>
        </w:rPr>
      </w:pPr>
      <w:r>
        <w:rPr>
          <w:rFonts w:ascii="宋体" w:hAnsi="宋体" w:eastAsia="宋体" w:cs="宋体"/>
          <w:sz w:val="20"/>
          <w:szCs w:val="20"/>
        </w:rPr>
        <w:t>CJJ</w:t>
      </w:r>
      <w:r>
        <w:rPr>
          <w:rFonts w:ascii="宋体" w:hAnsi="宋体" w:eastAsia="宋体" w:cs="宋体"/>
          <w:spacing w:val="9"/>
          <w:sz w:val="20"/>
          <w:szCs w:val="20"/>
        </w:rPr>
        <w:t>94</w:t>
      </w:r>
      <w:r>
        <w:rPr>
          <w:rFonts w:ascii="宋体" w:hAnsi="宋体" w:eastAsia="宋体" w:cs="宋体"/>
          <w:spacing w:val="-36"/>
          <w:sz w:val="20"/>
          <w:szCs w:val="20"/>
        </w:rPr>
        <w:t xml:space="preserve"> </w:t>
      </w:r>
      <w:r>
        <w:rPr>
          <w:rFonts w:ascii="宋体" w:hAnsi="宋体" w:eastAsia="宋体" w:cs="宋体"/>
          <w:spacing w:val="9"/>
          <w:sz w:val="20"/>
          <w:szCs w:val="20"/>
        </w:rPr>
        <w:t>城镇燃气室内工程施工及验收规范</w:t>
      </w:r>
    </w:p>
    <w:p>
      <w:pPr>
        <w:spacing w:before="67" w:line="226" w:lineRule="auto"/>
        <w:ind w:left="440"/>
        <w:rPr>
          <w:rFonts w:ascii="宋体" w:hAnsi="宋体" w:eastAsia="宋体" w:cs="宋体"/>
          <w:sz w:val="20"/>
          <w:szCs w:val="20"/>
        </w:rPr>
      </w:pPr>
      <w:r>
        <w:rPr>
          <w:rFonts w:ascii="宋体" w:hAnsi="宋体" w:eastAsia="宋体" w:cs="宋体"/>
          <w:sz w:val="20"/>
          <w:szCs w:val="20"/>
        </w:rPr>
        <w:t>CJJ</w:t>
      </w:r>
      <w:r>
        <w:rPr>
          <w:rFonts w:ascii="宋体" w:hAnsi="宋体" w:eastAsia="宋体" w:cs="宋体"/>
          <w:spacing w:val="9"/>
          <w:sz w:val="20"/>
          <w:szCs w:val="20"/>
        </w:rPr>
        <w:t xml:space="preserve"> 63 聚乙烯燃气管道工程技术规程</w:t>
      </w:r>
    </w:p>
    <w:p>
      <w:pPr>
        <w:spacing w:before="67" w:line="312" w:lineRule="exact"/>
        <w:ind w:left="440"/>
        <w:rPr>
          <w:rFonts w:ascii="宋体" w:hAnsi="宋体" w:eastAsia="宋体" w:cs="宋体"/>
          <w:sz w:val="20"/>
          <w:szCs w:val="20"/>
        </w:rPr>
      </w:pPr>
      <w:r>
        <w:rPr>
          <w:rFonts w:ascii="宋体" w:hAnsi="宋体" w:eastAsia="宋体" w:cs="宋体"/>
          <w:position w:val="7"/>
          <w:sz w:val="20"/>
          <w:szCs w:val="20"/>
        </w:rPr>
        <w:t>CJJ</w:t>
      </w:r>
      <w:r>
        <w:rPr>
          <w:rFonts w:ascii="宋体" w:hAnsi="宋体" w:eastAsia="宋体" w:cs="宋体"/>
          <w:spacing w:val="9"/>
          <w:position w:val="7"/>
          <w:sz w:val="20"/>
          <w:szCs w:val="20"/>
        </w:rPr>
        <w:t xml:space="preserve"> 51 城镇燃气设施运行、维护和抢修安全技术规程</w:t>
      </w:r>
    </w:p>
    <w:p>
      <w:pPr>
        <w:spacing w:line="226" w:lineRule="auto"/>
        <w:ind w:left="440"/>
        <w:rPr>
          <w:rFonts w:ascii="宋体" w:hAnsi="宋体" w:eastAsia="宋体" w:cs="宋体"/>
          <w:sz w:val="20"/>
          <w:szCs w:val="20"/>
        </w:rPr>
      </w:pPr>
      <w:r>
        <w:rPr>
          <w:rFonts w:ascii="宋体" w:hAnsi="宋体" w:eastAsia="宋体" w:cs="宋体"/>
          <w:sz w:val="20"/>
          <w:szCs w:val="20"/>
        </w:rPr>
        <w:t>CJJ</w:t>
      </w:r>
      <w:r>
        <w:rPr>
          <w:rFonts w:ascii="宋体" w:hAnsi="宋体" w:eastAsia="宋体" w:cs="宋体"/>
          <w:spacing w:val="9"/>
          <w:sz w:val="20"/>
          <w:szCs w:val="20"/>
        </w:rPr>
        <w:t xml:space="preserve"> 95 城镇燃气埋地钢质管道腐蚀控制技术规程</w:t>
      </w:r>
    </w:p>
    <w:p>
      <w:pPr>
        <w:spacing w:before="67" w:line="312" w:lineRule="exact"/>
        <w:ind w:left="440"/>
        <w:rPr>
          <w:rFonts w:ascii="宋体" w:hAnsi="宋体" w:eastAsia="宋体" w:cs="宋体"/>
          <w:sz w:val="20"/>
          <w:szCs w:val="20"/>
        </w:rPr>
      </w:pPr>
      <w:r>
        <w:rPr>
          <w:rFonts w:ascii="宋体" w:hAnsi="宋体" w:eastAsia="宋体" w:cs="宋体"/>
          <w:position w:val="7"/>
          <w:sz w:val="20"/>
          <w:szCs w:val="20"/>
        </w:rPr>
        <w:t>CJJ</w:t>
      </w:r>
      <w:r>
        <w:rPr>
          <w:rFonts w:ascii="宋体" w:hAnsi="宋体" w:eastAsia="宋体" w:cs="宋体"/>
          <w:spacing w:val="8"/>
          <w:position w:val="7"/>
          <w:sz w:val="20"/>
          <w:szCs w:val="20"/>
        </w:rPr>
        <w:t>/T215 城镇燃气管网检测技术规程</w:t>
      </w:r>
    </w:p>
    <w:p>
      <w:pPr>
        <w:spacing w:line="226" w:lineRule="auto"/>
        <w:ind w:left="440"/>
        <w:rPr>
          <w:rFonts w:ascii="宋体" w:hAnsi="宋体" w:eastAsia="宋体" w:cs="宋体"/>
          <w:sz w:val="20"/>
          <w:szCs w:val="20"/>
        </w:rPr>
      </w:pPr>
      <w:r>
        <w:rPr>
          <w:rFonts w:ascii="宋体" w:hAnsi="宋体" w:eastAsia="宋体" w:cs="宋体"/>
          <w:sz w:val="20"/>
          <w:szCs w:val="20"/>
        </w:rPr>
        <w:t>CJJ</w:t>
      </w:r>
      <w:r>
        <w:rPr>
          <w:rFonts w:ascii="宋体" w:hAnsi="宋体" w:eastAsia="宋体" w:cs="宋体"/>
          <w:spacing w:val="6"/>
          <w:sz w:val="20"/>
          <w:szCs w:val="20"/>
        </w:rPr>
        <w:t>/T</w:t>
      </w:r>
      <w:r>
        <w:rPr>
          <w:rFonts w:ascii="宋体" w:hAnsi="宋体" w:eastAsia="宋体" w:cs="宋体"/>
          <w:spacing w:val="34"/>
          <w:sz w:val="20"/>
          <w:szCs w:val="20"/>
        </w:rPr>
        <w:t xml:space="preserve"> </w:t>
      </w:r>
      <w:r>
        <w:rPr>
          <w:rFonts w:ascii="宋体" w:hAnsi="宋体" w:eastAsia="宋体" w:cs="宋体"/>
          <w:spacing w:val="6"/>
          <w:sz w:val="20"/>
          <w:szCs w:val="20"/>
        </w:rPr>
        <w:t>153  城镇燃气标志标准</w:t>
      </w:r>
    </w:p>
    <w:p>
      <w:pPr>
        <w:spacing w:before="67" w:line="312" w:lineRule="exact"/>
        <w:ind w:left="439"/>
        <w:rPr>
          <w:rFonts w:ascii="宋体" w:hAnsi="宋体" w:eastAsia="宋体" w:cs="宋体"/>
          <w:sz w:val="20"/>
          <w:szCs w:val="20"/>
        </w:rPr>
      </w:pPr>
      <w:r>
        <w:rPr>
          <w:rFonts w:ascii="宋体" w:hAnsi="宋体" w:eastAsia="宋体" w:cs="宋体"/>
          <w:position w:val="7"/>
          <w:sz w:val="20"/>
          <w:szCs w:val="20"/>
        </w:rPr>
        <w:t>GB</w:t>
      </w:r>
      <w:r>
        <w:rPr>
          <w:rFonts w:ascii="宋体" w:hAnsi="宋体" w:eastAsia="宋体" w:cs="宋体"/>
          <w:spacing w:val="8"/>
          <w:position w:val="7"/>
          <w:sz w:val="20"/>
          <w:szCs w:val="20"/>
        </w:rPr>
        <w:t>/T33000  企业安全生产标准化基本规范</w:t>
      </w:r>
    </w:p>
    <w:p>
      <w:pPr>
        <w:spacing w:before="1" w:line="228" w:lineRule="auto"/>
        <w:ind w:left="439"/>
        <w:rPr>
          <w:rFonts w:ascii="宋体" w:hAnsi="宋体" w:eastAsia="宋体" w:cs="宋体"/>
          <w:sz w:val="20"/>
          <w:szCs w:val="20"/>
        </w:rPr>
      </w:pPr>
      <w:r>
        <w:rPr>
          <w:rFonts w:ascii="宋体" w:hAnsi="宋体" w:eastAsia="宋体" w:cs="宋体"/>
          <w:sz w:val="20"/>
          <w:szCs w:val="20"/>
        </w:rPr>
        <w:t>GBZ</w:t>
      </w:r>
      <w:r>
        <w:rPr>
          <w:rFonts w:ascii="宋体" w:hAnsi="宋体" w:eastAsia="宋体" w:cs="宋体"/>
          <w:spacing w:val="35"/>
          <w:sz w:val="20"/>
          <w:szCs w:val="20"/>
        </w:rPr>
        <w:t xml:space="preserve"> </w:t>
      </w:r>
      <w:r>
        <w:rPr>
          <w:rFonts w:ascii="宋体" w:hAnsi="宋体" w:eastAsia="宋体" w:cs="宋体"/>
          <w:spacing w:val="7"/>
          <w:sz w:val="20"/>
          <w:szCs w:val="20"/>
        </w:rPr>
        <w:t>1 工业企业设计卫生标准</w:t>
      </w:r>
    </w:p>
    <w:p>
      <w:pPr>
        <w:spacing w:before="64" w:line="228" w:lineRule="auto"/>
        <w:ind w:left="439"/>
        <w:rPr>
          <w:rFonts w:ascii="宋体" w:hAnsi="宋体" w:eastAsia="宋体" w:cs="宋体"/>
          <w:sz w:val="20"/>
          <w:szCs w:val="20"/>
        </w:rPr>
      </w:pPr>
      <w:r>
        <w:rPr>
          <w:rFonts w:ascii="宋体" w:hAnsi="宋体" w:eastAsia="宋体" w:cs="宋体"/>
          <w:sz w:val="20"/>
          <w:szCs w:val="20"/>
        </w:rPr>
        <w:t>GBZ</w:t>
      </w:r>
      <w:r>
        <w:rPr>
          <w:rFonts w:ascii="宋体" w:hAnsi="宋体" w:eastAsia="宋体" w:cs="宋体"/>
          <w:spacing w:val="31"/>
          <w:sz w:val="20"/>
          <w:szCs w:val="20"/>
        </w:rPr>
        <w:t xml:space="preserve"> </w:t>
      </w:r>
      <w:r>
        <w:rPr>
          <w:rFonts w:ascii="宋体" w:hAnsi="宋体" w:eastAsia="宋体" w:cs="宋体"/>
          <w:spacing w:val="7"/>
          <w:sz w:val="20"/>
          <w:szCs w:val="20"/>
        </w:rPr>
        <w:t>188  职业健康监护技术规范</w:t>
      </w:r>
    </w:p>
    <w:p>
      <w:pPr>
        <w:spacing w:before="65" w:line="312" w:lineRule="exact"/>
        <w:ind w:left="439"/>
        <w:rPr>
          <w:rFonts w:ascii="宋体" w:hAnsi="宋体" w:eastAsia="宋体" w:cs="宋体"/>
          <w:sz w:val="20"/>
          <w:szCs w:val="20"/>
        </w:rPr>
      </w:pPr>
      <w:r>
        <w:rPr>
          <w:rFonts w:ascii="宋体" w:hAnsi="宋体" w:eastAsia="宋体" w:cs="宋体"/>
          <w:position w:val="7"/>
          <w:sz w:val="20"/>
          <w:szCs w:val="20"/>
        </w:rPr>
        <w:t>GBZ</w:t>
      </w:r>
      <w:r>
        <w:rPr>
          <w:rFonts w:ascii="宋体" w:hAnsi="宋体" w:eastAsia="宋体" w:cs="宋体"/>
          <w:spacing w:val="9"/>
          <w:position w:val="7"/>
          <w:sz w:val="20"/>
          <w:szCs w:val="20"/>
        </w:rPr>
        <w:t xml:space="preserve"> 2.1 工作场所有害因素职业接触限值化学有害因素</w:t>
      </w:r>
    </w:p>
    <w:p>
      <w:pPr>
        <w:spacing w:before="1" w:line="227" w:lineRule="auto"/>
        <w:ind w:left="439"/>
        <w:rPr>
          <w:rFonts w:ascii="宋体" w:hAnsi="宋体" w:eastAsia="宋体" w:cs="宋体"/>
          <w:sz w:val="20"/>
          <w:szCs w:val="20"/>
        </w:rPr>
      </w:pPr>
      <w:r>
        <w:rPr>
          <w:rFonts w:ascii="宋体" w:hAnsi="宋体" w:eastAsia="宋体" w:cs="宋体"/>
          <w:sz w:val="20"/>
          <w:szCs w:val="20"/>
        </w:rPr>
        <w:t>GBZ</w:t>
      </w:r>
      <w:r>
        <w:rPr>
          <w:rFonts w:ascii="宋体" w:hAnsi="宋体" w:eastAsia="宋体" w:cs="宋体"/>
          <w:spacing w:val="9"/>
          <w:sz w:val="20"/>
          <w:szCs w:val="20"/>
        </w:rPr>
        <w:t xml:space="preserve"> 2.2 工作场所有害因素职业接触限值物理有害因素</w:t>
      </w:r>
    </w:p>
    <w:p>
      <w:pPr>
        <w:spacing w:before="66" w:line="228" w:lineRule="auto"/>
        <w:ind w:left="439"/>
        <w:rPr>
          <w:rFonts w:ascii="宋体" w:hAnsi="宋体" w:eastAsia="宋体" w:cs="宋体"/>
          <w:sz w:val="20"/>
          <w:szCs w:val="20"/>
        </w:rPr>
      </w:pPr>
      <w:r>
        <w:rPr>
          <w:rFonts w:ascii="宋体" w:hAnsi="宋体" w:eastAsia="宋体" w:cs="宋体"/>
          <w:sz w:val="20"/>
          <w:szCs w:val="20"/>
        </w:rPr>
        <w:t>GBZ</w:t>
      </w:r>
      <w:r>
        <w:rPr>
          <w:rFonts w:ascii="宋体" w:hAnsi="宋体" w:eastAsia="宋体" w:cs="宋体"/>
          <w:spacing w:val="8"/>
          <w:sz w:val="20"/>
          <w:szCs w:val="20"/>
        </w:rPr>
        <w:t xml:space="preserve"> 158</w:t>
      </w:r>
      <w:r>
        <w:rPr>
          <w:rFonts w:ascii="宋体" w:hAnsi="宋体" w:eastAsia="宋体" w:cs="宋体"/>
          <w:spacing w:val="26"/>
          <w:sz w:val="20"/>
          <w:szCs w:val="20"/>
        </w:rPr>
        <w:t xml:space="preserve"> </w:t>
      </w:r>
      <w:r>
        <w:rPr>
          <w:rFonts w:ascii="宋体" w:hAnsi="宋体" w:eastAsia="宋体" w:cs="宋体"/>
          <w:spacing w:val="8"/>
          <w:sz w:val="20"/>
          <w:szCs w:val="20"/>
        </w:rPr>
        <w:t>工作场所职业病危害警示标识</w:t>
      </w:r>
    </w:p>
    <w:p>
      <w:pPr>
        <w:pStyle w:val="2"/>
        <w:spacing w:line="247" w:lineRule="auto"/>
      </w:pPr>
    </w:p>
    <w:p>
      <w:pPr>
        <w:pStyle w:val="2"/>
        <w:spacing w:line="247" w:lineRule="auto"/>
      </w:pPr>
    </w:p>
    <w:p>
      <w:pPr>
        <w:spacing w:before="91" w:line="220" w:lineRule="auto"/>
        <w:ind w:left="25"/>
        <w:outlineLvl w:val="0"/>
        <w:rPr>
          <w:rFonts w:ascii="宋体" w:hAnsi="宋体" w:eastAsia="宋体" w:cs="宋体"/>
          <w:sz w:val="28"/>
          <w:szCs w:val="28"/>
        </w:rPr>
      </w:pPr>
      <w:bookmarkStart w:id="3" w:name="bookmark4"/>
      <w:bookmarkEnd w:id="3"/>
      <w:bookmarkStart w:id="4" w:name="bookmark5"/>
      <w:bookmarkEnd w:id="4"/>
      <w:r>
        <w:rPr>
          <w:rFonts w:ascii="Calibri" w:hAnsi="Calibri" w:eastAsia="Calibri" w:cs="Calibri"/>
          <w:b/>
          <w:bCs/>
          <w:spacing w:val="-4"/>
          <w:sz w:val="28"/>
          <w:szCs w:val="28"/>
        </w:rPr>
        <w:t>3</w:t>
      </w:r>
      <w:r>
        <w:rPr>
          <w:rFonts w:ascii="Calibri" w:hAnsi="Calibri" w:eastAsia="Calibri" w:cs="Calibri"/>
          <w:b/>
          <w:bCs/>
          <w:spacing w:val="21"/>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术语与定义</w:t>
      </w:r>
    </w:p>
    <w:p>
      <w:pPr>
        <w:pStyle w:val="2"/>
        <w:spacing w:line="241" w:lineRule="auto"/>
      </w:pPr>
    </w:p>
    <w:p>
      <w:pPr>
        <w:pStyle w:val="2"/>
        <w:spacing w:line="242" w:lineRule="auto"/>
      </w:pPr>
    </w:p>
    <w:p>
      <w:pPr>
        <w:spacing w:before="72" w:line="213" w:lineRule="auto"/>
        <w:ind w:left="17"/>
        <w:outlineLvl w:val="1"/>
        <w:rPr>
          <w:rFonts w:ascii="Times New Roman" w:hAnsi="Times New Roman" w:eastAsia="Times New Roman" w:cs="Times New Roman"/>
          <w:sz w:val="22"/>
          <w:szCs w:val="22"/>
        </w:rPr>
      </w:pPr>
      <w:r>
        <w:rPr>
          <w:rFonts w:ascii="Times New Roman" w:hAnsi="Times New Roman" w:eastAsia="Times New Roman" w:cs="Times New Roman"/>
          <w:b/>
          <w:bCs/>
          <w:sz w:val="22"/>
          <w:szCs w:val="22"/>
        </w:rPr>
        <w:t xml:space="preserve">3.1 </w:t>
      </w:r>
      <w:r>
        <w:rPr>
          <w:rFonts w:ascii="宋体" w:hAnsi="宋体" w:eastAsia="宋体" w:cs="宋体"/>
          <w:sz w:val="22"/>
          <w:szCs w:val="22"/>
          <w14:textOutline w14:w="4013" w14:cap="sq" w14:cmpd="sng">
            <w14:solidFill>
              <w14:srgbClr w14:val="000000"/>
            </w14:solidFill>
            <w14:prstDash w14:val="solid"/>
            <w14:bevel/>
          </w14:textOutline>
        </w:rPr>
        <w:t>安全生产标准化</w:t>
      </w:r>
      <w:r>
        <w:rPr>
          <w:rFonts w:ascii="宋体" w:hAnsi="宋体" w:eastAsia="宋体" w:cs="宋体"/>
          <w:spacing w:val="-44"/>
          <w:sz w:val="22"/>
          <w:szCs w:val="22"/>
        </w:rPr>
        <w:t xml:space="preserve"> </w:t>
      </w:r>
      <w:r>
        <w:rPr>
          <w:rFonts w:ascii="Times New Roman" w:hAnsi="Times New Roman" w:eastAsia="Times New Roman" w:cs="Times New Roman"/>
          <w:b/>
          <w:bCs/>
          <w:sz w:val="22"/>
          <w:szCs w:val="22"/>
        </w:rPr>
        <w:t>enterprise    work    safety stand</w:t>
      </w:r>
      <w:r>
        <w:rPr>
          <w:rFonts w:ascii="Times New Roman" w:hAnsi="Times New Roman" w:eastAsia="Times New Roman" w:cs="Times New Roman"/>
          <w:b/>
          <w:bCs/>
          <w:spacing w:val="-1"/>
          <w:sz w:val="22"/>
          <w:szCs w:val="22"/>
        </w:rPr>
        <w:t>ardization</w:t>
      </w:r>
    </w:p>
    <w:p>
      <w:pPr>
        <w:spacing w:before="62" w:line="268" w:lineRule="auto"/>
        <w:ind w:left="23" w:right="171" w:firstLine="422"/>
        <w:outlineLvl w:val="1"/>
        <w:rPr>
          <w:rFonts w:ascii="宋体" w:hAnsi="宋体" w:eastAsia="宋体" w:cs="宋体"/>
          <w:sz w:val="20"/>
          <w:szCs w:val="20"/>
        </w:rPr>
      </w:pPr>
      <w:r>
        <w:rPr>
          <w:rFonts w:ascii="宋体" w:hAnsi="宋体" w:eastAsia="宋体" w:cs="宋体"/>
          <w:spacing w:val="7"/>
          <w:sz w:val="20"/>
          <w:szCs w:val="20"/>
        </w:rPr>
        <w:t>企业通过落实安全生产主体责任，全员全过程参与，建立并保持安全生产管理体系，全</w:t>
      </w:r>
      <w:r>
        <w:rPr>
          <w:rFonts w:ascii="宋体" w:hAnsi="宋体" w:eastAsia="宋体" w:cs="宋体"/>
          <w:spacing w:val="8"/>
          <w:sz w:val="20"/>
          <w:szCs w:val="20"/>
        </w:rPr>
        <w:t xml:space="preserve"> </w:t>
      </w:r>
      <w:r>
        <w:rPr>
          <w:rFonts w:ascii="宋体" w:hAnsi="宋体" w:eastAsia="宋体" w:cs="宋体"/>
          <w:spacing w:val="7"/>
          <w:sz w:val="20"/>
          <w:szCs w:val="20"/>
        </w:rPr>
        <w:t>面管控生产经营活动各环节的安全生产与职业卫生工作，实现安全健康管理系统化、岗位操</w:t>
      </w:r>
      <w:r>
        <w:rPr>
          <w:rFonts w:ascii="宋体" w:hAnsi="宋体" w:eastAsia="宋体" w:cs="宋体"/>
          <w:spacing w:val="14"/>
          <w:sz w:val="20"/>
          <w:szCs w:val="20"/>
        </w:rPr>
        <w:t xml:space="preserve"> </w:t>
      </w:r>
      <w:r>
        <w:rPr>
          <w:rFonts w:ascii="宋体" w:hAnsi="宋体" w:eastAsia="宋体" w:cs="宋体"/>
          <w:spacing w:val="9"/>
          <w:sz w:val="20"/>
          <w:szCs w:val="20"/>
        </w:rPr>
        <w:t>作行为规范化、设备设施本质安全化、作业环境器具定置化，并持续改进。</w:t>
      </w:r>
    </w:p>
    <w:p>
      <w:pPr>
        <w:spacing w:before="67" w:line="221" w:lineRule="auto"/>
        <w:ind w:left="17"/>
        <w:outlineLvl w:val="1"/>
        <w:rPr>
          <w:rFonts w:ascii="Times New Roman" w:hAnsi="Times New Roman" w:eastAsia="Times New Roman" w:cs="Times New Roman"/>
          <w:sz w:val="20"/>
          <w:szCs w:val="20"/>
        </w:rPr>
      </w:pPr>
      <w:bookmarkStart w:id="5" w:name="bookmark6"/>
      <w:bookmarkEnd w:id="5"/>
      <w:r>
        <w:rPr>
          <w:rFonts w:ascii="Times New Roman" w:hAnsi="Times New Roman" w:eastAsia="Times New Roman" w:cs="Times New Roman"/>
          <w:b/>
          <w:bCs/>
          <w:spacing w:val="9"/>
          <w:sz w:val="20"/>
          <w:szCs w:val="20"/>
        </w:rPr>
        <w:t xml:space="preserve">3.2  </w:t>
      </w:r>
      <w:r>
        <w:rPr>
          <w:rFonts w:ascii="宋体" w:hAnsi="宋体" w:eastAsia="宋体" w:cs="宋体"/>
          <w:spacing w:val="9"/>
          <w:sz w:val="20"/>
          <w:szCs w:val="20"/>
          <w14:textOutline w14:w="3795" w14:cap="sq" w14:cmpd="sng">
            <w14:solidFill>
              <w14:srgbClr w14:val="000000"/>
            </w14:solidFill>
            <w14:prstDash w14:val="solid"/>
            <w14:bevel/>
          </w14:textOutline>
        </w:rPr>
        <w:t>燃气设施</w:t>
      </w:r>
      <w:r>
        <w:rPr>
          <w:rFonts w:ascii="宋体" w:hAnsi="宋体" w:eastAsia="宋体" w:cs="宋体"/>
          <w:spacing w:val="-32"/>
          <w:sz w:val="20"/>
          <w:szCs w:val="20"/>
        </w:rPr>
        <w:t xml:space="preserve"> </w:t>
      </w:r>
      <w:r>
        <w:rPr>
          <w:rFonts w:ascii="Times New Roman" w:hAnsi="Times New Roman" w:eastAsia="Times New Roman" w:cs="Times New Roman"/>
          <w:b/>
          <w:bCs/>
          <w:sz w:val="20"/>
          <w:szCs w:val="20"/>
        </w:rPr>
        <w:t>gas</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z w:val="20"/>
          <w:szCs w:val="20"/>
        </w:rPr>
        <w:t>facilities</w:t>
      </w:r>
    </w:p>
    <w:p>
      <w:pPr>
        <w:spacing w:before="71" w:line="266" w:lineRule="auto"/>
        <w:ind w:left="17" w:right="114" w:firstLine="427"/>
        <w:outlineLvl w:val="1"/>
        <w:rPr>
          <w:rFonts w:ascii="Times New Roman" w:hAnsi="Times New Roman" w:eastAsia="Times New Roman" w:cs="Times New Roman"/>
          <w:sz w:val="20"/>
          <w:szCs w:val="20"/>
        </w:rPr>
      </w:pPr>
      <w:r>
        <w:rPr>
          <w:rFonts w:ascii="宋体" w:hAnsi="宋体" w:eastAsia="宋体" w:cs="宋体"/>
          <w:spacing w:val="7"/>
          <w:sz w:val="20"/>
          <w:szCs w:val="20"/>
        </w:rPr>
        <w:t>指燃气储备站、门站、气化站、加气站、灌装站、供应站、调压站、市政燃气管网等的</w:t>
      </w:r>
      <w:r>
        <w:rPr>
          <w:rFonts w:ascii="宋体" w:hAnsi="宋体" w:eastAsia="宋体" w:cs="宋体"/>
          <w:spacing w:val="11"/>
          <w:sz w:val="20"/>
          <w:szCs w:val="20"/>
        </w:rPr>
        <w:t xml:space="preserve"> </w:t>
      </w:r>
      <w:r>
        <w:rPr>
          <w:rFonts w:ascii="宋体" w:hAnsi="宋体" w:eastAsia="宋体" w:cs="宋体"/>
          <w:spacing w:val="9"/>
          <w:sz w:val="20"/>
          <w:szCs w:val="20"/>
        </w:rPr>
        <w:t>总称，包括市政燃气设施、建筑区划内业主专有部分以外的燃气设施以及户内燃气设施</w:t>
      </w:r>
      <w:r>
        <w:rPr>
          <w:rFonts w:ascii="宋体" w:hAnsi="宋体" w:eastAsia="宋体" w:cs="宋体"/>
          <w:spacing w:val="8"/>
          <w:sz w:val="20"/>
          <w:szCs w:val="20"/>
        </w:rPr>
        <w:t>等。</w:t>
      </w:r>
      <w:r>
        <w:rPr>
          <w:rFonts w:ascii="宋体" w:hAnsi="宋体" w:eastAsia="宋体" w:cs="宋体"/>
          <w:sz w:val="20"/>
          <w:szCs w:val="20"/>
        </w:rPr>
        <w:t xml:space="preserve"> </w:t>
      </w:r>
      <w:bookmarkStart w:id="6" w:name="bookmark7"/>
      <w:bookmarkEnd w:id="6"/>
      <w:r>
        <w:rPr>
          <w:rFonts w:ascii="Times New Roman" w:hAnsi="Times New Roman" w:eastAsia="Times New Roman" w:cs="Times New Roman"/>
          <w:b/>
          <w:bCs/>
          <w:spacing w:val="10"/>
          <w:sz w:val="20"/>
          <w:szCs w:val="20"/>
        </w:rPr>
        <w:t xml:space="preserve">3.3  </w:t>
      </w:r>
      <w:r>
        <w:rPr>
          <w:rFonts w:ascii="宋体" w:hAnsi="宋体" w:eastAsia="宋体" w:cs="宋体"/>
          <w:spacing w:val="10"/>
          <w:sz w:val="20"/>
          <w:szCs w:val="20"/>
          <w14:textOutline w14:w="3795" w14:cap="sq" w14:cmpd="sng">
            <w14:solidFill>
              <w14:srgbClr w14:val="000000"/>
            </w14:solidFill>
            <w14:prstDash w14:val="solid"/>
            <w14:bevel/>
          </w14:textOutline>
        </w:rPr>
        <w:t>安全设施</w:t>
      </w:r>
      <w:r>
        <w:rPr>
          <w:rFonts w:ascii="宋体" w:hAnsi="宋体" w:eastAsia="宋体" w:cs="宋体"/>
          <w:spacing w:val="-32"/>
          <w:sz w:val="20"/>
          <w:szCs w:val="20"/>
        </w:rPr>
        <w:t xml:space="preserve"> </w:t>
      </w:r>
      <w:r>
        <w:rPr>
          <w:rFonts w:ascii="Times New Roman" w:hAnsi="Times New Roman" w:eastAsia="Times New Roman" w:cs="Times New Roman"/>
          <w:b/>
          <w:bCs/>
          <w:sz w:val="20"/>
          <w:szCs w:val="20"/>
        </w:rPr>
        <w:t>safety</w:t>
      </w:r>
      <w:r>
        <w:rPr>
          <w:rFonts w:ascii="Times New Roman" w:hAnsi="Times New Roman" w:eastAsia="Times New Roman" w:cs="Times New Roman"/>
          <w:b/>
          <w:bCs/>
          <w:spacing w:val="11"/>
          <w:sz w:val="20"/>
          <w:szCs w:val="20"/>
        </w:rPr>
        <w:t xml:space="preserve"> </w:t>
      </w:r>
      <w:r>
        <w:rPr>
          <w:rFonts w:ascii="Times New Roman" w:hAnsi="Times New Roman" w:eastAsia="Times New Roman" w:cs="Times New Roman"/>
          <w:b/>
          <w:bCs/>
          <w:sz w:val="20"/>
          <w:szCs w:val="20"/>
        </w:rPr>
        <w:t>facilities</w:t>
      </w:r>
    </w:p>
    <w:p>
      <w:pPr>
        <w:spacing w:before="74" w:line="271" w:lineRule="auto"/>
        <w:ind w:left="17" w:right="102" w:firstLine="428"/>
        <w:outlineLvl w:val="1"/>
        <w:rPr>
          <w:rFonts w:ascii="Times New Roman" w:hAnsi="Times New Roman" w:eastAsia="Times New Roman" w:cs="Times New Roman"/>
          <w:sz w:val="20"/>
          <w:szCs w:val="20"/>
        </w:rPr>
      </w:pPr>
      <w:r>
        <w:rPr>
          <w:rFonts w:ascii="宋体" w:hAnsi="宋体" w:eastAsia="宋体" w:cs="宋体"/>
          <w:spacing w:val="4"/>
          <w:sz w:val="20"/>
          <w:szCs w:val="20"/>
        </w:rPr>
        <w:t>是指企业（单位）在生产经营活动中，将危险、有害因素</w:t>
      </w:r>
      <w:r>
        <w:rPr>
          <w:rFonts w:ascii="宋体" w:hAnsi="宋体" w:eastAsia="宋体" w:cs="宋体"/>
          <w:spacing w:val="3"/>
          <w:sz w:val="20"/>
          <w:szCs w:val="20"/>
        </w:rPr>
        <w:t>控制在安全范围内，以及减少、</w:t>
      </w:r>
      <w:r>
        <w:rPr>
          <w:rFonts w:ascii="宋体" w:hAnsi="宋体" w:eastAsia="宋体" w:cs="宋体"/>
          <w:sz w:val="20"/>
          <w:szCs w:val="20"/>
        </w:rPr>
        <w:t xml:space="preserve"> </w:t>
      </w:r>
      <w:r>
        <w:rPr>
          <w:rFonts w:ascii="宋体" w:hAnsi="宋体" w:eastAsia="宋体" w:cs="宋体"/>
          <w:spacing w:val="7"/>
          <w:sz w:val="20"/>
          <w:szCs w:val="20"/>
        </w:rPr>
        <w:t xml:space="preserve">预防和消除危害所配备的装置（设备）和采取的措施。如：消防设施器材、燃气泄漏报警装 </w:t>
      </w:r>
      <w:r>
        <w:rPr>
          <w:rFonts w:ascii="宋体" w:hAnsi="宋体" w:eastAsia="宋体" w:cs="宋体"/>
          <w:spacing w:val="4"/>
          <w:sz w:val="20"/>
          <w:szCs w:val="20"/>
        </w:rPr>
        <w:t>置、防雷防静电设施、个体防护设施、超温超压报警和安全联锁装置、安防监控装置等设施。</w:t>
      </w:r>
      <w:r>
        <w:rPr>
          <w:rFonts w:ascii="宋体" w:hAnsi="宋体" w:eastAsia="宋体" w:cs="宋体"/>
          <w:spacing w:val="6"/>
          <w:sz w:val="20"/>
          <w:szCs w:val="20"/>
        </w:rPr>
        <w:t xml:space="preserve"> </w:t>
      </w:r>
      <w:bookmarkStart w:id="7" w:name="bookmark8"/>
      <w:bookmarkEnd w:id="7"/>
      <w:r>
        <w:rPr>
          <w:rFonts w:ascii="Times New Roman" w:hAnsi="Times New Roman" w:eastAsia="Times New Roman" w:cs="Times New Roman"/>
          <w:b/>
          <w:bCs/>
          <w:spacing w:val="14"/>
          <w:sz w:val="20"/>
          <w:szCs w:val="20"/>
        </w:rPr>
        <w:t xml:space="preserve">3.4 </w:t>
      </w:r>
      <w:r>
        <w:rPr>
          <w:rFonts w:ascii="宋体" w:hAnsi="宋体" w:eastAsia="宋体" w:cs="宋体"/>
          <w:spacing w:val="14"/>
          <w:sz w:val="20"/>
          <w:szCs w:val="20"/>
          <w14:textOutline w14:w="3795" w14:cap="sq" w14:cmpd="sng">
            <w14:solidFill>
              <w14:srgbClr w14:val="000000"/>
            </w14:solidFill>
            <w14:prstDash w14:val="solid"/>
            <w14:bevel/>
          </w14:textOutline>
        </w:rPr>
        <w:t>私自接、改燃气管道</w:t>
      </w:r>
      <w:r>
        <w:rPr>
          <w:rFonts w:ascii="宋体" w:hAnsi="宋体" w:eastAsia="宋体" w:cs="宋体"/>
          <w:spacing w:val="-35"/>
          <w:sz w:val="20"/>
          <w:szCs w:val="20"/>
        </w:rPr>
        <w:t xml:space="preserve"> </w:t>
      </w:r>
      <w:r>
        <w:rPr>
          <w:rFonts w:ascii="Times New Roman" w:hAnsi="Times New Roman" w:eastAsia="Times New Roman" w:cs="Times New Roman"/>
          <w:b/>
          <w:bCs/>
          <w:sz w:val="20"/>
          <w:szCs w:val="20"/>
        </w:rPr>
        <w:t>gas</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pipelines</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changed</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privately</w:t>
      </w:r>
    </w:p>
    <w:p>
      <w:pPr>
        <w:spacing w:before="72" w:line="228" w:lineRule="auto"/>
        <w:ind w:left="445"/>
        <w:outlineLvl w:val="1"/>
        <w:rPr>
          <w:rFonts w:ascii="宋体" w:hAnsi="宋体" w:eastAsia="宋体" w:cs="宋体"/>
          <w:sz w:val="20"/>
          <w:szCs w:val="20"/>
        </w:rPr>
      </w:pPr>
      <w:r>
        <w:rPr>
          <w:rFonts w:ascii="宋体" w:hAnsi="宋体" w:eastAsia="宋体" w:cs="宋体"/>
          <w:spacing w:val="9"/>
          <w:sz w:val="20"/>
          <w:szCs w:val="20"/>
        </w:rPr>
        <w:t>非燃气专业施工人员改造、连接燃气管道，或者未按规定改造、连接燃气管道。</w:t>
      </w:r>
    </w:p>
    <w:p>
      <w:pPr>
        <w:spacing w:before="65" w:line="221" w:lineRule="auto"/>
        <w:ind w:left="17"/>
        <w:outlineLvl w:val="1"/>
        <w:rPr>
          <w:rFonts w:ascii="Times New Roman" w:hAnsi="Times New Roman" w:eastAsia="Times New Roman" w:cs="Times New Roman"/>
          <w:sz w:val="20"/>
          <w:szCs w:val="20"/>
        </w:rPr>
      </w:pPr>
      <w:bookmarkStart w:id="8" w:name="bookmark9"/>
      <w:bookmarkEnd w:id="8"/>
      <w:r>
        <w:rPr>
          <w:rFonts w:ascii="Times New Roman" w:hAnsi="Times New Roman" w:eastAsia="Times New Roman" w:cs="Times New Roman"/>
          <w:b/>
          <w:bCs/>
          <w:spacing w:val="15"/>
          <w:sz w:val="20"/>
          <w:szCs w:val="20"/>
        </w:rPr>
        <w:t xml:space="preserve">3.5 </w:t>
      </w:r>
      <w:r>
        <w:rPr>
          <w:rFonts w:ascii="宋体" w:hAnsi="宋体" w:eastAsia="宋体" w:cs="宋体"/>
          <w:spacing w:val="15"/>
          <w:sz w:val="20"/>
          <w:szCs w:val="20"/>
          <w14:textOutline w14:w="3795" w14:cap="sq" w14:cmpd="sng">
            <w14:solidFill>
              <w14:srgbClr w14:val="000000"/>
            </w14:solidFill>
            <w14:prstDash w14:val="solid"/>
            <w14:bevel/>
          </w14:textOutline>
        </w:rPr>
        <w:t>第三方施工损坏</w:t>
      </w:r>
      <w:r>
        <w:rPr>
          <w:rFonts w:ascii="宋体" w:hAnsi="宋体" w:eastAsia="宋体" w:cs="宋体"/>
          <w:spacing w:val="-30"/>
          <w:sz w:val="20"/>
          <w:szCs w:val="20"/>
        </w:rPr>
        <w:t xml:space="preserve"> </w:t>
      </w:r>
      <w:r>
        <w:rPr>
          <w:rFonts w:ascii="Times New Roman" w:hAnsi="Times New Roman" w:eastAsia="Times New Roman" w:cs="Times New Roman"/>
          <w:b/>
          <w:bCs/>
          <w:sz w:val="20"/>
          <w:szCs w:val="20"/>
        </w:rPr>
        <w:t>Third</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z w:val="20"/>
          <w:szCs w:val="20"/>
        </w:rPr>
        <w:t>party</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z w:val="20"/>
          <w:szCs w:val="20"/>
        </w:rPr>
        <w:t>construction</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z w:val="20"/>
          <w:szCs w:val="20"/>
        </w:rPr>
        <w:t>damage</w:t>
      </w:r>
    </w:p>
    <w:p>
      <w:pPr>
        <w:spacing w:before="74" w:line="257" w:lineRule="auto"/>
        <w:ind w:left="22"/>
        <w:outlineLvl w:val="1"/>
        <w:rPr>
          <w:rFonts w:ascii="宋体" w:hAnsi="宋体" w:eastAsia="宋体" w:cs="宋体"/>
          <w:sz w:val="20"/>
          <w:szCs w:val="20"/>
        </w:rPr>
      </w:pPr>
      <w:r>
        <w:rPr>
          <w:rFonts w:ascii="宋体" w:hAnsi="宋体" w:eastAsia="宋体" w:cs="宋体"/>
          <w:spacing w:val="7"/>
          <w:sz w:val="20"/>
          <w:szCs w:val="20"/>
        </w:rPr>
        <w:t>燃气设施在正常运行中，被燃气企业或者为燃气</w:t>
      </w:r>
      <w:r>
        <w:rPr>
          <w:rFonts w:ascii="宋体" w:hAnsi="宋体" w:eastAsia="宋体" w:cs="宋体"/>
          <w:spacing w:val="6"/>
          <w:sz w:val="20"/>
          <w:szCs w:val="20"/>
        </w:rPr>
        <w:t>企业服务的承包商以外的单位或个人的挖掘、</w:t>
      </w:r>
      <w:r>
        <w:rPr>
          <w:rFonts w:ascii="宋体" w:hAnsi="宋体" w:eastAsia="宋体" w:cs="宋体"/>
          <w:sz w:val="20"/>
          <w:szCs w:val="20"/>
        </w:rPr>
        <w:t xml:space="preserve"> </w:t>
      </w:r>
      <w:r>
        <w:rPr>
          <w:rFonts w:ascii="宋体" w:hAnsi="宋体" w:eastAsia="宋体" w:cs="宋体"/>
          <w:spacing w:val="9"/>
          <w:sz w:val="20"/>
          <w:szCs w:val="20"/>
        </w:rPr>
        <w:t>钻探、碾压等施工作业损坏燃气管道及其附属设施的行为。</w:t>
      </w:r>
    </w:p>
    <w:p>
      <w:pPr>
        <w:spacing w:before="66" w:line="221" w:lineRule="auto"/>
        <w:ind w:left="17"/>
        <w:outlineLvl w:val="1"/>
        <w:rPr>
          <w:rFonts w:ascii="Times New Roman" w:hAnsi="Times New Roman" w:eastAsia="Times New Roman" w:cs="Times New Roman"/>
          <w:sz w:val="20"/>
          <w:szCs w:val="20"/>
        </w:rPr>
      </w:pPr>
      <w:bookmarkStart w:id="9" w:name="bookmark10"/>
      <w:bookmarkEnd w:id="9"/>
      <w:r>
        <w:rPr>
          <w:rFonts w:ascii="Times New Roman" w:hAnsi="Times New Roman" w:eastAsia="Times New Roman" w:cs="Times New Roman"/>
          <w:b/>
          <w:bCs/>
          <w:spacing w:val="11"/>
          <w:sz w:val="20"/>
          <w:szCs w:val="20"/>
        </w:rPr>
        <w:t xml:space="preserve">3.6 </w:t>
      </w:r>
      <w:r>
        <w:rPr>
          <w:rFonts w:ascii="宋体" w:hAnsi="宋体" w:eastAsia="宋体" w:cs="宋体"/>
          <w:spacing w:val="11"/>
          <w:sz w:val="20"/>
          <w:szCs w:val="20"/>
          <w14:textOutline w14:w="3795" w14:cap="sq" w14:cmpd="sng">
            <w14:solidFill>
              <w14:srgbClr w14:val="000000"/>
            </w14:solidFill>
            <w14:prstDash w14:val="solid"/>
            <w14:bevel/>
          </w14:textOutline>
        </w:rPr>
        <w:t>监测</w:t>
      </w:r>
      <w:r>
        <w:rPr>
          <w:rFonts w:ascii="宋体" w:hAnsi="宋体" w:eastAsia="宋体" w:cs="宋体"/>
          <w:spacing w:val="-35"/>
          <w:sz w:val="20"/>
          <w:szCs w:val="20"/>
        </w:rPr>
        <w:t xml:space="preserve"> </w:t>
      </w:r>
      <w:r>
        <w:rPr>
          <w:rFonts w:ascii="Times New Roman" w:hAnsi="Times New Roman" w:eastAsia="Times New Roman" w:cs="Times New Roman"/>
          <w:b/>
          <w:bCs/>
          <w:sz w:val="20"/>
          <w:szCs w:val="20"/>
        </w:rPr>
        <w:t>monitoring</w:t>
      </w:r>
    </w:p>
    <w:p>
      <w:pPr>
        <w:spacing w:before="72" w:line="258" w:lineRule="auto"/>
        <w:ind w:left="24" w:right="102" w:firstLine="417"/>
        <w:outlineLvl w:val="1"/>
        <w:rPr>
          <w:rFonts w:ascii="宋体" w:hAnsi="宋体" w:eastAsia="宋体" w:cs="宋体"/>
          <w:sz w:val="20"/>
          <w:szCs w:val="20"/>
        </w:rPr>
      </w:pPr>
      <w:r>
        <w:rPr>
          <w:rFonts w:ascii="宋体" w:hAnsi="宋体" w:eastAsia="宋体" w:cs="宋体"/>
          <w:spacing w:val="4"/>
          <w:sz w:val="20"/>
          <w:szCs w:val="20"/>
        </w:rPr>
        <w:t>通过设立用户事故率、管网事故率、工伤率等安全目标指标，建</w:t>
      </w:r>
      <w:r>
        <w:rPr>
          <w:rFonts w:ascii="宋体" w:hAnsi="宋体" w:eastAsia="宋体" w:cs="宋体"/>
          <w:spacing w:val="3"/>
          <w:sz w:val="20"/>
          <w:szCs w:val="20"/>
        </w:rPr>
        <w:t>立测量体系，用以测量、</w:t>
      </w:r>
      <w:r>
        <w:rPr>
          <w:rFonts w:ascii="宋体" w:hAnsi="宋体" w:eastAsia="宋体" w:cs="宋体"/>
          <w:sz w:val="20"/>
          <w:szCs w:val="20"/>
        </w:rPr>
        <w:t xml:space="preserve"> </w:t>
      </w:r>
      <w:r>
        <w:rPr>
          <w:rFonts w:ascii="宋体" w:hAnsi="宋体" w:eastAsia="宋体" w:cs="宋体"/>
          <w:spacing w:val="8"/>
          <w:sz w:val="20"/>
          <w:szCs w:val="20"/>
        </w:rPr>
        <w:t>分析安全生产运行绩效</w:t>
      </w:r>
    </w:p>
    <w:p>
      <w:pPr>
        <w:spacing w:before="65" w:line="223" w:lineRule="auto"/>
        <w:ind w:left="26"/>
        <w:outlineLvl w:val="1"/>
        <w:rPr>
          <w:rFonts w:ascii="宋体" w:hAnsi="宋体" w:eastAsia="宋体" w:cs="宋体"/>
          <w:sz w:val="20"/>
          <w:szCs w:val="20"/>
        </w:rPr>
      </w:pPr>
      <w:bookmarkStart w:id="10" w:name="bookmark11"/>
      <w:bookmarkEnd w:id="10"/>
      <w:r>
        <w:rPr>
          <w:rFonts w:ascii="宋体" w:hAnsi="宋体" w:eastAsia="宋体" w:cs="宋体"/>
          <w:spacing w:val="14"/>
          <w:sz w:val="20"/>
          <w:szCs w:val="20"/>
          <w14:textOutline w14:w="3795" w14:cap="sq" w14:cmpd="sng">
            <w14:solidFill>
              <w14:srgbClr w14:val="000000"/>
            </w14:solidFill>
            <w14:prstDash w14:val="solid"/>
            <w14:bevel/>
          </w14:textOutline>
        </w:rPr>
        <w:t>3.7</w:t>
      </w:r>
      <w:r>
        <w:rPr>
          <w:rFonts w:ascii="宋体" w:hAnsi="宋体" w:eastAsia="宋体" w:cs="宋体"/>
          <w:spacing w:val="-37"/>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安全绩效</w:t>
      </w:r>
      <w:r>
        <w:rPr>
          <w:rFonts w:ascii="宋体" w:hAnsi="宋体" w:eastAsia="宋体" w:cs="宋体"/>
          <w:spacing w:val="14"/>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safety</w:t>
      </w:r>
      <w:r>
        <w:rPr>
          <w:rFonts w:ascii="宋体" w:hAnsi="宋体" w:eastAsia="宋体" w:cs="宋体"/>
          <w:spacing w:val="14"/>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performance</w:t>
      </w:r>
    </w:p>
    <w:p>
      <w:pPr>
        <w:spacing w:before="71" w:line="228" w:lineRule="auto"/>
        <w:ind w:left="442"/>
        <w:outlineLvl w:val="1"/>
        <w:rPr>
          <w:rFonts w:ascii="宋体" w:hAnsi="宋体" w:eastAsia="宋体" w:cs="宋体"/>
          <w:sz w:val="20"/>
          <w:szCs w:val="20"/>
        </w:rPr>
      </w:pPr>
      <w:r>
        <w:rPr>
          <w:rFonts w:ascii="宋体" w:hAnsi="宋体" w:eastAsia="宋体" w:cs="宋体"/>
          <w:spacing w:val="7"/>
          <w:sz w:val="20"/>
          <w:szCs w:val="20"/>
        </w:rPr>
        <w:t>根据安全生产目标，在安全生产、用户用气安全、职业健康等工作方面取得的可测量结</w:t>
      </w:r>
    </w:p>
    <w:p>
      <w:pPr>
        <w:spacing w:line="228" w:lineRule="auto"/>
        <w:rPr>
          <w:rFonts w:ascii="宋体" w:hAnsi="宋体" w:eastAsia="宋体" w:cs="宋体"/>
          <w:sz w:val="20"/>
          <w:szCs w:val="20"/>
        </w:rPr>
        <w:sectPr>
          <w:footerReference r:id="rId6" w:type="default"/>
          <w:pgSz w:w="11906" w:h="16839"/>
          <w:pgMar w:top="1431" w:right="1628" w:bottom="1376" w:left="1785" w:header="0" w:footer="1212" w:gutter="0"/>
        </w:sectPr>
      </w:pPr>
    </w:p>
    <w:p>
      <w:pPr>
        <w:spacing w:before="61" w:line="228" w:lineRule="auto"/>
        <w:ind w:left="26"/>
        <w:rPr>
          <w:rFonts w:ascii="宋体" w:hAnsi="宋体" w:eastAsia="宋体" w:cs="宋体"/>
          <w:sz w:val="20"/>
          <w:szCs w:val="20"/>
        </w:rPr>
      </w:pPr>
      <w:r>
        <w:rPr>
          <w:rFonts w:ascii="宋体" w:hAnsi="宋体" w:eastAsia="宋体" w:cs="宋体"/>
          <w:spacing w:val="-2"/>
          <w:sz w:val="20"/>
          <w:szCs w:val="20"/>
        </w:rPr>
        <w:t>果。</w:t>
      </w:r>
    </w:p>
    <w:p>
      <w:pPr>
        <w:spacing w:before="64" w:line="228" w:lineRule="auto"/>
        <w:ind w:left="26"/>
        <w:outlineLvl w:val="1"/>
        <w:rPr>
          <w:rFonts w:ascii="宋体" w:hAnsi="宋体" w:eastAsia="宋体" w:cs="宋体"/>
          <w:sz w:val="20"/>
          <w:szCs w:val="20"/>
        </w:rPr>
      </w:pPr>
      <w:bookmarkStart w:id="11" w:name="bookmark12"/>
      <w:bookmarkEnd w:id="11"/>
      <w:r>
        <w:rPr>
          <w:rFonts w:ascii="宋体" w:hAnsi="宋体" w:eastAsia="宋体" w:cs="宋体"/>
          <w:spacing w:val="13"/>
          <w:sz w:val="20"/>
          <w:szCs w:val="20"/>
          <w14:textOutline w14:w="3795" w14:cap="sq" w14:cmpd="sng">
            <w14:solidFill>
              <w14:srgbClr w14:val="000000"/>
            </w14:solidFill>
            <w14:prstDash w14:val="solid"/>
            <w14:bevel/>
          </w14:textOutline>
        </w:rPr>
        <w:t>3.8</w:t>
      </w:r>
      <w:r>
        <w:rPr>
          <w:rFonts w:ascii="宋体" w:hAnsi="宋体" w:eastAsia="宋体" w:cs="宋体"/>
          <w:spacing w:val="-41"/>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承包商</w:t>
      </w:r>
      <w:r>
        <w:rPr>
          <w:rFonts w:ascii="宋体" w:hAnsi="宋体" w:eastAsia="宋体" w:cs="宋体"/>
          <w:spacing w:val="1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contractor</w:t>
      </w:r>
    </w:p>
    <w:p>
      <w:pPr>
        <w:spacing w:before="65" w:line="227" w:lineRule="auto"/>
        <w:ind w:left="441"/>
        <w:rPr>
          <w:rFonts w:ascii="宋体" w:hAnsi="宋体" w:eastAsia="宋体" w:cs="宋体"/>
          <w:sz w:val="20"/>
          <w:szCs w:val="20"/>
        </w:rPr>
      </w:pPr>
      <w:r>
        <w:rPr>
          <w:rFonts w:ascii="宋体" w:hAnsi="宋体" w:eastAsia="宋体" w:cs="宋体"/>
          <w:spacing w:val="9"/>
          <w:sz w:val="20"/>
          <w:szCs w:val="20"/>
        </w:rPr>
        <w:t>在企业的作业现场按照双方协定的要求向企业提供服务的个人或团体。</w:t>
      </w:r>
    </w:p>
    <w:p>
      <w:pPr>
        <w:spacing w:before="65" w:line="223" w:lineRule="auto"/>
        <w:ind w:left="26"/>
        <w:outlineLvl w:val="1"/>
        <w:rPr>
          <w:rFonts w:ascii="宋体" w:hAnsi="宋体" w:eastAsia="宋体" w:cs="宋体"/>
          <w:sz w:val="20"/>
          <w:szCs w:val="20"/>
        </w:rPr>
      </w:pPr>
      <w:bookmarkStart w:id="12" w:name="bookmark13"/>
      <w:bookmarkEnd w:id="12"/>
      <w:r>
        <w:rPr>
          <w:rFonts w:ascii="宋体" w:hAnsi="宋体" w:eastAsia="宋体" w:cs="宋体"/>
          <w:spacing w:val="9"/>
          <w:sz w:val="20"/>
          <w:szCs w:val="20"/>
          <w14:textOutline w14:w="3795" w14:cap="sq" w14:cmpd="sng">
            <w14:solidFill>
              <w14:srgbClr w14:val="000000"/>
            </w14:solidFill>
            <w14:prstDash w14:val="solid"/>
            <w14:bevel/>
          </w14:textOutline>
        </w:rPr>
        <w:t>3.9</w:t>
      </w:r>
      <w:r>
        <w:rPr>
          <w:rFonts w:ascii="宋体" w:hAnsi="宋体" w:eastAsia="宋体" w:cs="宋体"/>
          <w:spacing w:val="-38"/>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供应商</w:t>
      </w:r>
      <w:r>
        <w:rPr>
          <w:rFonts w:ascii="宋体" w:hAnsi="宋体" w:eastAsia="宋体" w:cs="宋体"/>
          <w:spacing w:val="2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supplier</w:t>
      </w:r>
    </w:p>
    <w:p>
      <w:pPr>
        <w:spacing w:before="70" w:line="227" w:lineRule="auto"/>
        <w:ind w:left="444"/>
        <w:rPr>
          <w:rFonts w:ascii="宋体" w:hAnsi="宋体" w:eastAsia="宋体" w:cs="宋体"/>
          <w:sz w:val="20"/>
          <w:szCs w:val="20"/>
        </w:rPr>
      </w:pPr>
      <w:r>
        <w:rPr>
          <w:rFonts w:ascii="宋体" w:hAnsi="宋体" w:eastAsia="宋体" w:cs="宋体"/>
          <w:spacing w:val="9"/>
          <w:sz w:val="20"/>
          <w:szCs w:val="20"/>
        </w:rPr>
        <w:t>为企业提供材料、设备或设施及服务的外部个人或团体。</w:t>
      </w:r>
    </w:p>
    <w:p>
      <w:pPr>
        <w:spacing w:before="66" w:line="228" w:lineRule="auto"/>
        <w:ind w:left="26"/>
        <w:outlineLvl w:val="1"/>
        <w:rPr>
          <w:rFonts w:ascii="宋体" w:hAnsi="宋体" w:eastAsia="宋体" w:cs="宋体"/>
          <w:sz w:val="20"/>
          <w:szCs w:val="20"/>
        </w:rPr>
      </w:pPr>
      <w:bookmarkStart w:id="13" w:name="bookmark14"/>
      <w:bookmarkEnd w:id="13"/>
      <w:r>
        <w:rPr>
          <w:rFonts w:ascii="宋体" w:hAnsi="宋体" w:eastAsia="宋体" w:cs="宋体"/>
          <w:spacing w:val="7"/>
          <w:sz w:val="20"/>
          <w:szCs w:val="20"/>
          <w14:textOutline w14:w="3795" w14:cap="sq" w14:cmpd="sng">
            <w14:solidFill>
              <w14:srgbClr w14:val="000000"/>
            </w14:solidFill>
            <w14:prstDash w14:val="solid"/>
            <w14:bevel/>
          </w14:textOutline>
        </w:rPr>
        <w:t>3.10</w:t>
      </w:r>
      <w:r>
        <w:rPr>
          <w:rFonts w:ascii="宋体" w:hAnsi="宋体" w:eastAsia="宋体" w:cs="宋体"/>
          <w:spacing w:val="-38"/>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风险</w:t>
      </w:r>
      <w:r>
        <w:rPr>
          <w:rFonts w:ascii="宋体" w:hAnsi="宋体" w:eastAsia="宋体" w:cs="宋体"/>
          <w:spacing w:val="7"/>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risk</w:t>
      </w:r>
    </w:p>
    <w:p>
      <w:pPr>
        <w:spacing w:before="65" w:line="227" w:lineRule="auto"/>
        <w:jc w:val="right"/>
        <w:rPr>
          <w:rFonts w:ascii="宋体" w:hAnsi="宋体" w:eastAsia="宋体" w:cs="宋体"/>
          <w:sz w:val="20"/>
          <w:szCs w:val="20"/>
        </w:rPr>
      </w:pPr>
      <w:r>
        <w:rPr>
          <w:rFonts w:ascii="宋体" w:hAnsi="宋体" w:eastAsia="宋体" w:cs="宋体"/>
          <w:spacing w:val="6"/>
          <w:sz w:val="20"/>
          <w:szCs w:val="20"/>
        </w:rPr>
        <w:t>发生危险事件或有害暴露的可能性，与随之引发的人身伤害或健康损害的严重性的组合。</w:t>
      </w:r>
    </w:p>
    <w:p>
      <w:pPr>
        <w:spacing w:before="66" w:line="226" w:lineRule="auto"/>
        <w:ind w:left="26"/>
        <w:outlineLvl w:val="1"/>
        <w:rPr>
          <w:rFonts w:ascii="宋体" w:hAnsi="宋体" w:eastAsia="宋体" w:cs="宋体"/>
          <w:sz w:val="20"/>
          <w:szCs w:val="20"/>
        </w:rPr>
      </w:pPr>
      <w:bookmarkStart w:id="14" w:name="bookmark15"/>
      <w:bookmarkEnd w:id="14"/>
      <w:r>
        <w:rPr>
          <w:rFonts w:ascii="宋体" w:hAnsi="宋体" w:eastAsia="宋体" w:cs="宋体"/>
          <w:spacing w:val="13"/>
          <w:sz w:val="20"/>
          <w:szCs w:val="20"/>
          <w14:textOutline w14:w="3795" w14:cap="sq" w14:cmpd="sng">
            <w14:solidFill>
              <w14:srgbClr w14:val="000000"/>
            </w14:solidFill>
            <w14:prstDash w14:val="solid"/>
            <w14:bevel/>
          </w14:textOutline>
        </w:rPr>
        <w:t>3.11</w:t>
      </w:r>
      <w:r>
        <w:rPr>
          <w:rFonts w:ascii="宋体" w:hAnsi="宋体" w:eastAsia="宋体" w:cs="宋体"/>
          <w:spacing w:val="-3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风险评价</w:t>
      </w:r>
      <w:r>
        <w:rPr>
          <w:rFonts w:ascii="宋体" w:hAnsi="宋体" w:eastAsia="宋体" w:cs="宋体"/>
          <w:spacing w:val="1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risk</w:t>
      </w:r>
      <w:r>
        <w:rPr>
          <w:rFonts w:ascii="宋体" w:hAnsi="宋体" w:eastAsia="宋体" w:cs="宋体"/>
          <w:spacing w:val="1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assessment</w:t>
      </w:r>
    </w:p>
    <w:p>
      <w:pPr>
        <w:spacing w:before="68" w:line="257" w:lineRule="auto"/>
        <w:ind w:left="24" w:right="176" w:firstLine="417"/>
        <w:rPr>
          <w:rFonts w:ascii="宋体" w:hAnsi="宋体" w:eastAsia="宋体" w:cs="宋体"/>
          <w:sz w:val="20"/>
          <w:szCs w:val="20"/>
        </w:rPr>
      </w:pPr>
      <w:r>
        <w:rPr>
          <w:rFonts w:ascii="宋体" w:hAnsi="宋体" w:eastAsia="宋体" w:cs="宋体"/>
          <w:spacing w:val="7"/>
          <w:sz w:val="20"/>
          <w:szCs w:val="20"/>
        </w:rPr>
        <w:t>运用定性或定量的统计分析方法对风险进行评估、确定其严重程度，对现有控制措施的</w:t>
      </w:r>
      <w:r>
        <w:rPr>
          <w:rFonts w:ascii="宋体" w:hAnsi="宋体" w:eastAsia="宋体" w:cs="宋体"/>
          <w:spacing w:val="9"/>
          <w:sz w:val="20"/>
          <w:szCs w:val="20"/>
        </w:rPr>
        <w:t xml:space="preserve"> </w:t>
      </w:r>
      <w:r>
        <w:rPr>
          <w:rFonts w:ascii="宋体" w:hAnsi="宋体" w:eastAsia="宋体" w:cs="宋体"/>
          <w:spacing w:val="7"/>
          <w:sz w:val="20"/>
          <w:szCs w:val="20"/>
        </w:rPr>
        <w:t>充分性加以考虑，</w:t>
      </w:r>
      <w:r>
        <w:rPr>
          <w:rFonts w:ascii="宋体" w:hAnsi="宋体" w:eastAsia="宋体" w:cs="宋体"/>
          <w:spacing w:val="-49"/>
          <w:sz w:val="20"/>
          <w:szCs w:val="20"/>
        </w:rPr>
        <w:t xml:space="preserve"> </w:t>
      </w:r>
      <w:r>
        <w:rPr>
          <w:rFonts w:ascii="宋体" w:hAnsi="宋体" w:eastAsia="宋体" w:cs="宋体"/>
          <w:spacing w:val="7"/>
          <w:sz w:val="20"/>
          <w:szCs w:val="20"/>
        </w:rPr>
        <w:t>以及对其是否可接受予以确定的过程。</w:t>
      </w:r>
    </w:p>
    <w:p>
      <w:pPr>
        <w:spacing w:before="66" w:line="222" w:lineRule="auto"/>
        <w:ind w:left="26"/>
        <w:outlineLvl w:val="1"/>
        <w:rPr>
          <w:rFonts w:ascii="宋体" w:hAnsi="宋体" w:eastAsia="宋体" w:cs="宋体"/>
          <w:sz w:val="20"/>
          <w:szCs w:val="20"/>
        </w:rPr>
      </w:pPr>
      <w:bookmarkStart w:id="15" w:name="bookmark16"/>
      <w:bookmarkEnd w:id="15"/>
      <w:r>
        <w:rPr>
          <w:rFonts w:ascii="宋体" w:hAnsi="宋体" w:eastAsia="宋体" w:cs="宋体"/>
          <w:spacing w:val="13"/>
          <w:sz w:val="20"/>
          <w:szCs w:val="20"/>
          <w14:textOutline w14:w="3795" w14:cap="sq" w14:cmpd="sng">
            <w14:solidFill>
              <w14:srgbClr w14:val="000000"/>
            </w14:solidFill>
            <w14:prstDash w14:val="solid"/>
            <w14:bevel/>
          </w14:textOutline>
        </w:rPr>
        <w:t>3.12</w:t>
      </w:r>
      <w:r>
        <w:rPr>
          <w:rFonts w:ascii="宋体" w:hAnsi="宋体" w:eastAsia="宋体" w:cs="宋体"/>
          <w:spacing w:val="-3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风险管理</w:t>
      </w:r>
      <w:r>
        <w:rPr>
          <w:rFonts w:ascii="宋体" w:hAnsi="宋体" w:eastAsia="宋体" w:cs="宋体"/>
          <w:spacing w:val="1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risk</w:t>
      </w:r>
      <w:r>
        <w:rPr>
          <w:rFonts w:ascii="宋体" w:hAnsi="宋体" w:eastAsia="宋体" w:cs="宋体"/>
          <w:spacing w:val="13"/>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management</w:t>
      </w:r>
    </w:p>
    <w:p>
      <w:pPr>
        <w:spacing w:before="73" w:line="257" w:lineRule="auto"/>
        <w:ind w:left="22" w:right="176" w:firstLine="420"/>
        <w:rPr>
          <w:rFonts w:ascii="宋体" w:hAnsi="宋体" w:eastAsia="宋体" w:cs="宋体"/>
          <w:sz w:val="20"/>
          <w:szCs w:val="20"/>
        </w:rPr>
      </w:pPr>
      <w:r>
        <w:rPr>
          <w:rFonts w:ascii="宋体" w:hAnsi="宋体" w:eastAsia="宋体" w:cs="宋体"/>
          <w:spacing w:val="7"/>
          <w:sz w:val="20"/>
          <w:szCs w:val="20"/>
        </w:rPr>
        <w:t>根据风险评价的结果，确定风险控制的优先顺序和风险控制措施，以达到改善安全生产</w:t>
      </w:r>
      <w:r>
        <w:rPr>
          <w:rFonts w:ascii="宋体" w:hAnsi="宋体" w:eastAsia="宋体" w:cs="宋体"/>
          <w:spacing w:val="8"/>
          <w:sz w:val="20"/>
          <w:szCs w:val="20"/>
        </w:rPr>
        <w:t xml:space="preserve"> </w:t>
      </w:r>
      <w:r>
        <w:rPr>
          <w:rFonts w:ascii="宋体" w:hAnsi="宋体" w:eastAsia="宋体" w:cs="宋体"/>
          <w:spacing w:val="9"/>
          <w:sz w:val="20"/>
          <w:szCs w:val="20"/>
        </w:rPr>
        <w:t>环境、减少和避免生产安全事故的目标而采取的措施和规定。</w:t>
      </w:r>
    </w:p>
    <w:p>
      <w:pPr>
        <w:spacing w:before="66" w:line="227" w:lineRule="auto"/>
        <w:ind w:left="26"/>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3.13</w:t>
      </w:r>
      <w:r>
        <w:rPr>
          <w:rFonts w:ascii="宋体" w:hAnsi="宋体" w:eastAsia="宋体" w:cs="宋体"/>
          <w:spacing w:val="-24"/>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险肇（未遂）事件</w:t>
      </w:r>
      <w:r>
        <w:rPr>
          <w:rFonts w:ascii="宋体" w:hAnsi="宋体" w:eastAsia="宋体" w:cs="宋体"/>
          <w:spacing w:val="-41"/>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near</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z w:val="20"/>
          <w:szCs w:val="20"/>
          <w14:textOutline w14:w="3795" w14:cap="sq" w14:cmpd="sng">
            <w14:solidFill>
              <w14:srgbClr w14:val="000000"/>
            </w14:solidFill>
            <w14:prstDash w14:val="solid"/>
            <w14:bevel/>
          </w14:textOutline>
        </w:rPr>
        <w:t>miss</w:t>
      </w:r>
      <w:r>
        <w:rPr>
          <w:rFonts w:ascii="宋体" w:hAnsi="宋体" w:eastAsia="宋体" w:cs="宋体"/>
          <w:spacing w:val="12"/>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incident</w:t>
      </w:r>
    </w:p>
    <w:p>
      <w:pPr>
        <w:spacing w:before="65" w:line="228" w:lineRule="auto"/>
        <w:ind w:left="467"/>
        <w:rPr>
          <w:rFonts w:ascii="宋体" w:hAnsi="宋体" w:eastAsia="宋体" w:cs="宋体"/>
          <w:sz w:val="20"/>
          <w:szCs w:val="20"/>
        </w:rPr>
      </w:pPr>
      <w:r>
        <w:rPr>
          <w:rFonts w:ascii="宋体" w:hAnsi="宋体" w:eastAsia="宋体" w:cs="宋体"/>
          <w:spacing w:val="9"/>
          <w:sz w:val="20"/>
          <w:szCs w:val="20"/>
        </w:rPr>
        <w:t>由于人的不安全行为或物的不安全状态导致的、但是没有形成不良后</w:t>
      </w:r>
      <w:r>
        <w:rPr>
          <w:rFonts w:ascii="宋体" w:hAnsi="宋体" w:eastAsia="宋体" w:cs="宋体"/>
          <w:spacing w:val="8"/>
          <w:sz w:val="20"/>
          <w:szCs w:val="20"/>
        </w:rPr>
        <w:t>果的事故或事件。</w:t>
      </w:r>
    </w:p>
    <w:p>
      <w:pPr>
        <w:pStyle w:val="2"/>
        <w:spacing w:line="268" w:lineRule="auto"/>
      </w:pPr>
    </w:p>
    <w:p>
      <w:pPr>
        <w:pStyle w:val="2"/>
        <w:spacing w:line="268" w:lineRule="auto"/>
      </w:pPr>
    </w:p>
    <w:p>
      <w:pPr>
        <w:pStyle w:val="2"/>
        <w:spacing w:line="269" w:lineRule="auto"/>
      </w:pPr>
    </w:p>
    <w:p>
      <w:pPr>
        <w:spacing w:before="92" w:line="221" w:lineRule="auto"/>
        <w:ind w:left="19"/>
        <w:outlineLvl w:val="0"/>
        <w:rPr>
          <w:rFonts w:ascii="宋体" w:hAnsi="宋体" w:eastAsia="宋体" w:cs="宋体"/>
          <w:sz w:val="28"/>
          <w:szCs w:val="28"/>
        </w:rPr>
      </w:pPr>
      <w:bookmarkStart w:id="16" w:name="bookmark18"/>
      <w:bookmarkEnd w:id="16"/>
      <w:bookmarkStart w:id="17" w:name="bookmark17"/>
      <w:bookmarkEnd w:id="17"/>
      <w:bookmarkStart w:id="18" w:name="bookmark19"/>
      <w:bookmarkEnd w:id="18"/>
      <w:r>
        <w:rPr>
          <w:rFonts w:ascii="Calibri" w:hAnsi="Calibri" w:eastAsia="Calibri" w:cs="Calibri"/>
          <w:b/>
          <w:bCs/>
          <w:spacing w:val="-4"/>
          <w:sz w:val="28"/>
          <w:szCs w:val="28"/>
        </w:rPr>
        <w:t>4</w:t>
      </w:r>
      <w:r>
        <w:rPr>
          <w:rFonts w:ascii="Calibri" w:hAnsi="Calibri" w:eastAsia="Calibri" w:cs="Calibri"/>
          <w:b/>
          <w:bCs/>
          <w:spacing w:val="23"/>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一般要求</w:t>
      </w:r>
    </w:p>
    <w:p>
      <w:pPr>
        <w:pStyle w:val="2"/>
        <w:spacing w:line="246" w:lineRule="auto"/>
      </w:pPr>
    </w:p>
    <w:p>
      <w:pPr>
        <w:pStyle w:val="2"/>
        <w:spacing w:line="247" w:lineRule="auto"/>
      </w:pPr>
    </w:p>
    <w:p>
      <w:pPr>
        <w:spacing w:before="66" w:line="228" w:lineRule="auto"/>
        <w:ind w:left="21"/>
        <w:outlineLvl w:val="1"/>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4.1</w:t>
      </w:r>
      <w:r>
        <w:rPr>
          <w:rFonts w:ascii="宋体" w:hAnsi="宋体" w:eastAsia="宋体" w:cs="宋体"/>
          <w:spacing w:val="19"/>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原则</w:t>
      </w:r>
    </w:p>
    <w:p>
      <w:pPr>
        <w:spacing w:before="64" w:line="276" w:lineRule="auto"/>
        <w:ind w:left="21" w:right="121" w:firstLine="424"/>
        <w:jc w:val="both"/>
        <w:rPr>
          <w:rFonts w:ascii="宋体" w:hAnsi="宋体" w:eastAsia="宋体" w:cs="宋体"/>
          <w:sz w:val="20"/>
          <w:szCs w:val="20"/>
        </w:rPr>
      </w:pPr>
      <w:r>
        <w:rPr>
          <w:rFonts w:ascii="宋体" w:hAnsi="宋体" w:eastAsia="宋体" w:cs="宋体"/>
          <w:spacing w:val="6"/>
          <w:sz w:val="20"/>
          <w:szCs w:val="20"/>
        </w:rPr>
        <w:t>企业开展安全生产标准化工作，应遵循“安全第一、预防为主、综合治理</w:t>
      </w:r>
      <w:r>
        <w:rPr>
          <w:rFonts w:ascii="宋体" w:hAnsi="宋体" w:eastAsia="宋体" w:cs="宋体"/>
          <w:spacing w:val="-54"/>
          <w:sz w:val="20"/>
          <w:szCs w:val="20"/>
        </w:rPr>
        <w:t xml:space="preserve"> </w:t>
      </w:r>
      <w:r>
        <w:rPr>
          <w:rFonts w:ascii="宋体" w:hAnsi="宋体" w:eastAsia="宋体" w:cs="宋体"/>
          <w:spacing w:val="6"/>
          <w:sz w:val="20"/>
          <w:szCs w:val="20"/>
        </w:rPr>
        <w:t>”的方针，落</w:t>
      </w:r>
      <w:r>
        <w:rPr>
          <w:rFonts w:ascii="宋体" w:hAnsi="宋体" w:eastAsia="宋体" w:cs="宋体"/>
          <w:sz w:val="20"/>
          <w:szCs w:val="20"/>
        </w:rPr>
        <w:t xml:space="preserve"> </w:t>
      </w:r>
      <w:r>
        <w:rPr>
          <w:rFonts w:ascii="宋体" w:hAnsi="宋体" w:eastAsia="宋体" w:cs="宋体"/>
          <w:spacing w:val="7"/>
          <w:sz w:val="20"/>
          <w:szCs w:val="20"/>
        </w:rPr>
        <w:t>实企业主体责任。以风险管理、事故隐患排查治理、职业病危害防治为基础，以安全生产责</w:t>
      </w:r>
      <w:r>
        <w:rPr>
          <w:rFonts w:ascii="宋体" w:hAnsi="宋体" w:eastAsia="宋体" w:cs="宋体"/>
          <w:spacing w:val="18"/>
          <w:sz w:val="20"/>
          <w:szCs w:val="20"/>
        </w:rPr>
        <w:t xml:space="preserve"> </w:t>
      </w:r>
      <w:r>
        <w:rPr>
          <w:rFonts w:ascii="宋体" w:hAnsi="宋体" w:eastAsia="宋体" w:cs="宋体"/>
          <w:spacing w:val="9"/>
          <w:sz w:val="20"/>
          <w:szCs w:val="20"/>
        </w:rPr>
        <w:t>任制为核心，建立安全生产标准化管理体系，实现全员参与，全面提</w:t>
      </w:r>
      <w:r>
        <w:rPr>
          <w:rFonts w:ascii="宋体" w:hAnsi="宋体" w:eastAsia="宋体" w:cs="宋体"/>
          <w:spacing w:val="8"/>
          <w:sz w:val="20"/>
          <w:szCs w:val="20"/>
        </w:rPr>
        <w:t>升安全生产管理水平，</w:t>
      </w:r>
      <w:r>
        <w:rPr>
          <w:rFonts w:ascii="宋体" w:hAnsi="宋体" w:eastAsia="宋体" w:cs="宋体"/>
          <w:sz w:val="20"/>
          <w:szCs w:val="20"/>
        </w:rPr>
        <w:t xml:space="preserve"> </w:t>
      </w:r>
      <w:r>
        <w:rPr>
          <w:rFonts w:ascii="宋体" w:hAnsi="宋体" w:eastAsia="宋体" w:cs="宋体"/>
          <w:spacing w:val="4"/>
          <w:sz w:val="20"/>
          <w:szCs w:val="20"/>
        </w:rPr>
        <w:t>持续改进安全生产工作，不断提升安全生产绩效，预防和减少</w:t>
      </w:r>
      <w:r>
        <w:rPr>
          <w:rFonts w:ascii="宋体" w:hAnsi="宋体" w:eastAsia="宋体" w:cs="宋体"/>
          <w:spacing w:val="3"/>
          <w:sz w:val="20"/>
          <w:szCs w:val="20"/>
        </w:rPr>
        <w:t>事故发生，保障人身安全健康，</w:t>
      </w:r>
      <w:r>
        <w:rPr>
          <w:rFonts w:ascii="宋体" w:hAnsi="宋体" w:eastAsia="宋体" w:cs="宋体"/>
          <w:sz w:val="20"/>
          <w:szCs w:val="20"/>
        </w:rPr>
        <w:t xml:space="preserve"> </w:t>
      </w:r>
      <w:r>
        <w:rPr>
          <w:rFonts w:ascii="宋体" w:hAnsi="宋体" w:eastAsia="宋体" w:cs="宋体"/>
          <w:spacing w:val="8"/>
          <w:sz w:val="20"/>
          <w:szCs w:val="20"/>
        </w:rPr>
        <w:t>保证生产经营活动的有序进行。</w:t>
      </w:r>
    </w:p>
    <w:p>
      <w:pPr>
        <w:spacing w:before="65" w:line="228" w:lineRule="auto"/>
        <w:ind w:left="21"/>
        <w:outlineLvl w:val="1"/>
        <w:rPr>
          <w:rFonts w:ascii="宋体" w:hAnsi="宋体" w:eastAsia="宋体" w:cs="宋体"/>
          <w:sz w:val="20"/>
          <w:szCs w:val="20"/>
        </w:rPr>
      </w:pPr>
      <w:bookmarkStart w:id="19" w:name="bookmark20"/>
      <w:bookmarkEnd w:id="19"/>
      <w:r>
        <w:rPr>
          <w:rFonts w:ascii="宋体" w:hAnsi="宋体" w:eastAsia="宋体" w:cs="宋体"/>
          <w:spacing w:val="7"/>
          <w:sz w:val="20"/>
          <w:szCs w:val="20"/>
          <w14:textOutline w14:w="3795" w14:cap="sq" w14:cmpd="sng">
            <w14:solidFill>
              <w14:srgbClr w14:val="000000"/>
            </w14:solidFill>
            <w14:prstDash w14:val="solid"/>
            <w14:bevel/>
          </w14:textOutline>
        </w:rPr>
        <w:t>4.2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建立和保持</w:t>
      </w:r>
    </w:p>
    <w:p>
      <w:pPr>
        <w:spacing w:before="64" w:line="268" w:lineRule="auto"/>
        <w:ind w:left="27" w:right="121" w:firstLine="418"/>
        <w:jc w:val="both"/>
        <w:rPr>
          <w:rFonts w:ascii="宋体" w:hAnsi="宋体" w:eastAsia="宋体" w:cs="宋体"/>
          <w:sz w:val="20"/>
          <w:szCs w:val="20"/>
        </w:rPr>
      </w:pPr>
      <w:r>
        <w:rPr>
          <w:rFonts w:ascii="宋体" w:hAnsi="宋体" w:eastAsia="宋体" w:cs="宋体"/>
          <w:spacing w:val="2"/>
          <w:sz w:val="20"/>
          <w:szCs w:val="20"/>
        </w:rPr>
        <w:t>企业应采用“策划、实施、检查、改进</w:t>
      </w:r>
      <w:r>
        <w:rPr>
          <w:rFonts w:ascii="宋体" w:hAnsi="宋体" w:eastAsia="宋体" w:cs="宋体"/>
          <w:spacing w:val="-73"/>
          <w:sz w:val="20"/>
          <w:szCs w:val="20"/>
        </w:rPr>
        <w:t xml:space="preserve"> </w:t>
      </w:r>
      <w:r>
        <w:rPr>
          <w:rFonts w:ascii="宋体" w:hAnsi="宋体" w:eastAsia="宋体" w:cs="宋体"/>
          <w:spacing w:val="2"/>
          <w:sz w:val="20"/>
          <w:szCs w:val="20"/>
        </w:rPr>
        <w:t>”的“</w:t>
      </w:r>
      <w:r>
        <w:rPr>
          <w:rFonts w:ascii="宋体" w:hAnsi="宋体" w:eastAsia="宋体" w:cs="宋体"/>
          <w:sz w:val="20"/>
          <w:szCs w:val="20"/>
        </w:rPr>
        <w:t>PDCA</w:t>
      </w:r>
      <w:r>
        <w:rPr>
          <w:rFonts w:ascii="宋体" w:hAnsi="宋体" w:eastAsia="宋体" w:cs="宋体"/>
          <w:spacing w:val="-73"/>
          <w:sz w:val="20"/>
          <w:szCs w:val="20"/>
        </w:rPr>
        <w:t xml:space="preserve"> </w:t>
      </w:r>
      <w:r>
        <w:rPr>
          <w:rFonts w:ascii="宋体" w:hAnsi="宋体" w:eastAsia="宋体" w:cs="宋体"/>
          <w:spacing w:val="2"/>
          <w:sz w:val="20"/>
          <w:szCs w:val="20"/>
        </w:rPr>
        <w:t>”动态循环模式，依据本标准的要</w:t>
      </w:r>
      <w:r>
        <w:rPr>
          <w:rFonts w:ascii="宋体" w:hAnsi="宋体" w:eastAsia="宋体" w:cs="宋体"/>
          <w:spacing w:val="1"/>
          <w:sz w:val="20"/>
          <w:szCs w:val="20"/>
        </w:rPr>
        <w:t>求，</w:t>
      </w:r>
      <w:r>
        <w:rPr>
          <w:rFonts w:ascii="宋体" w:hAnsi="宋体" w:eastAsia="宋体" w:cs="宋体"/>
          <w:sz w:val="20"/>
          <w:szCs w:val="20"/>
        </w:rPr>
        <w:t xml:space="preserve"> </w:t>
      </w:r>
      <w:r>
        <w:rPr>
          <w:rFonts w:ascii="宋体" w:hAnsi="宋体" w:eastAsia="宋体" w:cs="宋体"/>
          <w:spacing w:val="7"/>
          <w:sz w:val="20"/>
          <w:szCs w:val="20"/>
        </w:rPr>
        <w:t>结合企业自身特点，自主建立并保持安全生产标准化管理体系，通过自我检查、自我纠正和</w:t>
      </w:r>
      <w:r>
        <w:rPr>
          <w:rFonts w:ascii="宋体" w:hAnsi="宋体" w:eastAsia="宋体" w:cs="宋体"/>
          <w:spacing w:val="12"/>
          <w:sz w:val="20"/>
          <w:szCs w:val="20"/>
        </w:rPr>
        <w:t xml:space="preserve"> </w:t>
      </w:r>
      <w:r>
        <w:rPr>
          <w:rFonts w:ascii="宋体" w:hAnsi="宋体" w:eastAsia="宋体" w:cs="宋体"/>
          <w:spacing w:val="9"/>
          <w:sz w:val="20"/>
          <w:szCs w:val="20"/>
        </w:rPr>
        <w:t>自我完善，构建安全生产长效机制，持续提升安全生产绩效。</w:t>
      </w:r>
    </w:p>
    <w:p>
      <w:pPr>
        <w:spacing w:before="67" w:line="228" w:lineRule="auto"/>
        <w:ind w:left="21"/>
        <w:outlineLvl w:val="1"/>
        <w:rPr>
          <w:rFonts w:ascii="宋体" w:hAnsi="宋体" w:eastAsia="宋体" w:cs="宋体"/>
          <w:sz w:val="20"/>
          <w:szCs w:val="20"/>
        </w:rPr>
      </w:pPr>
      <w:bookmarkStart w:id="20" w:name="bookmark21"/>
      <w:bookmarkEnd w:id="20"/>
      <w:r>
        <w:rPr>
          <w:rFonts w:ascii="宋体" w:hAnsi="宋体" w:eastAsia="宋体" w:cs="宋体"/>
          <w:spacing w:val="7"/>
          <w:sz w:val="20"/>
          <w:szCs w:val="20"/>
          <w14:textOutline w14:w="3795" w14:cap="sq" w14:cmpd="sng">
            <w14:solidFill>
              <w14:srgbClr w14:val="000000"/>
            </w14:solidFill>
            <w14:prstDash w14:val="solid"/>
            <w14:bevel/>
          </w14:textOutline>
        </w:rPr>
        <w:t>4.3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评定方式</w:t>
      </w:r>
    </w:p>
    <w:p>
      <w:pPr>
        <w:spacing w:before="65" w:line="257" w:lineRule="auto"/>
        <w:ind w:left="21" w:right="173"/>
        <w:rPr>
          <w:rFonts w:ascii="宋体" w:hAnsi="宋体" w:eastAsia="宋体" w:cs="宋体"/>
          <w:sz w:val="20"/>
          <w:szCs w:val="20"/>
        </w:rPr>
      </w:pPr>
      <w:r>
        <w:rPr>
          <w:rFonts w:ascii="宋体" w:hAnsi="宋体" w:eastAsia="宋体" w:cs="宋体"/>
          <w:spacing w:val="8"/>
          <w:sz w:val="20"/>
          <w:szCs w:val="20"/>
        </w:rPr>
        <w:t>4.3.1</w:t>
      </w:r>
      <w:r>
        <w:rPr>
          <w:rFonts w:ascii="宋体" w:hAnsi="宋体" w:eastAsia="宋体" w:cs="宋体"/>
          <w:spacing w:val="-37"/>
          <w:sz w:val="20"/>
          <w:szCs w:val="20"/>
        </w:rPr>
        <w:t xml:space="preserve"> </w:t>
      </w:r>
      <w:r>
        <w:rPr>
          <w:rFonts w:ascii="宋体" w:hAnsi="宋体" w:eastAsia="宋体" w:cs="宋体"/>
          <w:spacing w:val="8"/>
          <w:sz w:val="20"/>
          <w:szCs w:val="20"/>
        </w:rPr>
        <w:t>企业安全生产标准化管理体系的运行情况，采用企业自评和评审单位评审的方式进行</w:t>
      </w:r>
      <w:r>
        <w:rPr>
          <w:rFonts w:ascii="宋体" w:hAnsi="宋体" w:eastAsia="宋体" w:cs="宋体"/>
          <w:sz w:val="20"/>
          <w:szCs w:val="20"/>
        </w:rPr>
        <w:t xml:space="preserve"> </w:t>
      </w:r>
      <w:r>
        <w:rPr>
          <w:rFonts w:ascii="宋体" w:hAnsi="宋体" w:eastAsia="宋体" w:cs="宋体"/>
          <w:spacing w:val="3"/>
          <w:sz w:val="20"/>
          <w:szCs w:val="20"/>
        </w:rPr>
        <w:t>评估。</w:t>
      </w:r>
    </w:p>
    <w:p>
      <w:pPr>
        <w:spacing w:before="66" w:line="258" w:lineRule="auto"/>
        <w:ind w:left="21" w:right="173"/>
        <w:rPr>
          <w:rFonts w:ascii="宋体" w:hAnsi="宋体" w:eastAsia="宋体" w:cs="宋体"/>
          <w:sz w:val="20"/>
          <w:szCs w:val="20"/>
        </w:rPr>
      </w:pPr>
      <w:r>
        <w:rPr>
          <w:rFonts w:ascii="宋体" w:hAnsi="宋体" w:eastAsia="宋体" w:cs="宋体"/>
          <w:spacing w:val="8"/>
          <w:sz w:val="20"/>
          <w:szCs w:val="20"/>
        </w:rPr>
        <w:t>4.3.2</w:t>
      </w:r>
      <w:r>
        <w:rPr>
          <w:rFonts w:ascii="宋体" w:hAnsi="宋体" w:eastAsia="宋体" w:cs="宋体"/>
          <w:spacing w:val="-37"/>
          <w:sz w:val="20"/>
          <w:szCs w:val="20"/>
        </w:rPr>
        <w:t xml:space="preserve"> </w:t>
      </w:r>
      <w:r>
        <w:rPr>
          <w:rFonts w:ascii="宋体" w:hAnsi="宋体" w:eastAsia="宋体" w:cs="宋体"/>
          <w:spacing w:val="8"/>
          <w:sz w:val="20"/>
          <w:szCs w:val="20"/>
        </w:rPr>
        <w:t>企业应当根据本评定标准，对本企业开展安全生产标准化工作情况进行自主评定；自</w:t>
      </w:r>
      <w:r>
        <w:rPr>
          <w:rFonts w:ascii="宋体" w:hAnsi="宋体" w:eastAsia="宋体" w:cs="宋体"/>
          <w:sz w:val="20"/>
          <w:szCs w:val="20"/>
        </w:rPr>
        <w:t xml:space="preserve"> </w:t>
      </w:r>
      <w:r>
        <w:rPr>
          <w:rFonts w:ascii="宋体" w:hAnsi="宋体" w:eastAsia="宋体" w:cs="宋体"/>
          <w:spacing w:val="8"/>
          <w:sz w:val="20"/>
          <w:szCs w:val="20"/>
        </w:rPr>
        <w:t>评后自愿申请外部评审定级。</w:t>
      </w:r>
    </w:p>
    <w:p>
      <w:pPr>
        <w:spacing w:before="65" w:line="228" w:lineRule="auto"/>
        <w:ind w:left="21"/>
        <w:rPr>
          <w:rFonts w:ascii="宋体" w:hAnsi="宋体" w:eastAsia="宋体" w:cs="宋体"/>
          <w:sz w:val="20"/>
          <w:szCs w:val="20"/>
        </w:rPr>
      </w:pPr>
      <w:r>
        <w:rPr>
          <w:rFonts w:ascii="宋体" w:hAnsi="宋体" w:eastAsia="宋体" w:cs="宋体"/>
          <w:spacing w:val="9"/>
          <w:sz w:val="20"/>
          <w:szCs w:val="20"/>
        </w:rPr>
        <w:t>4.3.3 城镇燃气安全生产标准化评审分为</w:t>
      </w:r>
      <w:r>
        <w:rPr>
          <w:rFonts w:ascii="宋体" w:hAnsi="宋体" w:eastAsia="宋体" w:cs="宋体"/>
          <w:spacing w:val="8"/>
          <w:sz w:val="20"/>
          <w:szCs w:val="20"/>
        </w:rPr>
        <w:t>一级、二级、三级，一级为最高。</w:t>
      </w:r>
    </w:p>
    <w:p>
      <w:pPr>
        <w:spacing w:before="65" w:line="258" w:lineRule="auto"/>
        <w:ind w:left="24" w:right="173" w:hanging="3"/>
        <w:rPr>
          <w:rFonts w:ascii="宋体" w:hAnsi="宋体" w:eastAsia="宋体" w:cs="宋体"/>
          <w:sz w:val="20"/>
          <w:szCs w:val="20"/>
        </w:rPr>
      </w:pPr>
      <w:r>
        <w:rPr>
          <w:rFonts w:ascii="宋体" w:hAnsi="宋体" w:eastAsia="宋体" w:cs="宋体"/>
          <w:spacing w:val="8"/>
          <w:sz w:val="20"/>
          <w:szCs w:val="20"/>
        </w:rPr>
        <w:t>4.3.4</w:t>
      </w:r>
      <w:r>
        <w:rPr>
          <w:rFonts w:ascii="宋体" w:hAnsi="宋体" w:eastAsia="宋体" w:cs="宋体"/>
          <w:spacing w:val="-37"/>
          <w:sz w:val="20"/>
          <w:szCs w:val="20"/>
        </w:rPr>
        <w:t xml:space="preserve"> </w:t>
      </w:r>
      <w:r>
        <w:rPr>
          <w:rFonts w:ascii="宋体" w:hAnsi="宋体" w:eastAsia="宋体" w:cs="宋体"/>
          <w:spacing w:val="8"/>
          <w:sz w:val="20"/>
          <w:szCs w:val="20"/>
        </w:rPr>
        <w:t>企业安全生产标准化外部评审工作以三年为周期，有效期满前应再次进行复评；有效</w:t>
      </w:r>
      <w:r>
        <w:rPr>
          <w:rFonts w:ascii="宋体" w:hAnsi="宋体" w:eastAsia="宋体" w:cs="宋体"/>
          <w:sz w:val="20"/>
          <w:szCs w:val="20"/>
        </w:rPr>
        <w:t xml:space="preserve"> </w:t>
      </w:r>
      <w:r>
        <w:rPr>
          <w:rFonts w:ascii="宋体" w:hAnsi="宋体" w:eastAsia="宋体" w:cs="宋体"/>
          <w:spacing w:val="8"/>
          <w:sz w:val="20"/>
          <w:szCs w:val="20"/>
        </w:rPr>
        <w:t>期内，企业每年至少进行一次自主评定。</w:t>
      </w:r>
    </w:p>
    <w:p>
      <w:pPr>
        <w:spacing w:before="65" w:line="278" w:lineRule="auto"/>
        <w:ind w:left="22" w:right="121" w:hanging="1"/>
        <w:rPr>
          <w:rFonts w:ascii="宋体" w:hAnsi="宋体" w:eastAsia="宋体" w:cs="宋体"/>
          <w:sz w:val="20"/>
          <w:szCs w:val="20"/>
        </w:rPr>
      </w:pPr>
      <w:r>
        <w:rPr>
          <w:rFonts w:ascii="宋体" w:hAnsi="宋体" w:eastAsia="宋体" w:cs="宋体"/>
          <w:spacing w:val="5"/>
          <w:sz w:val="20"/>
          <w:szCs w:val="20"/>
        </w:rPr>
        <w:t>4.3.5</w:t>
      </w:r>
      <w:r>
        <w:rPr>
          <w:rFonts w:ascii="宋体" w:hAnsi="宋体" w:eastAsia="宋体" w:cs="宋体"/>
          <w:spacing w:val="-36"/>
          <w:sz w:val="20"/>
          <w:szCs w:val="20"/>
        </w:rPr>
        <w:t xml:space="preserve"> </w:t>
      </w:r>
      <w:r>
        <w:rPr>
          <w:rFonts w:ascii="宋体" w:hAnsi="宋体" w:eastAsia="宋体" w:cs="宋体"/>
          <w:spacing w:val="5"/>
          <w:sz w:val="20"/>
          <w:szCs w:val="20"/>
        </w:rPr>
        <w:t>安全生产标准化评审项目为本标准</w:t>
      </w:r>
      <w:r>
        <w:rPr>
          <w:rFonts w:ascii="宋体" w:hAnsi="宋体" w:eastAsia="宋体" w:cs="宋体"/>
          <w:spacing w:val="-35"/>
          <w:sz w:val="20"/>
          <w:szCs w:val="20"/>
        </w:rPr>
        <w:t xml:space="preserve"> </w:t>
      </w:r>
      <w:r>
        <w:rPr>
          <w:rFonts w:ascii="宋体" w:hAnsi="宋体" w:eastAsia="宋体" w:cs="宋体"/>
          <w:spacing w:val="4"/>
          <w:sz w:val="20"/>
          <w:szCs w:val="20"/>
        </w:rPr>
        <w:t>5.1</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35"/>
          <w:sz w:val="20"/>
          <w:szCs w:val="20"/>
        </w:rPr>
        <w:t xml:space="preserve"> </w:t>
      </w:r>
      <w:r>
        <w:rPr>
          <w:rFonts w:ascii="宋体" w:hAnsi="宋体" w:eastAsia="宋体" w:cs="宋体"/>
          <w:spacing w:val="4"/>
          <w:sz w:val="20"/>
          <w:szCs w:val="20"/>
        </w:rPr>
        <w:t>5.8，共计</w:t>
      </w:r>
      <w:r>
        <w:rPr>
          <w:rFonts w:ascii="宋体" w:hAnsi="宋体" w:eastAsia="宋体" w:cs="宋体"/>
          <w:spacing w:val="-24"/>
          <w:sz w:val="20"/>
          <w:szCs w:val="20"/>
        </w:rPr>
        <w:t xml:space="preserve"> </w:t>
      </w:r>
      <w:r>
        <w:rPr>
          <w:rFonts w:ascii="宋体" w:hAnsi="宋体" w:eastAsia="宋体" w:cs="宋体"/>
          <w:spacing w:val="4"/>
          <w:sz w:val="20"/>
          <w:szCs w:val="20"/>
        </w:rPr>
        <w:t>1000</w:t>
      </w:r>
      <w:r>
        <w:rPr>
          <w:rFonts w:ascii="宋体" w:hAnsi="宋体" w:eastAsia="宋体" w:cs="宋体"/>
          <w:spacing w:val="-38"/>
          <w:sz w:val="20"/>
          <w:szCs w:val="20"/>
        </w:rPr>
        <w:t xml:space="preserve"> </w:t>
      </w:r>
      <w:r>
        <w:rPr>
          <w:rFonts w:ascii="宋体" w:hAnsi="宋体" w:eastAsia="宋体" w:cs="宋体"/>
          <w:spacing w:val="4"/>
          <w:sz w:val="20"/>
          <w:szCs w:val="20"/>
        </w:rPr>
        <w:t>分，各考评项目的分项最低</w:t>
      </w:r>
      <w:r>
        <w:rPr>
          <w:rFonts w:ascii="宋体" w:hAnsi="宋体" w:eastAsia="宋体" w:cs="宋体"/>
          <w:sz w:val="20"/>
          <w:szCs w:val="20"/>
        </w:rPr>
        <w:t xml:space="preserve"> </w:t>
      </w:r>
      <w:r>
        <w:rPr>
          <w:rFonts w:ascii="宋体" w:hAnsi="宋体" w:eastAsia="宋体" w:cs="宋体"/>
          <w:spacing w:val="8"/>
          <w:sz w:val="20"/>
          <w:szCs w:val="20"/>
        </w:rPr>
        <w:t>分为</w:t>
      </w:r>
      <w:r>
        <w:rPr>
          <w:rFonts w:ascii="宋体" w:hAnsi="宋体" w:eastAsia="宋体" w:cs="宋体"/>
          <w:spacing w:val="-37"/>
          <w:sz w:val="20"/>
          <w:szCs w:val="20"/>
        </w:rPr>
        <w:t xml:space="preserve"> </w:t>
      </w:r>
      <w:r>
        <w:rPr>
          <w:rFonts w:ascii="宋体" w:hAnsi="宋体" w:eastAsia="宋体" w:cs="宋体"/>
          <w:spacing w:val="8"/>
          <w:sz w:val="20"/>
          <w:szCs w:val="20"/>
        </w:rPr>
        <w:t>0</w:t>
      </w:r>
      <w:r>
        <w:rPr>
          <w:rFonts w:ascii="宋体" w:hAnsi="宋体" w:eastAsia="宋体" w:cs="宋体"/>
          <w:spacing w:val="-38"/>
          <w:sz w:val="20"/>
          <w:szCs w:val="20"/>
        </w:rPr>
        <w:t xml:space="preserve"> </w:t>
      </w:r>
      <w:r>
        <w:rPr>
          <w:rFonts w:ascii="宋体" w:hAnsi="宋体" w:eastAsia="宋体" w:cs="宋体"/>
          <w:spacing w:val="8"/>
          <w:sz w:val="20"/>
          <w:szCs w:val="20"/>
        </w:rPr>
        <w:t>分。其中，管道天然气经营企业和</w:t>
      </w:r>
      <w:r>
        <w:rPr>
          <w:rFonts w:ascii="宋体" w:hAnsi="宋体" w:eastAsia="宋体" w:cs="宋体"/>
          <w:spacing w:val="-38"/>
          <w:sz w:val="20"/>
          <w:szCs w:val="20"/>
        </w:rPr>
        <w:t xml:space="preserve"> </w:t>
      </w:r>
      <w:r>
        <w:rPr>
          <w:rFonts w:ascii="宋体" w:hAnsi="宋体" w:eastAsia="宋体" w:cs="宋体"/>
          <w:sz w:val="20"/>
          <w:szCs w:val="20"/>
        </w:rPr>
        <w:t>CNG</w:t>
      </w:r>
      <w:r>
        <w:rPr>
          <w:rFonts w:ascii="宋体" w:hAnsi="宋体" w:eastAsia="宋体" w:cs="宋体"/>
          <w:spacing w:val="-41"/>
          <w:sz w:val="20"/>
          <w:szCs w:val="20"/>
        </w:rPr>
        <w:t xml:space="preserve"> </w:t>
      </w:r>
      <w:r>
        <w:rPr>
          <w:rFonts w:ascii="宋体" w:hAnsi="宋体" w:eastAsia="宋体" w:cs="宋体"/>
          <w:spacing w:val="8"/>
          <w:sz w:val="20"/>
          <w:szCs w:val="20"/>
        </w:rPr>
        <w:t>加气经营企业评分标</w:t>
      </w:r>
      <w:r>
        <w:rPr>
          <w:rFonts w:ascii="宋体" w:hAnsi="宋体" w:eastAsia="宋体" w:cs="宋体"/>
          <w:spacing w:val="7"/>
          <w:sz w:val="20"/>
          <w:szCs w:val="20"/>
        </w:rPr>
        <w:t>准见附录</w:t>
      </w:r>
      <w:r>
        <w:rPr>
          <w:rFonts w:ascii="宋体" w:hAnsi="宋体" w:eastAsia="宋体" w:cs="宋体"/>
          <w:spacing w:val="-43"/>
          <w:sz w:val="20"/>
          <w:szCs w:val="20"/>
        </w:rPr>
        <w:t xml:space="preserve"> </w:t>
      </w:r>
      <w:r>
        <w:rPr>
          <w:rFonts w:ascii="宋体" w:hAnsi="宋体" w:eastAsia="宋体" w:cs="宋体"/>
          <w:spacing w:val="7"/>
          <w:sz w:val="20"/>
          <w:szCs w:val="20"/>
        </w:rPr>
        <w:t>A《管道天然气</w:t>
      </w:r>
      <w:r>
        <w:rPr>
          <w:rFonts w:ascii="宋体" w:hAnsi="宋体" w:eastAsia="宋体" w:cs="宋体"/>
          <w:sz w:val="20"/>
          <w:szCs w:val="20"/>
        </w:rPr>
        <w:t xml:space="preserve"> </w:t>
      </w:r>
      <w:r>
        <w:rPr>
          <w:rFonts w:ascii="宋体" w:hAnsi="宋体" w:eastAsia="宋体" w:cs="宋体"/>
          <w:spacing w:val="3"/>
          <w:sz w:val="20"/>
          <w:szCs w:val="20"/>
        </w:rPr>
        <w:t>和</w:t>
      </w:r>
      <w:r>
        <w:rPr>
          <w:rFonts w:ascii="宋体" w:hAnsi="宋体" w:eastAsia="宋体" w:cs="宋体"/>
          <w:spacing w:val="-37"/>
          <w:sz w:val="20"/>
          <w:szCs w:val="20"/>
        </w:rPr>
        <w:t xml:space="preserve"> </w:t>
      </w:r>
      <w:r>
        <w:rPr>
          <w:rFonts w:ascii="宋体" w:hAnsi="宋体" w:eastAsia="宋体" w:cs="宋体"/>
          <w:sz w:val="20"/>
          <w:szCs w:val="20"/>
        </w:rPr>
        <w:t>CNG</w:t>
      </w:r>
      <w:r>
        <w:rPr>
          <w:rFonts w:ascii="宋体" w:hAnsi="宋体" w:eastAsia="宋体" w:cs="宋体"/>
          <w:spacing w:val="-40"/>
          <w:sz w:val="20"/>
          <w:szCs w:val="20"/>
        </w:rPr>
        <w:t xml:space="preserve"> </w:t>
      </w:r>
      <w:r>
        <w:rPr>
          <w:rFonts w:ascii="宋体" w:hAnsi="宋体" w:eastAsia="宋体" w:cs="宋体"/>
          <w:spacing w:val="3"/>
          <w:sz w:val="20"/>
          <w:szCs w:val="20"/>
        </w:rPr>
        <w:t>加气经营企业安全生产标准化评分细则》，液化天然气经营企业评分标准见附录</w:t>
      </w:r>
      <w:r>
        <w:rPr>
          <w:rFonts w:ascii="宋体" w:hAnsi="宋体" w:eastAsia="宋体" w:cs="宋体"/>
          <w:spacing w:val="-41"/>
          <w:sz w:val="20"/>
          <w:szCs w:val="20"/>
        </w:rPr>
        <w:t xml:space="preserve"> </w:t>
      </w:r>
      <w:r>
        <w:rPr>
          <w:rFonts w:ascii="宋体" w:hAnsi="宋体" w:eastAsia="宋体" w:cs="宋体"/>
          <w:spacing w:val="3"/>
          <w:sz w:val="20"/>
          <w:szCs w:val="20"/>
        </w:rPr>
        <w:t>B《液</w:t>
      </w:r>
      <w:r>
        <w:rPr>
          <w:rFonts w:ascii="宋体" w:hAnsi="宋体" w:eastAsia="宋体" w:cs="宋体"/>
          <w:sz w:val="20"/>
          <w:szCs w:val="20"/>
        </w:rPr>
        <w:t xml:space="preserve"> </w:t>
      </w:r>
      <w:r>
        <w:rPr>
          <w:rFonts w:ascii="宋体" w:hAnsi="宋体" w:eastAsia="宋体" w:cs="宋体"/>
          <w:spacing w:val="8"/>
          <w:sz w:val="20"/>
          <w:szCs w:val="20"/>
        </w:rPr>
        <w:t>化天然气经营企业安全生产标准化评分细则》，液化石油气经营企业评分标准见附录</w:t>
      </w:r>
      <w:r>
        <w:rPr>
          <w:rFonts w:ascii="宋体" w:hAnsi="宋体" w:eastAsia="宋体" w:cs="宋体"/>
          <w:spacing w:val="-26"/>
          <w:sz w:val="20"/>
          <w:szCs w:val="20"/>
        </w:rPr>
        <w:t xml:space="preserve"> </w:t>
      </w:r>
      <w:r>
        <w:rPr>
          <w:rFonts w:ascii="宋体" w:hAnsi="宋体" w:eastAsia="宋体" w:cs="宋体"/>
          <w:spacing w:val="8"/>
          <w:sz w:val="20"/>
          <w:szCs w:val="20"/>
        </w:rPr>
        <w:t>C《液</w:t>
      </w:r>
      <w:r>
        <w:rPr>
          <w:rFonts w:ascii="宋体" w:hAnsi="宋体" w:eastAsia="宋体" w:cs="宋体"/>
          <w:sz w:val="20"/>
          <w:szCs w:val="20"/>
        </w:rPr>
        <w:t xml:space="preserve"> </w:t>
      </w:r>
      <w:r>
        <w:rPr>
          <w:rFonts w:ascii="宋体" w:hAnsi="宋体" w:eastAsia="宋体" w:cs="宋体"/>
          <w:spacing w:val="4"/>
          <w:sz w:val="20"/>
          <w:szCs w:val="20"/>
        </w:rPr>
        <w:t>化石油气经营企业安全生产标准化评分细则》。最终评审</w:t>
      </w:r>
      <w:r>
        <w:rPr>
          <w:rFonts w:ascii="宋体" w:hAnsi="宋体" w:eastAsia="宋体" w:cs="宋体"/>
          <w:spacing w:val="3"/>
          <w:sz w:val="20"/>
          <w:szCs w:val="20"/>
        </w:rPr>
        <w:t>评分换算成百分制，采用四舍五入，</w:t>
      </w:r>
      <w:r>
        <w:rPr>
          <w:rFonts w:ascii="宋体" w:hAnsi="宋体" w:eastAsia="宋体" w:cs="宋体"/>
          <w:sz w:val="20"/>
          <w:szCs w:val="20"/>
        </w:rPr>
        <w:t xml:space="preserve"> </w:t>
      </w:r>
      <w:r>
        <w:rPr>
          <w:rFonts w:ascii="宋体" w:hAnsi="宋体" w:eastAsia="宋体" w:cs="宋体"/>
          <w:spacing w:val="8"/>
          <w:sz w:val="20"/>
          <w:szCs w:val="20"/>
        </w:rPr>
        <w:t>取小数点后一位数。换算公式如下：</w:t>
      </w:r>
    </w:p>
    <w:p>
      <w:pPr>
        <w:spacing w:line="278" w:lineRule="auto"/>
        <w:rPr>
          <w:rFonts w:ascii="宋体" w:hAnsi="宋体" w:eastAsia="宋体" w:cs="宋体"/>
          <w:sz w:val="20"/>
          <w:szCs w:val="20"/>
        </w:rPr>
        <w:sectPr>
          <w:footerReference r:id="rId7" w:type="default"/>
          <w:pgSz w:w="11906" w:h="16839"/>
          <w:pgMar w:top="1431" w:right="1625" w:bottom="1376" w:left="1785" w:header="0" w:footer="1212" w:gutter="0"/>
        </w:sectPr>
      </w:pPr>
    </w:p>
    <w:p>
      <w:pPr>
        <w:pStyle w:val="2"/>
        <w:spacing w:line="241" w:lineRule="auto"/>
      </w:pPr>
    </w:p>
    <w:p>
      <w:pPr>
        <w:spacing w:before="99" w:line="161" w:lineRule="auto"/>
        <w:ind w:left="3145" w:right="1426" w:hanging="1353"/>
        <w:rPr>
          <w:rFonts w:ascii="宋体" w:hAnsi="宋体" w:eastAsia="宋体" w:cs="宋体"/>
          <w:sz w:val="23"/>
          <w:szCs w:val="23"/>
        </w:rPr>
      </w:pPr>
      <w:r>
        <w:pict>
          <v:shape id="_x0000_s1026" o:spid="_x0000_s1026" o:spt="202" type="#_x0000_t202" style="position:absolute;left:0pt;margin-left:175.3pt;margin-top:-3.35pt;height:13.9pt;width:119.5pt;z-index:251664384;mso-width-relative:page;mso-height-relative:page;" filled="f" stroked="f" coordsize="21600,21600">
            <v:path/>
            <v:fill on="f" focussize="0,0"/>
            <v:stroke on="f"/>
            <v:imagedata o:title=""/>
            <o:lock v:ext="edit" aspectratio="f"/>
            <v:textbox inset="0mm,0mm,0mm,0mm">
              <w:txbxContent>
                <w:p>
                  <w:pPr>
                    <w:spacing w:before="19" w:line="191" w:lineRule="auto"/>
                    <w:ind w:left="20"/>
                    <w:rPr>
                      <w:rFonts w:ascii="宋体" w:hAnsi="宋体" w:eastAsia="宋体" w:cs="宋体"/>
                      <w:sz w:val="23"/>
                      <w:szCs w:val="23"/>
                    </w:rPr>
                  </w:pPr>
                  <w:r>
                    <w:rPr>
                      <w:rFonts w:ascii="宋体" w:hAnsi="宋体" w:eastAsia="宋体" w:cs="宋体"/>
                      <w:spacing w:val="4"/>
                      <w:sz w:val="23"/>
                      <w:szCs w:val="23"/>
                    </w:rPr>
                    <w:t>评定标准实际得分总计</w:t>
                  </w:r>
                </w:p>
              </w:txbxContent>
            </v:textbox>
          </v:shape>
        </w:pict>
      </w:r>
      <w:r>
        <w:rPr>
          <w:rFonts w:ascii="宋体" w:hAnsi="宋体" w:eastAsia="宋体" w:cs="宋体"/>
          <w:spacing w:val="-16"/>
          <w:sz w:val="23"/>
          <w:szCs w:val="23"/>
        </w:rPr>
        <w:t>评审评分</w:t>
      </w:r>
      <w:r>
        <w:rPr>
          <w:rFonts w:ascii="宋体" w:hAnsi="宋体" w:eastAsia="宋体" w:cs="宋体"/>
          <w:spacing w:val="29"/>
          <w:sz w:val="23"/>
          <w:szCs w:val="23"/>
        </w:rPr>
        <w:t xml:space="preserve"> </w:t>
      </w:r>
      <w:r>
        <w:rPr>
          <w:rFonts w:ascii="微软雅黑" w:hAnsi="微软雅黑" w:eastAsia="微软雅黑" w:cs="微软雅黑"/>
          <w:spacing w:val="-16"/>
          <w:sz w:val="23"/>
          <w:szCs w:val="23"/>
        </w:rPr>
        <w:t xml:space="preserve">=  </w:t>
      </w:r>
      <w:r>
        <w:rPr>
          <w:rFonts w:ascii="微软雅黑" w:hAnsi="微软雅黑" w:eastAsia="微软雅黑" w:cs="微软雅黑"/>
          <w:strike/>
          <w:spacing w:val="1"/>
          <w:sz w:val="23"/>
          <w:szCs w:val="23"/>
        </w:rPr>
        <w:t xml:space="preserve">                                              </w:t>
      </w:r>
      <w:r>
        <w:rPr>
          <w:rFonts w:ascii="微软雅黑" w:hAnsi="微软雅黑" w:eastAsia="微软雅黑" w:cs="微软雅黑"/>
          <w:spacing w:val="54"/>
          <w:sz w:val="23"/>
          <w:szCs w:val="23"/>
        </w:rPr>
        <w:t xml:space="preserve"> </w:t>
      </w:r>
      <w:r>
        <w:rPr>
          <w:rFonts w:ascii="微软雅黑" w:hAnsi="微软雅黑" w:eastAsia="微软雅黑" w:cs="微软雅黑"/>
          <w:spacing w:val="-16"/>
          <w:sz w:val="23"/>
          <w:szCs w:val="23"/>
        </w:rPr>
        <w:t>根</w:t>
      </w:r>
      <w:r>
        <w:rPr>
          <w:rFonts w:ascii="微软雅黑" w:hAnsi="微软雅黑" w:eastAsia="微软雅黑" w:cs="微软雅黑"/>
          <w:spacing w:val="32"/>
          <w:sz w:val="23"/>
          <w:szCs w:val="23"/>
        </w:rPr>
        <w:t xml:space="preserve"> </w:t>
      </w:r>
      <w:r>
        <w:rPr>
          <w:rFonts w:ascii="宋体" w:hAnsi="宋体" w:eastAsia="宋体" w:cs="宋体"/>
          <w:spacing w:val="-16"/>
          <w:sz w:val="23"/>
          <w:szCs w:val="23"/>
        </w:rPr>
        <w:t>100</w:t>
      </w:r>
      <w:r>
        <w:rPr>
          <w:rFonts w:ascii="宋体" w:hAnsi="宋体" w:eastAsia="宋体" w:cs="宋体"/>
          <w:sz w:val="23"/>
          <w:szCs w:val="23"/>
        </w:rPr>
        <w:t xml:space="preserve"> 1000 - 空项考评内容分数之和</w:t>
      </w:r>
    </w:p>
    <w:p>
      <w:pPr>
        <w:spacing w:before="189" w:line="228" w:lineRule="auto"/>
        <w:ind w:left="21"/>
        <w:rPr>
          <w:rFonts w:ascii="宋体" w:hAnsi="宋体" w:eastAsia="宋体" w:cs="宋体"/>
          <w:sz w:val="20"/>
          <w:szCs w:val="20"/>
        </w:rPr>
      </w:pPr>
      <w:r>
        <w:rPr>
          <w:rFonts w:ascii="宋体" w:hAnsi="宋体" w:eastAsia="宋体" w:cs="宋体"/>
          <w:spacing w:val="5"/>
          <w:sz w:val="20"/>
          <w:szCs w:val="20"/>
        </w:rPr>
        <w:t>4.3.6</w:t>
      </w:r>
      <w:r>
        <w:rPr>
          <w:rFonts w:ascii="宋体" w:hAnsi="宋体" w:eastAsia="宋体" w:cs="宋体"/>
          <w:spacing w:val="-30"/>
          <w:sz w:val="20"/>
          <w:szCs w:val="20"/>
        </w:rPr>
        <w:t xml:space="preserve"> </w:t>
      </w:r>
      <w:r>
        <w:rPr>
          <w:rFonts w:ascii="宋体" w:hAnsi="宋体" w:eastAsia="宋体" w:cs="宋体"/>
          <w:spacing w:val="5"/>
          <w:sz w:val="20"/>
          <w:szCs w:val="20"/>
        </w:rPr>
        <w:t>否决项及空项</w:t>
      </w:r>
    </w:p>
    <w:p>
      <w:pPr>
        <w:spacing w:before="65" w:line="258" w:lineRule="auto"/>
        <w:ind w:left="49" w:right="70"/>
        <w:rPr>
          <w:rFonts w:ascii="宋体" w:hAnsi="宋体" w:eastAsia="宋体" w:cs="宋体"/>
          <w:sz w:val="20"/>
          <w:szCs w:val="20"/>
        </w:rPr>
      </w:pPr>
      <w:r>
        <w:rPr>
          <w:rFonts w:ascii="宋体" w:hAnsi="宋体" w:eastAsia="宋体" w:cs="宋体"/>
          <w:spacing w:val="7"/>
          <w:sz w:val="20"/>
          <w:szCs w:val="20"/>
        </w:rPr>
        <w:t>申请评审企业若在申请评审之日前一年内发生人员死亡的生产安</w:t>
      </w:r>
      <w:r>
        <w:rPr>
          <w:rFonts w:ascii="宋体" w:hAnsi="宋体" w:eastAsia="宋体" w:cs="宋体"/>
          <w:spacing w:val="6"/>
          <w:sz w:val="20"/>
          <w:szCs w:val="20"/>
        </w:rPr>
        <w:t>全责任事故的，不受理评审</w:t>
      </w:r>
      <w:r>
        <w:rPr>
          <w:rFonts w:ascii="宋体" w:hAnsi="宋体" w:eastAsia="宋体" w:cs="宋体"/>
          <w:sz w:val="20"/>
          <w:szCs w:val="20"/>
        </w:rPr>
        <w:t xml:space="preserve"> </w:t>
      </w:r>
      <w:r>
        <w:rPr>
          <w:rFonts w:ascii="宋体" w:hAnsi="宋体" w:eastAsia="宋体" w:cs="宋体"/>
          <w:spacing w:val="-6"/>
          <w:sz w:val="20"/>
          <w:szCs w:val="20"/>
        </w:rPr>
        <w:t>申请。</w:t>
      </w:r>
    </w:p>
    <w:p>
      <w:pPr>
        <w:spacing w:before="65" w:line="227" w:lineRule="auto"/>
        <w:ind w:left="22"/>
        <w:rPr>
          <w:rFonts w:ascii="宋体" w:hAnsi="宋体" w:eastAsia="宋体" w:cs="宋体"/>
          <w:sz w:val="20"/>
          <w:szCs w:val="20"/>
        </w:rPr>
      </w:pPr>
      <w:r>
        <w:rPr>
          <w:rFonts w:ascii="宋体" w:hAnsi="宋体" w:eastAsia="宋体" w:cs="宋体"/>
          <w:spacing w:val="9"/>
          <w:sz w:val="20"/>
          <w:szCs w:val="20"/>
        </w:rPr>
        <w:t>加*的评审项目为否决项，出现否决项则本考评项目不得分。</w:t>
      </w:r>
    </w:p>
    <w:p>
      <w:pPr>
        <w:spacing w:before="65" w:line="228" w:lineRule="auto"/>
        <w:ind w:left="28"/>
        <w:rPr>
          <w:rFonts w:ascii="宋体" w:hAnsi="宋体" w:eastAsia="宋体" w:cs="宋体"/>
          <w:sz w:val="20"/>
          <w:szCs w:val="20"/>
        </w:rPr>
      </w:pPr>
      <w:r>
        <w:rPr>
          <w:rFonts w:ascii="宋体" w:hAnsi="宋体" w:eastAsia="宋体" w:cs="宋体"/>
          <w:spacing w:val="9"/>
          <w:sz w:val="20"/>
          <w:szCs w:val="20"/>
        </w:rPr>
        <w:t>空项为企业不适用的评审项目，评审评分时在总分中扣除空项分数。</w:t>
      </w:r>
    </w:p>
    <w:p>
      <w:pPr>
        <w:pStyle w:val="2"/>
        <w:spacing w:line="247" w:lineRule="auto"/>
      </w:pPr>
    </w:p>
    <w:p>
      <w:pPr>
        <w:pStyle w:val="2"/>
        <w:spacing w:line="247" w:lineRule="auto"/>
      </w:pPr>
    </w:p>
    <w:p>
      <w:pPr>
        <w:spacing w:before="91" w:line="221" w:lineRule="auto"/>
        <w:ind w:left="27"/>
        <w:outlineLvl w:val="0"/>
        <w:rPr>
          <w:rFonts w:ascii="宋体" w:hAnsi="宋体" w:eastAsia="宋体" w:cs="宋体"/>
          <w:sz w:val="28"/>
          <w:szCs w:val="28"/>
        </w:rPr>
      </w:pPr>
      <w:bookmarkStart w:id="21" w:name="bookmark23"/>
      <w:bookmarkEnd w:id="21"/>
      <w:bookmarkStart w:id="22" w:name="bookmark22"/>
      <w:bookmarkEnd w:id="22"/>
      <w:r>
        <w:rPr>
          <w:rFonts w:ascii="Calibri" w:hAnsi="Calibri" w:eastAsia="Calibri" w:cs="Calibri"/>
          <w:b/>
          <w:bCs/>
          <w:spacing w:val="-5"/>
          <w:sz w:val="28"/>
          <w:szCs w:val="28"/>
        </w:rPr>
        <w:t>5</w:t>
      </w:r>
      <w:r>
        <w:rPr>
          <w:rFonts w:ascii="Calibri" w:hAnsi="Calibri" w:eastAsia="Calibri" w:cs="Calibri"/>
          <w:b/>
          <w:bCs/>
          <w:spacing w:val="20"/>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核心要求</w:t>
      </w:r>
    </w:p>
    <w:p>
      <w:pPr>
        <w:pStyle w:val="2"/>
        <w:spacing w:line="247" w:lineRule="auto"/>
      </w:pPr>
    </w:p>
    <w:p>
      <w:pPr>
        <w:pStyle w:val="2"/>
        <w:spacing w:line="247" w:lineRule="auto"/>
      </w:pPr>
    </w:p>
    <w:p>
      <w:pPr>
        <w:spacing w:before="65" w:line="228" w:lineRule="auto"/>
        <w:ind w:left="26"/>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5.1</w:t>
      </w:r>
      <w:r>
        <w:rPr>
          <w:rFonts w:ascii="宋体" w:hAnsi="宋体" w:eastAsia="宋体" w:cs="宋体"/>
          <w:spacing w:val="52"/>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目标职责</w:t>
      </w:r>
    </w:p>
    <w:p>
      <w:pPr>
        <w:spacing w:before="65" w:line="228" w:lineRule="auto"/>
        <w:ind w:left="26"/>
        <w:rPr>
          <w:rFonts w:ascii="宋体" w:hAnsi="宋体" w:eastAsia="宋体" w:cs="宋体"/>
          <w:sz w:val="20"/>
          <w:szCs w:val="20"/>
        </w:rPr>
      </w:pPr>
      <w:r>
        <w:rPr>
          <w:rFonts w:ascii="宋体" w:hAnsi="宋体" w:eastAsia="宋体" w:cs="宋体"/>
          <w:spacing w:val="-3"/>
          <w:sz w:val="20"/>
          <w:szCs w:val="20"/>
        </w:rPr>
        <w:t>5.1.1 目标</w:t>
      </w:r>
    </w:p>
    <w:p>
      <w:pPr>
        <w:spacing w:before="65" w:line="228" w:lineRule="auto"/>
        <w:ind w:left="26"/>
        <w:rPr>
          <w:rFonts w:ascii="宋体" w:hAnsi="宋体" w:eastAsia="宋体" w:cs="宋体"/>
          <w:sz w:val="20"/>
          <w:szCs w:val="20"/>
        </w:rPr>
      </w:pPr>
      <w:r>
        <w:fldChar w:fldCharType="begin"/>
      </w:r>
      <w:r>
        <w:instrText xml:space="preserve"> HYPERLINK "5.1.1.1" </w:instrText>
      </w:r>
      <w:r>
        <w:fldChar w:fldCharType="separate"/>
      </w:r>
      <w:r>
        <w:rPr>
          <w:rFonts w:ascii="宋体" w:hAnsi="宋体" w:eastAsia="宋体" w:cs="宋体"/>
          <w:spacing w:val="-1"/>
          <w:sz w:val="20"/>
          <w:szCs w:val="20"/>
        </w:rPr>
        <w:t>5.1.1.1</w:t>
      </w:r>
      <w:r>
        <w:rPr>
          <w:rFonts w:ascii="宋体" w:hAnsi="宋体" w:eastAsia="宋体" w:cs="宋体"/>
          <w:spacing w:val="-1"/>
          <w:sz w:val="20"/>
          <w:szCs w:val="20"/>
        </w:rPr>
        <w:fldChar w:fldCharType="end"/>
      </w:r>
      <w:r>
        <w:rPr>
          <w:rFonts w:ascii="宋体" w:hAnsi="宋体" w:eastAsia="宋体" w:cs="宋体"/>
          <w:spacing w:val="-1"/>
          <w:sz w:val="20"/>
          <w:szCs w:val="20"/>
        </w:rPr>
        <w:t xml:space="preserve"> 目标</w:t>
      </w:r>
    </w:p>
    <w:p>
      <w:pPr>
        <w:spacing w:before="65" w:line="273" w:lineRule="auto"/>
        <w:ind w:left="23" w:right="68" w:firstLine="422"/>
        <w:jc w:val="both"/>
        <w:rPr>
          <w:rFonts w:ascii="宋体" w:hAnsi="宋体" w:eastAsia="宋体" w:cs="宋体"/>
          <w:sz w:val="20"/>
          <w:szCs w:val="20"/>
        </w:rPr>
      </w:pPr>
      <w:r>
        <w:rPr>
          <w:rFonts w:ascii="宋体" w:hAnsi="宋体" w:eastAsia="宋体" w:cs="宋体"/>
          <w:spacing w:val="6"/>
          <w:sz w:val="20"/>
          <w:szCs w:val="20"/>
        </w:rPr>
        <w:t>企业根据“安全第一，预防为主，综合治理</w:t>
      </w:r>
      <w:r>
        <w:rPr>
          <w:rFonts w:ascii="宋体" w:hAnsi="宋体" w:eastAsia="宋体" w:cs="宋体"/>
          <w:spacing w:val="-54"/>
          <w:sz w:val="20"/>
          <w:szCs w:val="20"/>
        </w:rPr>
        <w:t xml:space="preserve"> </w:t>
      </w:r>
      <w:r>
        <w:rPr>
          <w:rFonts w:ascii="宋体" w:hAnsi="宋体" w:eastAsia="宋体" w:cs="宋体"/>
          <w:spacing w:val="6"/>
          <w:sz w:val="20"/>
          <w:szCs w:val="20"/>
        </w:rPr>
        <w:t>”方针，并结合企业实际，建立安全生产目</w:t>
      </w:r>
      <w:r>
        <w:rPr>
          <w:rFonts w:ascii="宋体" w:hAnsi="宋体" w:eastAsia="宋体" w:cs="宋体"/>
          <w:sz w:val="20"/>
          <w:szCs w:val="20"/>
        </w:rPr>
        <w:t xml:space="preserve"> </w:t>
      </w:r>
      <w:r>
        <w:rPr>
          <w:rFonts w:ascii="宋体" w:hAnsi="宋体" w:eastAsia="宋体" w:cs="宋体"/>
          <w:spacing w:val="7"/>
          <w:sz w:val="20"/>
          <w:szCs w:val="20"/>
        </w:rPr>
        <w:t>标的管理制度，明确目标与指标的制定、分解、实施、检查、考核等环节要求。企业应制定</w:t>
      </w:r>
      <w:r>
        <w:rPr>
          <w:rFonts w:ascii="宋体" w:hAnsi="宋体" w:eastAsia="宋体" w:cs="宋体"/>
          <w:spacing w:val="16"/>
          <w:sz w:val="20"/>
          <w:szCs w:val="20"/>
        </w:rPr>
        <w:t xml:space="preserve"> </w:t>
      </w:r>
      <w:r>
        <w:rPr>
          <w:rFonts w:ascii="宋体" w:hAnsi="宋体" w:eastAsia="宋体" w:cs="宋体"/>
          <w:spacing w:val="7"/>
          <w:sz w:val="20"/>
          <w:szCs w:val="20"/>
        </w:rPr>
        <w:t>与企业相适应的以生产安全、职业卫生、管网设施安全和用户安全等为内容的文件化总体和</w:t>
      </w:r>
      <w:r>
        <w:rPr>
          <w:rFonts w:ascii="宋体" w:hAnsi="宋体" w:eastAsia="宋体" w:cs="宋体"/>
          <w:spacing w:val="14"/>
          <w:sz w:val="20"/>
          <w:szCs w:val="20"/>
        </w:rPr>
        <w:t xml:space="preserve"> </w:t>
      </w:r>
      <w:r>
        <w:rPr>
          <w:rFonts w:ascii="宋体" w:hAnsi="宋体" w:eastAsia="宋体" w:cs="宋体"/>
          <w:spacing w:val="9"/>
          <w:sz w:val="20"/>
          <w:szCs w:val="20"/>
        </w:rPr>
        <w:t>年度安全生产目标，纳入企业总体生产经营目标。</w:t>
      </w:r>
    </w:p>
    <w:p>
      <w:pPr>
        <w:spacing w:before="65" w:line="228" w:lineRule="auto"/>
        <w:ind w:left="26"/>
        <w:rPr>
          <w:rFonts w:ascii="宋体" w:hAnsi="宋体" w:eastAsia="宋体" w:cs="宋体"/>
          <w:sz w:val="20"/>
          <w:szCs w:val="20"/>
        </w:rPr>
      </w:pPr>
      <w:r>
        <w:fldChar w:fldCharType="begin"/>
      </w:r>
      <w:r>
        <w:instrText xml:space="preserve"> HYPERLINK "5.1.1.2" </w:instrText>
      </w:r>
      <w:r>
        <w:fldChar w:fldCharType="separate"/>
      </w:r>
      <w:r>
        <w:rPr>
          <w:rFonts w:ascii="宋体" w:hAnsi="宋体" w:eastAsia="宋体" w:cs="宋体"/>
          <w:spacing w:val="5"/>
          <w:sz w:val="20"/>
          <w:szCs w:val="20"/>
        </w:rPr>
        <w:t>5.1.1.2</w:t>
      </w:r>
      <w:r>
        <w:rPr>
          <w:rFonts w:ascii="宋体" w:hAnsi="宋体" w:eastAsia="宋体" w:cs="宋体"/>
          <w:spacing w:val="5"/>
          <w:sz w:val="20"/>
          <w:szCs w:val="20"/>
        </w:rPr>
        <w:fldChar w:fldCharType="end"/>
      </w:r>
      <w:r>
        <w:rPr>
          <w:rFonts w:ascii="宋体" w:hAnsi="宋体" w:eastAsia="宋体" w:cs="宋体"/>
          <w:spacing w:val="-38"/>
          <w:sz w:val="20"/>
          <w:szCs w:val="20"/>
        </w:rPr>
        <w:t xml:space="preserve"> </w:t>
      </w:r>
      <w:r>
        <w:rPr>
          <w:rFonts w:ascii="宋体" w:hAnsi="宋体" w:eastAsia="宋体" w:cs="宋体"/>
          <w:spacing w:val="5"/>
          <w:sz w:val="20"/>
          <w:szCs w:val="20"/>
        </w:rPr>
        <w:t>监测与考核</w:t>
      </w:r>
    </w:p>
    <w:p>
      <w:pPr>
        <w:spacing w:before="65" w:line="258" w:lineRule="auto"/>
        <w:ind w:left="23" w:right="71" w:firstLine="316"/>
        <w:rPr>
          <w:rFonts w:ascii="宋体" w:hAnsi="宋体" w:eastAsia="宋体" w:cs="宋体"/>
          <w:sz w:val="20"/>
          <w:szCs w:val="20"/>
        </w:rPr>
      </w:pPr>
      <w:r>
        <w:rPr>
          <w:rFonts w:ascii="宋体" w:hAnsi="宋体" w:eastAsia="宋体" w:cs="宋体"/>
          <w:spacing w:val="10"/>
          <w:sz w:val="20"/>
          <w:szCs w:val="20"/>
        </w:rPr>
        <w:t>企业应根据所属基层单位和部门在生产经营活动中所承担的职能，分解年度安</w:t>
      </w:r>
      <w:r>
        <w:rPr>
          <w:rFonts w:ascii="宋体" w:hAnsi="宋体" w:eastAsia="宋体" w:cs="宋体"/>
          <w:spacing w:val="9"/>
          <w:sz w:val="20"/>
          <w:szCs w:val="20"/>
        </w:rPr>
        <w:t>全生产目</w:t>
      </w:r>
      <w:r>
        <w:rPr>
          <w:rFonts w:ascii="宋体" w:hAnsi="宋体" w:eastAsia="宋体" w:cs="宋体"/>
          <w:sz w:val="20"/>
          <w:szCs w:val="20"/>
        </w:rPr>
        <w:t xml:space="preserve"> </w:t>
      </w:r>
      <w:r>
        <w:rPr>
          <w:rFonts w:ascii="宋体" w:hAnsi="宋体" w:eastAsia="宋体" w:cs="宋体"/>
          <w:spacing w:val="8"/>
          <w:sz w:val="20"/>
          <w:szCs w:val="20"/>
        </w:rPr>
        <w:t>标，并制定实施计划和考核办法。</w:t>
      </w:r>
    </w:p>
    <w:p>
      <w:pPr>
        <w:spacing w:before="65" w:line="258" w:lineRule="auto"/>
        <w:ind w:left="32" w:right="70" w:firstLine="413"/>
        <w:rPr>
          <w:rFonts w:ascii="宋体" w:hAnsi="宋体" w:eastAsia="宋体" w:cs="宋体"/>
          <w:sz w:val="20"/>
          <w:szCs w:val="20"/>
        </w:rPr>
      </w:pPr>
      <w:r>
        <w:rPr>
          <w:rFonts w:ascii="宋体" w:hAnsi="宋体" w:eastAsia="宋体" w:cs="宋体"/>
          <w:spacing w:val="7"/>
          <w:sz w:val="20"/>
          <w:szCs w:val="20"/>
        </w:rPr>
        <w:t>企业应定期对安全生产目标和职业卫生管理指标实施情况进行评估和考核，结合实际及</w:t>
      </w:r>
      <w:r>
        <w:rPr>
          <w:rFonts w:ascii="宋体" w:hAnsi="宋体" w:eastAsia="宋体" w:cs="宋体"/>
          <w:spacing w:val="5"/>
          <w:sz w:val="20"/>
          <w:szCs w:val="20"/>
        </w:rPr>
        <w:t xml:space="preserve"> </w:t>
      </w:r>
      <w:r>
        <w:rPr>
          <w:rFonts w:ascii="宋体" w:hAnsi="宋体" w:eastAsia="宋体" w:cs="宋体"/>
          <w:spacing w:val="8"/>
          <w:sz w:val="20"/>
          <w:szCs w:val="20"/>
        </w:rPr>
        <w:t>时调整目标及其相应工作计划，保存有关监测记录资料。</w:t>
      </w:r>
    </w:p>
    <w:p>
      <w:pPr>
        <w:spacing w:before="66" w:line="257" w:lineRule="auto"/>
        <w:ind w:left="26" w:right="6697"/>
        <w:rPr>
          <w:rFonts w:ascii="宋体" w:hAnsi="宋体" w:eastAsia="宋体" w:cs="宋体"/>
          <w:sz w:val="20"/>
          <w:szCs w:val="20"/>
        </w:rPr>
      </w:pPr>
      <w:r>
        <w:rPr>
          <w:rFonts w:ascii="宋体" w:hAnsi="宋体" w:eastAsia="宋体" w:cs="宋体"/>
          <w:spacing w:val="5"/>
          <w:sz w:val="20"/>
          <w:szCs w:val="20"/>
        </w:rPr>
        <w:t>5.1.2</w:t>
      </w:r>
      <w:r>
        <w:rPr>
          <w:rFonts w:ascii="宋体" w:hAnsi="宋体" w:eastAsia="宋体" w:cs="宋体"/>
          <w:spacing w:val="-39"/>
          <w:sz w:val="20"/>
          <w:szCs w:val="20"/>
        </w:rPr>
        <w:t xml:space="preserve"> </w:t>
      </w:r>
      <w:r>
        <w:rPr>
          <w:rFonts w:ascii="宋体" w:hAnsi="宋体" w:eastAsia="宋体" w:cs="宋体"/>
          <w:spacing w:val="5"/>
          <w:sz w:val="20"/>
          <w:szCs w:val="20"/>
        </w:rPr>
        <w:t>机构和职责</w:t>
      </w:r>
      <w:r>
        <w:rPr>
          <w:rFonts w:ascii="宋体" w:hAnsi="宋体" w:eastAsia="宋体" w:cs="宋体"/>
          <w:sz w:val="20"/>
          <w:szCs w:val="20"/>
        </w:rPr>
        <w:t xml:space="preserve"> </w:t>
      </w:r>
      <w:r>
        <w:fldChar w:fldCharType="begin"/>
      </w:r>
      <w:r>
        <w:instrText xml:space="preserve"> HYPERLINK "5.1.2.1" </w:instrText>
      </w:r>
      <w:r>
        <w:fldChar w:fldCharType="separate"/>
      </w:r>
      <w:r>
        <w:rPr>
          <w:rFonts w:ascii="宋体" w:hAnsi="宋体" w:eastAsia="宋体" w:cs="宋体"/>
          <w:spacing w:val="5"/>
          <w:sz w:val="20"/>
          <w:szCs w:val="20"/>
        </w:rPr>
        <w:t>5.1.2.1</w:t>
      </w:r>
      <w:r>
        <w:rPr>
          <w:rFonts w:ascii="宋体" w:hAnsi="宋体" w:eastAsia="宋体" w:cs="宋体"/>
          <w:spacing w:val="5"/>
          <w:sz w:val="20"/>
          <w:szCs w:val="20"/>
        </w:rPr>
        <w:fldChar w:fldCharType="end"/>
      </w:r>
      <w:r>
        <w:rPr>
          <w:rFonts w:ascii="宋体" w:hAnsi="宋体" w:eastAsia="宋体" w:cs="宋体"/>
          <w:spacing w:val="5"/>
          <w:sz w:val="20"/>
          <w:szCs w:val="20"/>
        </w:rPr>
        <w:t xml:space="preserve"> 机构设置</w:t>
      </w:r>
    </w:p>
    <w:p>
      <w:pPr>
        <w:spacing w:before="66" w:line="229" w:lineRule="auto"/>
        <w:ind w:left="26"/>
        <w:rPr>
          <w:rFonts w:ascii="宋体" w:hAnsi="宋体" w:eastAsia="宋体" w:cs="宋体"/>
          <w:sz w:val="20"/>
          <w:szCs w:val="20"/>
        </w:rPr>
      </w:pPr>
      <w:r>
        <w:rPr>
          <w:rFonts w:ascii="宋体" w:hAnsi="宋体" w:eastAsia="宋体" w:cs="宋体"/>
          <w:spacing w:val="4"/>
          <w:sz w:val="20"/>
          <w:szCs w:val="20"/>
        </w:rPr>
        <w:t>5.1.2.1.1</w:t>
      </w:r>
      <w:r>
        <w:rPr>
          <w:rFonts w:ascii="宋体" w:hAnsi="宋体" w:eastAsia="宋体" w:cs="宋体"/>
          <w:spacing w:val="-32"/>
          <w:sz w:val="20"/>
          <w:szCs w:val="20"/>
        </w:rPr>
        <w:t xml:space="preserve"> </w:t>
      </w:r>
      <w:r>
        <w:rPr>
          <w:rFonts w:ascii="宋体" w:hAnsi="宋体" w:eastAsia="宋体" w:cs="宋体"/>
          <w:spacing w:val="4"/>
          <w:sz w:val="20"/>
          <w:szCs w:val="20"/>
        </w:rPr>
        <w:t>主体合法</w:t>
      </w:r>
    </w:p>
    <w:p>
      <w:pPr>
        <w:spacing w:before="64" w:line="227" w:lineRule="auto"/>
        <w:ind w:left="2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*企业依法取得经营许可。</w:t>
      </w:r>
    </w:p>
    <w:p>
      <w:pPr>
        <w:spacing w:before="66" w:line="258" w:lineRule="auto"/>
        <w:ind w:left="22" w:right="42" w:hanging="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*燃气生产经营活动符合核准许可范围，无倒卖、抵押</w:t>
      </w:r>
      <w:r>
        <w:rPr>
          <w:rFonts w:ascii="宋体" w:hAnsi="宋体" w:eastAsia="宋体" w:cs="宋体"/>
          <w:spacing w:val="10"/>
          <w:sz w:val="20"/>
          <w:szCs w:val="20"/>
          <w14:textOutline w14:w="3795" w14:cap="sq" w14:cmpd="sng">
            <w14:solidFill>
              <w14:srgbClr w14:val="000000"/>
            </w14:solidFill>
            <w14:prstDash w14:val="solid"/>
            <w14:bevel/>
          </w14:textOutline>
        </w:rPr>
        <w:t>、出租、出借、转让、涂改燃气经营</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许可以及超期经营等行为。</w:t>
      </w:r>
    </w:p>
    <w:p>
      <w:pPr>
        <w:spacing w:before="65" w:line="227" w:lineRule="auto"/>
        <w:ind w:left="26"/>
        <w:rPr>
          <w:rFonts w:ascii="宋体" w:hAnsi="宋体" w:eastAsia="宋体" w:cs="宋体"/>
          <w:sz w:val="20"/>
          <w:szCs w:val="20"/>
        </w:rPr>
      </w:pPr>
      <w:r>
        <w:rPr>
          <w:rFonts w:ascii="宋体" w:hAnsi="宋体" w:eastAsia="宋体" w:cs="宋体"/>
          <w:spacing w:val="5"/>
          <w:sz w:val="20"/>
          <w:szCs w:val="20"/>
        </w:rPr>
        <w:t>5.1.2.1.2</w:t>
      </w:r>
      <w:r>
        <w:rPr>
          <w:rFonts w:ascii="宋体" w:hAnsi="宋体" w:eastAsia="宋体" w:cs="宋体"/>
          <w:spacing w:val="-29"/>
          <w:sz w:val="20"/>
          <w:szCs w:val="20"/>
        </w:rPr>
        <w:t xml:space="preserve"> </w:t>
      </w:r>
      <w:r>
        <w:rPr>
          <w:rFonts w:ascii="宋体" w:hAnsi="宋体" w:eastAsia="宋体" w:cs="宋体"/>
          <w:spacing w:val="5"/>
          <w:sz w:val="20"/>
          <w:szCs w:val="20"/>
        </w:rPr>
        <w:t>组织机构和人员</w:t>
      </w:r>
    </w:p>
    <w:p>
      <w:pPr>
        <w:spacing w:before="66" w:line="227" w:lineRule="auto"/>
        <w:ind w:left="44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*企业应按照规定设置安全管理机构或配备专职安全管</w:t>
      </w:r>
      <w:r>
        <w:rPr>
          <w:rFonts w:ascii="宋体" w:hAnsi="宋体" w:eastAsia="宋体" w:cs="宋体"/>
          <w:spacing w:val="9"/>
          <w:sz w:val="20"/>
          <w:szCs w:val="20"/>
          <w14:textOutline w14:w="3795" w14:cap="sq" w14:cmpd="sng">
            <w14:solidFill>
              <w14:srgbClr w14:val="000000"/>
            </w14:solidFill>
            <w14:prstDash w14:val="solid"/>
            <w14:bevel/>
          </w14:textOutline>
        </w:rPr>
        <w:t>理人员。</w:t>
      </w:r>
    </w:p>
    <w:p>
      <w:pPr>
        <w:spacing w:before="67" w:line="273" w:lineRule="auto"/>
        <w:ind w:left="21" w:firstLine="424"/>
        <w:rPr>
          <w:rFonts w:ascii="宋体" w:hAnsi="宋体" w:eastAsia="宋体" w:cs="宋体"/>
          <w:sz w:val="20"/>
          <w:szCs w:val="20"/>
        </w:rPr>
      </w:pPr>
      <w:r>
        <w:rPr>
          <w:rFonts w:ascii="宋体" w:hAnsi="宋体" w:eastAsia="宋体" w:cs="宋体"/>
          <w:spacing w:val="7"/>
          <w:sz w:val="20"/>
          <w:szCs w:val="20"/>
        </w:rPr>
        <w:t>企业应按规定配备注册安全工程师，建立健全从安全生产管理机</w:t>
      </w:r>
      <w:r>
        <w:rPr>
          <w:rFonts w:ascii="宋体" w:hAnsi="宋体" w:eastAsia="宋体" w:cs="宋体"/>
          <w:spacing w:val="6"/>
          <w:sz w:val="20"/>
          <w:szCs w:val="20"/>
        </w:rPr>
        <w:t xml:space="preserve">构到基层班组的安全生 </w:t>
      </w:r>
      <w:r>
        <w:rPr>
          <w:rFonts w:ascii="宋体" w:hAnsi="宋体" w:eastAsia="宋体" w:cs="宋体"/>
          <w:spacing w:val="7"/>
          <w:sz w:val="20"/>
          <w:szCs w:val="20"/>
        </w:rPr>
        <w:t xml:space="preserve">产管理网络。企业应设立各级安全生产委员会或安全生产领导机构。安委会或安全生产领导 </w:t>
      </w:r>
      <w:r>
        <w:rPr>
          <w:rFonts w:ascii="宋体" w:hAnsi="宋体" w:eastAsia="宋体" w:cs="宋体"/>
          <w:spacing w:val="4"/>
          <w:sz w:val="20"/>
          <w:szCs w:val="20"/>
        </w:rPr>
        <w:t>机构按规定定期召开安全专题会，协调解决安全生产问题，会议纪要中应有工作要求并保存。</w:t>
      </w:r>
      <w:r>
        <w:rPr>
          <w:rFonts w:ascii="宋体" w:hAnsi="宋体" w:eastAsia="宋体" w:cs="宋体"/>
          <w:spacing w:val="2"/>
          <w:sz w:val="20"/>
          <w:szCs w:val="20"/>
        </w:rPr>
        <w:t xml:space="preserve"> </w:t>
      </w:r>
      <w:r>
        <w:rPr>
          <w:rFonts w:ascii="宋体" w:hAnsi="宋体" w:eastAsia="宋体" w:cs="宋体"/>
          <w:spacing w:val="4"/>
          <w:sz w:val="20"/>
          <w:szCs w:val="20"/>
        </w:rPr>
        <w:t>5.1.2.1.3 职责</w:t>
      </w:r>
    </w:p>
    <w:p>
      <w:pPr>
        <w:spacing w:before="64" w:line="257" w:lineRule="auto"/>
        <w:ind w:left="21" w:right="70" w:firstLine="424"/>
        <w:rPr>
          <w:rFonts w:ascii="宋体" w:hAnsi="宋体" w:eastAsia="宋体" w:cs="宋体"/>
          <w:sz w:val="20"/>
          <w:szCs w:val="20"/>
        </w:rPr>
      </w:pPr>
      <w:r>
        <w:rPr>
          <w:rFonts w:ascii="宋体" w:hAnsi="宋体" w:eastAsia="宋体" w:cs="宋体"/>
          <w:spacing w:val="7"/>
          <w:sz w:val="20"/>
          <w:szCs w:val="20"/>
        </w:rPr>
        <w:t>企业应建立健全安全生产和职业卫生责任制，明确各级部门、从业人员的安全生产和职</w:t>
      </w:r>
      <w:r>
        <w:rPr>
          <w:rFonts w:ascii="宋体" w:hAnsi="宋体" w:eastAsia="宋体" w:cs="宋体"/>
          <w:spacing w:val="5"/>
          <w:sz w:val="20"/>
          <w:szCs w:val="20"/>
        </w:rPr>
        <w:t xml:space="preserve"> </w:t>
      </w:r>
      <w:r>
        <w:rPr>
          <w:rFonts w:ascii="宋体" w:hAnsi="宋体" w:eastAsia="宋体" w:cs="宋体"/>
          <w:spacing w:val="9"/>
          <w:sz w:val="20"/>
          <w:szCs w:val="20"/>
        </w:rPr>
        <w:t>业卫生职责，并对职责的适宜性、履职情况进行定期评估和监督考核。</w:t>
      </w:r>
    </w:p>
    <w:p>
      <w:pPr>
        <w:spacing w:before="67" w:line="268" w:lineRule="auto"/>
        <w:ind w:left="23" w:right="70" w:firstLine="422"/>
        <w:rPr>
          <w:rFonts w:ascii="宋体" w:hAnsi="宋体" w:eastAsia="宋体" w:cs="宋体"/>
          <w:sz w:val="20"/>
          <w:szCs w:val="20"/>
        </w:rPr>
      </w:pPr>
      <w:r>
        <w:rPr>
          <w:rFonts w:ascii="宋体" w:hAnsi="宋体" w:eastAsia="宋体" w:cs="宋体"/>
          <w:spacing w:val="7"/>
          <w:sz w:val="20"/>
          <w:szCs w:val="20"/>
        </w:rPr>
        <w:t>企业主要负责人应全面负责安全生产工作，并履行相应责任和义务。分管负责人应对各</w:t>
      </w:r>
      <w:r>
        <w:rPr>
          <w:rFonts w:ascii="宋体" w:hAnsi="宋体" w:eastAsia="宋体" w:cs="宋体"/>
          <w:spacing w:val="5"/>
          <w:sz w:val="20"/>
          <w:szCs w:val="20"/>
        </w:rPr>
        <w:t xml:space="preserve"> </w:t>
      </w:r>
      <w:r>
        <w:rPr>
          <w:rFonts w:ascii="宋体" w:hAnsi="宋体" w:eastAsia="宋体" w:cs="宋体"/>
          <w:spacing w:val="7"/>
          <w:sz w:val="20"/>
          <w:szCs w:val="20"/>
        </w:rPr>
        <w:t>自职责范围内的安全生产工作负责。各级管理人员应按照安全生产责任制的相关要求，履行</w:t>
      </w:r>
      <w:r>
        <w:rPr>
          <w:rFonts w:ascii="宋体" w:hAnsi="宋体" w:eastAsia="宋体" w:cs="宋体"/>
          <w:spacing w:val="14"/>
          <w:sz w:val="20"/>
          <w:szCs w:val="20"/>
        </w:rPr>
        <w:t xml:space="preserve"> </w:t>
      </w:r>
      <w:r>
        <w:rPr>
          <w:rFonts w:ascii="宋体" w:hAnsi="宋体" w:eastAsia="宋体" w:cs="宋体"/>
          <w:spacing w:val="7"/>
          <w:sz w:val="20"/>
          <w:szCs w:val="20"/>
        </w:rPr>
        <w:t>其安全生产职责。</w:t>
      </w:r>
    </w:p>
    <w:p>
      <w:pPr>
        <w:spacing w:before="64" w:line="259" w:lineRule="auto"/>
        <w:ind w:left="23" w:right="70" w:firstLine="422"/>
        <w:rPr>
          <w:rFonts w:ascii="宋体" w:hAnsi="宋体" w:eastAsia="宋体" w:cs="宋体"/>
          <w:sz w:val="20"/>
          <w:szCs w:val="20"/>
        </w:rPr>
      </w:pPr>
      <w:r>
        <w:rPr>
          <w:rFonts w:ascii="宋体" w:hAnsi="宋体" w:eastAsia="宋体" w:cs="宋体"/>
          <w:spacing w:val="7"/>
          <w:sz w:val="20"/>
          <w:szCs w:val="20"/>
        </w:rPr>
        <w:t>企业全员应逐级分解、签订安全生产责任书，各级人员应掌握并履行本岗位的安全生产</w:t>
      </w:r>
      <w:r>
        <w:rPr>
          <w:rFonts w:ascii="宋体" w:hAnsi="宋体" w:eastAsia="宋体" w:cs="宋体"/>
          <w:spacing w:val="5"/>
          <w:sz w:val="20"/>
          <w:szCs w:val="20"/>
        </w:rPr>
        <w:t xml:space="preserve"> </w:t>
      </w:r>
      <w:r>
        <w:rPr>
          <w:rFonts w:ascii="宋体" w:hAnsi="宋体" w:eastAsia="宋体" w:cs="宋体"/>
          <w:spacing w:val="2"/>
          <w:sz w:val="20"/>
          <w:szCs w:val="20"/>
        </w:rPr>
        <w:t>职责。</w:t>
      </w:r>
    </w:p>
    <w:p>
      <w:pPr>
        <w:spacing w:before="65" w:line="228" w:lineRule="auto"/>
        <w:ind w:left="26"/>
        <w:rPr>
          <w:rFonts w:ascii="宋体" w:hAnsi="宋体" w:eastAsia="宋体" w:cs="宋体"/>
          <w:sz w:val="20"/>
          <w:szCs w:val="20"/>
        </w:rPr>
      </w:pPr>
      <w:r>
        <w:rPr>
          <w:rFonts w:ascii="宋体" w:hAnsi="宋体" w:eastAsia="宋体" w:cs="宋体"/>
          <w:spacing w:val="4"/>
          <w:sz w:val="20"/>
          <w:szCs w:val="20"/>
        </w:rPr>
        <w:t>5.1.3</w:t>
      </w:r>
      <w:r>
        <w:rPr>
          <w:rFonts w:ascii="宋体" w:hAnsi="宋体" w:eastAsia="宋体" w:cs="宋体"/>
          <w:spacing w:val="-36"/>
          <w:sz w:val="20"/>
          <w:szCs w:val="20"/>
        </w:rPr>
        <w:t xml:space="preserve"> </w:t>
      </w:r>
      <w:r>
        <w:rPr>
          <w:rFonts w:ascii="宋体" w:hAnsi="宋体" w:eastAsia="宋体" w:cs="宋体"/>
          <w:spacing w:val="4"/>
          <w:sz w:val="20"/>
          <w:szCs w:val="20"/>
        </w:rPr>
        <w:t>安全投入</w:t>
      </w:r>
    </w:p>
    <w:p>
      <w:pPr>
        <w:spacing w:line="228" w:lineRule="auto"/>
        <w:rPr>
          <w:rFonts w:ascii="宋体" w:hAnsi="宋体" w:eastAsia="宋体" w:cs="宋体"/>
          <w:sz w:val="20"/>
          <w:szCs w:val="20"/>
        </w:rPr>
        <w:sectPr>
          <w:footerReference r:id="rId8" w:type="default"/>
          <w:pgSz w:w="11906" w:h="16839"/>
          <w:pgMar w:top="1431" w:right="1731" w:bottom="1378" w:left="1785" w:header="0" w:footer="1212" w:gutter="0"/>
        </w:sectPr>
      </w:pPr>
    </w:p>
    <w:p>
      <w:pPr>
        <w:spacing w:before="60" w:line="228" w:lineRule="auto"/>
        <w:ind w:left="26"/>
        <w:rPr>
          <w:rFonts w:ascii="宋体" w:hAnsi="宋体" w:eastAsia="宋体" w:cs="宋体"/>
          <w:sz w:val="20"/>
          <w:szCs w:val="20"/>
        </w:rPr>
      </w:pPr>
      <w:r>
        <w:fldChar w:fldCharType="begin"/>
      </w:r>
      <w:r>
        <w:instrText xml:space="preserve"> HYPERLINK "5.1.3.1" </w:instrText>
      </w:r>
      <w:r>
        <w:fldChar w:fldCharType="separate"/>
      </w:r>
      <w:r>
        <w:rPr>
          <w:rFonts w:ascii="宋体" w:hAnsi="宋体" w:eastAsia="宋体" w:cs="宋体"/>
          <w:spacing w:val="5"/>
          <w:sz w:val="20"/>
          <w:szCs w:val="20"/>
        </w:rPr>
        <w:t>5.1.3.1</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安全生产费用</w:t>
      </w:r>
    </w:p>
    <w:p>
      <w:pPr>
        <w:spacing w:before="65" w:line="258" w:lineRule="auto"/>
        <w:ind w:left="23" w:right="70" w:firstLine="421"/>
        <w:rPr>
          <w:rFonts w:ascii="宋体" w:hAnsi="宋体" w:eastAsia="宋体" w:cs="宋体"/>
          <w:sz w:val="20"/>
          <w:szCs w:val="20"/>
        </w:rPr>
      </w:pPr>
      <w:r>
        <w:rPr>
          <w:rFonts w:ascii="宋体" w:hAnsi="宋体" w:eastAsia="宋体" w:cs="宋体"/>
          <w:spacing w:val="7"/>
          <w:sz w:val="20"/>
          <w:szCs w:val="20"/>
        </w:rPr>
        <w:t>企业应依据相关规定，建立安全生产费用提取和使用管理制度。企业应保证安全生产费</w:t>
      </w:r>
      <w:r>
        <w:rPr>
          <w:rFonts w:ascii="宋体" w:hAnsi="宋体" w:eastAsia="宋体" w:cs="宋体"/>
          <w:spacing w:val="5"/>
          <w:sz w:val="20"/>
          <w:szCs w:val="20"/>
        </w:rPr>
        <w:t xml:space="preserve"> </w:t>
      </w:r>
      <w:r>
        <w:rPr>
          <w:rFonts w:ascii="宋体" w:hAnsi="宋体" w:eastAsia="宋体" w:cs="宋体"/>
          <w:spacing w:val="9"/>
          <w:sz w:val="20"/>
          <w:szCs w:val="20"/>
        </w:rPr>
        <w:t>用投入，专款专用，并建立安全生产费用使用台账。</w:t>
      </w:r>
    </w:p>
    <w:p>
      <w:pPr>
        <w:spacing w:before="64" w:line="228" w:lineRule="auto"/>
        <w:ind w:left="445"/>
        <w:rPr>
          <w:rFonts w:ascii="宋体" w:hAnsi="宋体" w:eastAsia="宋体" w:cs="宋体"/>
          <w:sz w:val="20"/>
          <w:szCs w:val="20"/>
        </w:rPr>
      </w:pPr>
      <w:r>
        <w:rPr>
          <w:rFonts w:ascii="宋体" w:hAnsi="宋体" w:eastAsia="宋体" w:cs="宋体"/>
          <w:spacing w:val="9"/>
          <w:sz w:val="20"/>
          <w:szCs w:val="20"/>
        </w:rPr>
        <w:t>企业应制定并实施包含以下方面的安全生产费用的使用计划：</w:t>
      </w:r>
    </w:p>
    <w:p>
      <w:pPr>
        <w:spacing w:before="64" w:line="228" w:lineRule="auto"/>
        <w:ind w:left="440"/>
        <w:rPr>
          <w:rFonts w:ascii="宋体" w:hAnsi="宋体" w:eastAsia="宋体" w:cs="宋体"/>
          <w:sz w:val="20"/>
          <w:szCs w:val="20"/>
        </w:rPr>
      </w:pPr>
      <w:r>
        <w:rPr>
          <w:rFonts w:ascii="宋体" w:hAnsi="宋体" w:eastAsia="宋体" w:cs="宋体"/>
          <w:spacing w:val="8"/>
          <w:sz w:val="20"/>
          <w:szCs w:val="20"/>
        </w:rPr>
        <w:t>--完善、改造和维护安全健康防护设备设施。</w:t>
      </w:r>
    </w:p>
    <w:p>
      <w:pPr>
        <w:spacing w:before="65" w:line="227" w:lineRule="auto"/>
        <w:ind w:left="440"/>
        <w:rPr>
          <w:rFonts w:ascii="宋体" w:hAnsi="宋体" w:eastAsia="宋体" w:cs="宋体"/>
          <w:sz w:val="20"/>
          <w:szCs w:val="20"/>
        </w:rPr>
      </w:pPr>
      <w:r>
        <w:rPr>
          <w:rFonts w:ascii="宋体" w:hAnsi="宋体" w:eastAsia="宋体" w:cs="宋体"/>
          <w:spacing w:val="8"/>
          <w:sz w:val="20"/>
          <w:szCs w:val="20"/>
        </w:rPr>
        <w:t>--安全生产教育培训、安全宣传和配备个体防护装备。</w:t>
      </w:r>
    </w:p>
    <w:p>
      <w:pPr>
        <w:spacing w:before="66" w:line="226" w:lineRule="auto"/>
        <w:ind w:left="440"/>
        <w:rPr>
          <w:rFonts w:ascii="宋体" w:hAnsi="宋体" w:eastAsia="宋体" w:cs="宋体"/>
          <w:sz w:val="20"/>
          <w:szCs w:val="20"/>
        </w:rPr>
      </w:pPr>
      <w:r>
        <w:rPr>
          <w:rFonts w:ascii="宋体" w:hAnsi="宋体" w:eastAsia="宋体" w:cs="宋体"/>
          <w:spacing w:val="9"/>
          <w:sz w:val="20"/>
          <w:szCs w:val="20"/>
        </w:rPr>
        <w:t>--安全评价、职业危害评价、重大危险源监控、事故隐患排查和治理。</w:t>
      </w:r>
    </w:p>
    <w:p>
      <w:pPr>
        <w:spacing w:before="67" w:line="312" w:lineRule="exact"/>
        <w:ind w:left="440"/>
        <w:rPr>
          <w:rFonts w:ascii="宋体" w:hAnsi="宋体" w:eastAsia="宋体" w:cs="宋体"/>
          <w:sz w:val="20"/>
          <w:szCs w:val="20"/>
        </w:rPr>
      </w:pPr>
      <w:r>
        <w:rPr>
          <w:rFonts w:ascii="宋体" w:hAnsi="宋体" w:eastAsia="宋体" w:cs="宋体"/>
          <w:spacing w:val="9"/>
          <w:position w:val="7"/>
          <w:sz w:val="20"/>
          <w:szCs w:val="20"/>
        </w:rPr>
        <w:t>--职业危害防治，职业危害因素检测、监测和职业健康体</w:t>
      </w:r>
      <w:r>
        <w:rPr>
          <w:rFonts w:ascii="宋体" w:hAnsi="宋体" w:eastAsia="宋体" w:cs="宋体"/>
          <w:spacing w:val="8"/>
          <w:position w:val="7"/>
          <w:sz w:val="20"/>
          <w:szCs w:val="20"/>
        </w:rPr>
        <w:t>检。</w:t>
      </w:r>
    </w:p>
    <w:p>
      <w:pPr>
        <w:spacing w:before="1" w:line="227" w:lineRule="auto"/>
        <w:ind w:left="440"/>
        <w:rPr>
          <w:rFonts w:ascii="宋体" w:hAnsi="宋体" w:eastAsia="宋体" w:cs="宋体"/>
          <w:sz w:val="20"/>
          <w:szCs w:val="20"/>
        </w:rPr>
      </w:pPr>
      <w:r>
        <w:rPr>
          <w:rFonts w:ascii="宋体" w:hAnsi="宋体" w:eastAsia="宋体" w:cs="宋体"/>
          <w:spacing w:val="8"/>
          <w:sz w:val="20"/>
          <w:szCs w:val="20"/>
        </w:rPr>
        <w:t>--设备设施安全性能检测检验。</w:t>
      </w:r>
    </w:p>
    <w:p>
      <w:pPr>
        <w:spacing w:before="65" w:line="312" w:lineRule="exact"/>
        <w:ind w:left="440"/>
        <w:rPr>
          <w:rFonts w:ascii="宋体" w:hAnsi="宋体" w:eastAsia="宋体" w:cs="宋体"/>
          <w:sz w:val="20"/>
          <w:szCs w:val="20"/>
        </w:rPr>
      </w:pPr>
      <w:r>
        <w:rPr>
          <w:rFonts w:ascii="宋体" w:hAnsi="宋体" w:eastAsia="宋体" w:cs="宋体"/>
          <w:spacing w:val="8"/>
          <w:position w:val="7"/>
          <w:sz w:val="20"/>
          <w:szCs w:val="20"/>
        </w:rPr>
        <w:t>--应急救援器材、装备的配备及应急救援演练。</w:t>
      </w:r>
    </w:p>
    <w:p>
      <w:pPr>
        <w:spacing w:before="1" w:line="228" w:lineRule="auto"/>
        <w:ind w:left="440"/>
        <w:rPr>
          <w:rFonts w:ascii="宋体" w:hAnsi="宋体" w:eastAsia="宋体" w:cs="宋体"/>
          <w:sz w:val="20"/>
          <w:szCs w:val="20"/>
        </w:rPr>
      </w:pPr>
      <w:r>
        <w:rPr>
          <w:rFonts w:ascii="宋体" w:hAnsi="宋体" w:eastAsia="宋体" w:cs="宋体"/>
          <w:spacing w:val="8"/>
          <w:sz w:val="20"/>
          <w:szCs w:val="20"/>
        </w:rPr>
        <w:t>--安全标志及标识和职业危害警示标识。</w:t>
      </w:r>
    </w:p>
    <w:p>
      <w:pPr>
        <w:spacing w:before="64" w:line="312" w:lineRule="exact"/>
        <w:ind w:left="440"/>
        <w:rPr>
          <w:rFonts w:ascii="宋体" w:hAnsi="宋体" w:eastAsia="宋体" w:cs="宋体"/>
          <w:sz w:val="20"/>
          <w:szCs w:val="20"/>
        </w:rPr>
      </w:pPr>
      <w:r>
        <w:rPr>
          <w:rFonts w:ascii="宋体" w:hAnsi="宋体" w:eastAsia="宋体" w:cs="宋体"/>
          <w:spacing w:val="8"/>
          <w:position w:val="7"/>
          <w:sz w:val="20"/>
          <w:szCs w:val="20"/>
        </w:rPr>
        <w:t>--其他与安全生产直接相关的物品或者活动。</w:t>
      </w:r>
    </w:p>
    <w:p>
      <w:pPr>
        <w:spacing w:before="1" w:line="228" w:lineRule="auto"/>
        <w:ind w:left="26"/>
        <w:rPr>
          <w:rFonts w:ascii="宋体" w:hAnsi="宋体" w:eastAsia="宋体" w:cs="宋体"/>
          <w:sz w:val="20"/>
          <w:szCs w:val="20"/>
        </w:rPr>
      </w:pPr>
      <w:r>
        <w:fldChar w:fldCharType="begin"/>
      </w:r>
      <w:r>
        <w:instrText xml:space="preserve"> HYPERLINK "5.1.3.2" </w:instrText>
      </w:r>
      <w:r>
        <w:fldChar w:fldCharType="separate"/>
      </w:r>
      <w:r>
        <w:rPr>
          <w:rFonts w:ascii="宋体" w:hAnsi="宋体" w:eastAsia="宋体" w:cs="宋体"/>
          <w:spacing w:val="4"/>
          <w:sz w:val="20"/>
          <w:szCs w:val="20"/>
        </w:rPr>
        <w:t>5.1.3.2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相关保险</w:t>
      </w:r>
    </w:p>
    <w:p>
      <w:pPr>
        <w:spacing w:before="64" w:line="227" w:lineRule="auto"/>
        <w:jc w:val="right"/>
        <w:rPr>
          <w:rFonts w:ascii="宋体" w:hAnsi="宋体" w:eastAsia="宋体" w:cs="宋体"/>
          <w:sz w:val="20"/>
          <w:szCs w:val="20"/>
        </w:rPr>
      </w:pPr>
      <w:r>
        <w:rPr>
          <w:rFonts w:ascii="宋体" w:hAnsi="宋体" w:eastAsia="宋体" w:cs="宋体"/>
          <w:spacing w:val="4"/>
          <w:sz w:val="20"/>
          <w:szCs w:val="20"/>
        </w:rPr>
        <w:t>企业应依法参加工伤保险，为全体从业人员缴纳保险费。</w:t>
      </w:r>
      <w:r>
        <w:rPr>
          <w:rFonts w:ascii="宋体" w:hAnsi="宋体" w:eastAsia="宋体" w:cs="宋体"/>
          <w:spacing w:val="3"/>
          <w:sz w:val="20"/>
          <w:szCs w:val="20"/>
        </w:rPr>
        <w:t>企业宜投保安全生产责任保险。</w:t>
      </w:r>
    </w:p>
    <w:p>
      <w:pPr>
        <w:spacing w:before="67" w:line="258" w:lineRule="auto"/>
        <w:ind w:left="23" w:right="70" w:firstLine="422"/>
        <w:rPr>
          <w:rFonts w:ascii="宋体" w:hAnsi="宋体" w:eastAsia="宋体" w:cs="宋体"/>
          <w:sz w:val="20"/>
          <w:szCs w:val="20"/>
        </w:rPr>
      </w:pPr>
      <w:r>
        <w:rPr>
          <w:rFonts w:ascii="宋体" w:hAnsi="宋体" w:eastAsia="宋体" w:cs="宋体"/>
          <w:spacing w:val="7"/>
          <w:sz w:val="20"/>
          <w:szCs w:val="20"/>
        </w:rPr>
        <w:t>企业应为从事高压、高空、易燃易爆、燃气运输等危险岗位作业人员办理人身意外伤害</w:t>
      </w:r>
      <w:r>
        <w:rPr>
          <w:rFonts w:ascii="宋体" w:hAnsi="宋体" w:eastAsia="宋体" w:cs="宋体"/>
          <w:spacing w:val="5"/>
          <w:sz w:val="20"/>
          <w:szCs w:val="20"/>
        </w:rPr>
        <w:t xml:space="preserve"> </w:t>
      </w:r>
      <w:r>
        <w:rPr>
          <w:rFonts w:ascii="宋体" w:hAnsi="宋体" w:eastAsia="宋体" w:cs="宋体"/>
          <w:spacing w:val="2"/>
          <w:sz w:val="20"/>
          <w:szCs w:val="20"/>
        </w:rPr>
        <w:t>保险。</w:t>
      </w:r>
    </w:p>
    <w:p>
      <w:pPr>
        <w:spacing w:before="65" w:line="229" w:lineRule="auto"/>
        <w:ind w:left="26"/>
        <w:rPr>
          <w:rFonts w:ascii="宋体" w:hAnsi="宋体" w:eastAsia="宋体" w:cs="宋体"/>
          <w:sz w:val="20"/>
          <w:szCs w:val="20"/>
        </w:rPr>
      </w:pPr>
      <w:r>
        <w:rPr>
          <w:rFonts w:ascii="宋体" w:hAnsi="宋体" w:eastAsia="宋体" w:cs="宋体"/>
          <w:spacing w:val="4"/>
          <w:sz w:val="20"/>
          <w:szCs w:val="20"/>
        </w:rPr>
        <w:t>5.1.4</w:t>
      </w:r>
      <w:r>
        <w:rPr>
          <w:rFonts w:ascii="宋体" w:hAnsi="宋体" w:eastAsia="宋体" w:cs="宋体"/>
          <w:spacing w:val="-36"/>
          <w:sz w:val="20"/>
          <w:szCs w:val="20"/>
        </w:rPr>
        <w:t xml:space="preserve"> </w:t>
      </w:r>
      <w:r>
        <w:rPr>
          <w:rFonts w:ascii="宋体" w:hAnsi="宋体" w:eastAsia="宋体" w:cs="宋体"/>
          <w:spacing w:val="4"/>
          <w:sz w:val="20"/>
          <w:szCs w:val="20"/>
        </w:rPr>
        <w:t>全员参与</w:t>
      </w:r>
    </w:p>
    <w:p>
      <w:pPr>
        <w:spacing w:before="63" w:line="258" w:lineRule="auto"/>
        <w:ind w:left="24" w:right="70" w:firstLine="420"/>
        <w:rPr>
          <w:rFonts w:ascii="宋体" w:hAnsi="宋体" w:eastAsia="宋体" w:cs="宋体"/>
          <w:sz w:val="20"/>
          <w:szCs w:val="20"/>
        </w:rPr>
      </w:pPr>
      <w:r>
        <w:rPr>
          <w:rFonts w:ascii="宋体" w:hAnsi="宋体" w:eastAsia="宋体" w:cs="宋体"/>
          <w:spacing w:val="7"/>
          <w:sz w:val="20"/>
          <w:szCs w:val="20"/>
        </w:rPr>
        <w:t>企业应为全员参与安全生产工作创造必要的条件，建立激励约束机制，鼓励从业人员积</w:t>
      </w:r>
      <w:r>
        <w:rPr>
          <w:rFonts w:ascii="宋体" w:hAnsi="宋体" w:eastAsia="宋体" w:cs="宋体"/>
          <w:spacing w:val="5"/>
          <w:sz w:val="20"/>
          <w:szCs w:val="20"/>
        </w:rPr>
        <w:t xml:space="preserve"> </w:t>
      </w:r>
      <w:r>
        <w:rPr>
          <w:rFonts w:ascii="宋体" w:hAnsi="宋体" w:eastAsia="宋体" w:cs="宋体"/>
          <w:spacing w:val="8"/>
          <w:sz w:val="20"/>
          <w:szCs w:val="20"/>
        </w:rPr>
        <w:t>极建言献策，营造自下而上、</w:t>
      </w:r>
      <w:r>
        <w:rPr>
          <w:rFonts w:ascii="宋体" w:hAnsi="宋体" w:eastAsia="宋体" w:cs="宋体"/>
          <w:spacing w:val="-51"/>
          <w:sz w:val="20"/>
          <w:szCs w:val="20"/>
        </w:rPr>
        <w:t xml:space="preserve"> </w:t>
      </w:r>
      <w:r>
        <w:rPr>
          <w:rFonts w:ascii="宋体" w:hAnsi="宋体" w:eastAsia="宋体" w:cs="宋体"/>
          <w:spacing w:val="8"/>
          <w:sz w:val="20"/>
          <w:szCs w:val="20"/>
        </w:rPr>
        <w:t>自上而下全员重视安全生产和职业卫生的良好氛围。</w:t>
      </w:r>
    </w:p>
    <w:p>
      <w:pPr>
        <w:spacing w:before="66" w:line="257" w:lineRule="auto"/>
        <w:ind w:left="23" w:right="68" w:firstLine="421"/>
        <w:rPr>
          <w:rFonts w:ascii="宋体" w:hAnsi="宋体" w:eastAsia="宋体" w:cs="宋体"/>
          <w:sz w:val="20"/>
          <w:szCs w:val="20"/>
        </w:rPr>
      </w:pPr>
      <w:r>
        <w:rPr>
          <w:rFonts w:ascii="宋体" w:hAnsi="宋体" w:eastAsia="宋体" w:cs="宋体"/>
          <w:spacing w:val="7"/>
          <w:sz w:val="20"/>
          <w:szCs w:val="20"/>
        </w:rPr>
        <w:t>企业应加强对险肇（未遂）事件的管理，鼓励员工参与险肇事件上报，分析发生原因及</w:t>
      </w:r>
      <w:r>
        <w:rPr>
          <w:rFonts w:ascii="宋体" w:hAnsi="宋体" w:eastAsia="宋体" w:cs="宋体"/>
          <w:spacing w:val="8"/>
          <w:sz w:val="20"/>
          <w:szCs w:val="20"/>
        </w:rPr>
        <w:t xml:space="preserve"> 可能导致的后果，采取相应的控制措施。</w:t>
      </w:r>
    </w:p>
    <w:p>
      <w:pPr>
        <w:spacing w:before="67" w:line="229" w:lineRule="auto"/>
        <w:ind w:left="26"/>
        <w:rPr>
          <w:rFonts w:ascii="宋体" w:hAnsi="宋体" w:eastAsia="宋体" w:cs="宋体"/>
          <w:sz w:val="20"/>
          <w:szCs w:val="20"/>
        </w:rPr>
      </w:pPr>
      <w:r>
        <w:rPr>
          <w:rFonts w:ascii="宋体" w:hAnsi="宋体" w:eastAsia="宋体" w:cs="宋体"/>
          <w:spacing w:val="5"/>
          <w:sz w:val="20"/>
          <w:szCs w:val="20"/>
        </w:rPr>
        <w:t>5.1.5</w:t>
      </w:r>
      <w:r>
        <w:rPr>
          <w:rFonts w:ascii="宋体" w:hAnsi="宋体" w:eastAsia="宋体" w:cs="宋体"/>
          <w:spacing w:val="-35"/>
          <w:sz w:val="20"/>
          <w:szCs w:val="20"/>
        </w:rPr>
        <w:t xml:space="preserve"> </w:t>
      </w:r>
      <w:r>
        <w:rPr>
          <w:rFonts w:ascii="宋体" w:hAnsi="宋体" w:eastAsia="宋体" w:cs="宋体"/>
          <w:spacing w:val="5"/>
          <w:sz w:val="20"/>
          <w:szCs w:val="20"/>
        </w:rPr>
        <w:t>安全文化建设</w:t>
      </w:r>
    </w:p>
    <w:p>
      <w:pPr>
        <w:spacing w:before="64" w:line="229" w:lineRule="auto"/>
        <w:ind w:left="26"/>
        <w:rPr>
          <w:rFonts w:ascii="宋体" w:hAnsi="宋体" w:eastAsia="宋体" w:cs="宋体"/>
          <w:sz w:val="20"/>
          <w:szCs w:val="20"/>
        </w:rPr>
      </w:pPr>
      <w:r>
        <w:fldChar w:fldCharType="begin"/>
      </w:r>
      <w:r>
        <w:instrText xml:space="preserve"> HYPERLINK "5.1.5.1" </w:instrText>
      </w:r>
      <w:r>
        <w:fldChar w:fldCharType="separate"/>
      </w:r>
      <w:r>
        <w:rPr>
          <w:rFonts w:ascii="宋体" w:hAnsi="宋体" w:eastAsia="宋体" w:cs="宋体"/>
          <w:spacing w:val="5"/>
          <w:sz w:val="20"/>
          <w:szCs w:val="20"/>
        </w:rPr>
        <w:t>5.1.5.1</w:t>
      </w:r>
      <w:r>
        <w:rPr>
          <w:rFonts w:ascii="宋体" w:hAnsi="宋体" w:eastAsia="宋体" w:cs="宋体"/>
          <w:spacing w:val="5"/>
          <w:sz w:val="20"/>
          <w:szCs w:val="20"/>
        </w:rPr>
        <w:fldChar w:fldCharType="end"/>
      </w:r>
      <w:r>
        <w:rPr>
          <w:rFonts w:ascii="宋体" w:hAnsi="宋体" w:eastAsia="宋体" w:cs="宋体"/>
          <w:spacing w:val="-24"/>
          <w:sz w:val="20"/>
          <w:szCs w:val="20"/>
        </w:rPr>
        <w:t xml:space="preserve"> </w:t>
      </w:r>
      <w:r>
        <w:rPr>
          <w:rFonts w:ascii="宋体" w:hAnsi="宋体" w:eastAsia="宋体" w:cs="宋体"/>
          <w:spacing w:val="5"/>
          <w:sz w:val="20"/>
          <w:szCs w:val="20"/>
        </w:rPr>
        <w:t>企业安全文化建设</w:t>
      </w:r>
    </w:p>
    <w:p>
      <w:pPr>
        <w:spacing w:before="61" w:line="273" w:lineRule="auto"/>
        <w:ind w:left="21" w:right="68" w:firstLine="424"/>
        <w:jc w:val="both"/>
        <w:rPr>
          <w:rFonts w:ascii="宋体" w:hAnsi="宋体" w:eastAsia="宋体" w:cs="宋体"/>
          <w:sz w:val="20"/>
          <w:szCs w:val="20"/>
        </w:rPr>
      </w:pPr>
      <w:r>
        <w:rPr>
          <w:rFonts w:ascii="宋体" w:hAnsi="宋体" w:eastAsia="宋体" w:cs="宋体"/>
          <w:spacing w:val="7"/>
          <w:sz w:val="20"/>
          <w:szCs w:val="20"/>
        </w:rPr>
        <w:t>企业应按照《企业安全文化建设导则》（</w:t>
      </w:r>
      <w:r>
        <w:rPr>
          <w:rFonts w:ascii="宋体" w:hAnsi="宋体" w:eastAsia="宋体" w:cs="宋体"/>
          <w:sz w:val="20"/>
          <w:szCs w:val="20"/>
        </w:rPr>
        <w:t>AQ</w:t>
      </w:r>
      <w:r>
        <w:rPr>
          <w:rFonts w:ascii="宋体" w:hAnsi="宋体" w:eastAsia="宋体" w:cs="宋体"/>
          <w:spacing w:val="7"/>
          <w:sz w:val="20"/>
          <w:szCs w:val="20"/>
        </w:rPr>
        <w:t>/T9004）的规定，确立本企</w:t>
      </w:r>
      <w:r>
        <w:rPr>
          <w:rFonts w:ascii="宋体" w:hAnsi="宋体" w:eastAsia="宋体" w:cs="宋体"/>
          <w:spacing w:val="6"/>
          <w:sz w:val="20"/>
          <w:szCs w:val="20"/>
        </w:rPr>
        <w:t>业的安全生产理</w:t>
      </w:r>
      <w:r>
        <w:rPr>
          <w:rFonts w:ascii="宋体" w:hAnsi="宋体" w:eastAsia="宋体" w:cs="宋体"/>
          <w:sz w:val="20"/>
          <w:szCs w:val="20"/>
        </w:rPr>
        <w:t xml:space="preserve"> </w:t>
      </w:r>
      <w:r>
        <w:rPr>
          <w:rFonts w:ascii="宋体" w:hAnsi="宋体" w:eastAsia="宋体" w:cs="宋体"/>
          <w:spacing w:val="7"/>
          <w:sz w:val="20"/>
          <w:szCs w:val="20"/>
        </w:rPr>
        <w:t>念及行为准则，采取多种形式的活动促进企业安全文化建设，并教育、引导全体从业人员贯</w:t>
      </w:r>
      <w:r>
        <w:rPr>
          <w:rFonts w:ascii="宋体" w:hAnsi="宋体" w:eastAsia="宋体" w:cs="宋体"/>
          <w:spacing w:val="18"/>
          <w:sz w:val="20"/>
          <w:szCs w:val="20"/>
        </w:rPr>
        <w:t xml:space="preserve"> </w:t>
      </w:r>
      <w:r>
        <w:rPr>
          <w:rFonts w:ascii="宋体" w:hAnsi="宋体" w:eastAsia="宋体" w:cs="宋体"/>
          <w:spacing w:val="7"/>
          <w:sz w:val="20"/>
          <w:szCs w:val="20"/>
        </w:rPr>
        <w:t>彻执行。安全文化建设内容至少包括：安全承诺、行为规范与程序、安全行为激励、安全信</w:t>
      </w:r>
      <w:r>
        <w:rPr>
          <w:rFonts w:ascii="宋体" w:hAnsi="宋体" w:eastAsia="宋体" w:cs="宋体"/>
          <w:spacing w:val="15"/>
          <w:sz w:val="20"/>
          <w:szCs w:val="20"/>
        </w:rPr>
        <w:t xml:space="preserve"> </w:t>
      </w:r>
      <w:r>
        <w:rPr>
          <w:rFonts w:ascii="宋体" w:hAnsi="宋体" w:eastAsia="宋体" w:cs="宋体"/>
          <w:spacing w:val="7"/>
          <w:sz w:val="20"/>
          <w:szCs w:val="20"/>
        </w:rPr>
        <w:t>息传播与沟通、</w:t>
      </w:r>
      <w:r>
        <w:rPr>
          <w:rFonts w:ascii="宋体" w:hAnsi="宋体" w:eastAsia="宋体" w:cs="宋体"/>
          <w:spacing w:val="-34"/>
          <w:sz w:val="20"/>
          <w:szCs w:val="20"/>
        </w:rPr>
        <w:t xml:space="preserve"> </w:t>
      </w:r>
      <w:r>
        <w:rPr>
          <w:rFonts w:ascii="宋体" w:hAnsi="宋体" w:eastAsia="宋体" w:cs="宋体"/>
          <w:spacing w:val="7"/>
          <w:sz w:val="20"/>
          <w:szCs w:val="20"/>
        </w:rPr>
        <w:t>自主学习与改进、安全事务参与、审核与评估等。</w:t>
      </w:r>
    </w:p>
    <w:p>
      <w:pPr>
        <w:spacing w:before="68" w:line="229" w:lineRule="auto"/>
        <w:ind w:left="26"/>
        <w:rPr>
          <w:rFonts w:ascii="宋体" w:hAnsi="宋体" w:eastAsia="宋体" w:cs="宋体"/>
          <w:sz w:val="20"/>
          <w:szCs w:val="20"/>
        </w:rPr>
      </w:pPr>
      <w:r>
        <w:fldChar w:fldCharType="begin"/>
      </w:r>
      <w:r>
        <w:instrText xml:space="preserve"> HYPERLINK "5.1.5.2" </w:instrText>
      </w:r>
      <w:r>
        <w:fldChar w:fldCharType="separate"/>
      </w:r>
      <w:r>
        <w:rPr>
          <w:rFonts w:ascii="宋体" w:hAnsi="宋体" w:eastAsia="宋体" w:cs="宋体"/>
          <w:spacing w:val="6"/>
          <w:sz w:val="20"/>
          <w:szCs w:val="20"/>
        </w:rPr>
        <w:t>5.1.5.2</w:t>
      </w:r>
      <w:r>
        <w:rPr>
          <w:rFonts w:ascii="宋体" w:hAnsi="宋体" w:eastAsia="宋体" w:cs="宋体"/>
          <w:spacing w:val="6"/>
          <w:sz w:val="20"/>
          <w:szCs w:val="20"/>
        </w:rPr>
        <w:fldChar w:fldCharType="end"/>
      </w:r>
      <w:r>
        <w:rPr>
          <w:rFonts w:ascii="宋体" w:hAnsi="宋体" w:eastAsia="宋体" w:cs="宋体"/>
          <w:spacing w:val="-39"/>
          <w:sz w:val="20"/>
          <w:szCs w:val="20"/>
        </w:rPr>
        <w:t xml:space="preserve"> </w:t>
      </w:r>
      <w:r>
        <w:rPr>
          <w:rFonts w:ascii="宋体" w:hAnsi="宋体" w:eastAsia="宋体" w:cs="宋体"/>
          <w:spacing w:val="6"/>
          <w:sz w:val="20"/>
          <w:szCs w:val="20"/>
        </w:rPr>
        <w:t>班组安全文化建设</w:t>
      </w:r>
    </w:p>
    <w:p>
      <w:pPr>
        <w:spacing w:before="63" w:line="258" w:lineRule="auto"/>
        <w:ind w:left="27" w:right="70" w:firstLine="418"/>
        <w:rPr>
          <w:rFonts w:ascii="宋体" w:hAnsi="宋体" w:eastAsia="宋体" w:cs="宋体"/>
          <w:sz w:val="20"/>
          <w:szCs w:val="20"/>
        </w:rPr>
      </w:pPr>
      <w:r>
        <w:rPr>
          <w:rFonts w:ascii="宋体" w:hAnsi="宋体" w:eastAsia="宋体" w:cs="宋体"/>
          <w:spacing w:val="7"/>
          <w:sz w:val="20"/>
          <w:szCs w:val="20"/>
        </w:rPr>
        <w:t>企业应制定年度工作计划，基层单位开展班组安全生产标准化建设，促进班组安全生产</w:t>
      </w:r>
      <w:r>
        <w:rPr>
          <w:rFonts w:ascii="宋体" w:hAnsi="宋体" w:eastAsia="宋体" w:cs="宋体"/>
          <w:spacing w:val="5"/>
          <w:sz w:val="20"/>
          <w:szCs w:val="20"/>
        </w:rPr>
        <w:t xml:space="preserve"> </w:t>
      </w:r>
      <w:r>
        <w:rPr>
          <w:rFonts w:ascii="宋体" w:hAnsi="宋体" w:eastAsia="宋体" w:cs="宋体"/>
          <w:spacing w:val="8"/>
          <w:sz w:val="20"/>
          <w:szCs w:val="20"/>
        </w:rPr>
        <w:t>管理和班组成员生产作业的规范化。</w:t>
      </w:r>
    </w:p>
    <w:p>
      <w:pPr>
        <w:spacing w:before="65" w:line="258" w:lineRule="auto"/>
        <w:ind w:left="22" w:right="70" w:firstLine="423"/>
        <w:rPr>
          <w:rFonts w:ascii="宋体" w:hAnsi="宋体" w:eastAsia="宋体" w:cs="宋体"/>
          <w:sz w:val="20"/>
          <w:szCs w:val="20"/>
        </w:rPr>
      </w:pPr>
      <w:r>
        <w:rPr>
          <w:rFonts w:ascii="宋体" w:hAnsi="宋体" w:eastAsia="宋体" w:cs="宋体"/>
          <w:spacing w:val="7"/>
          <w:sz w:val="20"/>
          <w:szCs w:val="20"/>
        </w:rPr>
        <w:t>企业应建立班组安全活动管理制度，明确召开班组安全会议的要求和内容。企业各班组</w:t>
      </w:r>
      <w:r>
        <w:rPr>
          <w:rFonts w:ascii="宋体" w:hAnsi="宋体" w:eastAsia="宋体" w:cs="宋体"/>
          <w:spacing w:val="5"/>
          <w:sz w:val="20"/>
          <w:szCs w:val="20"/>
        </w:rPr>
        <w:t xml:space="preserve"> </w:t>
      </w:r>
      <w:r>
        <w:rPr>
          <w:rFonts w:ascii="宋体" w:hAnsi="宋体" w:eastAsia="宋体" w:cs="宋体"/>
          <w:spacing w:val="9"/>
          <w:sz w:val="20"/>
          <w:szCs w:val="20"/>
        </w:rPr>
        <w:t>应按规定开展安全生产和职业卫生教育培训、安全学习、安全检查等工作，并做好记录。</w:t>
      </w:r>
    </w:p>
    <w:p>
      <w:pPr>
        <w:spacing w:before="65" w:line="228" w:lineRule="auto"/>
        <w:ind w:left="26"/>
        <w:rPr>
          <w:rFonts w:ascii="宋体" w:hAnsi="宋体" w:eastAsia="宋体" w:cs="宋体"/>
          <w:sz w:val="20"/>
          <w:szCs w:val="20"/>
        </w:rPr>
      </w:pPr>
      <w:r>
        <w:rPr>
          <w:rFonts w:ascii="宋体" w:hAnsi="宋体" w:eastAsia="宋体" w:cs="宋体"/>
          <w:spacing w:val="7"/>
          <w:sz w:val="20"/>
          <w:szCs w:val="20"/>
        </w:rPr>
        <w:t>5.1.6 安全生产信息化建设</w:t>
      </w:r>
    </w:p>
    <w:p>
      <w:pPr>
        <w:spacing w:before="65" w:line="268" w:lineRule="auto"/>
        <w:ind w:left="23" w:right="68" w:firstLine="421"/>
        <w:rPr>
          <w:rFonts w:ascii="宋体" w:hAnsi="宋体" w:eastAsia="宋体" w:cs="宋体"/>
          <w:sz w:val="20"/>
          <w:szCs w:val="20"/>
        </w:rPr>
      </w:pPr>
      <w:r>
        <w:rPr>
          <w:rFonts w:ascii="宋体" w:hAnsi="宋体" w:eastAsia="宋体" w:cs="宋体"/>
          <w:spacing w:val="7"/>
          <w:sz w:val="20"/>
          <w:szCs w:val="20"/>
        </w:rPr>
        <w:t>企业应根据自身实际情况，利用信息化手段加强安全生产管理工作，开展安全生产电子</w:t>
      </w:r>
      <w:r>
        <w:rPr>
          <w:rFonts w:ascii="宋体" w:hAnsi="宋体" w:eastAsia="宋体" w:cs="宋体"/>
          <w:spacing w:val="5"/>
          <w:sz w:val="20"/>
          <w:szCs w:val="20"/>
        </w:rPr>
        <w:t xml:space="preserve"> </w:t>
      </w:r>
      <w:r>
        <w:rPr>
          <w:rFonts w:ascii="宋体" w:hAnsi="宋体" w:eastAsia="宋体" w:cs="宋体"/>
          <w:spacing w:val="7"/>
          <w:sz w:val="20"/>
          <w:szCs w:val="20"/>
        </w:rPr>
        <w:t>台账管理、重大危险源监控、职业病危害防治、应急管理、风险防控和隐患自查自报、安全</w:t>
      </w:r>
      <w:r>
        <w:rPr>
          <w:rFonts w:ascii="宋体" w:hAnsi="宋体" w:eastAsia="宋体" w:cs="宋体"/>
          <w:spacing w:val="15"/>
          <w:sz w:val="20"/>
          <w:szCs w:val="20"/>
        </w:rPr>
        <w:t xml:space="preserve"> </w:t>
      </w:r>
      <w:r>
        <w:rPr>
          <w:rFonts w:ascii="宋体" w:hAnsi="宋体" w:eastAsia="宋体" w:cs="宋体"/>
          <w:spacing w:val="8"/>
          <w:sz w:val="20"/>
          <w:szCs w:val="20"/>
        </w:rPr>
        <w:t>生产预测预警等信息系统的建设。</w:t>
      </w:r>
    </w:p>
    <w:p>
      <w:pPr>
        <w:spacing w:before="65" w:line="227" w:lineRule="auto"/>
        <w:ind w:left="26"/>
        <w:outlineLvl w:val="1"/>
        <w:rPr>
          <w:rFonts w:ascii="宋体" w:hAnsi="宋体" w:eastAsia="宋体" w:cs="宋体"/>
          <w:sz w:val="20"/>
          <w:szCs w:val="20"/>
        </w:rPr>
      </w:pPr>
      <w:bookmarkStart w:id="23" w:name="bookmark24"/>
      <w:bookmarkEnd w:id="23"/>
      <w:r>
        <w:rPr>
          <w:rFonts w:ascii="宋体" w:hAnsi="宋体" w:eastAsia="宋体" w:cs="宋体"/>
          <w:spacing w:val="7"/>
          <w:sz w:val="20"/>
          <w:szCs w:val="20"/>
          <w14:textOutline w14:w="3795" w14:cap="sq" w14:cmpd="sng">
            <w14:solidFill>
              <w14:srgbClr w14:val="000000"/>
            </w14:solidFill>
            <w14:prstDash w14:val="solid"/>
            <w14:bevel/>
          </w14:textOutline>
        </w:rPr>
        <w:t>5.2</w:t>
      </w:r>
      <w:r>
        <w:rPr>
          <w:rFonts w:ascii="宋体" w:hAnsi="宋体" w:eastAsia="宋体" w:cs="宋体"/>
          <w:spacing w:val="-32"/>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法律法规及规章制度</w:t>
      </w:r>
    </w:p>
    <w:p>
      <w:pPr>
        <w:spacing w:before="66" w:line="228" w:lineRule="auto"/>
        <w:ind w:left="26"/>
        <w:rPr>
          <w:rFonts w:ascii="宋体" w:hAnsi="宋体" w:eastAsia="宋体" w:cs="宋体"/>
          <w:sz w:val="20"/>
          <w:szCs w:val="20"/>
        </w:rPr>
      </w:pPr>
      <w:r>
        <w:rPr>
          <w:rFonts w:ascii="宋体" w:hAnsi="宋体" w:eastAsia="宋体" w:cs="宋体"/>
          <w:spacing w:val="7"/>
          <w:sz w:val="20"/>
          <w:szCs w:val="20"/>
        </w:rPr>
        <w:t>5.2.1 法律法规及标准规范</w:t>
      </w:r>
    </w:p>
    <w:p>
      <w:pPr>
        <w:spacing w:before="65" w:line="258" w:lineRule="auto"/>
        <w:ind w:left="22" w:right="68" w:firstLine="423"/>
        <w:rPr>
          <w:rFonts w:ascii="宋体" w:hAnsi="宋体" w:eastAsia="宋体" w:cs="宋体"/>
          <w:sz w:val="20"/>
          <w:szCs w:val="20"/>
        </w:rPr>
      </w:pPr>
      <w:r>
        <w:rPr>
          <w:rFonts w:ascii="宋体" w:hAnsi="宋体" w:eastAsia="宋体" w:cs="宋体"/>
          <w:spacing w:val="7"/>
          <w:sz w:val="20"/>
          <w:szCs w:val="20"/>
        </w:rPr>
        <w:t>企业应建立识别和获取适用、现行有效的安全生产法律法规、标准规范的管理制度，明</w:t>
      </w:r>
      <w:r>
        <w:rPr>
          <w:rFonts w:ascii="宋体" w:hAnsi="宋体" w:eastAsia="宋体" w:cs="宋体"/>
          <w:spacing w:val="8"/>
          <w:sz w:val="20"/>
          <w:szCs w:val="20"/>
        </w:rPr>
        <w:t xml:space="preserve"> 确主管部门，确定获取的渠道、方式。</w:t>
      </w:r>
    </w:p>
    <w:p>
      <w:pPr>
        <w:spacing w:before="66" w:line="257" w:lineRule="auto"/>
        <w:ind w:left="43" w:right="28" w:firstLine="401"/>
        <w:rPr>
          <w:rFonts w:ascii="宋体" w:hAnsi="宋体" w:eastAsia="宋体" w:cs="宋体"/>
          <w:sz w:val="20"/>
          <w:szCs w:val="20"/>
        </w:rPr>
      </w:pPr>
      <w:r>
        <w:rPr>
          <w:rFonts w:ascii="宋体" w:hAnsi="宋体" w:eastAsia="宋体" w:cs="宋体"/>
          <w:spacing w:val="8"/>
          <w:sz w:val="20"/>
          <w:szCs w:val="20"/>
        </w:rPr>
        <w:t>各职能部门和基层单位应及时识别和获取本部门适用的安全生产法律法规、标准规范，</w:t>
      </w:r>
      <w:r>
        <w:rPr>
          <w:rFonts w:ascii="宋体" w:hAnsi="宋体" w:eastAsia="宋体" w:cs="宋体"/>
          <w:spacing w:val="11"/>
          <w:sz w:val="20"/>
          <w:szCs w:val="20"/>
        </w:rPr>
        <w:t xml:space="preserve"> </w:t>
      </w:r>
      <w:r>
        <w:rPr>
          <w:rFonts w:ascii="宋体" w:hAnsi="宋体" w:eastAsia="宋体" w:cs="宋体"/>
          <w:spacing w:val="8"/>
          <w:sz w:val="20"/>
          <w:szCs w:val="20"/>
        </w:rPr>
        <w:t>向归口部门汇总，建立资料库，及时更新，并发布清单。</w:t>
      </w:r>
    </w:p>
    <w:p>
      <w:pPr>
        <w:spacing w:before="68" w:line="257" w:lineRule="auto"/>
        <w:ind w:left="23" w:right="70" w:firstLine="422"/>
        <w:rPr>
          <w:rFonts w:ascii="宋体" w:hAnsi="宋体" w:eastAsia="宋体" w:cs="宋体"/>
          <w:sz w:val="20"/>
          <w:szCs w:val="20"/>
        </w:rPr>
      </w:pPr>
      <w:r>
        <w:rPr>
          <w:rFonts w:ascii="宋体" w:hAnsi="宋体" w:eastAsia="宋体" w:cs="宋体"/>
          <w:spacing w:val="7"/>
          <w:sz w:val="20"/>
          <w:szCs w:val="20"/>
        </w:rPr>
        <w:t>企业应将识别和获取的安全生产法律法规、标准规范及时转化为本单位的规章制度和操</w:t>
      </w:r>
      <w:r>
        <w:rPr>
          <w:rFonts w:ascii="宋体" w:hAnsi="宋体" w:eastAsia="宋体" w:cs="宋体"/>
          <w:spacing w:val="5"/>
          <w:sz w:val="20"/>
          <w:szCs w:val="20"/>
        </w:rPr>
        <w:t xml:space="preserve"> </w:t>
      </w:r>
      <w:r>
        <w:rPr>
          <w:rFonts w:ascii="宋体" w:hAnsi="宋体" w:eastAsia="宋体" w:cs="宋体"/>
          <w:spacing w:val="9"/>
          <w:sz w:val="20"/>
          <w:szCs w:val="20"/>
        </w:rPr>
        <w:t>作规程，并及时传达给相关从业人员，确保相关要求落实到位。</w:t>
      </w:r>
    </w:p>
    <w:p>
      <w:pPr>
        <w:spacing w:line="257" w:lineRule="auto"/>
        <w:rPr>
          <w:rFonts w:ascii="宋体" w:hAnsi="宋体" w:eastAsia="宋体" w:cs="宋体"/>
          <w:sz w:val="20"/>
          <w:szCs w:val="20"/>
        </w:rPr>
        <w:sectPr>
          <w:footerReference r:id="rId9" w:type="default"/>
          <w:pgSz w:w="11906" w:h="16839"/>
          <w:pgMar w:top="1431" w:right="1731" w:bottom="1376" w:left="1785" w:header="0" w:footer="1212" w:gutter="0"/>
        </w:sectPr>
      </w:pPr>
    </w:p>
    <w:p>
      <w:pPr>
        <w:spacing w:before="60" w:line="312" w:lineRule="exact"/>
        <w:ind w:left="26"/>
        <w:rPr>
          <w:rFonts w:ascii="宋体" w:hAnsi="宋体" w:eastAsia="宋体" w:cs="宋体"/>
          <w:sz w:val="20"/>
          <w:szCs w:val="20"/>
        </w:rPr>
      </w:pPr>
      <w:r>
        <w:rPr>
          <w:rFonts w:ascii="宋体" w:hAnsi="宋体" w:eastAsia="宋体" w:cs="宋体"/>
          <w:spacing w:val="4"/>
          <w:position w:val="7"/>
          <w:sz w:val="20"/>
          <w:szCs w:val="20"/>
        </w:rPr>
        <w:t>5.2.2</w:t>
      </w:r>
      <w:r>
        <w:rPr>
          <w:rFonts w:ascii="宋体" w:hAnsi="宋体" w:eastAsia="宋体" w:cs="宋体"/>
          <w:spacing w:val="-36"/>
          <w:position w:val="7"/>
          <w:sz w:val="20"/>
          <w:szCs w:val="20"/>
        </w:rPr>
        <w:t xml:space="preserve"> </w:t>
      </w:r>
      <w:r>
        <w:rPr>
          <w:rFonts w:ascii="宋体" w:hAnsi="宋体" w:eastAsia="宋体" w:cs="宋体"/>
          <w:spacing w:val="4"/>
          <w:position w:val="7"/>
          <w:sz w:val="20"/>
          <w:szCs w:val="20"/>
        </w:rPr>
        <w:t>规章制度</w:t>
      </w:r>
    </w:p>
    <w:p>
      <w:pPr>
        <w:spacing w:line="228" w:lineRule="auto"/>
        <w:ind w:left="26"/>
        <w:rPr>
          <w:rFonts w:ascii="宋体" w:hAnsi="宋体" w:eastAsia="宋体" w:cs="宋体"/>
          <w:sz w:val="20"/>
          <w:szCs w:val="20"/>
        </w:rPr>
      </w:pPr>
      <w:r>
        <w:fldChar w:fldCharType="begin"/>
      </w:r>
      <w:r>
        <w:instrText xml:space="preserve"> HYPERLINK "5.2.2.1" </w:instrText>
      </w:r>
      <w:r>
        <w:fldChar w:fldCharType="separate"/>
      </w:r>
      <w:r>
        <w:rPr>
          <w:rFonts w:ascii="宋体" w:hAnsi="宋体" w:eastAsia="宋体" w:cs="宋体"/>
          <w:spacing w:val="3"/>
          <w:sz w:val="20"/>
          <w:szCs w:val="20"/>
        </w:rPr>
        <w:t>5.2.2.1</w:t>
      </w:r>
      <w:r>
        <w:rPr>
          <w:rFonts w:ascii="宋体" w:hAnsi="宋体" w:eastAsia="宋体" w:cs="宋体"/>
          <w:spacing w:val="3"/>
          <w:sz w:val="20"/>
          <w:szCs w:val="20"/>
        </w:rPr>
        <w:fldChar w:fldCharType="end"/>
      </w:r>
      <w:r>
        <w:rPr>
          <w:rFonts w:ascii="宋体" w:hAnsi="宋体" w:eastAsia="宋体" w:cs="宋体"/>
          <w:spacing w:val="-36"/>
          <w:sz w:val="20"/>
          <w:szCs w:val="20"/>
        </w:rPr>
        <w:t xml:space="preserve"> </w:t>
      </w:r>
      <w:r>
        <w:rPr>
          <w:rFonts w:ascii="宋体" w:hAnsi="宋体" w:eastAsia="宋体" w:cs="宋体"/>
          <w:spacing w:val="3"/>
          <w:sz w:val="20"/>
          <w:szCs w:val="20"/>
        </w:rPr>
        <w:t>制定</w:t>
      </w:r>
    </w:p>
    <w:p>
      <w:pPr>
        <w:spacing w:before="65" w:line="258" w:lineRule="auto"/>
        <w:ind w:left="24" w:right="15" w:firstLine="420"/>
        <w:rPr>
          <w:rFonts w:ascii="宋体" w:hAnsi="宋体" w:eastAsia="宋体" w:cs="宋体"/>
          <w:sz w:val="20"/>
          <w:szCs w:val="20"/>
        </w:rPr>
      </w:pPr>
      <w:r>
        <w:rPr>
          <w:rFonts w:ascii="宋体" w:hAnsi="宋体" w:eastAsia="宋体" w:cs="宋体"/>
          <w:spacing w:val="7"/>
          <w:sz w:val="20"/>
          <w:szCs w:val="20"/>
        </w:rPr>
        <w:t>企业应建立健全安全生产规章制度，广泛征求从业人员意见和建议，规范安全生产管理</w:t>
      </w:r>
      <w:r>
        <w:rPr>
          <w:rFonts w:ascii="宋体" w:hAnsi="宋体" w:eastAsia="宋体" w:cs="宋体"/>
          <w:spacing w:val="5"/>
          <w:sz w:val="20"/>
          <w:szCs w:val="20"/>
        </w:rPr>
        <w:t xml:space="preserve"> </w:t>
      </w:r>
      <w:r>
        <w:rPr>
          <w:rFonts w:ascii="宋体" w:hAnsi="宋体" w:eastAsia="宋体" w:cs="宋体"/>
          <w:spacing w:val="2"/>
          <w:sz w:val="20"/>
          <w:szCs w:val="20"/>
        </w:rPr>
        <w:t>工作。</w:t>
      </w:r>
    </w:p>
    <w:p>
      <w:pPr>
        <w:spacing w:before="64" w:line="312" w:lineRule="exact"/>
        <w:ind w:left="445"/>
        <w:rPr>
          <w:rFonts w:ascii="宋体" w:hAnsi="宋体" w:eastAsia="宋体" w:cs="宋体"/>
          <w:sz w:val="20"/>
          <w:szCs w:val="20"/>
        </w:rPr>
      </w:pPr>
      <w:r>
        <w:rPr>
          <w:rFonts w:ascii="宋体" w:hAnsi="宋体" w:eastAsia="宋体" w:cs="宋体"/>
          <w:spacing w:val="8"/>
          <w:position w:val="7"/>
          <w:sz w:val="20"/>
          <w:szCs w:val="20"/>
        </w:rPr>
        <w:t>企业安全生产规章制度至少包含下列内容：</w:t>
      </w:r>
    </w:p>
    <w:p>
      <w:pPr>
        <w:spacing w:line="227" w:lineRule="auto"/>
        <w:ind w:left="440"/>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49"/>
          <w:sz w:val="20"/>
          <w:szCs w:val="20"/>
        </w:rPr>
        <w:t xml:space="preserve"> </w:t>
      </w:r>
      <w:r>
        <w:rPr>
          <w:rFonts w:ascii="宋体" w:hAnsi="宋体" w:eastAsia="宋体" w:cs="宋体"/>
          <w:spacing w:val="-2"/>
          <w:sz w:val="20"/>
          <w:szCs w:val="20"/>
        </w:rPr>
        <w:t>目标管理</w:t>
      </w:r>
    </w:p>
    <w:p>
      <w:pPr>
        <w:spacing w:before="65" w:line="312" w:lineRule="exact"/>
        <w:ind w:left="440"/>
        <w:rPr>
          <w:rFonts w:ascii="宋体" w:hAnsi="宋体" w:eastAsia="宋体" w:cs="宋体"/>
          <w:sz w:val="20"/>
          <w:szCs w:val="20"/>
        </w:rPr>
      </w:pPr>
      <w:r>
        <w:rPr>
          <w:rFonts w:ascii="宋体" w:hAnsi="宋体" w:eastAsia="宋体" w:cs="宋体"/>
          <w:spacing w:val="8"/>
          <w:position w:val="7"/>
          <w:sz w:val="20"/>
          <w:szCs w:val="20"/>
        </w:rPr>
        <w:t>--安全生产和职业卫生责任制</w:t>
      </w:r>
    </w:p>
    <w:p>
      <w:pPr>
        <w:spacing w:before="1" w:line="227" w:lineRule="auto"/>
        <w:ind w:left="440"/>
        <w:rPr>
          <w:rFonts w:ascii="宋体" w:hAnsi="宋体" w:eastAsia="宋体" w:cs="宋体"/>
          <w:sz w:val="20"/>
          <w:szCs w:val="20"/>
        </w:rPr>
      </w:pPr>
      <w:r>
        <w:rPr>
          <w:rFonts w:ascii="宋体" w:hAnsi="宋体" w:eastAsia="宋体" w:cs="宋体"/>
          <w:spacing w:val="7"/>
          <w:sz w:val="20"/>
          <w:szCs w:val="20"/>
        </w:rPr>
        <w:t>--安全生产承诺</w:t>
      </w:r>
    </w:p>
    <w:p>
      <w:pPr>
        <w:spacing w:before="65" w:line="228" w:lineRule="auto"/>
        <w:ind w:left="440"/>
        <w:rPr>
          <w:rFonts w:ascii="宋体" w:hAnsi="宋体" w:eastAsia="宋体" w:cs="宋体"/>
          <w:sz w:val="20"/>
          <w:szCs w:val="20"/>
        </w:rPr>
      </w:pPr>
      <w:r>
        <w:rPr>
          <w:rFonts w:ascii="宋体" w:hAnsi="宋体" w:eastAsia="宋体" w:cs="宋体"/>
          <w:spacing w:val="7"/>
          <w:sz w:val="20"/>
          <w:szCs w:val="20"/>
        </w:rPr>
        <w:t>--安全生产信息化</w:t>
      </w:r>
    </w:p>
    <w:p>
      <w:pPr>
        <w:spacing w:before="65" w:line="227" w:lineRule="auto"/>
        <w:ind w:left="440"/>
        <w:rPr>
          <w:rFonts w:ascii="宋体" w:hAnsi="宋体" w:eastAsia="宋体" w:cs="宋体"/>
          <w:sz w:val="20"/>
          <w:szCs w:val="20"/>
        </w:rPr>
      </w:pPr>
      <w:r>
        <w:rPr>
          <w:rFonts w:ascii="宋体" w:hAnsi="宋体" w:eastAsia="宋体" w:cs="宋体"/>
          <w:spacing w:val="9"/>
          <w:sz w:val="20"/>
          <w:szCs w:val="20"/>
        </w:rPr>
        <w:t>--四新（新技术、新材料、新工艺、新设备设施）管理</w:t>
      </w:r>
    </w:p>
    <w:p>
      <w:pPr>
        <w:spacing w:before="66" w:line="312" w:lineRule="exact"/>
        <w:ind w:left="440"/>
        <w:rPr>
          <w:rFonts w:ascii="宋体" w:hAnsi="宋体" w:eastAsia="宋体" w:cs="宋体"/>
          <w:sz w:val="20"/>
          <w:szCs w:val="20"/>
        </w:rPr>
      </w:pPr>
      <w:r>
        <w:rPr>
          <w:rFonts w:ascii="宋体" w:hAnsi="宋体" w:eastAsia="宋体" w:cs="宋体"/>
          <w:spacing w:val="8"/>
          <w:position w:val="7"/>
          <w:sz w:val="20"/>
          <w:szCs w:val="20"/>
        </w:rPr>
        <w:t>--法律法规和标准规范管理</w:t>
      </w:r>
    </w:p>
    <w:p>
      <w:pPr>
        <w:spacing w:before="1" w:line="227" w:lineRule="auto"/>
        <w:ind w:left="440"/>
        <w:rPr>
          <w:rFonts w:ascii="宋体" w:hAnsi="宋体" w:eastAsia="宋体" w:cs="宋体"/>
          <w:sz w:val="20"/>
          <w:szCs w:val="20"/>
        </w:rPr>
      </w:pPr>
      <w:r>
        <w:rPr>
          <w:rFonts w:ascii="宋体" w:hAnsi="宋体" w:eastAsia="宋体" w:cs="宋体"/>
          <w:spacing w:val="7"/>
          <w:sz w:val="20"/>
          <w:szCs w:val="20"/>
        </w:rPr>
        <w:t>--安全投入管理</w:t>
      </w:r>
    </w:p>
    <w:p>
      <w:pPr>
        <w:spacing w:before="65" w:line="312" w:lineRule="exact"/>
        <w:ind w:left="440"/>
        <w:rPr>
          <w:rFonts w:ascii="宋体" w:hAnsi="宋体" w:eastAsia="宋体" w:cs="宋体"/>
          <w:sz w:val="20"/>
          <w:szCs w:val="20"/>
        </w:rPr>
      </w:pPr>
      <w:r>
        <w:rPr>
          <w:rFonts w:ascii="宋体" w:hAnsi="宋体" w:eastAsia="宋体" w:cs="宋体"/>
          <w:spacing w:val="8"/>
          <w:position w:val="7"/>
          <w:sz w:val="20"/>
          <w:szCs w:val="20"/>
        </w:rPr>
        <w:t>--文件、记录和档案管理</w:t>
      </w:r>
    </w:p>
    <w:p>
      <w:pPr>
        <w:spacing w:before="1" w:line="227" w:lineRule="auto"/>
        <w:ind w:left="440"/>
        <w:rPr>
          <w:rFonts w:ascii="宋体" w:hAnsi="宋体" w:eastAsia="宋体" w:cs="宋体"/>
          <w:sz w:val="20"/>
          <w:szCs w:val="20"/>
        </w:rPr>
      </w:pPr>
      <w:r>
        <w:rPr>
          <w:rFonts w:ascii="宋体" w:hAnsi="宋体" w:eastAsia="宋体" w:cs="宋体"/>
          <w:spacing w:val="8"/>
          <w:sz w:val="20"/>
          <w:szCs w:val="20"/>
        </w:rPr>
        <w:t>--安全教育培训管理</w:t>
      </w:r>
    </w:p>
    <w:p>
      <w:pPr>
        <w:spacing w:before="66" w:line="312" w:lineRule="exact"/>
        <w:ind w:left="440"/>
        <w:rPr>
          <w:rFonts w:ascii="宋体" w:hAnsi="宋体" w:eastAsia="宋体" w:cs="宋体"/>
          <w:sz w:val="20"/>
          <w:szCs w:val="20"/>
        </w:rPr>
      </w:pPr>
      <w:r>
        <w:rPr>
          <w:rFonts w:ascii="宋体" w:hAnsi="宋体" w:eastAsia="宋体" w:cs="宋体"/>
          <w:spacing w:val="7"/>
          <w:position w:val="7"/>
          <w:sz w:val="20"/>
          <w:szCs w:val="20"/>
        </w:rPr>
        <w:t>--班组安全活动</w:t>
      </w:r>
    </w:p>
    <w:p>
      <w:pPr>
        <w:spacing w:line="227" w:lineRule="auto"/>
        <w:ind w:left="440"/>
        <w:rPr>
          <w:rFonts w:ascii="宋体" w:hAnsi="宋体" w:eastAsia="宋体" w:cs="宋体"/>
          <w:sz w:val="20"/>
          <w:szCs w:val="20"/>
        </w:rPr>
      </w:pPr>
      <w:r>
        <w:rPr>
          <w:rFonts w:ascii="宋体" w:hAnsi="宋体" w:eastAsia="宋体" w:cs="宋体"/>
          <w:spacing w:val="7"/>
          <w:sz w:val="20"/>
          <w:szCs w:val="20"/>
        </w:rPr>
        <w:t>--职业健康管理</w:t>
      </w:r>
    </w:p>
    <w:p>
      <w:pPr>
        <w:spacing w:before="65" w:line="228" w:lineRule="auto"/>
        <w:ind w:left="440"/>
        <w:rPr>
          <w:rFonts w:ascii="宋体" w:hAnsi="宋体" w:eastAsia="宋体" w:cs="宋体"/>
          <w:sz w:val="20"/>
          <w:szCs w:val="20"/>
        </w:rPr>
      </w:pPr>
      <w:r>
        <w:rPr>
          <w:rFonts w:ascii="宋体" w:hAnsi="宋体" w:eastAsia="宋体" w:cs="宋体"/>
          <w:spacing w:val="8"/>
          <w:sz w:val="20"/>
          <w:szCs w:val="20"/>
        </w:rPr>
        <w:t>--个体防护装备管理-</w:t>
      </w:r>
    </w:p>
    <w:p>
      <w:pPr>
        <w:spacing w:before="65" w:line="228" w:lineRule="auto"/>
        <w:ind w:left="440"/>
        <w:rPr>
          <w:rFonts w:ascii="宋体" w:hAnsi="宋体" w:eastAsia="宋体" w:cs="宋体"/>
          <w:sz w:val="20"/>
          <w:szCs w:val="20"/>
        </w:rPr>
      </w:pPr>
      <w:r>
        <w:rPr>
          <w:rFonts w:ascii="宋体" w:hAnsi="宋体" w:eastAsia="宋体" w:cs="宋体"/>
          <w:spacing w:val="6"/>
          <w:sz w:val="20"/>
          <w:szCs w:val="20"/>
        </w:rPr>
        <w:t>--风险管理</w:t>
      </w:r>
    </w:p>
    <w:p>
      <w:pPr>
        <w:spacing w:before="66" w:line="312" w:lineRule="exact"/>
        <w:ind w:left="440"/>
        <w:rPr>
          <w:rFonts w:ascii="宋体" w:hAnsi="宋体" w:eastAsia="宋体" w:cs="宋体"/>
          <w:sz w:val="20"/>
          <w:szCs w:val="20"/>
        </w:rPr>
      </w:pPr>
      <w:r>
        <w:rPr>
          <w:rFonts w:ascii="宋体" w:hAnsi="宋体" w:eastAsia="宋体" w:cs="宋体"/>
          <w:spacing w:val="7"/>
          <w:position w:val="7"/>
          <w:sz w:val="20"/>
          <w:szCs w:val="20"/>
        </w:rPr>
        <w:t>--隐患排查治理</w:t>
      </w:r>
    </w:p>
    <w:p>
      <w:pPr>
        <w:spacing w:line="227" w:lineRule="auto"/>
        <w:ind w:left="440"/>
        <w:rPr>
          <w:rFonts w:ascii="宋体" w:hAnsi="宋体" w:eastAsia="宋体" w:cs="宋体"/>
          <w:sz w:val="20"/>
          <w:szCs w:val="20"/>
        </w:rPr>
      </w:pPr>
      <w:r>
        <w:rPr>
          <w:rFonts w:ascii="宋体" w:hAnsi="宋体" w:eastAsia="宋体" w:cs="宋体"/>
          <w:spacing w:val="7"/>
          <w:sz w:val="20"/>
          <w:szCs w:val="20"/>
        </w:rPr>
        <w:t>--消防安全管理</w:t>
      </w:r>
    </w:p>
    <w:p>
      <w:pPr>
        <w:spacing w:before="66" w:line="312" w:lineRule="exact"/>
        <w:ind w:left="440"/>
        <w:rPr>
          <w:rFonts w:ascii="宋体" w:hAnsi="宋体" w:eastAsia="宋体" w:cs="宋体"/>
          <w:sz w:val="20"/>
          <w:szCs w:val="20"/>
        </w:rPr>
      </w:pPr>
      <w:r>
        <w:rPr>
          <w:rFonts w:ascii="宋体" w:hAnsi="宋体" w:eastAsia="宋体" w:cs="宋体"/>
          <w:spacing w:val="6"/>
          <w:position w:val="7"/>
          <w:sz w:val="20"/>
          <w:szCs w:val="20"/>
        </w:rPr>
        <w:t>--应急管理</w:t>
      </w:r>
    </w:p>
    <w:p>
      <w:pPr>
        <w:spacing w:line="227" w:lineRule="auto"/>
        <w:ind w:left="440"/>
        <w:rPr>
          <w:rFonts w:ascii="宋体" w:hAnsi="宋体" w:eastAsia="宋体" w:cs="宋体"/>
          <w:sz w:val="20"/>
          <w:szCs w:val="20"/>
        </w:rPr>
      </w:pPr>
      <w:r>
        <w:rPr>
          <w:rFonts w:ascii="宋体" w:hAnsi="宋体" w:eastAsia="宋体" w:cs="宋体"/>
          <w:spacing w:val="6"/>
          <w:sz w:val="20"/>
          <w:szCs w:val="20"/>
        </w:rPr>
        <w:t>--事故管理</w:t>
      </w:r>
    </w:p>
    <w:p>
      <w:pPr>
        <w:spacing w:before="66" w:line="228" w:lineRule="auto"/>
        <w:ind w:left="440"/>
        <w:rPr>
          <w:rFonts w:ascii="宋体" w:hAnsi="宋体" w:eastAsia="宋体" w:cs="宋体"/>
          <w:sz w:val="20"/>
          <w:szCs w:val="20"/>
        </w:rPr>
      </w:pPr>
      <w:r>
        <w:rPr>
          <w:rFonts w:ascii="宋体" w:hAnsi="宋体" w:eastAsia="宋体" w:cs="宋体"/>
          <w:spacing w:val="8"/>
          <w:sz w:val="20"/>
          <w:szCs w:val="20"/>
        </w:rPr>
        <w:t>--燃气事故统计分析</w:t>
      </w:r>
    </w:p>
    <w:p>
      <w:pPr>
        <w:spacing w:before="65" w:line="312" w:lineRule="exact"/>
        <w:ind w:left="440"/>
        <w:rPr>
          <w:rFonts w:ascii="宋体" w:hAnsi="宋体" w:eastAsia="宋体" w:cs="宋体"/>
          <w:sz w:val="20"/>
          <w:szCs w:val="20"/>
        </w:rPr>
      </w:pPr>
      <w:r>
        <w:rPr>
          <w:rFonts w:ascii="宋体" w:hAnsi="宋体" w:eastAsia="宋体" w:cs="宋体"/>
          <w:spacing w:val="7"/>
          <w:position w:val="7"/>
          <w:sz w:val="20"/>
          <w:szCs w:val="20"/>
        </w:rPr>
        <w:t>--建设项目安全设施“三同时</w:t>
      </w:r>
      <w:r>
        <w:rPr>
          <w:rFonts w:ascii="宋体" w:hAnsi="宋体" w:eastAsia="宋体" w:cs="宋体"/>
          <w:spacing w:val="-69"/>
          <w:position w:val="7"/>
          <w:sz w:val="20"/>
          <w:szCs w:val="20"/>
        </w:rPr>
        <w:t xml:space="preserve"> </w:t>
      </w:r>
      <w:r>
        <w:rPr>
          <w:rFonts w:ascii="宋体" w:hAnsi="宋体" w:eastAsia="宋体" w:cs="宋体"/>
          <w:spacing w:val="7"/>
          <w:position w:val="7"/>
          <w:sz w:val="20"/>
          <w:szCs w:val="20"/>
        </w:rPr>
        <w:t>”管理</w:t>
      </w:r>
    </w:p>
    <w:p>
      <w:pPr>
        <w:spacing w:line="227" w:lineRule="auto"/>
        <w:ind w:left="440"/>
        <w:rPr>
          <w:rFonts w:ascii="宋体" w:hAnsi="宋体" w:eastAsia="宋体" w:cs="宋体"/>
          <w:sz w:val="20"/>
          <w:szCs w:val="20"/>
        </w:rPr>
      </w:pPr>
      <w:r>
        <w:rPr>
          <w:rFonts w:ascii="宋体" w:hAnsi="宋体" w:eastAsia="宋体" w:cs="宋体"/>
          <w:spacing w:val="8"/>
          <w:sz w:val="20"/>
          <w:szCs w:val="20"/>
        </w:rPr>
        <w:t>--设备设施安全管理</w:t>
      </w:r>
    </w:p>
    <w:p>
      <w:pPr>
        <w:spacing w:before="65" w:line="228" w:lineRule="auto"/>
        <w:ind w:left="440"/>
        <w:rPr>
          <w:rFonts w:ascii="宋体" w:hAnsi="宋体" w:eastAsia="宋体" w:cs="宋体"/>
          <w:sz w:val="20"/>
          <w:szCs w:val="20"/>
        </w:rPr>
      </w:pPr>
      <w:r>
        <w:rPr>
          <w:rFonts w:ascii="宋体" w:hAnsi="宋体" w:eastAsia="宋体" w:cs="宋体"/>
          <w:spacing w:val="7"/>
          <w:sz w:val="20"/>
          <w:szCs w:val="20"/>
        </w:rPr>
        <w:t>--特种设备管理</w:t>
      </w:r>
    </w:p>
    <w:p>
      <w:pPr>
        <w:spacing w:before="65" w:line="228" w:lineRule="auto"/>
        <w:ind w:left="440"/>
        <w:rPr>
          <w:rFonts w:ascii="宋体" w:hAnsi="宋体" w:eastAsia="宋体" w:cs="宋体"/>
          <w:sz w:val="20"/>
          <w:szCs w:val="20"/>
        </w:rPr>
      </w:pPr>
      <w:r>
        <w:rPr>
          <w:rFonts w:ascii="宋体" w:hAnsi="宋体" w:eastAsia="宋体" w:cs="宋体"/>
          <w:spacing w:val="8"/>
          <w:sz w:val="20"/>
          <w:szCs w:val="20"/>
        </w:rPr>
        <w:t>--用电设备设施管理</w:t>
      </w:r>
    </w:p>
    <w:p>
      <w:pPr>
        <w:spacing w:before="65" w:line="228" w:lineRule="auto"/>
        <w:ind w:left="440"/>
        <w:rPr>
          <w:rFonts w:ascii="宋体" w:hAnsi="宋体" w:eastAsia="宋体" w:cs="宋体"/>
          <w:sz w:val="20"/>
          <w:szCs w:val="20"/>
        </w:rPr>
      </w:pPr>
      <w:r>
        <w:rPr>
          <w:rFonts w:ascii="宋体" w:hAnsi="宋体" w:eastAsia="宋体" w:cs="宋体"/>
          <w:spacing w:val="7"/>
          <w:sz w:val="20"/>
          <w:szCs w:val="20"/>
        </w:rPr>
        <w:t>--燃气质量管理</w:t>
      </w:r>
    </w:p>
    <w:p>
      <w:pPr>
        <w:spacing w:before="66" w:line="312" w:lineRule="exact"/>
        <w:ind w:left="440"/>
        <w:rPr>
          <w:rFonts w:ascii="宋体" w:hAnsi="宋体" w:eastAsia="宋体" w:cs="宋体"/>
          <w:sz w:val="20"/>
          <w:szCs w:val="20"/>
        </w:rPr>
      </w:pPr>
      <w:r>
        <w:rPr>
          <w:rFonts w:ascii="宋体" w:hAnsi="宋体" w:eastAsia="宋体" w:cs="宋体"/>
          <w:spacing w:val="8"/>
          <w:position w:val="7"/>
          <w:sz w:val="20"/>
          <w:szCs w:val="20"/>
        </w:rPr>
        <w:t>--燃气场站运行管理</w:t>
      </w:r>
    </w:p>
    <w:p>
      <w:pPr>
        <w:spacing w:before="1" w:line="227" w:lineRule="auto"/>
        <w:ind w:left="440"/>
        <w:rPr>
          <w:rFonts w:ascii="宋体" w:hAnsi="宋体" w:eastAsia="宋体" w:cs="宋体"/>
          <w:sz w:val="20"/>
          <w:szCs w:val="20"/>
        </w:rPr>
      </w:pPr>
      <w:r>
        <w:rPr>
          <w:rFonts w:ascii="宋体" w:hAnsi="宋体" w:eastAsia="宋体" w:cs="宋体"/>
          <w:spacing w:val="8"/>
          <w:sz w:val="20"/>
          <w:szCs w:val="20"/>
        </w:rPr>
        <w:t>--燃气管网运行管理</w:t>
      </w:r>
    </w:p>
    <w:p>
      <w:pPr>
        <w:spacing w:before="65" w:line="227" w:lineRule="auto"/>
        <w:ind w:left="440"/>
        <w:rPr>
          <w:rFonts w:ascii="宋体" w:hAnsi="宋体" w:eastAsia="宋体" w:cs="宋体"/>
          <w:sz w:val="20"/>
          <w:szCs w:val="20"/>
        </w:rPr>
      </w:pPr>
      <w:r>
        <w:rPr>
          <w:rFonts w:ascii="宋体" w:hAnsi="宋体" w:eastAsia="宋体" w:cs="宋体"/>
          <w:spacing w:val="8"/>
          <w:sz w:val="20"/>
          <w:szCs w:val="20"/>
        </w:rPr>
        <w:t>--燃气供应调度管理</w:t>
      </w:r>
    </w:p>
    <w:p>
      <w:pPr>
        <w:spacing w:before="66" w:line="312" w:lineRule="exact"/>
        <w:ind w:left="440"/>
        <w:rPr>
          <w:rFonts w:ascii="宋体" w:hAnsi="宋体" w:eastAsia="宋体" w:cs="宋体"/>
          <w:sz w:val="20"/>
          <w:szCs w:val="20"/>
        </w:rPr>
      </w:pPr>
      <w:r>
        <w:rPr>
          <w:rFonts w:ascii="宋体" w:hAnsi="宋体" w:eastAsia="宋体" w:cs="宋体"/>
          <w:spacing w:val="5"/>
          <w:position w:val="7"/>
          <w:sz w:val="20"/>
          <w:szCs w:val="20"/>
        </w:rPr>
        <w:t>--</w:t>
      </w:r>
      <w:r>
        <w:rPr>
          <w:rFonts w:ascii="宋体" w:hAnsi="宋体" w:eastAsia="宋体" w:cs="宋体"/>
          <w:spacing w:val="-51"/>
          <w:position w:val="7"/>
          <w:sz w:val="20"/>
          <w:szCs w:val="20"/>
        </w:rPr>
        <w:t xml:space="preserve"> </w:t>
      </w:r>
      <w:r>
        <w:rPr>
          <w:rFonts w:ascii="宋体" w:hAnsi="宋体" w:eastAsia="宋体" w:cs="宋体"/>
          <w:spacing w:val="5"/>
          <w:position w:val="7"/>
          <w:sz w:val="20"/>
          <w:szCs w:val="20"/>
        </w:rPr>
        <w:t>自动化控制和信息设备管理</w:t>
      </w:r>
    </w:p>
    <w:p>
      <w:pPr>
        <w:spacing w:before="1" w:line="227" w:lineRule="auto"/>
        <w:ind w:left="440"/>
        <w:rPr>
          <w:rFonts w:ascii="宋体" w:hAnsi="宋体" w:eastAsia="宋体" w:cs="宋体"/>
          <w:sz w:val="20"/>
          <w:szCs w:val="20"/>
        </w:rPr>
      </w:pPr>
      <w:r>
        <w:rPr>
          <w:rFonts w:ascii="宋体" w:hAnsi="宋体" w:eastAsia="宋体" w:cs="宋体"/>
          <w:spacing w:val="8"/>
          <w:sz w:val="20"/>
          <w:szCs w:val="20"/>
        </w:rPr>
        <w:t>--用户燃气设施管理</w:t>
      </w:r>
    </w:p>
    <w:p>
      <w:pPr>
        <w:spacing w:before="65" w:line="312" w:lineRule="exact"/>
        <w:ind w:left="440"/>
        <w:rPr>
          <w:rFonts w:ascii="宋体" w:hAnsi="宋体" w:eastAsia="宋体" w:cs="宋体"/>
          <w:sz w:val="20"/>
          <w:szCs w:val="20"/>
        </w:rPr>
      </w:pPr>
      <w:r>
        <w:rPr>
          <w:rFonts w:ascii="宋体" w:hAnsi="宋体" w:eastAsia="宋体" w:cs="宋体"/>
          <w:spacing w:val="7"/>
          <w:position w:val="7"/>
          <w:sz w:val="20"/>
          <w:szCs w:val="20"/>
        </w:rPr>
        <w:t>--危险物品管理</w:t>
      </w:r>
    </w:p>
    <w:p>
      <w:pPr>
        <w:spacing w:before="1" w:line="227" w:lineRule="auto"/>
        <w:ind w:left="440"/>
        <w:rPr>
          <w:rFonts w:ascii="宋体" w:hAnsi="宋体" w:eastAsia="宋体" w:cs="宋体"/>
          <w:sz w:val="20"/>
          <w:szCs w:val="20"/>
        </w:rPr>
      </w:pPr>
      <w:r>
        <w:rPr>
          <w:rFonts w:ascii="宋体" w:hAnsi="宋体" w:eastAsia="宋体" w:cs="宋体"/>
          <w:spacing w:val="7"/>
          <w:sz w:val="20"/>
          <w:szCs w:val="20"/>
        </w:rPr>
        <w:t>--危险作业管理</w:t>
      </w:r>
    </w:p>
    <w:p>
      <w:pPr>
        <w:spacing w:before="65" w:line="228" w:lineRule="auto"/>
        <w:ind w:left="440"/>
        <w:rPr>
          <w:rFonts w:ascii="宋体" w:hAnsi="宋体" w:eastAsia="宋体" w:cs="宋体"/>
          <w:sz w:val="20"/>
          <w:szCs w:val="20"/>
        </w:rPr>
      </w:pPr>
      <w:r>
        <w:rPr>
          <w:rFonts w:ascii="宋体" w:hAnsi="宋体" w:eastAsia="宋体" w:cs="宋体"/>
          <w:spacing w:val="8"/>
          <w:sz w:val="20"/>
          <w:szCs w:val="20"/>
        </w:rPr>
        <w:t>--施工和检维修安全管理</w:t>
      </w:r>
    </w:p>
    <w:p>
      <w:pPr>
        <w:spacing w:before="65" w:line="312" w:lineRule="exact"/>
        <w:ind w:left="440"/>
        <w:rPr>
          <w:rFonts w:ascii="宋体" w:hAnsi="宋体" w:eastAsia="宋体" w:cs="宋体"/>
          <w:sz w:val="20"/>
          <w:szCs w:val="20"/>
        </w:rPr>
      </w:pPr>
      <w:r>
        <w:rPr>
          <w:rFonts w:ascii="宋体" w:hAnsi="宋体" w:eastAsia="宋体" w:cs="宋体"/>
          <w:spacing w:val="8"/>
          <w:position w:val="7"/>
          <w:sz w:val="20"/>
          <w:szCs w:val="20"/>
        </w:rPr>
        <w:t>--特种作业人员管理</w:t>
      </w:r>
    </w:p>
    <w:p>
      <w:pPr>
        <w:spacing w:before="1" w:line="227" w:lineRule="auto"/>
        <w:ind w:left="440"/>
        <w:rPr>
          <w:rFonts w:ascii="宋体" w:hAnsi="宋体" w:eastAsia="宋体" w:cs="宋体"/>
          <w:sz w:val="20"/>
          <w:szCs w:val="20"/>
        </w:rPr>
      </w:pPr>
      <w:r>
        <w:rPr>
          <w:rFonts w:ascii="宋体" w:hAnsi="宋体" w:eastAsia="宋体" w:cs="宋体"/>
          <w:spacing w:val="8"/>
          <w:sz w:val="20"/>
          <w:szCs w:val="20"/>
        </w:rPr>
        <w:t>--安全警示标志管理</w:t>
      </w:r>
    </w:p>
    <w:p>
      <w:pPr>
        <w:spacing w:before="66" w:line="228" w:lineRule="auto"/>
        <w:ind w:left="440"/>
        <w:rPr>
          <w:rFonts w:ascii="宋体" w:hAnsi="宋体" w:eastAsia="宋体" w:cs="宋体"/>
          <w:sz w:val="20"/>
          <w:szCs w:val="20"/>
        </w:rPr>
      </w:pPr>
      <w:r>
        <w:rPr>
          <w:rFonts w:ascii="宋体" w:hAnsi="宋体" w:eastAsia="宋体" w:cs="宋体"/>
          <w:spacing w:val="7"/>
          <w:sz w:val="20"/>
          <w:szCs w:val="20"/>
        </w:rPr>
        <w:t>--安全预测预警</w:t>
      </w:r>
    </w:p>
    <w:p>
      <w:pPr>
        <w:spacing w:before="64" w:line="312" w:lineRule="exact"/>
        <w:ind w:left="440"/>
        <w:rPr>
          <w:rFonts w:ascii="宋体" w:hAnsi="宋体" w:eastAsia="宋体" w:cs="宋体"/>
          <w:sz w:val="20"/>
          <w:szCs w:val="20"/>
        </w:rPr>
      </w:pPr>
      <w:r>
        <w:rPr>
          <w:rFonts w:ascii="宋体" w:hAnsi="宋体" w:eastAsia="宋体" w:cs="宋体"/>
          <w:spacing w:val="8"/>
          <w:position w:val="7"/>
          <w:sz w:val="20"/>
          <w:szCs w:val="20"/>
        </w:rPr>
        <w:t>--安全生产奖惩管理</w:t>
      </w:r>
    </w:p>
    <w:p>
      <w:pPr>
        <w:spacing w:before="1" w:line="227" w:lineRule="auto"/>
        <w:ind w:left="440"/>
        <w:rPr>
          <w:rFonts w:ascii="宋体" w:hAnsi="宋体" w:eastAsia="宋体" w:cs="宋体"/>
          <w:sz w:val="20"/>
          <w:szCs w:val="20"/>
        </w:rPr>
      </w:pPr>
      <w:r>
        <w:rPr>
          <w:rFonts w:ascii="宋体" w:hAnsi="宋体" w:eastAsia="宋体" w:cs="宋体"/>
          <w:spacing w:val="6"/>
          <w:sz w:val="20"/>
          <w:szCs w:val="20"/>
        </w:rPr>
        <w:t>--变更管理</w:t>
      </w:r>
    </w:p>
    <w:p>
      <w:pPr>
        <w:spacing w:before="65" w:line="228" w:lineRule="auto"/>
        <w:ind w:left="440"/>
        <w:rPr>
          <w:rFonts w:ascii="宋体" w:hAnsi="宋体" w:eastAsia="宋体" w:cs="宋体"/>
          <w:sz w:val="20"/>
          <w:szCs w:val="20"/>
        </w:rPr>
      </w:pPr>
      <w:r>
        <w:rPr>
          <w:rFonts w:ascii="宋体" w:hAnsi="宋体" w:eastAsia="宋体" w:cs="宋体"/>
          <w:spacing w:val="7"/>
          <w:sz w:val="20"/>
          <w:szCs w:val="20"/>
        </w:rPr>
        <w:t>--相关方安全管理</w:t>
      </w:r>
    </w:p>
    <w:p>
      <w:pPr>
        <w:spacing w:before="65" w:line="312" w:lineRule="exact"/>
        <w:ind w:left="440"/>
        <w:rPr>
          <w:rFonts w:ascii="宋体" w:hAnsi="宋体" w:eastAsia="宋体" w:cs="宋体"/>
          <w:sz w:val="20"/>
          <w:szCs w:val="20"/>
        </w:rPr>
      </w:pPr>
      <w:r>
        <w:rPr>
          <w:rFonts w:ascii="宋体" w:hAnsi="宋体" w:eastAsia="宋体" w:cs="宋体"/>
          <w:spacing w:val="7"/>
          <w:position w:val="7"/>
          <w:sz w:val="20"/>
          <w:szCs w:val="20"/>
        </w:rPr>
        <w:t>--安全生产报告</w:t>
      </w:r>
    </w:p>
    <w:p>
      <w:pPr>
        <w:spacing w:before="1" w:line="228" w:lineRule="auto"/>
        <w:ind w:left="26"/>
        <w:rPr>
          <w:rFonts w:ascii="宋体" w:hAnsi="宋体" w:eastAsia="宋体" w:cs="宋体"/>
          <w:sz w:val="20"/>
          <w:szCs w:val="20"/>
        </w:rPr>
      </w:pPr>
      <w:r>
        <w:fldChar w:fldCharType="begin"/>
      </w:r>
      <w:r>
        <w:instrText xml:space="preserve"> HYPERLINK "5.2.2.2" </w:instrText>
      </w:r>
      <w:r>
        <w:fldChar w:fldCharType="separate"/>
      </w:r>
      <w:r>
        <w:rPr>
          <w:rFonts w:ascii="宋体" w:hAnsi="宋体" w:eastAsia="宋体" w:cs="宋体"/>
          <w:spacing w:val="4"/>
          <w:sz w:val="20"/>
          <w:szCs w:val="20"/>
        </w:rPr>
        <w:t>5.2.2.2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培训宣贯</w:t>
      </w:r>
    </w:p>
    <w:p>
      <w:pPr>
        <w:spacing w:line="228" w:lineRule="auto"/>
        <w:rPr>
          <w:rFonts w:ascii="宋体" w:hAnsi="宋体" w:eastAsia="宋体" w:cs="宋体"/>
          <w:sz w:val="20"/>
          <w:szCs w:val="20"/>
        </w:rPr>
        <w:sectPr>
          <w:footerReference r:id="rId10" w:type="default"/>
          <w:pgSz w:w="11906" w:h="16839"/>
          <w:pgMar w:top="1431" w:right="1785" w:bottom="1378" w:left="1785" w:header="0" w:footer="1212" w:gutter="0"/>
        </w:sectPr>
      </w:pPr>
    </w:p>
    <w:p>
      <w:pPr>
        <w:spacing w:before="60" w:line="227" w:lineRule="auto"/>
        <w:ind w:left="445"/>
        <w:rPr>
          <w:rFonts w:ascii="宋体" w:hAnsi="宋体" w:eastAsia="宋体" w:cs="宋体"/>
          <w:sz w:val="20"/>
          <w:szCs w:val="20"/>
        </w:rPr>
      </w:pPr>
      <w:r>
        <w:rPr>
          <w:rFonts w:ascii="宋体" w:hAnsi="宋体" w:eastAsia="宋体" w:cs="宋体"/>
          <w:spacing w:val="9"/>
          <w:sz w:val="20"/>
          <w:szCs w:val="20"/>
        </w:rPr>
        <w:t>企业应确保从业人员及时获取制度文本，并对员工进行培训与考核。</w:t>
      </w:r>
    </w:p>
    <w:p>
      <w:pPr>
        <w:spacing w:before="66" w:line="312" w:lineRule="exact"/>
        <w:ind w:left="26"/>
        <w:rPr>
          <w:rFonts w:ascii="宋体" w:hAnsi="宋体" w:eastAsia="宋体" w:cs="宋体"/>
          <w:sz w:val="20"/>
          <w:szCs w:val="20"/>
        </w:rPr>
      </w:pPr>
      <w:r>
        <w:rPr>
          <w:rFonts w:ascii="宋体" w:hAnsi="宋体" w:eastAsia="宋体" w:cs="宋体"/>
          <w:spacing w:val="4"/>
          <w:position w:val="7"/>
          <w:sz w:val="20"/>
          <w:szCs w:val="20"/>
        </w:rPr>
        <w:t>5.2.3</w:t>
      </w:r>
      <w:r>
        <w:rPr>
          <w:rFonts w:ascii="宋体" w:hAnsi="宋体" w:eastAsia="宋体" w:cs="宋体"/>
          <w:spacing w:val="-36"/>
          <w:position w:val="7"/>
          <w:sz w:val="20"/>
          <w:szCs w:val="20"/>
        </w:rPr>
        <w:t xml:space="preserve"> </w:t>
      </w:r>
      <w:r>
        <w:rPr>
          <w:rFonts w:ascii="宋体" w:hAnsi="宋体" w:eastAsia="宋体" w:cs="宋体"/>
          <w:spacing w:val="4"/>
          <w:position w:val="7"/>
          <w:sz w:val="20"/>
          <w:szCs w:val="20"/>
        </w:rPr>
        <w:t>操作规程</w:t>
      </w:r>
    </w:p>
    <w:p>
      <w:pPr>
        <w:spacing w:line="228" w:lineRule="auto"/>
        <w:ind w:left="26"/>
        <w:rPr>
          <w:rFonts w:ascii="宋体" w:hAnsi="宋体" w:eastAsia="宋体" w:cs="宋体"/>
          <w:sz w:val="20"/>
          <w:szCs w:val="20"/>
        </w:rPr>
      </w:pPr>
      <w:r>
        <w:fldChar w:fldCharType="begin"/>
      </w:r>
      <w:r>
        <w:instrText xml:space="preserve"> HYPERLINK "5.2.3.1" </w:instrText>
      </w:r>
      <w:r>
        <w:fldChar w:fldCharType="separate"/>
      </w:r>
      <w:r>
        <w:rPr>
          <w:rFonts w:ascii="宋体" w:hAnsi="宋体" w:eastAsia="宋体" w:cs="宋体"/>
          <w:spacing w:val="3"/>
          <w:sz w:val="20"/>
          <w:szCs w:val="20"/>
        </w:rPr>
        <w:t>5.2.3.1</w:t>
      </w:r>
      <w:r>
        <w:rPr>
          <w:rFonts w:ascii="宋体" w:hAnsi="宋体" w:eastAsia="宋体" w:cs="宋体"/>
          <w:spacing w:val="3"/>
          <w:sz w:val="20"/>
          <w:szCs w:val="20"/>
        </w:rPr>
        <w:fldChar w:fldCharType="end"/>
      </w:r>
      <w:r>
        <w:rPr>
          <w:rFonts w:ascii="宋体" w:hAnsi="宋体" w:eastAsia="宋体" w:cs="宋体"/>
          <w:spacing w:val="-36"/>
          <w:sz w:val="20"/>
          <w:szCs w:val="20"/>
        </w:rPr>
        <w:t xml:space="preserve"> </w:t>
      </w:r>
      <w:r>
        <w:rPr>
          <w:rFonts w:ascii="宋体" w:hAnsi="宋体" w:eastAsia="宋体" w:cs="宋体"/>
          <w:spacing w:val="3"/>
          <w:sz w:val="20"/>
          <w:szCs w:val="20"/>
        </w:rPr>
        <w:t>制定</w:t>
      </w:r>
    </w:p>
    <w:p>
      <w:pPr>
        <w:spacing w:before="64" w:line="258" w:lineRule="auto"/>
        <w:ind w:left="21" w:right="93" w:firstLine="424"/>
        <w:rPr>
          <w:rFonts w:ascii="宋体" w:hAnsi="宋体" w:eastAsia="宋体" w:cs="宋体"/>
          <w:sz w:val="20"/>
          <w:szCs w:val="20"/>
        </w:rPr>
      </w:pPr>
      <w:r>
        <w:rPr>
          <w:rFonts w:ascii="宋体" w:hAnsi="宋体" w:eastAsia="宋体" w:cs="宋体"/>
          <w:spacing w:val="7"/>
          <w:sz w:val="20"/>
          <w:szCs w:val="20"/>
        </w:rPr>
        <w:t>企业应根据生产工艺、作业任务特点和岗位风险，编制齐全适用的岗位安全生产操作规</w:t>
      </w:r>
      <w:r>
        <w:rPr>
          <w:rFonts w:ascii="宋体" w:hAnsi="宋体" w:eastAsia="宋体" w:cs="宋体"/>
          <w:spacing w:val="5"/>
          <w:sz w:val="20"/>
          <w:szCs w:val="20"/>
        </w:rPr>
        <w:t xml:space="preserve"> </w:t>
      </w:r>
      <w:r>
        <w:rPr>
          <w:rFonts w:ascii="宋体" w:hAnsi="宋体" w:eastAsia="宋体" w:cs="宋体"/>
          <w:spacing w:val="9"/>
          <w:sz w:val="20"/>
          <w:szCs w:val="20"/>
        </w:rPr>
        <w:t>程。企业应确保从业人员参与岗位安全生产操作规程的编制和修订工作。</w:t>
      </w:r>
    </w:p>
    <w:p>
      <w:pPr>
        <w:spacing w:before="65" w:line="258" w:lineRule="auto"/>
        <w:ind w:left="22" w:right="90" w:firstLine="423"/>
        <w:rPr>
          <w:rFonts w:ascii="宋体" w:hAnsi="宋体" w:eastAsia="宋体" w:cs="宋体"/>
          <w:sz w:val="20"/>
          <w:szCs w:val="20"/>
        </w:rPr>
      </w:pPr>
      <w:r>
        <w:rPr>
          <w:rFonts w:ascii="宋体" w:hAnsi="宋体" w:eastAsia="宋体" w:cs="宋体"/>
          <w:spacing w:val="7"/>
          <w:sz w:val="20"/>
          <w:szCs w:val="20"/>
        </w:rPr>
        <w:t>企业应在新技术、新材料、新工艺、新设备设施投入使用前，组织制修订相应的安全生</w:t>
      </w:r>
      <w:r>
        <w:rPr>
          <w:rFonts w:ascii="宋体" w:hAnsi="宋体" w:eastAsia="宋体" w:cs="宋体"/>
          <w:spacing w:val="8"/>
          <w:sz w:val="20"/>
          <w:szCs w:val="20"/>
        </w:rPr>
        <w:t xml:space="preserve"> 产操作规程，确保其适宜性和有效性。</w:t>
      </w:r>
    </w:p>
    <w:p>
      <w:pPr>
        <w:spacing w:before="65" w:line="228" w:lineRule="auto"/>
        <w:ind w:left="26"/>
        <w:rPr>
          <w:rFonts w:ascii="宋体" w:hAnsi="宋体" w:eastAsia="宋体" w:cs="宋体"/>
          <w:sz w:val="20"/>
          <w:szCs w:val="20"/>
        </w:rPr>
      </w:pPr>
      <w:r>
        <w:fldChar w:fldCharType="begin"/>
      </w:r>
      <w:r>
        <w:instrText xml:space="preserve"> HYPERLINK "5.2.3.2" </w:instrText>
      </w:r>
      <w:r>
        <w:fldChar w:fldCharType="separate"/>
      </w:r>
      <w:r>
        <w:rPr>
          <w:rFonts w:ascii="宋体" w:hAnsi="宋体" w:eastAsia="宋体" w:cs="宋体"/>
          <w:spacing w:val="4"/>
          <w:sz w:val="20"/>
          <w:szCs w:val="20"/>
        </w:rPr>
        <w:t>5.2.3.2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培训宣贯</w:t>
      </w:r>
    </w:p>
    <w:p>
      <w:pPr>
        <w:spacing w:before="64" w:line="228" w:lineRule="auto"/>
        <w:ind w:left="445"/>
        <w:rPr>
          <w:rFonts w:ascii="宋体" w:hAnsi="宋体" w:eastAsia="宋体" w:cs="宋体"/>
          <w:sz w:val="20"/>
          <w:szCs w:val="20"/>
        </w:rPr>
      </w:pPr>
      <w:r>
        <w:rPr>
          <w:rFonts w:ascii="宋体" w:hAnsi="宋体" w:eastAsia="宋体" w:cs="宋体"/>
          <w:spacing w:val="9"/>
          <w:sz w:val="20"/>
          <w:szCs w:val="20"/>
        </w:rPr>
        <w:t>企业应将操作规程下达到岗位，并对操作人员进行培训与考核。</w:t>
      </w:r>
    </w:p>
    <w:p>
      <w:pPr>
        <w:spacing w:before="65" w:line="228" w:lineRule="auto"/>
        <w:ind w:left="26"/>
        <w:rPr>
          <w:rFonts w:ascii="宋体" w:hAnsi="宋体" w:eastAsia="宋体" w:cs="宋体"/>
          <w:sz w:val="20"/>
          <w:szCs w:val="20"/>
        </w:rPr>
      </w:pPr>
      <w:r>
        <w:rPr>
          <w:rFonts w:ascii="宋体" w:hAnsi="宋体" w:eastAsia="宋体" w:cs="宋体"/>
          <w:spacing w:val="4"/>
          <w:sz w:val="20"/>
          <w:szCs w:val="20"/>
        </w:rPr>
        <w:t>5.2.4</w:t>
      </w:r>
      <w:r>
        <w:rPr>
          <w:rFonts w:ascii="宋体" w:hAnsi="宋体" w:eastAsia="宋体" w:cs="宋体"/>
          <w:spacing w:val="-36"/>
          <w:sz w:val="20"/>
          <w:szCs w:val="20"/>
        </w:rPr>
        <w:t xml:space="preserve"> </w:t>
      </w:r>
      <w:r>
        <w:rPr>
          <w:rFonts w:ascii="宋体" w:hAnsi="宋体" w:eastAsia="宋体" w:cs="宋体"/>
          <w:spacing w:val="4"/>
          <w:sz w:val="20"/>
          <w:szCs w:val="20"/>
        </w:rPr>
        <w:t>文档管理</w:t>
      </w:r>
    </w:p>
    <w:p>
      <w:pPr>
        <w:spacing w:before="65" w:line="228" w:lineRule="auto"/>
        <w:ind w:left="26"/>
        <w:rPr>
          <w:rFonts w:ascii="宋体" w:hAnsi="宋体" w:eastAsia="宋体" w:cs="宋体"/>
          <w:sz w:val="20"/>
          <w:szCs w:val="20"/>
        </w:rPr>
      </w:pPr>
      <w:r>
        <w:fldChar w:fldCharType="begin"/>
      </w:r>
      <w:r>
        <w:instrText xml:space="preserve"> HYPERLINK "5.2.4.1" </w:instrText>
      </w:r>
      <w:r>
        <w:fldChar w:fldCharType="separate"/>
      </w:r>
      <w:r>
        <w:rPr>
          <w:rFonts w:ascii="宋体" w:hAnsi="宋体" w:eastAsia="宋体" w:cs="宋体"/>
          <w:spacing w:val="4"/>
          <w:sz w:val="20"/>
          <w:szCs w:val="20"/>
        </w:rPr>
        <w:t>5.2.4.1</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记录管理</w:t>
      </w:r>
    </w:p>
    <w:p>
      <w:pPr>
        <w:spacing w:before="66" w:line="257" w:lineRule="auto"/>
        <w:ind w:left="22" w:right="90" w:firstLine="423"/>
        <w:rPr>
          <w:rFonts w:ascii="宋体" w:hAnsi="宋体" w:eastAsia="宋体" w:cs="宋体"/>
          <w:sz w:val="20"/>
          <w:szCs w:val="20"/>
        </w:rPr>
      </w:pPr>
      <w:r>
        <w:rPr>
          <w:rFonts w:ascii="宋体" w:hAnsi="宋体" w:eastAsia="宋体" w:cs="宋体"/>
          <w:spacing w:val="7"/>
          <w:sz w:val="20"/>
          <w:szCs w:val="20"/>
        </w:rPr>
        <w:t>企业应建立文件和记录管理制度，明确安全生产规章制度、操作规程的编制、评审、发</w:t>
      </w:r>
      <w:r>
        <w:rPr>
          <w:rFonts w:ascii="宋体" w:hAnsi="宋体" w:eastAsia="宋体" w:cs="宋体"/>
          <w:spacing w:val="8"/>
          <w:sz w:val="20"/>
          <w:szCs w:val="20"/>
        </w:rPr>
        <w:t xml:space="preserve"> </w:t>
      </w:r>
      <w:r>
        <w:rPr>
          <w:rFonts w:ascii="宋体" w:hAnsi="宋体" w:eastAsia="宋体" w:cs="宋体"/>
          <w:spacing w:val="9"/>
          <w:sz w:val="20"/>
          <w:szCs w:val="20"/>
        </w:rPr>
        <w:t>布、使用、修订以及文件和记录管理的职责、程序和要求。</w:t>
      </w:r>
    </w:p>
    <w:p>
      <w:pPr>
        <w:spacing w:before="69" w:line="279" w:lineRule="auto"/>
        <w:ind w:left="20" w:right="34" w:firstLine="425"/>
        <w:rPr>
          <w:rFonts w:ascii="宋体" w:hAnsi="宋体" w:eastAsia="宋体" w:cs="宋体"/>
          <w:sz w:val="20"/>
          <w:szCs w:val="20"/>
        </w:rPr>
      </w:pPr>
      <w:r>
        <w:rPr>
          <w:rFonts w:ascii="宋体" w:hAnsi="宋体" w:eastAsia="宋体" w:cs="宋体"/>
          <w:spacing w:val="9"/>
          <w:sz w:val="20"/>
          <w:szCs w:val="20"/>
        </w:rPr>
        <w:t>企业应建立健全主要安全生产过程与结果的记录，并建立和</w:t>
      </w:r>
      <w:r>
        <w:rPr>
          <w:rFonts w:ascii="宋体" w:hAnsi="宋体" w:eastAsia="宋体" w:cs="宋体"/>
          <w:spacing w:val="8"/>
          <w:sz w:val="20"/>
          <w:szCs w:val="20"/>
        </w:rPr>
        <w:t>保存有关记录的电子档案，</w:t>
      </w:r>
      <w:r>
        <w:rPr>
          <w:rFonts w:ascii="宋体" w:hAnsi="宋体" w:eastAsia="宋体" w:cs="宋体"/>
          <w:sz w:val="20"/>
          <w:szCs w:val="20"/>
        </w:rPr>
        <w:t xml:space="preserve"> </w:t>
      </w:r>
      <w:r>
        <w:rPr>
          <w:rFonts w:ascii="宋体" w:hAnsi="宋体" w:eastAsia="宋体" w:cs="宋体"/>
          <w:spacing w:val="4"/>
          <w:sz w:val="20"/>
          <w:szCs w:val="20"/>
        </w:rPr>
        <w:t>支持查询和检索，便于自身管理使用和行业主管部门调取检查。安全记录</w:t>
      </w:r>
      <w:r>
        <w:rPr>
          <w:rFonts w:ascii="宋体" w:hAnsi="宋体" w:eastAsia="宋体" w:cs="宋体"/>
          <w:spacing w:val="3"/>
          <w:sz w:val="20"/>
          <w:szCs w:val="20"/>
        </w:rPr>
        <w:t>至少包括以下内容：</w:t>
      </w:r>
      <w:r>
        <w:rPr>
          <w:rFonts w:ascii="宋体" w:hAnsi="宋体" w:eastAsia="宋体" w:cs="宋体"/>
          <w:sz w:val="20"/>
          <w:szCs w:val="20"/>
        </w:rPr>
        <w:t xml:space="preserve"> </w:t>
      </w:r>
      <w:r>
        <w:rPr>
          <w:rFonts w:ascii="宋体" w:hAnsi="宋体" w:eastAsia="宋体" w:cs="宋体"/>
          <w:spacing w:val="9"/>
          <w:sz w:val="20"/>
          <w:szCs w:val="20"/>
        </w:rPr>
        <w:t>主要安全生产文件、安委会会议记录及其他安全生产会议记录、隐患管理信息、</w:t>
      </w:r>
      <w:r>
        <w:rPr>
          <w:rFonts w:ascii="宋体" w:hAnsi="宋体" w:eastAsia="宋体" w:cs="宋体"/>
          <w:spacing w:val="8"/>
          <w:sz w:val="20"/>
          <w:szCs w:val="20"/>
        </w:rPr>
        <w:t>培训记录、</w:t>
      </w:r>
      <w:r>
        <w:rPr>
          <w:rFonts w:ascii="宋体" w:hAnsi="宋体" w:eastAsia="宋体" w:cs="宋体"/>
          <w:sz w:val="20"/>
          <w:szCs w:val="20"/>
        </w:rPr>
        <w:t xml:space="preserve"> </w:t>
      </w:r>
      <w:r>
        <w:rPr>
          <w:rFonts w:ascii="宋体" w:hAnsi="宋体" w:eastAsia="宋体" w:cs="宋体"/>
          <w:spacing w:val="9"/>
          <w:sz w:val="20"/>
          <w:szCs w:val="20"/>
        </w:rPr>
        <w:t>资格资质证书、检查和整改记录、职业健康管理记录、安全活动记录、法定检测</w:t>
      </w:r>
      <w:r>
        <w:rPr>
          <w:rFonts w:ascii="宋体" w:hAnsi="宋体" w:eastAsia="宋体" w:cs="宋体"/>
          <w:spacing w:val="8"/>
          <w:sz w:val="20"/>
          <w:szCs w:val="20"/>
        </w:rPr>
        <w:t>检验记录、</w:t>
      </w:r>
      <w:r>
        <w:rPr>
          <w:rFonts w:ascii="宋体" w:hAnsi="宋体" w:eastAsia="宋体" w:cs="宋体"/>
          <w:sz w:val="20"/>
          <w:szCs w:val="20"/>
        </w:rPr>
        <w:t xml:space="preserve"> </w:t>
      </w:r>
      <w:r>
        <w:rPr>
          <w:rFonts w:ascii="宋体" w:hAnsi="宋体" w:eastAsia="宋体" w:cs="宋体"/>
          <w:spacing w:val="8"/>
          <w:sz w:val="20"/>
          <w:szCs w:val="20"/>
        </w:rPr>
        <w:t>关键设备设施档案、相关方信息、应急演习</w:t>
      </w:r>
      <w:r>
        <w:rPr>
          <w:rFonts w:ascii="宋体" w:hAnsi="宋体" w:eastAsia="宋体" w:cs="宋体"/>
          <w:spacing w:val="7"/>
          <w:sz w:val="20"/>
          <w:szCs w:val="20"/>
        </w:rPr>
        <w:t>信息、事故管理记录、安全生产标准化系统评价</w:t>
      </w:r>
      <w:r>
        <w:rPr>
          <w:rFonts w:ascii="宋体" w:hAnsi="宋体" w:eastAsia="宋体" w:cs="宋体"/>
          <w:sz w:val="20"/>
          <w:szCs w:val="20"/>
        </w:rPr>
        <w:t xml:space="preserve"> </w:t>
      </w:r>
      <w:r>
        <w:rPr>
          <w:rFonts w:ascii="宋体" w:hAnsi="宋体" w:eastAsia="宋体" w:cs="宋体"/>
          <w:spacing w:val="7"/>
          <w:sz w:val="20"/>
          <w:szCs w:val="20"/>
        </w:rPr>
        <w:t>报告、维护和校验记录、技术图纸、场站管网运行记录、用</w:t>
      </w:r>
      <w:r>
        <w:rPr>
          <w:rFonts w:ascii="宋体" w:hAnsi="宋体" w:eastAsia="宋体" w:cs="宋体"/>
          <w:spacing w:val="6"/>
          <w:sz w:val="20"/>
          <w:szCs w:val="20"/>
        </w:rPr>
        <w:t>户安全检查记录、“三同时</w:t>
      </w:r>
      <w:r>
        <w:rPr>
          <w:rFonts w:ascii="宋体" w:hAnsi="宋体" w:eastAsia="宋体" w:cs="宋体"/>
          <w:spacing w:val="-70"/>
          <w:sz w:val="20"/>
          <w:szCs w:val="20"/>
        </w:rPr>
        <w:t xml:space="preserve"> </w:t>
      </w:r>
      <w:r>
        <w:rPr>
          <w:rFonts w:ascii="宋体" w:hAnsi="宋体" w:eastAsia="宋体" w:cs="宋体"/>
          <w:spacing w:val="6"/>
          <w:sz w:val="20"/>
          <w:szCs w:val="20"/>
        </w:rPr>
        <w:t>”记</w:t>
      </w:r>
      <w:r>
        <w:rPr>
          <w:rFonts w:ascii="宋体" w:hAnsi="宋体" w:eastAsia="宋体" w:cs="宋体"/>
          <w:sz w:val="20"/>
          <w:szCs w:val="20"/>
        </w:rPr>
        <w:t xml:space="preserve"> </w:t>
      </w:r>
      <w:r>
        <w:rPr>
          <w:rFonts w:ascii="宋体" w:hAnsi="宋体" w:eastAsia="宋体" w:cs="宋体"/>
          <w:spacing w:val="9"/>
          <w:sz w:val="20"/>
          <w:szCs w:val="20"/>
        </w:rPr>
        <w:t>录、燃气质量检测记录、加臭记录、安全投入记录等。</w:t>
      </w:r>
    </w:p>
    <w:p>
      <w:pPr>
        <w:spacing w:before="66" w:line="226" w:lineRule="auto"/>
        <w:ind w:left="26"/>
        <w:rPr>
          <w:rFonts w:ascii="宋体" w:hAnsi="宋体" w:eastAsia="宋体" w:cs="宋体"/>
          <w:sz w:val="20"/>
          <w:szCs w:val="20"/>
        </w:rPr>
      </w:pPr>
      <w:r>
        <w:fldChar w:fldCharType="begin"/>
      </w:r>
      <w:r>
        <w:instrText xml:space="preserve"> HYPERLINK "5.2.4.2" </w:instrText>
      </w:r>
      <w:r>
        <w:fldChar w:fldCharType="separate"/>
      </w:r>
      <w:r>
        <w:rPr>
          <w:rFonts w:ascii="宋体" w:hAnsi="宋体" w:eastAsia="宋体" w:cs="宋体"/>
          <w:spacing w:val="3"/>
          <w:sz w:val="20"/>
          <w:szCs w:val="20"/>
        </w:rPr>
        <w:t>5.2.4.2</w:t>
      </w:r>
      <w:r>
        <w:rPr>
          <w:rFonts w:ascii="宋体" w:hAnsi="宋体" w:eastAsia="宋体" w:cs="宋体"/>
          <w:spacing w:val="3"/>
          <w:sz w:val="20"/>
          <w:szCs w:val="20"/>
        </w:rPr>
        <w:fldChar w:fldCharType="end"/>
      </w:r>
      <w:r>
        <w:rPr>
          <w:rFonts w:ascii="宋体" w:hAnsi="宋体" w:eastAsia="宋体" w:cs="宋体"/>
          <w:spacing w:val="-36"/>
          <w:sz w:val="20"/>
          <w:szCs w:val="20"/>
        </w:rPr>
        <w:t xml:space="preserve"> </w:t>
      </w:r>
      <w:r>
        <w:rPr>
          <w:rFonts w:ascii="宋体" w:hAnsi="宋体" w:eastAsia="宋体" w:cs="宋体"/>
          <w:spacing w:val="3"/>
          <w:sz w:val="20"/>
          <w:szCs w:val="20"/>
        </w:rPr>
        <w:t>评估</w:t>
      </w:r>
    </w:p>
    <w:p>
      <w:pPr>
        <w:spacing w:before="66" w:line="258" w:lineRule="auto"/>
        <w:ind w:left="23" w:right="19" w:firstLine="422"/>
        <w:rPr>
          <w:rFonts w:ascii="宋体" w:hAnsi="宋体" w:eastAsia="宋体" w:cs="宋体"/>
          <w:sz w:val="20"/>
          <w:szCs w:val="20"/>
        </w:rPr>
      </w:pPr>
      <w:r>
        <w:rPr>
          <w:rFonts w:ascii="宋体" w:hAnsi="宋体" w:eastAsia="宋体" w:cs="宋体"/>
          <w:spacing w:val="4"/>
          <w:sz w:val="20"/>
          <w:szCs w:val="20"/>
        </w:rPr>
        <w:t>企业应每年至少评估一次安全生产法律法规、标准规范、规章</w:t>
      </w:r>
      <w:r>
        <w:rPr>
          <w:rFonts w:ascii="宋体" w:hAnsi="宋体" w:eastAsia="宋体" w:cs="宋体"/>
          <w:spacing w:val="3"/>
          <w:sz w:val="20"/>
          <w:szCs w:val="20"/>
        </w:rPr>
        <w:t>制度、操作规程的适宜性、</w:t>
      </w:r>
      <w:r>
        <w:rPr>
          <w:rFonts w:ascii="宋体" w:hAnsi="宋体" w:eastAsia="宋体" w:cs="宋体"/>
          <w:sz w:val="20"/>
          <w:szCs w:val="20"/>
        </w:rPr>
        <w:t xml:space="preserve"> </w:t>
      </w:r>
      <w:r>
        <w:rPr>
          <w:rFonts w:ascii="宋体" w:hAnsi="宋体" w:eastAsia="宋体" w:cs="宋体"/>
          <w:spacing w:val="7"/>
          <w:sz w:val="20"/>
          <w:szCs w:val="20"/>
        </w:rPr>
        <w:t>有效性、执行情况。</w:t>
      </w:r>
    </w:p>
    <w:p>
      <w:pPr>
        <w:spacing w:before="65" w:line="228" w:lineRule="auto"/>
        <w:ind w:left="26"/>
        <w:rPr>
          <w:rFonts w:ascii="宋体" w:hAnsi="宋体" w:eastAsia="宋体" w:cs="宋体"/>
          <w:sz w:val="20"/>
          <w:szCs w:val="20"/>
        </w:rPr>
      </w:pPr>
      <w:r>
        <w:fldChar w:fldCharType="begin"/>
      </w:r>
      <w:r>
        <w:instrText xml:space="preserve"> HYPERLINK "5.2.4.3" </w:instrText>
      </w:r>
      <w:r>
        <w:fldChar w:fldCharType="separate"/>
      </w:r>
      <w:r>
        <w:rPr>
          <w:rFonts w:ascii="宋体" w:hAnsi="宋体" w:eastAsia="宋体" w:cs="宋体"/>
          <w:spacing w:val="3"/>
          <w:sz w:val="20"/>
          <w:szCs w:val="20"/>
        </w:rPr>
        <w:t>5.2.4.3</w:t>
      </w:r>
      <w:r>
        <w:rPr>
          <w:rFonts w:ascii="宋体" w:hAnsi="宋体" w:eastAsia="宋体" w:cs="宋体"/>
          <w:spacing w:val="3"/>
          <w:sz w:val="20"/>
          <w:szCs w:val="20"/>
        </w:rPr>
        <w:fldChar w:fldCharType="end"/>
      </w:r>
      <w:r>
        <w:rPr>
          <w:rFonts w:ascii="宋体" w:hAnsi="宋体" w:eastAsia="宋体" w:cs="宋体"/>
          <w:spacing w:val="-36"/>
          <w:sz w:val="20"/>
          <w:szCs w:val="20"/>
        </w:rPr>
        <w:t xml:space="preserve"> </w:t>
      </w:r>
      <w:r>
        <w:rPr>
          <w:rFonts w:ascii="宋体" w:hAnsi="宋体" w:eastAsia="宋体" w:cs="宋体"/>
          <w:spacing w:val="3"/>
          <w:sz w:val="20"/>
          <w:szCs w:val="20"/>
        </w:rPr>
        <w:t>修订</w:t>
      </w:r>
    </w:p>
    <w:p>
      <w:pPr>
        <w:spacing w:before="67" w:line="257" w:lineRule="auto"/>
        <w:ind w:left="27" w:right="92" w:firstLine="418"/>
        <w:rPr>
          <w:rFonts w:ascii="宋体" w:hAnsi="宋体" w:eastAsia="宋体" w:cs="宋体"/>
          <w:sz w:val="20"/>
          <w:szCs w:val="20"/>
        </w:rPr>
      </w:pPr>
      <w:r>
        <w:rPr>
          <w:rFonts w:ascii="宋体" w:hAnsi="宋体" w:eastAsia="宋体" w:cs="宋体"/>
          <w:spacing w:val="7"/>
          <w:sz w:val="20"/>
          <w:szCs w:val="20"/>
        </w:rPr>
        <w:t>企业应根据评估情况、安全检查情况、自评结果、评审情况、事故情况等，对安全生产</w:t>
      </w:r>
      <w:r>
        <w:rPr>
          <w:rFonts w:ascii="宋体" w:hAnsi="宋体" w:eastAsia="宋体" w:cs="宋体"/>
          <w:spacing w:val="5"/>
          <w:sz w:val="20"/>
          <w:szCs w:val="20"/>
        </w:rPr>
        <w:t xml:space="preserve"> </w:t>
      </w:r>
      <w:r>
        <w:rPr>
          <w:rFonts w:ascii="宋体" w:hAnsi="宋体" w:eastAsia="宋体" w:cs="宋体"/>
          <w:spacing w:val="9"/>
          <w:sz w:val="20"/>
          <w:szCs w:val="20"/>
        </w:rPr>
        <w:t>管理规章制度和操作规程进行修订，确保其有效性和适用性。</w:t>
      </w:r>
    </w:p>
    <w:p>
      <w:pPr>
        <w:spacing w:before="66" w:line="228" w:lineRule="auto"/>
        <w:ind w:left="26"/>
        <w:outlineLvl w:val="1"/>
        <w:rPr>
          <w:rFonts w:ascii="宋体" w:hAnsi="宋体" w:eastAsia="宋体" w:cs="宋体"/>
          <w:sz w:val="20"/>
          <w:szCs w:val="20"/>
        </w:rPr>
      </w:pPr>
      <w:bookmarkStart w:id="24" w:name="bookmark25"/>
      <w:bookmarkEnd w:id="24"/>
      <w:r>
        <w:rPr>
          <w:rFonts w:ascii="宋体" w:hAnsi="宋体" w:eastAsia="宋体" w:cs="宋体"/>
          <w:spacing w:val="5"/>
          <w:sz w:val="20"/>
          <w:szCs w:val="20"/>
          <w14:textOutline w14:w="3795" w14:cap="sq" w14:cmpd="sng">
            <w14:solidFill>
              <w14:srgbClr w14:val="000000"/>
            </w14:solidFill>
            <w14:prstDash w14:val="solid"/>
            <w14:bevel/>
          </w14:textOutline>
        </w:rPr>
        <w:t>5.3</w:t>
      </w:r>
      <w:r>
        <w:rPr>
          <w:rFonts w:ascii="宋体" w:hAnsi="宋体" w:eastAsia="宋体" w:cs="宋体"/>
          <w:spacing w:val="1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教育培训</w:t>
      </w:r>
    </w:p>
    <w:p>
      <w:pPr>
        <w:spacing w:before="65" w:line="228" w:lineRule="auto"/>
        <w:ind w:left="26"/>
        <w:rPr>
          <w:rFonts w:ascii="宋体" w:hAnsi="宋体" w:eastAsia="宋体" w:cs="宋体"/>
          <w:sz w:val="20"/>
          <w:szCs w:val="20"/>
        </w:rPr>
      </w:pPr>
      <w:r>
        <w:rPr>
          <w:rFonts w:ascii="宋体" w:hAnsi="宋体" w:eastAsia="宋体" w:cs="宋体"/>
          <w:spacing w:val="6"/>
          <w:sz w:val="20"/>
          <w:szCs w:val="20"/>
        </w:rPr>
        <w:t>5.3.1 教育培训管理</w:t>
      </w:r>
    </w:p>
    <w:p>
      <w:pPr>
        <w:spacing w:before="66" w:line="257" w:lineRule="auto"/>
        <w:ind w:left="23" w:right="93" w:firstLine="422"/>
        <w:rPr>
          <w:rFonts w:ascii="宋体" w:hAnsi="宋体" w:eastAsia="宋体" w:cs="宋体"/>
          <w:sz w:val="20"/>
          <w:szCs w:val="20"/>
        </w:rPr>
      </w:pPr>
      <w:r>
        <w:rPr>
          <w:rFonts w:ascii="宋体" w:hAnsi="宋体" w:eastAsia="宋体" w:cs="宋体"/>
          <w:spacing w:val="7"/>
          <w:sz w:val="20"/>
          <w:szCs w:val="20"/>
        </w:rPr>
        <w:t>企业应确定安全教育培训主管部门，定期识别安全教育培训需求，将安全培训工作纳入</w:t>
      </w:r>
      <w:r>
        <w:rPr>
          <w:rFonts w:ascii="宋体" w:hAnsi="宋体" w:eastAsia="宋体" w:cs="宋体"/>
          <w:spacing w:val="5"/>
          <w:sz w:val="20"/>
          <w:szCs w:val="20"/>
        </w:rPr>
        <w:t xml:space="preserve"> </w:t>
      </w:r>
      <w:r>
        <w:rPr>
          <w:rFonts w:ascii="宋体" w:hAnsi="宋体" w:eastAsia="宋体" w:cs="宋体"/>
          <w:spacing w:val="8"/>
          <w:sz w:val="20"/>
          <w:szCs w:val="20"/>
        </w:rPr>
        <w:t>本单位年度工作计划，提供相应的资源保证。</w:t>
      </w:r>
    </w:p>
    <w:p>
      <w:pPr>
        <w:spacing w:before="66" w:line="227" w:lineRule="auto"/>
        <w:ind w:left="445"/>
        <w:rPr>
          <w:rFonts w:ascii="宋体" w:hAnsi="宋体" w:eastAsia="宋体" w:cs="宋体"/>
          <w:sz w:val="20"/>
          <w:szCs w:val="20"/>
        </w:rPr>
      </w:pPr>
      <w:r>
        <w:rPr>
          <w:rFonts w:ascii="宋体" w:hAnsi="宋体" w:eastAsia="宋体" w:cs="宋体"/>
          <w:spacing w:val="9"/>
          <w:sz w:val="20"/>
          <w:szCs w:val="20"/>
        </w:rPr>
        <w:t>企业主要负责人负责组织制定并实施本单位安全培训计划。</w:t>
      </w:r>
    </w:p>
    <w:p>
      <w:pPr>
        <w:spacing w:before="68" w:line="267" w:lineRule="auto"/>
        <w:ind w:left="32" w:firstLine="413"/>
        <w:rPr>
          <w:rFonts w:ascii="宋体" w:hAnsi="宋体" w:eastAsia="宋体" w:cs="宋体"/>
          <w:sz w:val="20"/>
          <w:szCs w:val="20"/>
        </w:rPr>
      </w:pPr>
      <w:r>
        <w:rPr>
          <w:rFonts w:ascii="宋体" w:hAnsi="宋体" w:eastAsia="宋体" w:cs="宋体"/>
          <w:spacing w:val="4"/>
          <w:sz w:val="20"/>
          <w:szCs w:val="20"/>
        </w:rPr>
        <w:t>企业应按计划进行安全教育培训，培训内容和时间应符合《生产经营单位安全培训规定》</w:t>
      </w:r>
      <w:r>
        <w:rPr>
          <w:rFonts w:ascii="宋体" w:hAnsi="宋体" w:eastAsia="宋体" w:cs="宋体"/>
          <w:spacing w:val="8"/>
          <w:sz w:val="20"/>
          <w:szCs w:val="20"/>
        </w:rPr>
        <w:t xml:space="preserve"> </w:t>
      </w:r>
      <w:r>
        <w:rPr>
          <w:rFonts w:ascii="宋体" w:hAnsi="宋体" w:eastAsia="宋体" w:cs="宋体"/>
          <w:spacing w:val="4"/>
          <w:sz w:val="20"/>
          <w:szCs w:val="20"/>
        </w:rPr>
        <w:t>（国家安全生产监督管理总局令第</w:t>
      </w:r>
      <w:r>
        <w:rPr>
          <w:rFonts w:ascii="宋体" w:hAnsi="宋体" w:eastAsia="宋体" w:cs="宋体"/>
          <w:spacing w:val="-35"/>
          <w:sz w:val="20"/>
          <w:szCs w:val="20"/>
        </w:rPr>
        <w:t xml:space="preserve"> </w:t>
      </w:r>
      <w:r>
        <w:rPr>
          <w:rFonts w:ascii="宋体" w:hAnsi="宋体" w:eastAsia="宋体" w:cs="宋体"/>
          <w:spacing w:val="4"/>
          <w:sz w:val="20"/>
          <w:szCs w:val="20"/>
        </w:rPr>
        <w:t>3</w:t>
      </w:r>
      <w:r>
        <w:rPr>
          <w:rFonts w:ascii="宋体" w:hAnsi="宋体" w:eastAsia="宋体" w:cs="宋体"/>
          <w:spacing w:val="-33"/>
          <w:sz w:val="20"/>
          <w:szCs w:val="20"/>
        </w:rPr>
        <w:t xml:space="preserve"> </w:t>
      </w:r>
      <w:r>
        <w:rPr>
          <w:rFonts w:ascii="宋体" w:hAnsi="宋体" w:eastAsia="宋体" w:cs="宋体"/>
          <w:spacing w:val="4"/>
          <w:sz w:val="20"/>
          <w:szCs w:val="20"/>
        </w:rPr>
        <w:t>号）、《燃气</w:t>
      </w:r>
      <w:r>
        <w:rPr>
          <w:rFonts w:ascii="宋体" w:hAnsi="宋体" w:eastAsia="宋体" w:cs="宋体"/>
          <w:spacing w:val="3"/>
          <w:sz w:val="20"/>
          <w:szCs w:val="20"/>
        </w:rPr>
        <w:t>经营企业从业人员专业培训考核管理办法》</w:t>
      </w:r>
      <w:r>
        <w:rPr>
          <w:rFonts w:ascii="宋体" w:hAnsi="宋体" w:eastAsia="宋体" w:cs="宋体"/>
          <w:sz w:val="20"/>
          <w:szCs w:val="20"/>
        </w:rPr>
        <w:t xml:space="preserve"> </w:t>
      </w:r>
      <w:r>
        <w:rPr>
          <w:rFonts w:ascii="宋体" w:hAnsi="宋体" w:eastAsia="宋体" w:cs="宋体"/>
          <w:spacing w:val="7"/>
          <w:sz w:val="20"/>
          <w:szCs w:val="20"/>
        </w:rPr>
        <w:t>（建城[2014]167</w:t>
      </w:r>
      <w:r>
        <w:rPr>
          <w:rFonts w:ascii="宋体" w:hAnsi="宋体" w:eastAsia="宋体" w:cs="宋体"/>
          <w:spacing w:val="-22"/>
          <w:sz w:val="20"/>
          <w:szCs w:val="20"/>
        </w:rPr>
        <w:t xml:space="preserve"> </w:t>
      </w:r>
      <w:r>
        <w:rPr>
          <w:rFonts w:ascii="宋体" w:hAnsi="宋体" w:eastAsia="宋体" w:cs="宋体"/>
          <w:spacing w:val="7"/>
          <w:sz w:val="20"/>
          <w:szCs w:val="20"/>
        </w:rPr>
        <w:t>号）的规定，并对安全培训效果进行评估和改进。</w:t>
      </w:r>
    </w:p>
    <w:p>
      <w:pPr>
        <w:spacing w:before="66" w:line="258" w:lineRule="auto"/>
        <w:ind w:left="22" w:right="90" w:firstLine="423"/>
        <w:rPr>
          <w:rFonts w:ascii="宋体" w:hAnsi="宋体" w:eastAsia="宋体" w:cs="宋体"/>
          <w:sz w:val="20"/>
          <w:szCs w:val="20"/>
        </w:rPr>
      </w:pPr>
      <w:r>
        <w:rPr>
          <w:rFonts w:ascii="宋体" w:hAnsi="宋体" w:eastAsia="宋体" w:cs="宋体"/>
          <w:spacing w:val="7"/>
          <w:sz w:val="20"/>
          <w:szCs w:val="20"/>
        </w:rPr>
        <w:t>企业应详细、准确记录培训的时间、内容、参加人员以及考核结果等情况，建立健全安</w:t>
      </w:r>
      <w:r>
        <w:rPr>
          <w:rFonts w:ascii="宋体" w:hAnsi="宋体" w:eastAsia="宋体" w:cs="宋体"/>
          <w:spacing w:val="8"/>
          <w:sz w:val="20"/>
          <w:szCs w:val="20"/>
        </w:rPr>
        <w:t xml:space="preserve"> </w:t>
      </w:r>
      <w:r>
        <w:rPr>
          <w:rFonts w:ascii="宋体" w:hAnsi="宋体" w:eastAsia="宋体" w:cs="宋体"/>
          <w:spacing w:val="9"/>
          <w:sz w:val="20"/>
          <w:szCs w:val="20"/>
        </w:rPr>
        <w:t>全教育培训档案和从业人员安全教育培训档案。</w:t>
      </w:r>
    </w:p>
    <w:p>
      <w:pPr>
        <w:spacing w:before="65" w:line="228" w:lineRule="auto"/>
        <w:ind w:left="26"/>
        <w:rPr>
          <w:rFonts w:ascii="宋体" w:hAnsi="宋体" w:eastAsia="宋体" w:cs="宋体"/>
          <w:sz w:val="20"/>
          <w:szCs w:val="20"/>
        </w:rPr>
      </w:pPr>
      <w:r>
        <w:rPr>
          <w:rFonts w:ascii="宋体" w:hAnsi="宋体" w:eastAsia="宋体" w:cs="宋体"/>
          <w:spacing w:val="6"/>
          <w:sz w:val="20"/>
          <w:szCs w:val="20"/>
        </w:rPr>
        <w:t>5.3.2 人员教育培训</w:t>
      </w:r>
    </w:p>
    <w:p>
      <w:pPr>
        <w:spacing w:before="65" w:line="228" w:lineRule="auto"/>
        <w:ind w:left="26"/>
        <w:rPr>
          <w:rFonts w:ascii="宋体" w:hAnsi="宋体" w:eastAsia="宋体" w:cs="宋体"/>
          <w:sz w:val="20"/>
          <w:szCs w:val="20"/>
        </w:rPr>
      </w:pPr>
      <w:r>
        <w:fldChar w:fldCharType="begin"/>
      </w:r>
      <w:r>
        <w:instrText xml:space="preserve"> HYPERLINK "5.3.2.1" </w:instrText>
      </w:r>
      <w:r>
        <w:fldChar w:fldCharType="separate"/>
      </w:r>
      <w:r>
        <w:rPr>
          <w:rFonts w:ascii="宋体" w:hAnsi="宋体" w:eastAsia="宋体" w:cs="宋体"/>
          <w:spacing w:val="7"/>
          <w:sz w:val="20"/>
          <w:szCs w:val="20"/>
        </w:rPr>
        <w:t>5.3.2.1</w:t>
      </w:r>
      <w:r>
        <w:rPr>
          <w:rFonts w:ascii="宋体" w:hAnsi="宋体" w:eastAsia="宋体" w:cs="宋体"/>
          <w:spacing w:val="7"/>
          <w:sz w:val="20"/>
          <w:szCs w:val="20"/>
        </w:rPr>
        <w:fldChar w:fldCharType="end"/>
      </w:r>
      <w:r>
        <w:rPr>
          <w:rFonts w:ascii="宋体" w:hAnsi="宋体" w:eastAsia="宋体" w:cs="宋体"/>
          <w:spacing w:val="-24"/>
          <w:sz w:val="20"/>
          <w:szCs w:val="20"/>
        </w:rPr>
        <w:t xml:space="preserve"> </w:t>
      </w:r>
      <w:r>
        <w:rPr>
          <w:rFonts w:ascii="宋体" w:hAnsi="宋体" w:eastAsia="宋体" w:cs="宋体"/>
          <w:spacing w:val="7"/>
          <w:sz w:val="20"/>
          <w:szCs w:val="20"/>
        </w:rPr>
        <w:t>主要负责人和安全生产管理人员教育培训</w:t>
      </w:r>
    </w:p>
    <w:p>
      <w:pPr>
        <w:spacing w:before="65" w:line="268" w:lineRule="auto"/>
        <w:ind w:left="22" w:right="90" w:firstLine="317"/>
        <w:jc w:val="both"/>
        <w:rPr>
          <w:rFonts w:ascii="宋体" w:hAnsi="宋体" w:eastAsia="宋体" w:cs="宋体"/>
          <w:sz w:val="20"/>
          <w:szCs w:val="20"/>
        </w:rPr>
      </w:pPr>
      <w:r>
        <w:rPr>
          <w:rFonts w:ascii="宋体" w:hAnsi="宋体" w:eastAsia="宋体" w:cs="宋体"/>
          <w:spacing w:val="10"/>
          <w:sz w:val="20"/>
          <w:szCs w:val="20"/>
        </w:rPr>
        <w:t>企业主要负责人和安全生产管理人员，必须具备与本单位所从事的生产经营活</w:t>
      </w:r>
      <w:r>
        <w:rPr>
          <w:rFonts w:ascii="宋体" w:hAnsi="宋体" w:eastAsia="宋体" w:cs="宋体"/>
          <w:spacing w:val="9"/>
          <w:sz w:val="20"/>
          <w:szCs w:val="20"/>
        </w:rPr>
        <w:t>动相适应</w:t>
      </w:r>
      <w:r>
        <w:rPr>
          <w:rFonts w:ascii="宋体" w:hAnsi="宋体" w:eastAsia="宋体" w:cs="宋体"/>
          <w:sz w:val="20"/>
          <w:szCs w:val="20"/>
        </w:rPr>
        <w:t xml:space="preserve"> </w:t>
      </w:r>
      <w:r>
        <w:rPr>
          <w:rFonts w:ascii="宋体" w:hAnsi="宋体" w:eastAsia="宋体" w:cs="宋体"/>
          <w:spacing w:val="7"/>
          <w:sz w:val="20"/>
          <w:szCs w:val="20"/>
        </w:rPr>
        <w:t>的安全生产知识、职业卫生知识和应急管理等能力。按规定须持证上岗的，应接受专门的安</w:t>
      </w:r>
      <w:r>
        <w:rPr>
          <w:rFonts w:ascii="宋体" w:hAnsi="宋体" w:eastAsia="宋体" w:cs="宋体"/>
          <w:spacing w:val="17"/>
          <w:sz w:val="20"/>
          <w:szCs w:val="20"/>
        </w:rPr>
        <w:t xml:space="preserve"> </w:t>
      </w:r>
      <w:r>
        <w:rPr>
          <w:rFonts w:ascii="宋体" w:hAnsi="宋体" w:eastAsia="宋体" w:cs="宋体"/>
          <w:spacing w:val="8"/>
          <w:sz w:val="20"/>
          <w:szCs w:val="20"/>
        </w:rPr>
        <w:t>全培训，经考核合格后方可任职。</w:t>
      </w:r>
    </w:p>
    <w:p>
      <w:pPr>
        <w:spacing w:before="65" w:line="258" w:lineRule="auto"/>
        <w:ind w:left="32" w:right="93" w:firstLine="413"/>
        <w:rPr>
          <w:rFonts w:ascii="宋体" w:hAnsi="宋体" w:eastAsia="宋体" w:cs="宋体"/>
          <w:sz w:val="20"/>
          <w:szCs w:val="20"/>
        </w:rPr>
      </w:pPr>
      <w:r>
        <w:rPr>
          <w:rFonts w:ascii="宋体" w:hAnsi="宋体" w:eastAsia="宋体" w:cs="宋体"/>
          <w:spacing w:val="9"/>
          <w:sz w:val="20"/>
          <w:szCs w:val="20"/>
        </w:rPr>
        <w:t>企业主要负责人和安全生产管理人员初次安全培训时间不得少于</w:t>
      </w:r>
      <w:r>
        <w:rPr>
          <w:rFonts w:ascii="宋体" w:hAnsi="宋体" w:eastAsia="宋体" w:cs="宋体"/>
          <w:spacing w:val="-37"/>
          <w:sz w:val="20"/>
          <w:szCs w:val="20"/>
        </w:rPr>
        <w:t xml:space="preserve"> </w:t>
      </w:r>
      <w:r>
        <w:rPr>
          <w:rFonts w:ascii="宋体" w:hAnsi="宋体" w:eastAsia="宋体" w:cs="宋体"/>
          <w:spacing w:val="9"/>
          <w:sz w:val="20"/>
          <w:szCs w:val="20"/>
        </w:rPr>
        <w:t>48</w:t>
      </w:r>
      <w:r>
        <w:rPr>
          <w:rFonts w:ascii="宋体" w:hAnsi="宋体" w:eastAsia="宋体" w:cs="宋体"/>
          <w:spacing w:val="-34"/>
          <w:sz w:val="20"/>
          <w:szCs w:val="20"/>
        </w:rPr>
        <w:t xml:space="preserve"> </w:t>
      </w:r>
      <w:r>
        <w:rPr>
          <w:rFonts w:ascii="宋体" w:hAnsi="宋体" w:eastAsia="宋体" w:cs="宋体"/>
          <w:spacing w:val="9"/>
          <w:sz w:val="20"/>
          <w:szCs w:val="20"/>
        </w:rPr>
        <w:t>学时，每年再培训</w:t>
      </w:r>
      <w:r>
        <w:rPr>
          <w:rFonts w:ascii="宋体" w:hAnsi="宋体" w:eastAsia="宋体" w:cs="宋体"/>
          <w:sz w:val="20"/>
          <w:szCs w:val="20"/>
        </w:rPr>
        <w:t xml:space="preserve"> </w:t>
      </w:r>
      <w:r>
        <w:rPr>
          <w:rFonts w:ascii="宋体" w:hAnsi="宋体" w:eastAsia="宋体" w:cs="宋体"/>
          <w:spacing w:val="2"/>
          <w:sz w:val="20"/>
          <w:szCs w:val="20"/>
        </w:rPr>
        <w:t>时间不得少于</w:t>
      </w:r>
      <w:r>
        <w:rPr>
          <w:rFonts w:ascii="宋体" w:hAnsi="宋体" w:eastAsia="宋体" w:cs="宋体"/>
          <w:spacing w:val="-13"/>
          <w:sz w:val="20"/>
          <w:szCs w:val="20"/>
        </w:rPr>
        <w:t xml:space="preserve"> </w:t>
      </w:r>
      <w:r>
        <w:rPr>
          <w:rFonts w:ascii="宋体" w:hAnsi="宋体" w:eastAsia="宋体" w:cs="宋体"/>
          <w:spacing w:val="2"/>
          <w:sz w:val="20"/>
          <w:szCs w:val="20"/>
        </w:rPr>
        <w:t>16</w:t>
      </w:r>
      <w:r>
        <w:rPr>
          <w:rFonts w:ascii="宋体" w:hAnsi="宋体" w:eastAsia="宋体" w:cs="宋体"/>
          <w:spacing w:val="-36"/>
          <w:sz w:val="20"/>
          <w:szCs w:val="20"/>
        </w:rPr>
        <w:t xml:space="preserve"> </w:t>
      </w:r>
      <w:r>
        <w:rPr>
          <w:rFonts w:ascii="宋体" w:hAnsi="宋体" w:eastAsia="宋体" w:cs="宋体"/>
          <w:spacing w:val="2"/>
          <w:sz w:val="20"/>
          <w:szCs w:val="20"/>
        </w:rPr>
        <w:t>学时。</w:t>
      </w:r>
    </w:p>
    <w:p>
      <w:pPr>
        <w:spacing w:before="65" w:line="228" w:lineRule="auto"/>
        <w:ind w:left="26"/>
        <w:rPr>
          <w:rFonts w:ascii="宋体" w:hAnsi="宋体" w:eastAsia="宋体" w:cs="宋体"/>
          <w:sz w:val="20"/>
          <w:szCs w:val="20"/>
        </w:rPr>
      </w:pPr>
      <w:r>
        <w:fldChar w:fldCharType="begin"/>
      </w:r>
      <w:r>
        <w:instrText xml:space="preserve"> HYPERLINK "5.3.2.2" </w:instrText>
      </w:r>
      <w:r>
        <w:fldChar w:fldCharType="separate"/>
      </w:r>
      <w:r>
        <w:rPr>
          <w:rFonts w:ascii="宋体" w:hAnsi="宋体" w:eastAsia="宋体" w:cs="宋体"/>
          <w:spacing w:val="6"/>
          <w:sz w:val="20"/>
          <w:szCs w:val="20"/>
        </w:rPr>
        <w:t>5.3.2.2</w:t>
      </w:r>
      <w:r>
        <w:rPr>
          <w:rFonts w:ascii="宋体" w:hAnsi="宋体" w:eastAsia="宋体" w:cs="宋体"/>
          <w:spacing w:val="6"/>
          <w:sz w:val="20"/>
          <w:szCs w:val="20"/>
        </w:rPr>
        <w:fldChar w:fldCharType="end"/>
      </w:r>
      <w:r>
        <w:rPr>
          <w:rFonts w:ascii="宋体" w:hAnsi="宋体" w:eastAsia="宋体" w:cs="宋体"/>
          <w:spacing w:val="-38"/>
          <w:sz w:val="20"/>
          <w:szCs w:val="20"/>
        </w:rPr>
        <w:t xml:space="preserve"> </w:t>
      </w:r>
      <w:r>
        <w:rPr>
          <w:rFonts w:ascii="宋体" w:hAnsi="宋体" w:eastAsia="宋体" w:cs="宋体"/>
          <w:spacing w:val="6"/>
          <w:sz w:val="20"/>
          <w:szCs w:val="20"/>
        </w:rPr>
        <w:t>从业人员教育培训</w:t>
      </w:r>
    </w:p>
    <w:p>
      <w:pPr>
        <w:spacing w:line="228" w:lineRule="auto"/>
        <w:rPr>
          <w:rFonts w:ascii="宋体" w:hAnsi="宋体" w:eastAsia="宋体" w:cs="宋体"/>
          <w:sz w:val="20"/>
          <w:szCs w:val="20"/>
        </w:rPr>
        <w:sectPr>
          <w:footerReference r:id="rId11" w:type="default"/>
          <w:pgSz w:w="11906" w:h="16839"/>
          <w:pgMar w:top="1431" w:right="1708" w:bottom="1378" w:left="1785" w:header="0" w:footer="1212" w:gutter="0"/>
        </w:sectPr>
      </w:pPr>
    </w:p>
    <w:p>
      <w:pPr>
        <w:spacing w:before="60" w:line="278" w:lineRule="auto"/>
        <w:ind w:left="22" w:right="28" w:firstLine="423"/>
        <w:rPr>
          <w:rFonts w:ascii="宋体" w:hAnsi="宋体" w:eastAsia="宋体" w:cs="宋体"/>
          <w:sz w:val="20"/>
          <w:szCs w:val="20"/>
        </w:rPr>
      </w:pPr>
      <w:r>
        <w:rPr>
          <w:rFonts w:ascii="宋体" w:hAnsi="宋体" w:eastAsia="宋体" w:cs="宋体"/>
          <w:spacing w:val="7"/>
          <w:sz w:val="20"/>
          <w:szCs w:val="20"/>
        </w:rPr>
        <w:t>企业应对从业人员进行安全生产、职业卫生和应急救援教育和培训，保证从业人员具备</w:t>
      </w:r>
      <w:r>
        <w:rPr>
          <w:rFonts w:ascii="宋体" w:hAnsi="宋体" w:eastAsia="宋体" w:cs="宋体"/>
          <w:spacing w:val="5"/>
          <w:sz w:val="20"/>
          <w:szCs w:val="20"/>
        </w:rPr>
        <w:t xml:space="preserve"> </w:t>
      </w:r>
      <w:r>
        <w:rPr>
          <w:rFonts w:ascii="宋体" w:hAnsi="宋体" w:eastAsia="宋体" w:cs="宋体"/>
          <w:spacing w:val="7"/>
          <w:sz w:val="20"/>
          <w:szCs w:val="20"/>
        </w:rPr>
        <w:t>必要的安全生产、职业卫生和应急救援知识，熟悉有关的安全生产和职业卫生法律法规、规</w:t>
      </w:r>
      <w:r>
        <w:rPr>
          <w:rFonts w:ascii="宋体" w:hAnsi="宋体" w:eastAsia="宋体" w:cs="宋体"/>
          <w:spacing w:val="17"/>
          <w:sz w:val="20"/>
          <w:szCs w:val="20"/>
        </w:rPr>
        <w:t xml:space="preserve"> </w:t>
      </w:r>
      <w:r>
        <w:rPr>
          <w:rFonts w:ascii="宋体" w:hAnsi="宋体" w:eastAsia="宋体" w:cs="宋体"/>
          <w:spacing w:val="8"/>
          <w:sz w:val="20"/>
          <w:szCs w:val="20"/>
        </w:rPr>
        <w:t>章制度和安全操作规程，掌握本岗位的安全操作技能，掌握本岗位事故隐患的辨识和处置，</w:t>
      </w:r>
      <w:r>
        <w:rPr>
          <w:rFonts w:ascii="宋体" w:hAnsi="宋体" w:eastAsia="宋体" w:cs="宋体"/>
          <w:spacing w:val="17"/>
          <w:sz w:val="20"/>
          <w:szCs w:val="20"/>
        </w:rPr>
        <w:t xml:space="preserve"> </w:t>
      </w:r>
      <w:r>
        <w:rPr>
          <w:rFonts w:ascii="宋体" w:hAnsi="宋体" w:eastAsia="宋体" w:cs="宋体"/>
          <w:spacing w:val="7"/>
          <w:sz w:val="20"/>
          <w:szCs w:val="20"/>
        </w:rPr>
        <w:t>了解事故应急处理措施，悉知在安全生产和职业卫生方面的权利和义务，确认其能力符合岗</w:t>
      </w:r>
      <w:r>
        <w:rPr>
          <w:rFonts w:ascii="宋体" w:hAnsi="宋体" w:eastAsia="宋体" w:cs="宋体"/>
          <w:spacing w:val="15"/>
          <w:sz w:val="20"/>
          <w:szCs w:val="20"/>
        </w:rPr>
        <w:t xml:space="preserve"> </w:t>
      </w:r>
      <w:r>
        <w:rPr>
          <w:rFonts w:ascii="宋体" w:hAnsi="宋体" w:eastAsia="宋体" w:cs="宋体"/>
          <w:spacing w:val="7"/>
          <w:sz w:val="20"/>
          <w:szCs w:val="20"/>
        </w:rPr>
        <w:t>位标准要求，并根据实际需要，定期进行复训考核。未经安全教育培训或考核不合格的从业</w:t>
      </w:r>
      <w:r>
        <w:rPr>
          <w:rFonts w:ascii="宋体" w:hAnsi="宋体" w:eastAsia="宋体" w:cs="宋体"/>
          <w:spacing w:val="17"/>
          <w:sz w:val="20"/>
          <w:szCs w:val="20"/>
        </w:rPr>
        <w:t xml:space="preserve"> </w:t>
      </w:r>
      <w:r>
        <w:rPr>
          <w:rFonts w:ascii="宋体" w:hAnsi="宋体" w:eastAsia="宋体" w:cs="宋体"/>
          <w:spacing w:val="8"/>
          <w:sz w:val="20"/>
          <w:szCs w:val="20"/>
        </w:rPr>
        <w:t>人员，不得上岗作业。</w:t>
      </w:r>
    </w:p>
    <w:p>
      <w:pPr>
        <w:spacing w:before="65" w:line="268" w:lineRule="auto"/>
        <w:ind w:left="22" w:right="68" w:firstLine="423"/>
        <w:rPr>
          <w:rFonts w:ascii="宋体" w:hAnsi="宋体" w:eastAsia="宋体" w:cs="宋体"/>
          <w:sz w:val="20"/>
          <w:szCs w:val="20"/>
        </w:rPr>
      </w:pPr>
      <w:r>
        <w:rPr>
          <w:rFonts w:ascii="宋体" w:hAnsi="宋体" w:eastAsia="宋体" w:cs="宋体"/>
          <w:spacing w:val="7"/>
          <w:sz w:val="20"/>
          <w:szCs w:val="20"/>
        </w:rPr>
        <w:t>企业应对新员工进行三级安全教育，安全教育培训内容和时间应符合《生产经营单位安</w:t>
      </w:r>
      <w:r>
        <w:rPr>
          <w:rFonts w:ascii="宋体" w:hAnsi="宋体" w:eastAsia="宋体" w:cs="宋体"/>
          <w:spacing w:val="5"/>
          <w:sz w:val="20"/>
          <w:szCs w:val="20"/>
        </w:rPr>
        <w:t xml:space="preserve"> </w:t>
      </w:r>
      <w:r>
        <w:rPr>
          <w:rFonts w:ascii="宋体" w:hAnsi="宋体" w:eastAsia="宋体" w:cs="宋体"/>
          <w:spacing w:val="7"/>
          <w:sz w:val="20"/>
          <w:szCs w:val="20"/>
        </w:rPr>
        <w:t>全培训规定》（国家安全生产监督管理总局令第</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3"/>
          <w:sz w:val="20"/>
          <w:szCs w:val="20"/>
        </w:rPr>
        <w:t xml:space="preserve"> </w:t>
      </w:r>
      <w:r>
        <w:rPr>
          <w:rFonts w:ascii="宋体" w:hAnsi="宋体" w:eastAsia="宋体" w:cs="宋体"/>
          <w:spacing w:val="7"/>
          <w:sz w:val="20"/>
          <w:szCs w:val="20"/>
        </w:rPr>
        <w:t>号）的</w:t>
      </w:r>
      <w:r>
        <w:rPr>
          <w:rFonts w:ascii="宋体" w:hAnsi="宋体" w:eastAsia="宋体" w:cs="宋体"/>
          <w:spacing w:val="6"/>
          <w:sz w:val="20"/>
          <w:szCs w:val="20"/>
        </w:rPr>
        <w:t>规定，并建立安全教育培训档案资</w:t>
      </w:r>
      <w:r>
        <w:rPr>
          <w:rFonts w:ascii="宋体" w:hAnsi="宋体" w:eastAsia="宋体" w:cs="宋体"/>
          <w:sz w:val="20"/>
          <w:szCs w:val="20"/>
        </w:rPr>
        <w:t xml:space="preserve"> 料。</w:t>
      </w:r>
    </w:p>
    <w:p>
      <w:pPr>
        <w:spacing w:before="64" w:line="258" w:lineRule="auto"/>
        <w:ind w:left="23" w:right="68" w:firstLine="418"/>
        <w:rPr>
          <w:rFonts w:ascii="宋体" w:hAnsi="宋体" w:eastAsia="宋体" w:cs="宋体"/>
          <w:sz w:val="20"/>
          <w:szCs w:val="20"/>
        </w:rPr>
      </w:pPr>
      <w:r>
        <w:rPr>
          <w:rFonts w:ascii="宋体" w:hAnsi="宋体" w:eastAsia="宋体" w:cs="宋体"/>
          <w:spacing w:val="7"/>
          <w:sz w:val="20"/>
          <w:szCs w:val="20"/>
        </w:rPr>
        <w:t>在新工艺、新技术、新材料、新设备设施投入使用前，企业应对有关操作岗位人员进行</w:t>
      </w:r>
      <w:r>
        <w:rPr>
          <w:rFonts w:ascii="宋体" w:hAnsi="宋体" w:eastAsia="宋体" w:cs="宋体"/>
          <w:spacing w:val="12"/>
          <w:sz w:val="20"/>
          <w:szCs w:val="20"/>
        </w:rPr>
        <w:t xml:space="preserve"> </w:t>
      </w:r>
      <w:r>
        <w:rPr>
          <w:rFonts w:ascii="宋体" w:hAnsi="宋体" w:eastAsia="宋体" w:cs="宋体"/>
          <w:spacing w:val="9"/>
          <w:sz w:val="20"/>
          <w:szCs w:val="20"/>
        </w:rPr>
        <w:t>专门的安全教育和培训，确保其具备相应的安全操作、事故预防和应急处置能力。</w:t>
      </w:r>
    </w:p>
    <w:p>
      <w:pPr>
        <w:spacing w:before="65" w:line="258" w:lineRule="auto"/>
        <w:ind w:left="23" w:right="70" w:firstLine="421"/>
        <w:rPr>
          <w:rFonts w:ascii="宋体" w:hAnsi="宋体" w:eastAsia="宋体" w:cs="宋体"/>
          <w:sz w:val="20"/>
          <w:szCs w:val="20"/>
        </w:rPr>
      </w:pPr>
      <w:r>
        <w:rPr>
          <w:rFonts w:ascii="宋体" w:hAnsi="宋体" w:eastAsia="宋体" w:cs="宋体"/>
          <w:spacing w:val="7"/>
          <w:sz w:val="20"/>
          <w:szCs w:val="20"/>
        </w:rPr>
        <w:t>从业人员在本单位内调整工作岗位或离岗一年以上重新上岗时，应当重新接受车间（工</w:t>
      </w:r>
      <w:r>
        <w:rPr>
          <w:rFonts w:ascii="宋体" w:hAnsi="宋体" w:eastAsia="宋体" w:cs="宋体"/>
          <w:spacing w:val="6"/>
          <w:sz w:val="20"/>
          <w:szCs w:val="20"/>
        </w:rPr>
        <w:t xml:space="preserve"> </w:t>
      </w:r>
      <w:r>
        <w:rPr>
          <w:rFonts w:ascii="宋体" w:hAnsi="宋体" w:eastAsia="宋体" w:cs="宋体"/>
          <w:spacing w:val="8"/>
          <w:sz w:val="20"/>
          <w:szCs w:val="20"/>
        </w:rPr>
        <w:t>段、区、队）和班组级的安全培训。</w:t>
      </w:r>
    </w:p>
    <w:p>
      <w:pPr>
        <w:spacing w:before="64" w:line="258" w:lineRule="auto"/>
        <w:ind w:left="27" w:right="28" w:firstLine="417"/>
        <w:rPr>
          <w:rFonts w:ascii="宋体" w:hAnsi="宋体" w:eastAsia="宋体" w:cs="宋体"/>
          <w:sz w:val="20"/>
          <w:szCs w:val="20"/>
        </w:rPr>
      </w:pPr>
      <w:r>
        <w:rPr>
          <w:rFonts w:ascii="宋体" w:hAnsi="宋体" w:eastAsia="宋体" w:cs="宋体"/>
          <w:spacing w:val="8"/>
          <w:sz w:val="20"/>
          <w:szCs w:val="20"/>
        </w:rPr>
        <w:t>从事特种（设备）作业的人员应取得特种（设备）作业操作资格证书，方可上岗作业，</w:t>
      </w:r>
      <w:r>
        <w:rPr>
          <w:rFonts w:ascii="宋体" w:hAnsi="宋体" w:eastAsia="宋体" w:cs="宋体"/>
          <w:spacing w:val="11"/>
          <w:sz w:val="20"/>
          <w:szCs w:val="20"/>
        </w:rPr>
        <w:t xml:space="preserve"> </w:t>
      </w:r>
      <w:r>
        <w:rPr>
          <w:rFonts w:ascii="宋体" w:hAnsi="宋体" w:eastAsia="宋体" w:cs="宋体"/>
          <w:spacing w:val="6"/>
          <w:sz w:val="20"/>
          <w:szCs w:val="20"/>
        </w:rPr>
        <w:t>并定期做好复审。</w:t>
      </w:r>
    </w:p>
    <w:p>
      <w:pPr>
        <w:spacing w:before="65" w:line="258" w:lineRule="auto"/>
        <w:ind w:left="23" w:right="70" w:firstLine="421"/>
        <w:rPr>
          <w:rFonts w:ascii="宋体" w:hAnsi="宋体" w:eastAsia="宋体" w:cs="宋体"/>
          <w:sz w:val="20"/>
          <w:szCs w:val="20"/>
        </w:rPr>
      </w:pPr>
      <w:r>
        <w:rPr>
          <w:rFonts w:ascii="宋体" w:hAnsi="宋体" w:eastAsia="宋体" w:cs="宋体"/>
          <w:spacing w:val="7"/>
          <w:sz w:val="20"/>
          <w:szCs w:val="20"/>
        </w:rPr>
        <w:t>企业专职应急救援人员应按照国家有关规定，经过专门应急救援培训，经考核合格后方</w:t>
      </w:r>
      <w:r>
        <w:rPr>
          <w:rFonts w:ascii="宋体" w:hAnsi="宋体" w:eastAsia="宋体" w:cs="宋体"/>
          <w:spacing w:val="5"/>
          <w:sz w:val="20"/>
          <w:szCs w:val="20"/>
        </w:rPr>
        <w:t xml:space="preserve"> </w:t>
      </w:r>
      <w:r>
        <w:rPr>
          <w:rFonts w:ascii="宋体" w:hAnsi="宋体" w:eastAsia="宋体" w:cs="宋体"/>
          <w:spacing w:val="8"/>
          <w:sz w:val="20"/>
          <w:szCs w:val="20"/>
        </w:rPr>
        <w:t>可上岗，并定期参加复训。</w:t>
      </w:r>
    </w:p>
    <w:p>
      <w:pPr>
        <w:spacing w:before="65" w:line="228" w:lineRule="auto"/>
        <w:ind w:left="26"/>
        <w:rPr>
          <w:rFonts w:ascii="宋体" w:hAnsi="宋体" w:eastAsia="宋体" w:cs="宋体"/>
          <w:sz w:val="20"/>
          <w:szCs w:val="20"/>
        </w:rPr>
      </w:pPr>
      <w:r>
        <w:fldChar w:fldCharType="begin"/>
      </w:r>
      <w:r>
        <w:instrText xml:space="preserve"> HYPERLINK "5.3.2.3" </w:instrText>
      </w:r>
      <w:r>
        <w:fldChar w:fldCharType="separate"/>
      </w:r>
      <w:r>
        <w:rPr>
          <w:rFonts w:ascii="宋体" w:hAnsi="宋体" w:eastAsia="宋体" w:cs="宋体"/>
          <w:spacing w:val="5"/>
          <w:sz w:val="20"/>
          <w:szCs w:val="20"/>
        </w:rPr>
        <w:t>5.3.2.3</w:t>
      </w:r>
      <w:r>
        <w:rPr>
          <w:rFonts w:ascii="宋体" w:hAnsi="宋体" w:eastAsia="宋体" w:cs="宋体"/>
          <w:spacing w:val="5"/>
          <w:sz w:val="20"/>
          <w:szCs w:val="20"/>
        </w:rPr>
        <w:fldChar w:fldCharType="end"/>
      </w:r>
      <w:r>
        <w:rPr>
          <w:rFonts w:ascii="宋体" w:hAnsi="宋体" w:eastAsia="宋体" w:cs="宋体"/>
          <w:spacing w:val="-24"/>
          <w:sz w:val="20"/>
          <w:szCs w:val="20"/>
        </w:rPr>
        <w:t xml:space="preserve"> </w:t>
      </w:r>
      <w:r>
        <w:rPr>
          <w:rFonts w:ascii="宋体" w:hAnsi="宋体" w:eastAsia="宋体" w:cs="宋体"/>
          <w:spacing w:val="5"/>
          <w:sz w:val="20"/>
          <w:szCs w:val="20"/>
        </w:rPr>
        <w:t>外来人员教育培训</w:t>
      </w:r>
    </w:p>
    <w:p>
      <w:pPr>
        <w:spacing w:before="65" w:line="258" w:lineRule="auto"/>
        <w:ind w:left="26" w:right="70" w:firstLine="419"/>
        <w:rPr>
          <w:rFonts w:ascii="宋体" w:hAnsi="宋体" w:eastAsia="宋体" w:cs="宋体"/>
          <w:sz w:val="20"/>
          <w:szCs w:val="20"/>
        </w:rPr>
      </w:pPr>
      <w:r>
        <w:rPr>
          <w:rFonts w:ascii="宋体" w:hAnsi="宋体" w:eastAsia="宋体" w:cs="宋体"/>
          <w:spacing w:val="7"/>
          <w:sz w:val="20"/>
          <w:szCs w:val="20"/>
        </w:rPr>
        <w:t>企业应对进入企业从事服务和作业活动的承包商、供应商的从业人员和接收的中等职业</w:t>
      </w:r>
      <w:r>
        <w:rPr>
          <w:rFonts w:ascii="宋体" w:hAnsi="宋体" w:eastAsia="宋体" w:cs="宋体"/>
          <w:spacing w:val="5"/>
          <w:sz w:val="20"/>
          <w:szCs w:val="20"/>
        </w:rPr>
        <w:t xml:space="preserve"> </w:t>
      </w:r>
      <w:r>
        <w:rPr>
          <w:rFonts w:ascii="宋体" w:hAnsi="宋体" w:eastAsia="宋体" w:cs="宋体"/>
          <w:spacing w:val="9"/>
          <w:sz w:val="20"/>
          <w:szCs w:val="20"/>
        </w:rPr>
        <w:t>学校、高等学校实习生，进行入厂安全教育培训，并保存记录。</w:t>
      </w:r>
    </w:p>
    <w:p>
      <w:pPr>
        <w:spacing w:before="65" w:line="268" w:lineRule="auto"/>
        <w:ind w:left="23" w:firstLine="422"/>
        <w:rPr>
          <w:rFonts w:ascii="宋体" w:hAnsi="宋体" w:eastAsia="宋体" w:cs="宋体"/>
          <w:sz w:val="20"/>
          <w:szCs w:val="20"/>
        </w:rPr>
      </w:pPr>
      <w:r>
        <w:rPr>
          <w:rFonts w:ascii="宋体" w:hAnsi="宋体" w:eastAsia="宋体" w:cs="宋体"/>
          <w:spacing w:val="4"/>
          <w:sz w:val="20"/>
          <w:szCs w:val="20"/>
        </w:rPr>
        <w:t>外来人员进入作业现场前，应由作业现场所在单位对其</w:t>
      </w:r>
      <w:r>
        <w:rPr>
          <w:rFonts w:ascii="宋体" w:hAnsi="宋体" w:eastAsia="宋体" w:cs="宋体"/>
          <w:spacing w:val="3"/>
          <w:sz w:val="20"/>
          <w:szCs w:val="20"/>
        </w:rPr>
        <w:t>进行安全教育培训，并保存记录。</w:t>
      </w:r>
      <w:r>
        <w:rPr>
          <w:rFonts w:ascii="宋体" w:hAnsi="宋体" w:eastAsia="宋体" w:cs="宋体"/>
          <w:sz w:val="20"/>
          <w:szCs w:val="20"/>
        </w:rPr>
        <w:t xml:space="preserve"> </w:t>
      </w:r>
      <w:r>
        <w:rPr>
          <w:rFonts w:ascii="宋体" w:hAnsi="宋体" w:eastAsia="宋体" w:cs="宋体"/>
          <w:spacing w:val="7"/>
          <w:sz w:val="20"/>
          <w:szCs w:val="20"/>
        </w:rPr>
        <w:t>主要内容包括：外来人员入厂有关安全规定、可能接触到的危害因素、所从事作业的安</w:t>
      </w:r>
      <w:r>
        <w:rPr>
          <w:rFonts w:ascii="宋体" w:hAnsi="宋体" w:eastAsia="宋体" w:cs="宋体"/>
          <w:spacing w:val="6"/>
          <w:sz w:val="20"/>
          <w:szCs w:val="20"/>
        </w:rPr>
        <w:t xml:space="preserve">全要 </w:t>
      </w:r>
      <w:r>
        <w:rPr>
          <w:rFonts w:ascii="宋体" w:hAnsi="宋体" w:eastAsia="宋体" w:cs="宋体"/>
          <w:spacing w:val="9"/>
          <w:sz w:val="20"/>
          <w:szCs w:val="20"/>
        </w:rPr>
        <w:t>求、作业风险分析及安全控制措施、职业病危害防护措施、应急知识等。</w:t>
      </w:r>
    </w:p>
    <w:p>
      <w:pPr>
        <w:spacing w:before="65" w:line="258" w:lineRule="auto"/>
        <w:ind w:left="27" w:right="68" w:firstLine="418"/>
        <w:rPr>
          <w:rFonts w:ascii="宋体" w:hAnsi="宋体" w:eastAsia="宋体" w:cs="宋体"/>
          <w:sz w:val="20"/>
          <w:szCs w:val="20"/>
        </w:rPr>
      </w:pPr>
      <w:r>
        <w:rPr>
          <w:rFonts w:ascii="宋体" w:hAnsi="宋体" w:eastAsia="宋体" w:cs="宋体"/>
          <w:spacing w:val="7"/>
          <w:sz w:val="20"/>
          <w:szCs w:val="20"/>
        </w:rPr>
        <w:t>企业应对进入企业检查、参观、学习等外来人员进行安全教育，主要内容包括：安全规</w:t>
      </w:r>
      <w:r>
        <w:rPr>
          <w:rFonts w:ascii="宋体" w:hAnsi="宋体" w:eastAsia="宋体" w:cs="宋体"/>
          <w:spacing w:val="8"/>
          <w:sz w:val="20"/>
          <w:szCs w:val="20"/>
        </w:rPr>
        <w:t xml:space="preserve"> </w:t>
      </w:r>
      <w:r>
        <w:rPr>
          <w:rFonts w:ascii="宋体" w:hAnsi="宋体" w:eastAsia="宋体" w:cs="宋体"/>
          <w:spacing w:val="9"/>
          <w:sz w:val="20"/>
          <w:szCs w:val="20"/>
        </w:rPr>
        <w:t>定、可能接触到的危险有害因素、职业病危害防护措施、应急知识等。</w:t>
      </w:r>
    </w:p>
    <w:p>
      <w:pPr>
        <w:spacing w:before="65" w:line="228" w:lineRule="auto"/>
        <w:ind w:left="26"/>
        <w:outlineLvl w:val="1"/>
        <w:rPr>
          <w:rFonts w:ascii="宋体" w:hAnsi="宋体" w:eastAsia="宋体" w:cs="宋体"/>
          <w:sz w:val="20"/>
          <w:szCs w:val="20"/>
        </w:rPr>
      </w:pPr>
      <w:bookmarkStart w:id="25" w:name="bookmark26"/>
      <w:bookmarkEnd w:id="25"/>
      <w:r>
        <w:rPr>
          <w:rFonts w:ascii="宋体" w:hAnsi="宋体" w:eastAsia="宋体" w:cs="宋体"/>
          <w:spacing w:val="6"/>
          <w:sz w:val="20"/>
          <w:szCs w:val="20"/>
          <w14:textOutline w14:w="3795" w14:cap="sq" w14:cmpd="sng">
            <w14:solidFill>
              <w14:srgbClr w14:val="000000"/>
            </w14:solidFill>
            <w14:prstDash w14:val="solid"/>
            <w14:bevel/>
          </w14:textOutline>
        </w:rPr>
        <w:t>5.4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现场管理</w:t>
      </w:r>
    </w:p>
    <w:p>
      <w:pPr>
        <w:spacing w:before="65" w:line="228" w:lineRule="auto"/>
        <w:ind w:left="26"/>
        <w:rPr>
          <w:rFonts w:ascii="宋体" w:hAnsi="宋体" w:eastAsia="宋体" w:cs="宋体"/>
          <w:sz w:val="20"/>
          <w:szCs w:val="20"/>
        </w:rPr>
      </w:pPr>
      <w:r>
        <w:rPr>
          <w:rFonts w:ascii="宋体" w:hAnsi="宋体" w:eastAsia="宋体" w:cs="宋体"/>
          <w:spacing w:val="6"/>
          <w:sz w:val="20"/>
          <w:szCs w:val="20"/>
        </w:rPr>
        <w:t>5.4.1 设备设施管理</w:t>
      </w:r>
    </w:p>
    <w:p>
      <w:pPr>
        <w:spacing w:before="65" w:line="229" w:lineRule="auto"/>
        <w:ind w:left="26"/>
        <w:rPr>
          <w:rFonts w:ascii="宋体" w:hAnsi="宋体" w:eastAsia="宋体" w:cs="宋体"/>
          <w:sz w:val="20"/>
          <w:szCs w:val="20"/>
        </w:rPr>
      </w:pPr>
      <w:r>
        <w:fldChar w:fldCharType="begin"/>
      </w:r>
      <w:r>
        <w:instrText xml:space="preserve"> HYPERLINK "5.4.1.1" </w:instrText>
      </w:r>
      <w:r>
        <w:fldChar w:fldCharType="separate"/>
      </w:r>
      <w:r>
        <w:rPr>
          <w:rFonts w:ascii="宋体" w:hAnsi="宋体" w:eastAsia="宋体" w:cs="宋体"/>
          <w:spacing w:val="5"/>
          <w:sz w:val="20"/>
          <w:szCs w:val="20"/>
        </w:rPr>
        <w:t>5.4.1.1</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设备设施建设</w:t>
      </w:r>
    </w:p>
    <w:p>
      <w:pPr>
        <w:spacing w:before="64" w:line="258" w:lineRule="auto"/>
        <w:ind w:left="23" w:right="68" w:firstLine="421"/>
        <w:rPr>
          <w:rFonts w:ascii="宋体" w:hAnsi="宋体" w:eastAsia="宋体" w:cs="宋体"/>
          <w:sz w:val="20"/>
          <w:szCs w:val="20"/>
        </w:rPr>
      </w:pPr>
      <w:r>
        <w:rPr>
          <w:rFonts w:ascii="宋体" w:hAnsi="宋体" w:eastAsia="宋体" w:cs="宋体"/>
          <w:spacing w:val="7"/>
          <w:sz w:val="20"/>
          <w:szCs w:val="20"/>
        </w:rPr>
        <w:t>企业新建、改建、扩建工程应符合有关法律法规、标准规范要求，设计、施工、监理等</w:t>
      </w:r>
      <w:r>
        <w:rPr>
          <w:rFonts w:ascii="宋体" w:hAnsi="宋体" w:eastAsia="宋体" w:cs="宋体"/>
          <w:spacing w:val="8"/>
          <w:sz w:val="20"/>
          <w:szCs w:val="20"/>
        </w:rPr>
        <w:t xml:space="preserve"> 单位必须具有与工程规模相适应的资质。</w:t>
      </w:r>
    </w:p>
    <w:p>
      <w:pPr>
        <w:spacing w:before="65" w:line="258" w:lineRule="auto"/>
        <w:ind w:left="23" w:right="70" w:firstLine="423"/>
        <w:rPr>
          <w:rFonts w:ascii="宋体" w:hAnsi="宋体" w:eastAsia="宋体" w:cs="宋体"/>
          <w:sz w:val="20"/>
          <w:szCs w:val="20"/>
        </w:rPr>
      </w:pPr>
      <w:r>
        <w:rPr>
          <w:rFonts w:ascii="宋体" w:hAnsi="宋体" w:eastAsia="宋体" w:cs="宋体"/>
          <w:spacing w:val="7"/>
          <w:sz w:val="20"/>
          <w:szCs w:val="20"/>
        </w:rPr>
        <w:t>安全设施和职业病防护设施应与建设项目主体工程同时设计、同时施工、同时投入生产</w:t>
      </w:r>
      <w:r>
        <w:rPr>
          <w:rFonts w:ascii="宋体" w:hAnsi="宋体" w:eastAsia="宋体" w:cs="宋体"/>
          <w:spacing w:val="4"/>
          <w:sz w:val="20"/>
          <w:szCs w:val="20"/>
        </w:rPr>
        <w:t xml:space="preserve"> 和使用。</w:t>
      </w:r>
    </w:p>
    <w:p>
      <w:pPr>
        <w:spacing w:before="65" w:line="258" w:lineRule="auto"/>
        <w:ind w:left="25" w:right="70" w:firstLine="420"/>
        <w:rPr>
          <w:rFonts w:ascii="宋体" w:hAnsi="宋体" w:eastAsia="宋体" w:cs="宋体"/>
          <w:sz w:val="20"/>
          <w:szCs w:val="20"/>
        </w:rPr>
      </w:pPr>
      <w:r>
        <w:rPr>
          <w:rFonts w:ascii="宋体" w:hAnsi="宋体" w:eastAsia="宋体" w:cs="宋体"/>
          <w:spacing w:val="7"/>
          <w:sz w:val="20"/>
          <w:szCs w:val="20"/>
        </w:rPr>
        <w:t>企业应按照有关规定严格履行建设项目安全生产、职业病危害评价，以及建设项目安全</w:t>
      </w:r>
      <w:r>
        <w:rPr>
          <w:rFonts w:ascii="宋体" w:hAnsi="宋体" w:eastAsia="宋体" w:cs="宋体"/>
          <w:spacing w:val="5"/>
          <w:sz w:val="20"/>
          <w:szCs w:val="20"/>
        </w:rPr>
        <w:t xml:space="preserve"> </w:t>
      </w:r>
      <w:r>
        <w:rPr>
          <w:rFonts w:ascii="宋体" w:hAnsi="宋体" w:eastAsia="宋体" w:cs="宋体"/>
          <w:spacing w:val="9"/>
          <w:sz w:val="20"/>
          <w:szCs w:val="20"/>
        </w:rPr>
        <w:t>设施和职业病防护设施的设计审查、施工、试运行、竣工验收等管理程序。</w:t>
      </w:r>
    </w:p>
    <w:p>
      <w:pPr>
        <w:spacing w:before="62" w:line="277" w:lineRule="auto"/>
        <w:ind w:left="21" w:firstLine="424"/>
        <w:rPr>
          <w:rFonts w:ascii="宋体" w:hAnsi="宋体" w:eastAsia="宋体" w:cs="宋体"/>
          <w:sz w:val="20"/>
          <w:szCs w:val="20"/>
        </w:rPr>
      </w:pPr>
      <w:r>
        <w:rPr>
          <w:rFonts w:ascii="宋体" w:hAnsi="宋体" w:eastAsia="宋体" w:cs="宋体"/>
          <w:spacing w:val="1"/>
          <w:sz w:val="20"/>
          <w:szCs w:val="20"/>
        </w:rPr>
        <w:t>企业设备设施、安全生产条件应符合《城镇燃气设计规范》（</w:t>
      </w:r>
      <w:r>
        <w:rPr>
          <w:rFonts w:ascii="宋体" w:hAnsi="宋体" w:eastAsia="宋体" w:cs="宋体"/>
          <w:sz w:val="20"/>
          <w:szCs w:val="20"/>
        </w:rPr>
        <w:t>GB</w:t>
      </w:r>
      <w:r>
        <w:rPr>
          <w:rFonts w:ascii="宋体" w:hAnsi="宋体" w:eastAsia="宋体" w:cs="宋体"/>
          <w:spacing w:val="1"/>
          <w:sz w:val="20"/>
          <w:szCs w:val="20"/>
        </w:rPr>
        <w:t xml:space="preserve">50028）等标准规范要求。 </w:t>
      </w:r>
      <w:r>
        <w:rPr>
          <w:rFonts w:ascii="宋体" w:hAnsi="宋体" w:eastAsia="宋体" w:cs="宋体"/>
          <w:spacing w:val="4"/>
          <w:sz w:val="20"/>
          <w:szCs w:val="20"/>
        </w:rPr>
        <w:t>企业总平面布置应符合《工业企业总平面设计规范》（</w:t>
      </w:r>
      <w:r>
        <w:rPr>
          <w:rFonts w:ascii="宋体" w:hAnsi="宋体" w:eastAsia="宋体" w:cs="宋体"/>
          <w:sz w:val="20"/>
          <w:szCs w:val="20"/>
        </w:rPr>
        <w:t>GB</w:t>
      </w:r>
      <w:r>
        <w:rPr>
          <w:rFonts w:ascii="宋体" w:hAnsi="宋体" w:eastAsia="宋体" w:cs="宋体"/>
          <w:spacing w:val="4"/>
          <w:sz w:val="20"/>
          <w:szCs w:val="20"/>
        </w:rPr>
        <w:t>50187）等相关标准的要求，建筑设 计防火和建筑灭火器配置应分别符合《建筑设计防火规范》（</w:t>
      </w:r>
      <w:r>
        <w:rPr>
          <w:rFonts w:ascii="宋体" w:hAnsi="宋体" w:eastAsia="宋体" w:cs="宋体"/>
          <w:sz w:val="20"/>
          <w:szCs w:val="20"/>
        </w:rPr>
        <w:t>GB</w:t>
      </w:r>
      <w:r>
        <w:rPr>
          <w:rFonts w:ascii="宋体" w:hAnsi="宋体" w:eastAsia="宋体" w:cs="宋体"/>
          <w:spacing w:val="4"/>
          <w:sz w:val="20"/>
          <w:szCs w:val="20"/>
        </w:rPr>
        <w:t>50016）和《建筑灭火器配置 设计规范》（</w:t>
      </w:r>
      <w:r>
        <w:rPr>
          <w:rFonts w:ascii="宋体" w:hAnsi="宋体" w:eastAsia="宋体" w:cs="宋体"/>
          <w:sz w:val="20"/>
          <w:szCs w:val="20"/>
        </w:rPr>
        <w:t>GB</w:t>
      </w:r>
      <w:r>
        <w:rPr>
          <w:rFonts w:ascii="宋体" w:hAnsi="宋体" w:eastAsia="宋体" w:cs="宋体"/>
          <w:spacing w:val="4"/>
          <w:sz w:val="20"/>
          <w:szCs w:val="20"/>
        </w:rPr>
        <w:t xml:space="preserve">50140）的要求；燃气场站防火间距应符合规定，不符合规定的应采取有效措 </w:t>
      </w:r>
      <w:r>
        <w:rPr>
          <w:rFonts w:ascii="宋体" w:hAnsi="宋体" w:eastAsia="宋体" w:cs="宋体"/>
          <w:sz w:val="20"/>
          <w:szCs w:val="20"/>
        </w:rPr>
        <w:t>施。</w:t>
      </w:r>
    </w:p>
    <w:p>
      <w:pPr>
        <w:spacing w:before="62" w:line="228" w:lineRule="auto"/>
        <w:ind w:left="26"/>
        <w:rPr>
          <w:rFonts w:ascii="宋体" w:hAnsi="宋体" w:eastAsia="宋体" w:cs="宋体"/>
          <w:sz w:val="20"/>
          <w:szCs w:val="20"/>
        </w:rPr>
      </w:pPr>
      <w:r>
        <w:fldChar w:fldCharType="begin"/>
      </w:r>
      <w:r>
        <w:instrText xml:space="preserve"> HYPERLINK "5.4.1.2" </w:instrText>
      </w:r>
      <w:r>
        <w:fldChar w:fldCharType="separate"/>
      </w:r>
      <w:r>
        <w:rPr>
          <w:rFonts w:ascii="宋体" w:hAnsi="宋体" w:eastAsia="宋体" w:cs="宋体"/>
          <w:spacing w:val="5"/>
          <w:sz w:val="20"/>
          <w:szCs w:val="20"/>
        </w:rPr>
        <w:t>5.4.1.2</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设备设施验收</w:t>
      </w:r>
    </w:p>
    <w:p>
      <w:pPr>
        <w:spacing w:before="65" w:line="258" w:lineRule="auto"/>
        <w:ind w:left="25" w:right="68" w:firstLine="420"/>
        <w:rPr>
          <w:rFonts w:ascii="宋体" w:hAnsi="宋体" w:eastAsia="宋体" w:cs="宋体"/>
          <w:sz w:val="20"/>
          <w:szCs w:val="20"/>
        </w:rPr>
      </w:pPr>
      <w:r>
        <w:rPr>
          <w:rFonts w:ascii="宋体" w:hAnsi="宋体" w:eastAsia="宋体" w:cs="宋体"/>
          <w:spacing w:val="7"/>
          <w:sz w:val="20"/>
          <w:szCs w:val="20"/>
        </w:rPr>
        <w:t>企业应执行设备设施采购、到货验收制度，购置、使用设计符合要求、质量合格的设备</w:t>
      </w:r>
      <w:r>
        <w:rPr>
          <w:rFonts w:ascii="宋体" w:hAnsi="宋体" w:eastAsia="宋体" w:cs="宋体"/>
          <w:spacing w:val="8"/>
          <w:sz w:val="20"/>
          <w:szCs w:val="20"/>
        </w:rPr>
        <w:t xml:space="preserve"> </w:t>
      </w:r>
      <w:r>
        <w:rPr>
          <w:rFonts w:ascii="宋体" w:hAnsi="宋体" w:eastAsia="宋体" w:cs="宋体"/>
          <w:spacing w:val="9"/>
          <w:sz w:val="20"/>
          <w:szCs w:val="20"/>
        </w:rPr>
        <w:t>设施。对设备设施选型应进行预先风险分析和安装后的验收，并做好相关记录。</w:t>
      </w:r>
    </w:p>
    <w:p>
      <w:pPr>
        <w:spacing w:before="65" w:line="228" w:lineRule="auto"/>
        <w:ind w:left="26"/>
        <w:rPr>
          <w:rFonts w:ascii="宋体" w:hAnsi="宋体" w:eastAsia="宋体" w:cs="宋体"/>
          <w:sz w:val="20"/>
          <w:szCs w:val="20"/>
        </w:rPr>
      </w:pPr>
      <w:r>
        <w:fldChar w:fldCharType="begin"/>
      </w:r>
      <w:r>
        <w:instrText xml:space="preserve"> HYPERLINK "5.4.1.3" </w:instrText>
      </w:r>
      <w:r>
        <w:fldChar w:fldCharType="separate"/>
      </w:r>
      <w:r>
        <w:rPr>
          <w:rFonts w:ascii="宋体" w:hAnsi="宋体" w:eastAsia="宋体" w:cs="宋体"/>
          <w:spacing w:val="5"/>
          <w:sz w:val="20"/>
          <w:szCs w:val="20"/>
        </w:rPr>
        <w:t>5.4.1.3</w:t>
      </w:r>
      <w:r>
        <w:rPr>
          <w:rFonts w:ascii="宋体" w:hAnsi="宋体" w:eastAsia="宋体" w:cs="宋体"/>
          <w:spacing w:val="5"/>
          <w:sz w:val="20"/>
          <w:szCs w:val="20"/>
        </w:rPr>
        <w:fldChar w:fldCharType="end"/>
      </w:r>
      <w:r>
        <w:rPr>
          <w:rFonts w:ascii="宋体" w:hAnsi="宋体" w:eastAsia="宋体" w:cs="宋体"/>
          <w:spacing w:val="-24"/>
          <w:sz w:val="20"/>
          <w:szCs w:val="20"/>
        </w:rPr>
        <w:t xml:space="preserve"> </w:t>
      </w:r>
      <w:r>
        <w:rPr>
          <w:rFonts w:ascii="宋体" w:hAnsi="宋体" w:eastAsia="宋体" w:cs="宋体"/>
          <w:spacing w:val="5"/>
          <w:sz w:val="20"/>
          <w:szCs w:val="20"/>
        </w:rPr>
        <w:t>设备设施运行管理</w:t>
      </w:r>
    </w:p>
    <w:p>
      <w:pPr>
        <w:spacing w:before="65" w:line="225" w:lineRule="auto"/>
        <w:ind w:left="445"/>
        <w:rPr>
          <w:rFonts w:ascii="宋体" w:hAnsi="宋体" w:eastAsia="宋体" w:cs="宋体"/>
          <w:sz w:val="20"/>
          <w:szCs w:val="20"/>
        </w:rPr>
      </w:pPr>
      <w:r>
        <w:rPr>
          <w:rFonts w:ascii="宋体" w:hAnsi="宋体" w:eastAsia="宋体" w:cs="宋体"/>
          <w:spacing w:val="9"/>
          <w:sz w:val="20"/>
          <w:szCs w:val="20"/>
        </w:rPr>
        <w:t>企业应对压缩机、储罐、工艺管道、</w:t>
      </w:r>
      <w:r>
        <w:rPr>
          <w:rFonts w:ascii="宋体" w:hAnsi="宋体" w:eastAsia="宋体" w:cs="宋体"/>
          <w:spacing w:val="-59"/>
          <w:sz w:val="20"/>
          <w:szCs w:val="20"/>
        </w:rPr>
        <w:t xml:space="preserve"> </w:t>
      </w:r>
      <w:r>
        <w:rPr>
          <w:rFonts w:ascii="宋体" w:hAnsi="宋体" w:eastAsia="宋体" w:cs="宋体"/>
          <w:spacing w:val="9"/>
          <w:sz w:val="20"/>
          <w:szCs w:val="20"/>
        </w:rPr>
        <w:t>电气设施等生产设备设</w:t>
      </w:r>
      <w:r>
        <w:rPr>
          <w:rFonts w:ascii="宋体" w:hAnsi="宋体" w:eastAsia="宋体" w:cs="宋体"/>
          <w:spacing w:val="8"/>
          <w:sz w:val="20"/>
          <w:szCs w:val="20"/>
        </w:rPr>
        <w:t>施进行规范化管理,定期进</w:t>
      </w:r>
    </w:p>
    <w:p>
      <w:pPr>
        <w:spacing w:line="225" w:lineRule="auto"/>
        <w:rPr>
          <w:rFonts w:ascii="宋体" w:hAnsi="宋体" w:eastAsia="宋体" w:cs="宋体"/>
          <w:sz w:val="20"/>
          <w:szCs w:val="20"/>
        </w:rPr>
        <w:sectPr>
          <w:footerReference r:id="rId12" w:type="default"/>
          <w:pgSz w:w="11906" w:h="16839"/>
          <w:pgMar w:top="1431" w:right="1731" w:bottom="1378" w:left="1785" w:header="0" w:footer="1212" w:gutter="0"/>
        </w:sectPr>
      </w:pPr>
    </w:p>
    <w:p>
      <w:pPr>
        <w:spacing w:before="60" w:line="228" w:lineRule="auto"/>
        <w:ind w:left="25"/>
        <w:rPr>
          <w:rFonts w:ascii="宋体" w:hAnsi="宋体" w:eastAsia="宋体" w:cs="宋体"/>
          <w:sz w:val="20"/>
          <w:szCs w:val="20"/>
        </w:rPr>
      </w:pPr>
      <w:r>
        <w:rPr>
          <w:rFonts w:ascii="宋体" w:hAnsi="宋体" w:eastAsia="宋体" w:cs="宋体"/>
          <w:spacing w:val="9"/>
          <w:sz w:val="20"/>
          <w:szCs w:val="20"/>
        </w:rPr>
        <w:t>行巡检和维护保养，保证其安全运行。巡检和维护应形成记录。</w:t>
      </w:r>
    </w:p>
    <w:p>
      <w:pPr>
        <w:spacing w:before="65" w:line="258" w:lineRule="auto"/>
        <w:ind w:left="23" w:firstLine="421"/>
        <w:rPr>
          <w:rFonts w:ascii="宋体" w:hAnsi="宋体" w:eastAsia="宋体" w:cs="宋体"/>
          <w:sz w:val="20"/>
          <w:szCs w:val="20"/>
        </w:rPr>
      </w:pPr>
      <w:r>
        <w:rPr>
          <w:rFonts w:ascii="宋体" w:hAnsi="宋体" w:eastAsia="宋体" w:cs="宋体"/>
          <w:spacing w:val="9"/>
          <w:sz w:val="20"/>
          <w:szCs w:val="20"/>
        </w:rPr>
        <w:t>企业应有专人负责管理各种安全设施以及检测与监测设备，</w:t>
      </w:r>
      <w:r>
        <w:rPr>
          <w:rFonts w:ascii="宋体" w:hAnsi="宋体" w:eastAsia="宋体" w:cs="宋体"/>
          <w:spacing w:val="8"/>
          <w:sz w:val="20"/>
          <w:szCs w:val="20"/>
        </w:rPr>
        <w:t>定期检查维护并做好记录。</w:t>
      </w:r>
      <w:r>
        <w:rPr>
          <w:rFonts w:ascii="宋体" w:hAnsi="宋体" w:eastAsia="宋体" w:cs="宋体"/>
          <w:sz w:val="20"/>
          <w:szCs w:val="20"/>
        </w:rPr>
        <w:t xml:space="preserve"> </w:t>
      </w:r>
      <w:r>
        <w:rPr>
          <w:rFonts w:ascii="宋体" w:hAnsi="宋体" w:eastAsia="宋体" w:cs="宋体"/>
          <w:spacing w:val="9"/>
          <w:sz w:val="20"/>
          <w:szCs w:val="20"/>
        </w:rPr>
        <w:t>落实设备设施定人定责管理，建立设备设施台账和设备档案。</w:t>
      </w:r>
    </w:p>
    <w:p>
      <w:pPr>
        <w:spacing w:before="66" w:line="257" w:lineRule="auto"/>
        <w:ind w:left="22" w:right="16" w:firstLine="424"/>
        <w:rPr>
          <w:rFonts w:ascii="宋体" w:hAnsi="宋体" w:eastAsia="宋体" w:cs="宋体"/>
          <w:sz w:val="20"/>
          <w:szCs w:val="20"/>
        </w:rPr>
      </w:pPr>
      <w:r>
        <w:rPr>
          <w:rFonts w:ascii="宋体" w:hAnsi="宋体" w:eastAsia="宋体" w:cs="宋体"/>
          <w:spacing w:val="8"/>
          <w:sz w:val="20"/>
          <w:szCs w:val="20"/>
        </w:rPr>
        <w:t>安全设施和职业病防护设施不应随意拆除、挪用或弃置不用；确因检维修拆除报废的，</w:t>
      </w:r>
      <w:r>
        <w:rPr>
          <w:rFonts w:ascii="宋体" w:hAnsi="宋体" w:eastAsia="宋体" w:cs="宋体"/>
          <w:spacing w:val="9"/>
          <w:sz w:val="20"/>
          <w:szCs w:val="20"/>
        </w:rPr>
        <w:t xml:space="preserve"> 应采取临时安全措施，检维修完毕后立即复原。</w:t>
      </w:r>
    </w:p>
    <w:p>
      <w:pPr>
        <w:spacing w:before="65" w:line="228" w:lineRule="auto"/>
        <w:ind w:left="26"/>
        <w:rPr>
          <w:rFonts w:ascii="宋体" w:hAnsi="宋体" w:eastAsia="宋体" w:cs="宋体"/>
          <w:sz w:val="20"/>
          <w:szCs w:val="20"/>
        </w:rPr>
      </w:pPr>
      <w:r>
        <w:fldChar w:fldCharType="begin"/>
      </w:r>
      <w:r>
        <w:instrText xml:space="preserve"> HYPERLINK "5.4.1.4" </w:instrText>
      </w:r>
      <w:r>
        <w:fldChar w:fldCharType="separate"/>
      </w:r>
      <w:r>
        <w:rPr>
          <w:rFonts w:ascii="宋体" w:hAnsi="宋体" w:eastAsia="宋体" w:cs="宋体"/>
          <w:spacing w:val="5"/>
          <w:sz w:val="20"/>
          <w:szCs w:val="20"/>
        </w:rPr>
        <w:t>5.4.1.4</w:t>
      </w:r>
      <w:r>
        <w:rPr>
          <w:rFonts w:ascii="宋体" w:hAnsi="宋体" w:eastAsia="宋体" w:cs="宋体"/>
          <w:spacing w:val="5"/>
          <w:sz w:val="20"/>
          <w:szCs w:val="20"/>
        </w:rPr>
        <w:fldChar w:fldCharType="end"/>
      </w:r>
      <w:r>
        <w:rPr>
          <w:rFonts w:ascii="宋体" w:hAnsi="宋体" w:eastAsia="宋体" w:cs="宋体"/>
          <w:spacing w:val="-28"/>
          <w:sz w:val="20"/>
          <w:szCs w:val="20"/>
        </w:rPr>
        <w:t xml:space="preserve"> </w:t>
      </w:r>
      <w:r>
        <w:rPr>
          <w:rFonts w:ascii="宋体" w:hAnsi="宋体" w:eastAsia="宋体" w:cs="宋体"/>
          <w:spacing w:val="5"/>
          <w:sz w:val="20"/>
          <w:szCs w:val="20"/>
        </w:rPr>
        <w:t>设备设施检维修</w:t>
      </w:r>
    </w:p>
    <w:p>
      <w:pPr>
        <w:spacing w:before="66" w:line="267" w:lineRule="auto"/>
        <w:ind w:left="21" w:right="16" w:firstLine="424"/>
        <w:jc w:val="both"/>
        <w:rPr>
          <w:rFonts w:ascii="宋体" w:hAnsi="宋体" w:eastAsia="宋体" w:cs="宋体"/>
          <w:sz w:val="20"/>
          <w:szCs w:val="20"/>
        </w:rPr>
      </w:pPr>
      <w:r>
        <w:rPr>
          <w:rFonts w:ascii="宋体" w:hAnsi="宋体" w:eastAsia="宋体" w:cs="宋体"/>
          <w:spacing w:val="7"/>
          <w:sz w:val="20"/>
          <w:szCs w:val="20"/>
        </w:rPr>
        <w:t>企业应制定综合检维修计划，加强日常检维修和定期检维修管理，落实“五定</w:t>
      </w:r>
      <w:r>
        <w:rPr>
          <w:rFonts w:ascii="宋体" w:hAnsi="宋体" w:eastAsia="宋体" w:cs="宋体"/>
          <w:spacing w:val="-52"/>
          <w:sz w:val="20"/>
          <w:szCs w:val="20"/>
        </w:rPr>
        <w:t xml:space="preserve"> </w:t>
      </w:r>
      <w:r>
        <w:rPr>
          <w:rFonts w:ascii="宋体" w:hAnsi="宋体" w:eastAsia="宋体" w:cs="宋体"/>
          <w:spacing w:val="7"/>
          <w:sz w:val="20"/>
          <w:szCs w:val="20"/>
        </w:rPr>
        <w:t>”原则，</w:t>
      </w:r>
      <w:r>
        <w:rPr>
          <w:rFonts w:ascii="宋体" w:hAnsi="宋体" w:eastAsia="宋体" w:cs="宋体"/>
          <w:sz w:val="20"/>
          <w:szCs w:val="20"/>
        </w:rPr>
        <w:t xml:space="preserve"> </w:t>
      </w:r>
      <w:r>
        <w:rPr>
          <w:rFonts w:ascii="宋体" w:hAnsi="宋体" w:eastAsia="宋体" w:cs="宋体"/>
          <w:spacing w:val="7"/>
          <w:sz w:val="20"/>
          <w:szCs w:val="20"/>
        </w:rPr>
        <w:t>即定检修方案、定检修人员、定安全措施、定检修质量、定检修进度，并符合《城镇燃气设</w:t>
      </w:r>
      <w:r>
        <w:rPr>
          <w:rFonts w:ascii="宋体" w:hAnsi="宋体" w:eastAsia="宋体" w:cs="宋体"/>
          <w:spacing w:val="18"/>
          <w:sz w:val="20"/>
          <w:szCs w:val="20"/>
        </w:rPr>
        <w:t xml:space="preserve"> </w:t>
      </w:r>
      <w:r>
        <w:rPr>
          <w:rFonts w:ascii="宋体" w:hAnsi="宋体" w:eastAsia="宋体" w:cs="宋体"/>
          <w:spacing w:val="5"/>
          <w:sz w:val="20"/>
          <w:szCs w:val="20"/>
        </w:rPr>
        <w:t>施运行、维护和抢修安全技术规程》（</w:t>
      </w:r>
      <w:r>
        <w:rPr>
          <w:rFonts w:ascii="宋体" w:hAnsi="宋体" w:eastAsia="宋体" w:cs="宋体"/>
          <w:sz w:val="20"/>
          <w:szCs w:val="20"/>
        </w:rPr>
        <w:t>CJJ</w:t>
      </w:r>
      <w:r>
        <w:rPr>
          <w:rFonts w:ascii="宋体" w:hAnsi="宋体" w:eastAsia="宋体" w:cs="宋体"/>
          <w:spacing w:val="5"/>
          <w:sz w:val="20"/>
          <w:szCs w:val="20"/>
        </w:rPr>
        <w:t>51）的相关规定。</w:t>
      </w:r>
    </w:p>
    <w:p>
      <w:pPr>
        <w:spacing w:before="66" w:line="268" w:lineRule="auto"/>
        <w:ind w:left="21" w:right="56" w:firstLine="420"/>
        <w:jc w:val="both"/>
        <w:rPr>
          <w:rFonts w:ascii="宋体" w:hAnsi="宋体" w:eastAsia="宋体" w:cs="宋体"/>
          <w:sz w:val="20"/>
          <w:szCs w:val="20"/>
        </w:rPr>
      </w:pPr>
      <w:r>
        <w:rPr>
          <w:rFonts w:ascii="宋体" w:hAnsi="宋体" w:eastAsia="宋体" w:cs="宋体"/>
          <w:spacing w:val="7"/>
          <w:sz w:val="20"/>
          <w:szCs w:val="20"/>
        </w:rPr>
        <w:t>检维修方案应包含作业风险分析、控制措施、应急处置措施及安全验收标准。检维修过</w:t>
      </w:r>
      <w:r>
        <w:rPr>
          <w:rFonts w:ascii="宋体" w:hAnsi="宋体" w:eastAsia="宋体" w:cs="宋体"/>
          <w:spacing w:val="11"/>
          <w:sz w:val="20"/>
          <w:szCs w:val="20"/>
        </w:rPr>
        <w:t xml:space="preserve"> </w:t>
      </w:r>
      <w:r>
        <w:rPr>
          <w:rFonts w:ascii="宋体" w:hAnsi="宋体" w:eastAsia="宋体" w:cs="宋体"/>
          <w:spacing w:val="7"/>
          <w:sz w:val="20"/>
          <w:szCs w:val="20"/>
        </w:rPr>
        <w:t>程中应执行风险控制措施，隔离能量和危险物质，并进行监督检查，检维修后应进行安全确</w:t>
      </w:r>
      <w:r>
        <w:rPr>
          <w:rFonts w:ascii="宋体" w:hAnsi="宋体" w:eastAsia="宋体" w:cs="宋体"/>
          <w:spacing w:val="18"/>
          <w:sz w:val="20"/>
          <w:szCs w:val="20"/>
        </w:rPr>
        <w:t xml:space="preserve"> </w:t>
      </w:r>
      <w:r>
        <w:rPr>
          <w:rFonts w:ascii="宋体" w:hAnsi="宋体" w:eastAsia="宋体" w:cs="宋体"/>
          <w:spacing w:val="9"/>
          <w:sz w:val="20"/>
          <w:szCs w:val="20"/>
        </w:rPr>
        <w:t>认。检维修过程中涉及许可作业的，应按规定办理相应作业许可证。</w:t>
      </w:r>
    </w:p>
    <w:p>
      <w:pPr>
        <w:spacing w:before="65" w:line="228" w:lineRule="auto"/>
        <w:ind w:left="26"/>
        <w:rPr>
          <w:rFonts w:ascii="宋体" w:hAnsi="宋体" w:eastAsia="宋体" w:cs="宋体"/>
          <w:sz w:val="20"/>
          <w:szCs w:val="20"/>
        </w:rPr>
      </w:pPr>
      <w:r>
        <w:fldChar w:fldCharType="begin"/>
      </w:r>
      <w:r>
        <w:instrText xml:space="preserve"> HYPERLINK "5.4.1.5" </w:instrText>
      </w:r>
      <w:r>
        <w:fldChar w:fldCharType="separate"/>
      </w:r>
      <w:r>
        <w:rPr>
          <w:rFonts w:ascii="宋体" w:hAnsi="宋体" w:eastAsia="宋体" w:cs="宋体"/>
          <w:spacing w:val="5"/>
          <w:sz w:val="20"/>
          <w:szCs w:val="20"/>
        </w:rPr>
        <w:t>5.4.1.5</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特种设备管理</w:t>
      </w:r>
    </w:p>
    <w:p>
      <w:pPr>
        <w:spacing w:before="67" w:line="257" w:lineRule="auto"/>
        <w:ind w:left="24" w:right="58" w:firstLine="420"/>
        <w:rPr>
          <w:rFonts w:ascii="宋体" w:hAnsi="宋体" w:eastAsia="宋体" w:cs="宋体"/>
          <w:sz w:val="20"/>
          <w:szCs w:val="20"/>
        </w:rPr>
      </w:pPr>
      <w:r>
        <w:rPr>
          <w:rFonts w:ascii="宋体" w:hAnsi="宋体" w:eastAsia="宋体" w:cs="宋体"/>
          <w:spacing w:val="7"/>
          <w:sz w:val="20"/>
          <w:szCs w:val="20"/>
        </w:rPr>
        <w:t>企业应当在特种设备投入使用前或者投入使用后三十日内，向负责特种设备安全监督管</w:t>
      </w:r>
      <w:r>
        <w:rPr>
          <w:rFonts w:ascii="宋体" w:hAnsi="宋体" w:eastAsia="宋体" w:cs="宋体"/>
          <w:spacing w:val="5"/>
          <w:sz w:val="20"/>
          <w:szCs w:val="20"/>
        </w:rPr>
        <w:t xml:space="preserve"> </w:t>
      </w:r>
      <w:r>
        <w:rPr>
          <w:rFonts w:ascii="宋体" w:hAnsi="宋体" w:eastAsia="宋体" w:cs="宋体"/>
          <w:spacing w:val="9"/>
          <w:sz w:val="20"/>
          <w:szCs w:val="20"/>
        </w:rPr>
        <w:t>理的部门办理登记，取得使用登记证书。登记标志应当置于该特种设备的显著位置。</w:t>
      </w:r>
    </w:p>
    <w:p>
      <w:pPr>
        <w:spacing w:before="65" w:line="273" w:lineRule="auto"/>
        <w:ind w:left="23" w:right="56" w:firstLine="422"/>
        <w:rPr>
          <w:rFonts w:ascii="宋体" w:hAnsi="宋体" w:eastAsia="宋体" w:cs="宋体"/>
          <w:sz w:val="20"/>
          <w:szCs w:val="20"/>
        </w:rPr>
      </w:pPr>
      <w:r>
        <w:rPr>
          <w:rFonts w:ascii="宋体" w:hAnsi="宋体" w:eastAsia="宋体" w:cs="宋体"/>
          <w:spacing w:val="7"/>
          <w:sz w:val="20"/>
          <w:szCs w:val="20"/>
        </w:rPr>
        <w:t>企业应当建立特种设备安全技术档案，应当包括以下内容：特种设备的设计文件、产品</w:t>
      </w:r>
      <w:r>
        <w:rPr>
          <w:rFonts w:ascii="宋体" w:hAnsi="宋体" w:eastAsia="宋体" w:cs="宋体"/>
          <w:spacing w:val="8"/>
          <w:sz w:val="20"/>
          <w:szCs w:val="20"/>
        </w:rPr>
        <w:t xml:space="preserve"> </w:t>
      </w:r>
      <w:r>
        <w:rPr>
          <w:rFonts w:ascii="宋体" w:hAnsi="宋体" w:eastAsia="宋体" w:cs="宋体"/>
          <w:spacing w:val="7"/>
          <w:sz w:val="20"/>
          <w:szCs w:val="20"/>
        </w:rPr>
        <w:t>质量合格证明、安装及使用维护保养说明、监督检验证明等技术资料和文件；特种设备的定</w:t>
      </w:r>
      <w:r>
        <w:rPr>
          <w:rFonts w:ascii="宋体" w:hAnsi="宋体" w:eastAsia="宋体" w:cs="宋体"/>
          <w:spacing w:val="16"/>
          <w:sz w:val="20"/>
          <w:szCs w:val="20"/>
        </w:rPr>
        <w:t xml:space="preserve"> </w:t>
      </w:r>
      <w:r>
        <w:rPr>
          <w:rFonts w:ascii="宋体" w:hAnsi="宋体" w:eastAsia="宋体" w:cs="宋体"/>
          <w:spacing w:val="7"/>
          <w:sz w:val="20"/>
          <w:szCs w:val="20"/>
        </w:rPr>
        <w:t>期检验和定期自行检查记录；特种设备及其附属仪器仪表的维护保养记录；特种设备的运行</w:t>
      </w:r>
      <w:r>
        <w:rPr>
          <w:rFonts w:ascii="宋体" w:hAnsi="宋体" w:eastAsia="宋体" w:cs="宋体"/>
          <w:spacing w:val="14"/>
          <w:sz w:val="20"/>
          <w:szCs w:val="20"/>
        </w:rPr>
        <w:t xml:space="preserve"> </w:t>
      </w:r>
      <w:r>
        <w:rPr>
          <w:rFonts w:ascii="宋体" w:hAnsi="宋体" w:eastAsia="宋体" w:cs="宋体"/>
          <w:spacing w:val="7"/>
          <w:sz w:val="20"/>
          <w:szCs w:val="20"/>
        </w:rPr>
        <w:t>故障和事故记录。</w:t>
      </w:r>
    </w:p>
    <w:p>
      <w:pPr>
        <w:spacing w:before="65" w:line="258" w:lineRule="auto"/>
        <w:ind w:left="23" w:right="58" w:firstLine="422"/>
        <w:rPr>
          <w:rFonts w:ascii="宋体" w:hAnsi="宋体" w:eastAsia="宋体" w:cs="宋体"/>
          <w:sz w:val="20"/>
          <w:szCs w:val="20"/>
        </w:rPr>
      </w:pPr>
      <w:r>
        <w:rPr>
          <w:rFonts w:ascii="宋体" w:hAnsi="宋体" w:eastAsia="宋体" w:cs="宋体"/>
          <w:spacing w:val="7"/>
          <w:sz w:val="20"/>
          <w:szCs w:val="20"/>
        </w:rPr>
        <w:t>企业应对特种设备进行经常性维护保养和定期自行检查，对特种设备的安全附件、安全</w:t>
      </w:r>
      <w:r>
        <w:rPr>
          <w:rFonts w:ascii="宋体" w:hAnsi="宋体" w:eastAsia="宋体" w:cs="宋体"/>
          <w:spacing w:val="5"/>
          <w:sz w:val="20"/>
          <w:szCs w:val="20"/>
        </w:rPr>
        <w:t xml:space="preserve"> </w:t>
      </w:r>
      <w:r>
        <w:rPr>
          <w:rFonts w:ascii="宋体" w:hAnsi="宋体" w:eastAsia="宋体" w:cs="宋体"/>
          <w:spacing w:val="9"/>
          <w:sz w:val="20"/>
          <w:szCs w:val="20"/>
        </w:rPr>
        <w:t>保护装置进行定期校验、检修，确保齐全有效，并作出记录。</w:t>
      </w:r>
    </w:p>
    <w:p>
      <w:pPr>
        <w:spacing w:before="65" w:line="258" w:lineRule="auto"/>
        <w:ind w:left="23" w:right="58" w:firstLine="422"/>
        <w:rPr>
          <w:rFonts w:ascii="宋体" w:hAnsi="宋体" w:eastAsia="宋体" w:cs="宋体"/>
          <w:sz w:val="20"/>
          <w:szCs w:val="20"/>
        </w:rPr>
      </w:pPr>
      <w:r>
        <w:rPr>
          <w:rFonts w:ascii="宋体" w:hAnsi="宋体" w:eastAsia="宋体" w:cs="宋体"/>
          <w:spacing w:val="7"/>
          <w:sz w:val="20"/>
          <w:szCs w:val="20"/>
        </w:rPr>
        <w:t>企业应按照安全技术规范的要求，在检验合格有效期届满前一个月向特种设备检验机构</w:t>
      </w:r>
      <w:r>
        <w:rPr>
          <w:rFonts w:ascii="宋体" w:hAnsi="宋体" w:eastAsia="宋体" w:cs="宋体"/>
          <w:spacing w:val="5"/>
          <w:sz w:val="20"/>
          <w:szCs w:val="20"/>
        </w:rPr>
        <w:t xml:space="preserve"> </w:t>
      </w:r>
      <w:r>
        <w:rPr>
          <w:rFonts w:ascii="宋体" w:hAnsi="宋体" w:eastAsia="宋体" w:cs="宋体"/>
          <w:spacing w:val="9"/>
          <w:sz w:val="20"/>
          <w:szCs w:val="20"/>
        </w:rPr>
        <w:t>提出定期检验要求，定期检验标志置于特种设备的显著位置。</w:t>
      </w:r>
    </w:p>
    <w:p>
      <w:pPr>
        <w:spacing w:before="65" w:line="228" w:lineRule="auto"/>
        <w:ind w:left="26"/>
        <w:rPr>
          <w:rFonts w:ascii="宋体" w:hAnsi="宋体" w:eastAsia="宋体" w:cs="宋体"/>
          <w:sz w:val="20"/>
          <w:szCs w:val="20"/>
        </w:rPr>
      </w:pPr>
      <w:r>
        <w:fldChar w:fldCharType="begin"/>
      </w:r>
      <w:r>
        <w:instrText xml:space="preserve"> HYPERLINK "5.4.1.6" </w:instrText>
      </w:r>
      <w:r>
        <w:fldChar w:fldCharType="separate"/>
      </w:r>
      <w:r>
        <w:rPr>
          <w:rFonts w:ascii="宋体" w:hAnsi="宋体" w:eastAsia="宋体" w:cs="宋体"/>
          <w:spacing w:val="6"/>
          <w:sz w:val="20"/>
          <w:szCs w:val="20"/>
        </w:rPr>
        <w:t>5.4.1.6</w:t>
      </w:r>
      <w:r>
        <w:rPr>
          <w:rFonts w:ascii="宋体" w:hAnsi="宋体" w:eastAsia="宋体" w:cs="宋体"/>
          <w:spacing w:val="6"/>
          <w:sz w:val="20"/>
          <w:szCs w:val="20"/>
        </w:rPr>
        <w:fldChar w:fldCharType="end"/>
      </w:r>
      <w:r>
        <w:rPr>
          <w:rFonts w:ascii="宋体" w:hAnsi="宋体" w:eastAsia="宋体" w:cs="宋体"/>
          <w:spacing w:val="-34"/>
          <w:sz w:val="20"/>
          <w:szCs w:val="20"/>
        </w:rPr>
        <w:t xml:space="preserve"> </w:t>
      </w:r>
      <w:r>
        <w:rPr>
          <w:rFonts w:ascii="宋体" w:hAnsi="宋体" w:eastAsia="宋体" w:cs="宋体"/>
          <w:spacing w:val="6"/>
          <w:sz w:val="20"/>
          <w:szCs w:val="20"/>
        </w:rPr>
        <w:t>设备设施拆除、报废</w:t>
      </w:r>
    </w:p>
    <w:p>
      <w:pPr>
        <w:spacing w:before="69" w:line="279" w:lineRule="auto"/>
        <w:ind w:left="21" w:right="54" w:firstLine="424"/>
        <w:jc w:val="both"/>
        <w:rPr>
          <w:rFonts w:ascii="宋体" w:hAnsi="宋体" w:eastAsia="宋体" w:cs="宋体"/>
          <w:sz w:val="20"/>
          <w:szCs w:val="20"/>
        </w:rPr>
      </w:pPr>
      <w:r>
        <w:rPr>
          <w:rFonts w:ascii="宋体" w:hAnsi="宋体" w:eastAsia="宋体" w:cs="宋体"/>
          <w:spacing w:val="7"/>
          <w:sz w:val="20"/>
          <w:szCs w:val="20"/>
        </w:rPr>
        <w:t>企业应建立设备设施报废管理制度，设备设施的报废应办理报废审批手续，在报废设备</w:t>
      </w:r>
      <w:r>
        <w:rPr>
          <w:rFonts w:ascii="宋体" w:hAnsi="宋体" w:eastAsia="宋体" w:cs="宋体"/>
          <w:spacing w:val="5"/>
          <w:sz w:val="20"/>
          <w:szCs w:val="20"/>
        </w:rPr>
        <w:t xml:space="preserve"> </w:t>
      </w:r>
      <w:r>
        <w:rPr>
          <w:rFonts w:ascii="宋体" w:hAnsi="宋体" w:eastAsia="宋体" w:cs="宋体"/>
          <w:spacing w:val="7"/>
          <w:sz w:val="20"/>
          <w:szCs w:val="20"/>
        </w:rPr>
        <w:t>拆除前应在现场设置明显的报废设备标志。拆除、报废前应制定方案，涉及许可作业，应按</w:t>
      </w:r>
      <w:r>
        <w:rPr>
          <w:rFonts w:ascii="宋体" w:hAnsi="宋体" w:eastAsia="宋体" w:cs="宋体"/>
          <w:spacing w:val="18"/>
          <w:sz w:val="20"/>
          <w:szCs w:val="20"/>
        </w:rPr>
        <w:t xml:space="preserve"> </w:t>
      </w:r>
      <w:r>
        <w:rPr>
          <w:rFonts w:ascii="宋体" w:hAnsi="宋体" w:eastAsia="宋体" w:cs="宋体"/>
          <w:spacing w:val="6"/>
          <w:sz w:val="20"/>
          <w:szCs w:val="20"/>
        </w:rPr>
        <w:t>按照</w:t>
      </w:r>
      <w:r>
        <w:rPr>
          <w:rFonts w:ascii="宋体" w:hAnsi="宋体" w:eastAsia="宋体" w:cs="宋体"/>
          <w:spacing w:val="-18"/>
          <w:sz w:val="20"/>
          <w:szCs w:val="20"/>
        </w:rPr>
        <w:t xml:space="preserve"> </w:t>
      </w:r>
      <w:r>
        <w:fldChar w:fldCharType="begin"/>
      </w:r>
      <w:r>
        <w:instrText xml:space="preserve"> HYPERLINK "5.4.2.1" </w:instrText>
      </w:r>
      <w:r>
        <w:fldChar w:fldCharType="separate"/>
      </w:r>
      <w:r>
        <w:rPr>
          <w:rFonts w:ascii="宋体" w:hAnsi="宋体" w:eastAsia="宋体" w:cs="宋体"/>
          <w:spacing w:val="6"/>
          <w:sz w:val="20"/>
          <w:szCs w:val="20"/>
        </w:rPr>
        <w:t>5.4.2.1</w:t>
      </w:r>
      <w:r>
        <w:rPr>
          <w:rFonts w:ascii="宋体" w:hAnsi="宋体" w:eastAsia="宋体" w:cs="宋体"/>
          <w:spacing w:val="6"/>
          <w:sz w:val="20"/>
          <w:szCs w:val="20"/>
        </w:rPr>
        <w:fldChar w:fldCharType="end"/>
      </w:r>
      <w:r>
        <w:rPr>
          <w:rFonts w:ascii="宋体" w:hAnsi="宋体" w:eastAsia="宋体" w:cs="宋体"/>
          <w:spacing w:val="-40"/>
          <w:sz w:val="20"/>
          <w:szCs w:val="20"/>
        </w:rPr>
        <w:t xml:space="preserve"> </w:t>
      </w:r>
      <w:r>
        <w:rPr>
          <w:rFonts w:ascii="宋体" w:hAnsi="宋体" w:eastAsia="宋体" w:cs="宋体"/>
          <w:spacing w:val="6"/>
          <w:sz w:val="20"/>
          <w:szCs w:val="20"/>
        </w:rPr>
        <w:t>执行，应对相关作业人员进行培训，并按规定组织落实。拆除、报废的设备设</w:t>
      </w:r>
      <w:r>
        <w:rPr>
          <w:rFonts w:ascii="宋体" w:hAnsi="宋体" w:eastAsia="宋体" w:cs="宋体"/>
          <w:sz w:val="20"/>
          <w:szCs w:val="20"/>
        </w:rPr>
        <w:t xml:space="preserve"> </w:t>
      </w:r>
      <w:r>
        <w:rPr>
          <w:rFonts w:ascii="宋体" w:hAnsi="宋体" w:eastAsia="宋体" w:cs="宋体"/>
          <w:spacing w:val="5"/>
          <w:sz w:val="20"/>
          <w:szCs w:val="20"/>
        </w:rPr>
        <w:t>施应按《城镇燃气设施运行、维护和抢修安全技术规程》（</w:t>
      </w:r>
      <w:r>
        <w:rPr>
          <w:rFonts w:ascii="宋体" w:hAnsi="宋体" w:eastAsia="宋体" w:cs="宋体"/>
          <w:sz w:val="20"/>
          <w:szCs w:val="20"/>
        </w:rPr>
        <w:t>CJJ</w:t>
      </w:r>
      <w:r>
        <w:rPr>
          <w:rFonts w:ascii="宋体" w:hAnsi="宋体" w:eastAsia="宋体" w:cs="宋体"/>
          <w:spacing w:val="5"/>
          <w:sz w:val="20"/>
          <w:szCs w:val="20"/>
        </w:rPr>
        <w:t>51）规定进行处置；对于</w:t>
      </w:r>
      <w:r>
        <w:rPr>
          <w:rFonts w:ascii="宋体" w:hAnsi="宋体" w:eastAsia="宋体" w:cs="宋体"/>
          <w:spacing w:val="4"/>
          <w:sz w:val="20"/>
          <w:szCs w:val="20"/>
        </w:rPr>
        <w:t>停止</w:t>
      </w:r>
      <w:r>
        <w:rPr>
          <w:rFonts w:ascii="宋体" w:hAnsi="宋体" w:eastAsia="宋体" w:cs="宋体"/>
          <w:sz w:val="20"/>
          <w:szCs w:val="20"/>
        </w:rPr>
        <w:t xml:space="preserve"> </w:t>
      </w:r>
      <w:r>
        <w:rPr>
          <w:rFonts w:ascii="宋体" w:hAnsi="宋体" w:eastAsia="宋体" w:cs="宋体"/>
          <w:spacing w:val="7"/>
          <w:sz w:val="20"/>
          <w:szCs w:val="20"/>
        </w:rPr>
        <w:t>运行、报废的管道，企业应及时进行处置，暂时没有处置的报废管道应采取安全措施、继续</w:t>
      </w:r>
      <w:r>
        <w:rPr>
          <w:rFonts w:ascii="宋体" w:hAnsi="宋体" w:eastAsia="宋体" w:cs="宋体"/>
          <w:spacing w:val="18"/>
          <w:sz w:val="20"/>
          <w:szCs w:val="20"/>
        </w:rPr>
        <w:t xml:space="preserve"> </w:t>
      </w:r>
      <w:r>
        <w:rPr>
          <w:rFonts w:ascii="宋体" w:hAnsi="宋体" w:eastAsia="宋体" w:cs="宋体"/>
          <w:spacing w:val="7"/>
          <w:sz w:val="20"/>
          <w:szCs w:val="20"/>
        </w:rPr>
        <w:t>对其进行管理，并应与在运行的室外管道及室内管道进行有效隔断，报废的室外及室内管道</w:t>
      </w:r>
      <w:r>
        <w:rPr>
          <w:rFonts w:ascii="宋体" w:hAnsi="宋体" w:eastAsia="宋体" w:cs="宋体"/>
          <w:spacing w:val="15"/>
          <w:sz w:val="20"/>
          <w:szCs w:val="20"/>
        </w:rPr>
        <w:t xml:space="preserve"> </w:t>
      </w:r>
      <w:r>
        <w:rPr>
          <w:rFonts w:ascii="宋体" w:hAnsi="宋体" w:eastAsia="宋体" w:cs="宋体"/>
          <w:spacing w:val="8"/>
          <w:sz w:val="20"/>
          <w:szCs w:val="20"/>
        </w:rPr>
        <w:t>在具备条件时应予以拆除。</w:t>
      </w:r>
    </w:p>
    <w:p>
      <w:pPr>
        <w:spacing w:before="65" w:line="228" w:lineRule="auto"/>
        <w:ind w:left="26"/>
        <w:rPr>
          <w:rFonts w:ascii="宋体" w:hAnsi="宋体" w:eastAsia="宋体" w:cs="宋体"/>
          <w:sz w:val="20"/>
          <w:szCs w:val="20"/>
        </w:rPr>
      </w:pPr>
      <w:r>
        <w:rPr>
          <w:rFonts w:ascii="宋体" w:hAnsi="宋体" w:eastAsia="宋体" w:cs="宋体"/>
          <w:spacing w:val="5"/>
          <w:sz w:val="20"/>
          <w:szCs w:val="20"/>
        </w:rPr>
        <w:t>5.4.2 作业安全</w:t>
      </w:r>
    </w:p>
    <w:p>
      <w:pPr>
        <w:spacing w:before="65" w:line="228" w:lineRule="auto"/>
        <w:ind w:left="26"/>
        <w:rPr>
          <w:rFonts w:ascii="宋体" w:hAnsi="宋体" w:eastAsia="宋体" w:cs="宋体"/>
          <w:sz w:val="20"/>
          <w:szCs w:val="20"/>
        </w:rPr>
      </w:pPr>
      <w:r>
        <w:fldChar w:fldCharType="begin"/>
      </w:r>
      <w:r>
        <w:instrText xml:space="preserve"> HYPERLINK "5.4.2.1" </w:instrText>
      </w:r>
      <w:r>
        <w:fldChar w:fldCharType="separate"/>
      </w:r>
      <w:r>
        <w:rPr>
          <w:rFonts w:ascii="宋体" w:hAnsi="宋体" w:eastAsia="宋体" w:cs="宋体"/>
          <w:spacing w:val="6"/>
          <w:sz w:val="20"/>
          <w:szCs w:val="20"/>
        </w:rPr>
        <w:t>5.4.2.1</w:t>
      </w:r>
      <w:r>
        <w:rPr>
          <w:rFonts w:ascii="宋体" w:hAnsi="宋体" w:eastAsia="宋体" w:cs="宋体"/>
          <w:spacing w:val="6"/>
          <w:sz w:val="20"/>
          <w:szCs w:val="20"/>
        </w:rPr>
        <w:fldChar w:fldCharType="end"/>
      </w:r>
      <w:r>
        <w:rPr>
          <w:rFonts w:ascii="宋体" w:hAnsi="宋体" w:eastAsia="宋体" w:cs="宋体"/>
          <w:spacing w:val="-34"/>
          <w:sz w:val="20"/>
          <w:szCs w:val="20"/>
        </w:rPr>
        <w:t xml:space="preserve"> </w:t>
      </w:r>
      <w:r>
        <w:rPr>
          <w:rFonts w:ascii="宋体" w:hAnsi="宋体" w:eastAsia="宋体" w:cs="宋体"/>
          <w:spacing w:val="6"/>
          <w:sz w:val="20"/>
          <w:szCs w:val="20"/>
        </w:rPr>
        <w:t>作业环境和作业条件</w:t>
      </w:r>
    </w:p>
    <w:p>
      <w:pPr>
        <w:spacing w:before="65" w:line="258" w:lineRule="auto"/>
        <w:ind w:left="21" w:right="56" w:firstLine="424"/>
        <w:rPr>
          <w:rFonts w:ascii="宋体" w:hAnsi="宋体" w:eastAsia="宋体" w:cs="宋体"/>
          <w:sz w:val="20"/>
          <w:szCs w:val="20"/>
        </w:rPr>
      </w:pPr>
      <w:r>
        <w:rPr>
          <w:rFonts w:ascii="宋体" w:hAnsi="宋体" w:eastAsia="宋体" w:cs="宋体"/>
          <w:spacing w:val="7"/>
          <w:sz w:val="20"/>
          <w:szCs w:val="20"/>
        </w:rPr>
        <w:t>企业应事先分析和控制生产过程及工艺、物料、设备设施、器材、通道、作业环境等存</w:t>
      </w:r>
      <w:r>
        <w:rPr>
          <w:rFonts w:ascii="宋体" w:hAnsi="宋体" w:eastAsia="宋体" w:cs="宋体"/>
          <w:spacing w:val="8"/>
          <w:sz w:val="20"/>
          <w:szCs w:val="20"/>
        </w:rPr>
        <w:t xml:space="preserve"> </w:t>
      </w:r>
      <w:r>
        <w:rPr>
          <w:rFonts w:ascii="宋体" w:hAnsi="宋体" w:eastAsia="宋体" w:cs="宋体"/>
          <w:spacing w:val="6"/>
          <w:sz w:val="20"/>
          <w:szCs w:val="20"/>
        </w:rPr>
        <w:t>在的风险。</w:t>
      </w:r>
    </w:p>
    <w:p>
      <w:pPr>
        <w:spacing w:before="65" w:line="228" w:lineRule="auto"/>
        <w:ind w:left="445"/>
        <w:rPr>
          <w:rFonts w:ascii="宋体" w:hAnsi="宋体" w:eastAsia="宋体" w:cs="宋体"/>
          <w:sz w:val="20"/>
          <w:szCs w:val="20"/>
        </w:rPr>
      </w:pPr>
      <w:r>
        <w:rPr>
          <w:rFonts w:ascii="宋体" w:hAnsi="宋体" w:eastAsia="宋体" w:cs="宋体"/>
          <w:spacing w:val="9"/>
          <w:sz w:val="20"/>
          <w:szCs w:val="20"/>
        </w:rPr>
        <w:t>企业应对生产现场实行定置管理，保持作业环境整洁。</w:t>
      </w:r>
    </w:p>
    <w:p>
      <w:pPr>
        <w:spacing w:before="65" w:line="227" w:lineRule="auto"/>
        <w:ind w:left="445"/>
        <w:rPr>
          <w:rFonts w:ascii="宋体" w:hAnsi="宋体" w:eastAsia="宋体" w:cs="宋体"/>
          <w:sz w:val="20"/>
          <w:szCs w:val="20"/>
        </w:rPr>
      </w:pPr>
      <w:r>
        <w:rPr>
          <w:rFonts w:ascii="宋体" w:hAnsi="宋体" w:eastAsia="宋体" w:cs="宋体"/>
          <w:spacing w:val="9"/>
          <w:sz w:val="20"/>
          <w:szCs w:val="20"/>
        </w:rPr>
        <w:t>企业应采取可靠的安全技术措施，对设备能量和危险有害物质进行屏蔽或隔离。</w:t>
      </w:r>
    </w:p>
    <w:p>
      <w:pPr>
        <w:spacing w:before="66" w:line="273" w:lineRule="auto"/>
        <w:ind w:left="23" w:right="16" w:firstLine="422"/>
        <w:rPr>
          <w:rFonts w:ascii="宋体" w:hAnsi="宋体" w:eastAsia="宋体" w:cs="宋体"/>
          <w:sz w:val="20"/>
          <w:szCs w:val="20"/>
        </w:rPr>
      </w:pPr>
      <w:r>
        <w:rPr>
          <w:rFonts w:ascii="宋体" w:hAnsi="宋体" w:eastAsia="宋体" w:cs="宋体"/>
          <w:spacing w:val="7"/>
          <w:sz w:val="20"/>
          <w:szCs w:val="20"/>
        </w:rPr>
        <w:t>企业应对作业人员的上岗资格、条件等进行作业前的安全检查，做到特种作业人员持证</w:t>
      </w:r>
      <w:r>
        <w:rPr>
          <w:rFonts w:ascii="宋体" w:hAnsi="宋体" w:eastAsia="宋体" w:cs="宋体"/>
          <w:spacing w:val="5"/>
          <w:sz w:val="20"/>
          <w:szCs w:val="20"/>
        </w:rPr>
        <w:t xml:space="preserve"> </w:t>
      </w:r>
      <w:r>
        <w:rPr>
          <w:rFonts w:ascii="宋体" w:hAnsi="宋体" w:eastAsia="宋体" w:cs="宋体"/>
          <w:spacing w:val="7"/>
          <w:sz w:val="20"/>
          <w:szCs w:val="20"/>
        </w:rPr>
        <w:t>上岗，并安排专人进行现场安全管理，确保作业人员遵守岗位操作规程和落实安全及职业病</w:t>
      </w:r>
      <w:r>
        <w:rPr>
          <w:rFonts w:ascii="宋体" w:hAnsi="宋体" w:eastAsia="宋体" w:cs="宋体"/>
          <w:spacing w:val="14"/>
          <w:sz w:val="20"/>
          <w:szCs w:val="20"/>
        </w:rPr>
        <w:t xml:space="preserve"> </w:t>
      </w:r>
      <w:r>
        <w:rPr>
          <w:rFonts w:ascii="宋体" w:hAnsi="宋体" w:eastAsia="宋体" w:cs="宋体"/>
          <w:spacing w:val="8"/>
          <w:sz w:val="20"/>
          <w:szCs w:val="20"/>
        </w:rPr>
        <w:t>危害防护措施。作业活动的安全监护人员应具备基本救护技能和作业现场的应急处理能力，</w:t>
      </w:r>
      <w:r>
        <w:rPr>
          <w:rFonts w:ascii="宋体" w:hAnsi="宋体" w:eastAsia="宋体" w:cs="宋体"/>
          <w:spacing w:val="16"/>
          <w:sz w:val="20"/>
          <w:szCs w:val="20"/>
        </w:rPr>
        <w:t xml:space="preserve"> </w:t>
      </w:r>
      <w:r>
        <w:rPr>
          <w:rFonts w:ascii="宋体" w:hAnsi="宋体" w:eastAsia="宋体" w:cs="宋体"/>
          <w:spacing w:val="8"/>
          <w:sz w:val="20"/>
          <w:szCs w:val="20"/>
        </w:rPr>
        <w:t>作业过程中不得离开监护岗位。</w:t>
      </w:r>
    </w:p>
    <w:p>
      <w:pPr>
        <w:spacing w:before="65" w:line="258" w:lineRule="auto"/>
        <w:ind w:left="25" w:right="56" w:firstLine="420"/>
        <w:rPr>
          <w:rFonts w:ascii="宋体" w:hAnsi="宋体" w:eastAsia="宋体" w:cs="宋体"/>
          <w:sz w:val="20"/>
          <w:szCs w:val="20"/>
        </w:rPr>
      </w:pPr>
      <w:r>
        <w:rPr>
          <w:rFonts w:ascii="宋体" w:hAnsi="宋体" w:eastAsia="宋体" w:cs="宋体"/>
          <w:spacing w:val="7"/>
          <w:sz w:val="20"/>
          <w:szCs w:val="20"/>
        </w:rPr>
        <w:t>企业应在生产现场配备相应的安全、职业病防护用品（具）及消防设施与器材，按照有</w:t>
      </w:r>
      <w:r>
        <w:rPr>
          <w:rFonts w:ascii="宋体" w:hAnsi="宋体" w:eastAsia="宋体" w:cs="宋体"/>
          <w:spacing w:val="8"/>
          <w:sz w:val="20"/>
          <w:szCs w:val="20"/>
        </w:rPr>
        <w:t xml:space="preserve"> </w:t>
      </w:r>
      <w:r>
        <w:rPr>
          <w:rFonts w:ascii="宋体" w:hAnsi="宋体" w:eastAsia="宋体" w:cs="宋体"/>
          <w:spacing w:val="9"/>
          <w:sz w:val="20"/>
          <w:szCs w:val="20"/>
        </w:rPr>
        <w:t>关规定设置应急照明、安全通道，并确保安全通道畅通。</w:t>
      </w:r>
    </w:p>
    <w:p>
      <w:pPr>
        <w:spacing w:before="65" w:line="228" w:lineRule="auto"/>
        <w:ind w:left="462"/>
        <w:rPr>
          <w:rFonts w:ascii="宋体" w:hAnsi="宋体" w:eastAsia="宋体" w:cs="宋体"/>
          <w:sz w:val="20"/>
          <w:szCs w:val="20"/>
        </w:rPr>
      </w:pPr>
      <w:r>
        <w:rPr>
          <w:rFonts w:ascii="宋体" w:hAnsi="宋体" w:eastAsia="宋体" w:cs="宋体"/>
          <w:spacing w:val="7"/>
          <w:sz w:val="20"/>
          <w:szCs w:val="20"/>
        </w:rPr>
        <w:t>同一作业区域内有两个以上施工单位进行交叉作业，应组织</w:t>
      </w:r>
      <w:r>
        <w:rPr>
          <w:rFonts w:ascii="宋体" w:hAnsi="宋体" w:eastAsia="宋体" w:cs="宋体"/>
          <w:spacing w:val="6"/>
          <w:sz w:val="20"/>
          <w:szCs w:val="20"/>
        </w:rPr>
        <w:t>并监督施工单位之间签订安</w:t>
      </w:r>
    </w:p>
    <w:p>
      <w:pPr>
        <w:spacing w:line="228" w:lineRule="auto"/>
        <w:rPr>
          <w:rFonts w:ascii="宋体" w:hAnsi="宋体" w:eastAsia="宋体" w:cs="宋体"/>
          <w:sz w:val="20"/>
          <w:szCs w:val="20"/>
        </w:rPr>
        <w:sectPr>
          <w:footerReference r:id="rId13" w:type="default"/>
          <w:pgSz w:w="11906" w:h="16839"/>
          <w:pgMar w:top="1431" w:right="1743" w:bottom="1377" w:left="1785" w:header="0" w:footer="1212" w:gutter="0"/>
        </w:sectPr>
      </w:pPr>
    </w:p>
    <w:p>
      <w:pPr>
        <w:spacing w:before="60" w:line="258" w:lineRule="auto"/>
        <w:ind w:left="24" w:right="75" w:hanging="2"/>
        <w:rPr>
          <w:rFonts w:ascii="宋体" w:hAnsi="宋体" w:eastAsia="宋体" w:cs="宋体"/>
          <w:sz w:val="20"/>
          <w:szCs w:val="20"/>
        </w:rPr>
      </w:pPr>
      <w:r>
        <w:rPr>
          <w:rFonts w:ascii="宋体" w:hAnsi="宋体" w:eastAsia="宋体" w:cs="宋体"/>
          <w:spacing w:val="7"/>
          <w:sz w:val="20"/>
          <w:szCs w:val="20"/>
        </w:rPr>
        <w:t>全生产协议，明确各自的安全生产管理职责和应当采取的安全措施，并指定专职安全生产管</w:t>
      </w:r>
      <w:r>
        <w:rPr>
          <w:rFonts w:ascii="宋体" w:hAnsi="宋体" w:eastAsia="宋体" w:cs="宋体"/>
          <w:spacing w:val="14"/>
          <w:sz w:val="20"/>
          <w:szCs w:val="20"/>
        </w:rPr>
        <w:t xml:space="preserve"> </w:t>
      </w:r>
      <w:r>
        <w:rPr>
          <w:rFonts w:ascii="宋体" w:hAnsi="宋体" w:eastAsia="宋体" w:cs="宋体"/>
          <w:spacing w:val="8"/>
          <w:sz w:val="20"/>
          <w:szCs w:val="20"/>
        </w:rPr>
        <w:t>理人员进行安全检查与协调。</w:t>
      </w:r>
    </w:p>
    <w:p>
      <w:pPr>
        <w:spacing w:before="64" w:line="268" w:lineRule="auto"/>
        <w:ind w:left="22" w:right="16" w:firstLine="423"/>
        <w:rPr>
          <w:rFonts w:ascii="宋体" w:hAnsi="宋体" w:eastAsia="宋体" w:cs="宋体"/>
          <w:sz w:val="20"/>
          <w:szCs w:val="20"/>
        </w:rPr>
      </w:pPr>
      <w:r>
        <w:rPr>
          <w:rFonts w:ascii="宋体" w:hAnsi="宋体" w:eastAsia="宋体" w:cs="宋体"/>
          <w:spacing w:val="9"/>
          <w:sz w:val="20"/>
          <w:szCs w:val="20"/>
        </w:rPr>
        <w:t>企业应对临近高压输电线路作业、危险场所动火作业、受限</w:t>
      </w:r>
      <w:r>
        <w:rPr>
          <w:rFonts w:ascii="宋体" w:hAnsi="宋体" w:eastAsia="宋体" w:cs="宋体"/>
          <w:spacing w:val="8"/>
          <w:sz w:val="20"/>
          <w:szCs w:val="20"/>
        </w:rPr>
        <w:t>空间作业、临时用电作业、</w:t>
      </w:r>
      <w:r>
        <w:rPr>
          <w:rFonts w:ascii="宋体" w:hAnsi="宋体" w:eastAsia="宋体" w:cs="宋体"/>
          <w:sz w:val="20"/>
          <w:szCs w:val="20"/>
        </w:rPr>
        <w:t xml:space="preserve"> </w:t>
      </w:r>
      <w:r>
        <w:rPr>
          <w:rFonts w:ascii="宋体" w:hAnsi="宋体" w:eastAsia="宋体" w:cs="宋体"/>
          <w:spacing w:val="7"/>
          <w:sz w:val="20"/>
          <w:szCs w:val="20"/>
        </w:rPr>
        <w:t>爆破作业、高处作业、吊装作业等危险性较大的作业活动实施作业许可管理，严格履行分级</w:t>
      </w:r>
      <w:r>
        <w:rPr>
          <w:rFonts w:ascii="宋体" w:hAnsi="宋体" w:eastAsia="宋体" w:cs="宋体"/>
          <w:spacing w:val="17"/>
          <w:sz w:val="20"/>
          <w:szCs w:val="20"/>
        </w:rPr>
        <w:t xml:space="preserve"> </w:t>
      </w:r>
      <w:r>
        <w:rPr>
          <w:rFonts w:ascii="宋体" w:hAnsi="宋体" w:eastAsia="宋体" w:cs="宋体"/>
          <w:spacing w:val="6"/>
          <w:sz w:val="20"/>
          <w:szCs w:val="20"/>
        </w:rPr>
        <w:t>许可审批手续，应符合《化学品生产单位特殊作业安全规范》（</w:t>
      </w:r>
      <w:r>
        <w:rPr>
          <w:rFonts w:ascii="宋体" w:hAnsi="宋体" w:eastAsia="宋体" w:cs="宋体"/>
          <w:sz w:val="20"/>
          <w:szCs w:val="20"/>
        </w:rPr>
        <w:t>GB</w:t>
      </w:r>
      <w:r>
        <w:rPr>
          <w:rFonts w:ascii="宋体" w:hAnsi="宋体" w:eastAsia="宋体" w:cs="宋体"/>
          <w:spacing w:val="6"/>
          <w:sz w:val="20"/>
          <w:szCs w:val="20"/>
        </w:rPr>
        <w:t>30871）的要求。</w:t>
      </w:r>
    </w:p>
    <w:p>
      <w:pPr>
        <w:spacing w:before="65" w:line="258" w:lineRule="auto"/>
        <w:ind w:left="21" w:right="72" w:firstLine="421"/>
        <w:rPr>
          <w:rFonts w:ascii="宋体" w:hAnsi="宋体" w:eastAsia="宋体" w:cs="宋体"/>
          <w:sz w:val="20"/>
          <w:szCs w:val="20"/>
        </w:rPr>
      </w:pPr>
      <w:r>
        <w:rPr>
          <w:rFonts w:ascii="宋体" w:hAnsi="宋体" w:eastAsia="宋体" w:cs="宋体"/>
          <w:spacing w:val="7"/>
          <w:sz w:val="20"/>
          <w:szCs w:val="20"/>
        </w:rPr>
        <w:t>作业许可证应包含危险有害因素分析、安全及职业病危害防护措施、作业方案、安全措</w:t>
      </w:r>
      <w:r>
        <w:rPr>
          <w:rFonts w:ascii="宋体" w:hAnsi="宋体" w:eastAsia="宋体" w:cs="宋体"/>
          <w:spacing w:val="10"/>
          <w:sz w:val="20"/>
          <w:szCs w:val="20"/>
        </w:rPr>
        <w:t xml:space="preserve"> </w:t>
      </w:r>
      <w:r>
        <w:rPr>
          <w:rFonts w:ascii="宋体" w:hAnsi="宋体" w:eastAsia="宋体" w:cs="宋体"/>
          <w:spacing w:val="9"/>
          <w:sz w:val="20"/>
          <w:szCs w:val="20"/>
        </w:rPr>
        <w:t>施和应急处置措施。作业许可实行闭环管理。</w:t>
      </w:r>
    </w:p>
    <w:p>
      <w:pPr>
        <w:spacing w:before="65" w:line="276" w:lineRule="auto"/>
        <w:ind w:left="21" w:firstLine="421"/>
        <w:rPr>
          <w:rFonts w:ascii="宋体" w:hAnsi="宋体" w:eastAsia="宋体" w:cs="宋体"/>
          <w:sz w:val="20"/>
          <w:szCs w:val="20"/>
        </w:rPr>
      </w:pPr>
      <w:r>
        <w:rPr>
          <w:rFonts w:ascii="宋体" w:hAnsi="宋体" w:eastAsia="宋体" w:cs="宋体"/>
          <w:spacing w:val="7"/>
          <w:sz w:val="20"/>
          <w:szCs w:val="20"/>
        </w:rPr>
        <w:t>燃气设施停气、降压、动火、置换、放散、通气等作业应符合《城镇燃气设施运</w:t>
      </w:r>
      <w:r>
        <w:rPr>
          <w:rFonts w:ascii="宋体" w:hAnsi="宋体" w:eastAsia="宋体" w:cs="宋体"/>
          <w:spacing w:val="6"/>
          <w:sz w:val="20"/>
          <w:szCs w:val="20"/>
        </w:rPr>
        <w:t xml:space="preserve">行、维 </w:t>
      </w:r>
      <w:r>
        <w:rPr>
          <w:rFonts w:ascii="宋体" w:hAnsi="宋体" w:eastAsia="宋体" w:cs="宋体"/>
          <w:spacing w:val="5"/>
          <w:sz w:val="20"/>
          <w:szCs w:val="20"/>
        </w:rPr>
        <w:t>护和抢修安全技术规程》（</w:t>
      </w:r>
      <w:r>
        <w:rPr>
          <w:rFonts w:ascii="宋体" w:hAnsi="宋体" w:eastAsia="宋体" w:cs="宋体"/>
          <w:sz w:val="20"/>
          <w:szCs w:val="20"/>
        </w:rPr>
        <w:t>CJJ</w:t>
      </w:r>
      <w:r>
        <w:rPr>
          <w:rFonts w:ascii="宋体" w:hAnsi="宋体" w:eastAsia="宋体" w:cs="宋体"/>
          <w:spacing w:val="5"/>
          <w:sz w:val="20"/>
          <w:szCs w:val="20"/>
        </w:rPr>
        <w:t>51）的规定。对燃气储罐、管道</w:t>
      </w:r>
      <w:r>
        <w:rPr>
          <w:rFonts w:ascii="宋体" w:hAnsi="宋体" w:eastAsia="宋体" w:cs="宋体"/>
          <w:spacing w:val="4"/>
          <w:sz w:val="20"/>
          <w:szCs w:val="20"/>
        </w:rPr>
        <w:t xml:space="preserve">等设备实施动火作业（带气作 </w:t>
      </w:r>
      <w:r>
        <w:rPr>
          <w:rFonts w:ascii="宋体" w:hAnsi="宋体" w:eastAsia="宋体" w:cs="宋体"/>
          <w:spacing w:val="9"/>
          <w:sz w:val="20"/>
          <w:szCs w:val="20"/>
        </w:rPr>
        <w:t>业除外）前，应进行置换，检测合格并做好记录。人员进入燃气储罐、管道、阀门井（室）</w:t>
      </w:r>
      <w:r>
        <w:rPr>
          <w:rFonts w:ascii="宋体" w:hAnsi="宋体" w:eastAsia="宋体" w:cs="宋体"/>
          <w:spacing w:val="11"/>
          <w:sz w:val="20"/>
          <w:szCs w:val="20"/>
        </w:rPr>
        <w:t xml:space="preserve"> </w:t>
      </w:r>
      <w:r>
        <w:rPr>
          <w:rFonts w:ascii="宋体" w:hAnsi="宋体" w:eastAsia="宋体" w:cs="宋体"/>
          <w:spacing w:val="7"/>
          <w:sz w:val="20"/>
          <w:szCs w:val="20"/>
        </w:rPr>
        <w:t xml:space="preserve">等受限空间作业前，应检测可燃气体、有害气体、氧气浓度合格后方可作业，在作业中进行 </w:t>
      </w:r>
      <w:r>
        <w:rPr>
          <w:rFonts w:ascii="宋体" w:hAnsi="宋体" w:eastAsia="宋体" w:cs="宋体"/>
          <w:spacing w:val="9"/>
          <w:sz w:val="20"/>
          <w:szCs w:val="20"/>
        </w:rPr>
        <w:t>持续检测并做好记录。作业完毕进行全面检查，排除隐患。</w:t>
      </w:r>
    </w:p>
    <w:p>
      <w:pPr>
        <w:spacing w:before="65" w:line="228" w:lineRule="auto"/>
        <w:ind w:left="26"/>
        <w:rPr>
          <w:rFonts w:ascii="宋体" w:hAnsi="宋体" w:eastAsia="宋体" w:cs="宋体"/>
          <w:sz w:val="20"/>
          <w:szCs w:val="20"/>
        </w:rPr>
      </w:pPr>
      <w:r>
        <w:fldChar w:fldCharType="begin"/>
      </w:r>
      <w:r>
        <w:instrText xml:space="preserve"> HYPERLINK "5.4.2.2" </w:instrText>
      </w:r>
      <w:r>
        <w:fldChar w:fldCharType="separate"/>
      </w:r>
      <w:r>
        <w:rPr>
          <w:rFonts w:ascii="宋体" w:hAnsi="宋体" w:eastAsia="宋体" w:cs="宋体"/>
          <w:spacing w:val="5"/>
          <w:sz w:val="20"/>
          <w:szCs w:val="20"/>
        </w:rPr>
        <w:t>5.4.2.2</w:t>
      </w:r>
      <w:r>
        <w:rPr>
          <w:rFonts w:ascii="宋体" w:hAnsi="宋体" w:eastAsia="宋体" w:cs="宋体"/>
          <w:spacing w:val="5"/>
          <w:sz w:val="20"/>
          <w:szCs w:val="20"/>
        </w:rPr>
        <w:fldChar w:fldCharType="end"/>
      </w:r>
      <w:r>
        <w:rPr>
          <w:rFonts w:ascii="宋体" w:hAnsi="宋体" w:eastAsia="宋体" w:cs="宋体"/>
          <w:spacing w:val="5"/>
          <w:sz w:val="20"/>
          <w:szCs w:val="20"/>
        </w:rPr>
        <w:t xml:space="preserve"> 作业行为</w:t>
      </w:r>
    </w:p>
    <w:p>
      <w:pPr>
        <w:spacing w:before="65" w:line="257" w:lineRule="auto"/>
        <w:ind w:left="24" w:right="75" w:firstLine="420"/>
        <w:rPr>
          <w:rFonts w:ascii="宋体" w:hAnsi="宋体" w:eastAsia="宋体" w:cs="宋体"/>
          <w:sz w:val="20"/>
          <w:szCs w:val="20"/>
        </w:rPr>
      </w:pPr>
      <w:r>
        <w:rPr>
          <w:rFonts w:ascii="宋体" w:hAnsi="宋体" w:eastAsia="宋体" w:cs="宋体"/>
          <w:spacing w:val="7"/>
          <w:sz w:val="20"/>
          <w:szCs w:val="20"/>
        </w:rPr>
        <w:t>企业应依法合理进行生产作业组织和管理，加强对从业人员作业行为的安全管理，对设</w:t>
      </w:r>
      <w:r>
        <w:rPr>
          <w:rFonts w:ascii="宋体" w:hAnsi="宋体" w:eastAsia="宋体" w:cs="宋体"/>
          <w:spacing w:val="5"/>
          <w:sz w:val="20"/>
          <w:szCs w:val="20"/>
        </w:rPr>
        <w:t xml:space="preserve"> </w:t>
      </w:r>
      <w:r>
        <w:rPr>
          <w:rFonts w:ascii="宋体" w:hAnsi="宋体" w:eastAsia="宋体" w:cs="宋体"/>
          <w:spacing w:val="9"/>
          <w:sz w:val="20"/>
          <w:szCs w:val="20"/>
        </w:rPr>
        <w:t>备设施和工艺技术风险等进行风险辨识，采取相应的措施，控制作业行为风险。</w:t>
      </w:r>
    </w:p>
    <w:p>
      <w:pPr>
        <w:spacing w:before="67" w:line="268" w:lineRule="auto"/>
        <w:ind w:left="12" w:right="72" w:firstLine="433"/>
        <w:rPr>
          <w:rFonts w:ascii="宋体" w:hAnsi="宋体" w:eastAsia="宋体" w:cs="宋体"/>
          <w:sz w:val="20"/>
          <w:szCs w:val="20"/>
        </w:rPr>
      </w:pPr>
      <w:r>
        <w:rPr>
          <w:rFonts w:ascii="宋体" w:hAnsi="宋体" w:eastAsia="宋体" w:cs="宋体"/>
          <w:spacing w:val="7"/>
          <w:sz w:val="20"/>
          <w:szCs w:val="20"/>
        </w:rPr>
        <w:t>企业应监督、指导从业人员遵守安全生产和职业卫生规章制度、操作规程，按照有关规</w:t>
      </w:r>
      <w:r>
        <w:rPr>
          <w:rFonts w:ascii="宋体" w:hAnsi="宋体" w:eastAsia="宋体" w:cs="宋体"/>
          <w:spacing w:val="8"/>
          <w:sz w:val="20"/>
          <w:szCs w:val="20"/>
        </w:rPr>
        <w:t xml:space="preserve"> 定正确检查、佩戴和使用个体防护装备与用品，杜绝违章指挥</w:t>
      </w:r>
      <w:r>
        <w:rPr>
          <w:rFonts w:ascii="宋体" w:hAnsi="宋体" w:eastAsia="宋体" w:cs="宋体"/>
          <w:spacing w:val="7"/>
          <w:sz w:val="20"/>
          <w:szCs w:val="20"/>
        </w:rPr>
        <w:t>、违规作业和违反劳动纪律的</w:t>
      </w:r>
      <w:r>
        <w:rPr>
          <w:rFonts w:ascii="宋体" w:hAnsi="宋体" w:eastAsia="宋体" w:cs="宋体"/>
          <w:sz w:val="20"/>
          <w:szCs w:val="20"/>
        </w:rPr>
        <w:t xml:space="preserve"> </w:t>
      </w:r>
      <w:r>
        <w:rPr>
          <w:rFonts w:ascii="宋体" w:hAnsi="宋体" w:eastAsia="宋体" w:cs="宋体"/>
          <w:spacing w:val="4"/>
          <w:sz w:val="20"/>
          <w:szCs w:val="20"/>
        </w:rPr>
        <w:t>“三违</w:t>
      </w:r>
      <w:r>
        <w:rPr>
          <w:rFonts w:ascii="宋体" w:hAnsi="宋体" w:eastAsia="宋体" w:cs="宋体"/>
          <w:spacing w:val="-70"/>
          <w:sz w:val="20"/>
          <w:szCs w:val="20"/>
        </w:rPr>
        <w:t xml:space="preserve"> </w:t>
      </w:r>
      <w:r>
        <w:rPr>
          <w:rFonts w:ascii="宋体" w:hAnsi="宋体" w:eastAsia="宋体" w:cs="宋体"/>
          <w:spacing w:val="4"/>
          <w:sz w:val="20"/>
          <w:szCs w:val="20"/>
        </w:rPr>
        <w:t>”行为。</w:t>
      </w:r>
    </w:p>
    <w:p>
      <w:pPr>
        <w:spacing w:before="64" w:line="273" w:lineRule="auto"/>
        <w:ind w:left="21" w:right="16" w:firstLine="424"/>
        <w:rPr>
          <w:rFonts w:ascii="宋体" w:hAnsi="宋体" w:eastAsia="宋体" w:cs="宋体"/>
          <w:sz w:val="20"/>
          <w:szCs w:val="20"/>
        </w:rPr>
      </w:pPr>
      <w:r>
        <w:rPr>
          <w:rFonts w:ascii="宋体" w:hAnsi="宋体" w:eastAsia="宋体" w:cs="宋体"/>
          <w:spacing w:val="7"/>
          <w:sz w:val="20"/>
          <w:szCs w:val="20"/>
        </w:rPr>
        <w:t>企业应为从业人员配备与岗位安全生产和职业卫生风险相适应的、符合《个体防护装备</w:t>
      </w:r>
      <w:r>
        <w:rPr>
          <w:rFonts w:ascii="宋体" w:hAnsi="宋体" w:eastAsia="宋体" w:cs="宋体"/>
          <w:spacing w:val="5"/>
          <w:sz w:val="20"/>
          <w:szCs w:val="20"/>
        </w:rPr>
        <w:t xml:space="preserve"> 选用规范》（</w:t>
      </w:r>
      <w:r>
        <w:rPr>
          <w:rFonts w:ascii="宋体" w:hAnsi="宋体" w:eastAsia="宋体" w:cs="宋体"/>
          <w:sz w:val="20"/>
          <w:szCs w:val="20"/>
        </w:rPr>
        <w:t>GB</w:t>
      </w:r>
      <w:r>
        <w:rPr>
          <w:rFonts w:ascii="宋体" w:hAnsi="宋体" w:eastAsia="宋体" w:cs="宋体"/>
          <w:spacing w:val="5"/>
          <w:sz w:val="20"/>
          <w:szCs w:val="20"/>
        </w:rPr>
        <w:t>/T11651）等标准规范要求的个体防护</w:t>
      </w:r>
      <w:r>
        <w:rPr>
          <w:rFonts w:ascii="宋体" w:hAnsi="宋体" w:eastAsia="宋体" w:cs="宋体"/>
          <w:spacing w:val="4"/>
          <w:sz w:val="20"/>
          <w:szCs w:val="20"/>
        </w:rPr>
        <w:t>装备与用品，制定年度配备计划，并监</w:t>
      </w:r>
      <w:r>
        <w:rPr>
          <w:rFonts w:ascii="宋体" w:hAnsi="宋体" w:eastAsia="宋体" w:cs="宋体"/>
          <w:sz w:val="20"/>
          <w:szCs w:val="20"/>
        </w:rPr>
        <w:t xml:space="preserve"> </w:t>
      </w:r>
      <w:r>
        <w:rPr>
          <w:rFonts w:ascii="宋体" w:hAnsi="宋体" w:eastAsia="宋体" w:cs="宋体"/>
          <w:spacing w:val="9"/>
          <w:sz w:val="20"/>
          <w:szCs w:val="20"/>
        </w:rPr>
        <w:t>督、指导从业人员按照有关规定正确佩戴、使用、维护、保养和检查个体防护</w:t>
      </w:r>
      <w:r>
        <w:rPr>
          <w:rFonts w:ascii="宋体" w:hAnsi="宋体" w:eastAsia="宋体" w:cs="宋体"/>
          <w:spacing w:val="8"/>
          <w:sz w:val="20"/>
          <w:szCs w:val="20"/>
        </w:rPr>
        <w:t>装备与用品。</w:t>
      </w:r>
      <w:r>
        <w:rPr>
          <w:rFonts w:ascii="宋体" w:hAnsi="宋体" w:eastAsia="宋体" w:cs="宋体"/>
          <w:sz w:val="20"/>
          <w:szCs w:val="20"/>
        </w:rPr>
        <w:t xml:space="preserve"> </w:t>
      </w:r>
      <w:r>
        <w:rPr>
          <w:rFonts w:ascii="宋体" w:hAnsi="宋体" w:eastAsia="宋体" w:cs="宋体"/>
          <w:spacing w:val="9"/>
          <w:sz w:val="20"/>
          <w:szCs w:val="20"/>
        </w:rPr>
        <w:t>企业应建立个体防护装备和用品台账，专人负责保管、检查，定期校验和维护</w:t>
      </w:r>
      <w:r>
        <w:rPr>
          <w:rFonts w:ascii="宋体" w:hAnsi="宋体" w:eastAsia="宋体" w:cs="宋体"/>
          <w:spacing w:val="8"/>
          <w:sz w:val="20"/>
          <w:szCs w:val="20"/>
        </w:rPr>
        <w:t>，记录存档。</w:t>
      </w:r>
    </w:p>
    <w:p>
      <w:pPr>
        <w:spacing w:before="65" w:line="276" w:lineRule="auto"/>
        <w:ind w:left="22" w:right="72" w:firstLine="423"/>
        <w:rPr>
          <w:rFonts w:ascii="宋体" w:hAnsi="宋体" w:eastAsia="宋体" w:cs="宋体"/>
          <w:sz w:val="20"/>
          <w:szCs w:val="20"/>
        </w:rPr>
      </w:pPr>
      <w:r>
        <w:rPr>
          <w:rFonts w:ascii="宋体" w:hAnsi="宋体" w:eastAsia="宋体" w:cs="宋体"/>
          <w:spacing w:val="7"/>
          <w:sz w:val="20"/>
          <w:szCs w:val="20"/>
        </w:rPr>
        <w:t>企业应设立抢修机构及人员，按应急预案配备抢修车辆、抢修设备（机具、器材）、通</w:t>
      </w:r>
      <w:r>
        <w:rPr>
          <w:rFonts w:ascii="宋体" w:hAnsi="宋体" w:eastAsia="宋体" w:cs="宋体"/>
          <w:spacing w:val="5"/>
          <w:sz w:val="20"/>
          <w:szCs w:val="20"/>
        </w:rPr>
        <w:t xml:space="preserve"> </w:t>
      </w:r>
      <w:r>
        <w:rPr>
          <w:rFonts w:ascii="宋体" w:hAnsi="宋体" w:eastAsia="宋体" w:cs="宋体"/>
          <w:spacing w:val="7"/>
          <w:sz w:val="20"/>
          <w:szCs w:val="20"/>
        </w:rPr>
        <w:t>讯器材、防护用具、消防器材、检测仪器等装备。企业接到抢修报警后应立即出动，并根据</w:t>
      </w:r>
      <w:r>
        <w:rPr>
          <w:rFonts w:ascii="宋体" w:hAnsi="宋体" w:eastAsia="宋体" w:cs="宋体"/>
          <w:spacing w:val="15"/>
          <w:sz w:val="20"/>
          <w:szCs w:val="20"/>
        </w:rPr>
        <w:t xml:space="preserve"> </w:t>
      </w:r>
      <w:r>
        <w:rPr>
          <w:rFonts w:ascii="宋体" w:hAnsi="宋体" w:eastAsia="宋体" w:cs="宋体"/>
          <w:spacing w:val="7"/>
          <w:sz w:val="20"/>
          <w:szCs w:val="20"/>
        </w:rPr>
        <w:t>事故情况报告联系有关部门协作抢修。企业抢修作业应按《城镇燃气设施运行、维护和抢修</w:t>
      </w:r>
      <w:r>
        <w:rPr>
          <w:rFonts w:ascii="宋体" w:hAnsi="宋体" w:eastAsia="宋体" w:cs="宋体"/>
          <w:spacing w:val="17"/>
          <w:sz w:val="20"/>
          <w:szCs w:val="20"/>
        </w:rPr>
        <w:t xml:space="preserve"> </w:t>
      </w:r>
      <w:r>
        <w:rPr>
          <w:rFonts w:ascii="宋体" w:hAnsi="宋体" w:eastAsia="宋体" w:cs="宋体"/>
          <w:spacing w:val="5"/>
          <w:sz w:val="20"/>
          <w:szCs w:val="20"/>
        </w:rPr>
        <w:t>安全技术规程》（</w:t>
      </w:r>
      <w:r>
        <w:rPr>
          <w:rFonts w:ascii="宋体" w:hAnsi="宋体" w:eastAsia="宋体" w:cs="宋体"/>
          <w:sz w:val="20"/>
          <w:szCs w:val="20"/>
        </w:rPr>
        <w:t>CJJ</w:t>
      </w:r>
      <w:r>
        <w:rPr>
          <w:rFonts w:ascii="宋体" w:hAnsi="宋体" w:eastAsia="宋体" w:cs="宋体"/>
          <w:spacing w:val="5"/>
          <w:sz w:val="20"/>
          <w:szCs w:val="20"/>
        </w:rPr>
        <w:t>51）的规定，统一指挥，严明纪律，并严格按安全操作规程执行</w:t>
      </w:r>
      <w:r>
        <w:rPr>
          <w:rFonts w:ascii="宋体" w:hAnsi="宋体" w:eastAsia="宋体" w:cs="宋体"/>
          <w:spacing w:val="4"/>
          <w:sz w:val="20"/>
          <w:szCs w:val="20"/>
        </w:rPr>
        <w:t>。企业</w:t>
      </w:r>
      <w:r>
        <w:rPr>
          <w:rFonts w:ascii="宋体" w:hAnsi="宋体" w:eastAsia="宋体" w:cs="宋体"/>
          <w:sz w:val="20"/>
          <w:szCs w:val="20"/>
        </w:rPr>
        <w:t xml:space="preserve"> </w:t>
      </w:r>
      <w:r>
        <w:rPr>
          <w:rFonts w:ascii="宋体" w:hAnsi="宋体" w:eastAsia="宋体" w:cs="宋体"/>
          <w:spacing w:val="8"/>
          <w:sz w:val="20"/>
          <w:szCs w:val="20"/>
        </w:rPr>
        <w:t>应制定燃气设施抢修应急处置措施。</w:t>
      </w:r>
    </w:p>
    <w:p>
      <w:pPr>
        <w:spacing w:before="66" w:line="228" w:lineRule="auto"/>
        <w:ind w:left="26"/>
        <w:rPr>
          <w:rFonts w:ascii="宋体" w:hAnsi="宋体" w:eastAsia="宋体" w:cs="宋体"/>
          <w:sz w:val="20"/>
          <w:szCs w:val="20"/>
        </w:rPr>
      </w:pPr>
      <w:r>
        <w:fldChar w:fldCharType="begin"/>
      </w:r>
      <w:r>
        <w:instrText xml:space="preserve"> HYPERLINK "5.4.2.3" </w:instrText>
      </w:r>
      <w:r>
        <w:fldChar w:fldCharType="separate"/>
      </w:r>
      <w:r>
        <w:rPr>
          <w:rFonts w:ascii="宋体" w:hAnsi="宋体" w:eastAsia="宋体" w:cs="宋体"/>
          <w:spacing w:val="2"/>
          <w:sz w:val="20"/>
          <w:szCs w:val="20"/>
        </w:rPr>
        <w:t>5.4.2.3</w:t>
      </w:r>
      <w:r>
        <w:rPr>
          <w:rFonts w:ascii="宋体" w:hAnsi="宋体" w:eastAsia="宋体" w:cs="宋体"/>
          <w:spacing w:val="2"/>
          <w:sz w:val="20"/>
          <w:szCs w:val="20"/>
        </w:rPr>
        <w:fldChar w:fldCharType="end"/>
      </w:r>
      <w:r>
        <w:rPr>
          <w:rFonts w:ascii="宋体" w:hAnsi="宋体" w:eastAsia="宋体" w:cs="宋体"/>
          <w:spacing w:val="42"/>
          <w:sz w:val="20"/>
          <w:szCs w:val="20"/>
        </w:rPr>
        <w:t xml:space="preserve"> </w:t>
      </w:r>
      <w:r>
        <w:rPr>
          <w:rFonts w:ascii="宋体" w:hAnsi="宋体" w:eastAsia="宋体" w:cs="宋体"/>
          <w:spacing w:val="2"/>
          <w:sz w:val="20"/>
          <w:szCs w:val="20"/>
        </w:rPr>
        <w:t>岗位达标</w:t>
      </w:r>
    </w:p>
    <w:p>
      <w:pPr>
        <w:spacing w:before="64" w:line="258" w:lineRule="auto"/>
        <w:ind w:left="38" w:right="75" w:firstLine="407"/>
        <w:rPr>
          <w:rFonts w:ascii="宋体" w:hAnsi="宋体" w:eastAsia="宋体" w:cs="宋体"/>
          <w:sz w:val="20"/>
          <w:szCs w:val="20"/>
        </w:rPr>
      </w:pPr>
      <w:r>
        <w:rPr>
          <w:rFonts w:ascii="宋体" w:hAnsi="宋体" w:eastAsia="宋体" w:cs="宋体"/>
          <w:spacing w:val="7"/>
          <w:sz w:val="20"/>
          <w:szCs w:val="20"/>
        </w:rPr>
        <w:t>企业从业人员应熟练掌握本岗位安全职责、安全生产和职业卫生操作规程、危险和有害</w:t>
      </w:r>
      <w:r>
        <w:rPr>
          <w:rFonts w:ascii="宋体" w:hAnsi="宋体" w:eastAsia="宋体" w:cs="宋体"/>
          <w:spacing w:val="5"/>
          <w:sz w:val="20"/>
          <w:szCs w:val="20"/>
        </w:rPr>
        <w:t xml:space="preserve"> </w:t>
      </w:r>
      <w:r>
        <w:rPr>
          <w:rFonts w:ascii="宋体" w:hAnsi="宋体" w:eastAsia="宋体" w:cs="宋体"/>
          <w:spacing w:val="7"/>
          <w:sz w:val="20"/>
          <w:szCs w:val="20"/>
        </w:rPr>
        <w:t>因素及其预防控制措施、防护用品使用、</w:t>
      </w:r>
      <w:r>
        <w:rPr>
          <w:rFonts w:ascii="宋体" w:hAnsi="宋体" w:eastAsia="宋体" w:cs="宋体"/>
          <w:spacing w:val="-47"/>
          <w:sz w:val="20"/>
          <w:szCs w:val="20"/>
        </w:rPr>
        <w:t xml:space="preserve"> </w:t>
      </w:r>
      <w:r>
        <w:rPr>
          <w:rFonts w:ascii="宋体" w:hAnsi="宋体" w:eastAsia="宋体" w:cs="宋体"/>
          <w:spacing w:val="7"/>
          <w:sz w:val="20"/>
          <w:szCs w:val="20"/>
        </w:rPr>
        <w:t>自救互救及应急处置措施。</w:t>
      </w:r>
    </w:p>
    <w:p>
      <w:pPr>
        <w:spacing w:before="66" w:line="228" w:lineRule="auto"/>
        <w:ind w:left="26"/>
        <w:rPr>
          <w:rFonts w:ascii="宋体" w:hAnsi="宋体" w:eastAsia="宋体" w:cs="宋体"/>
          <w:sz w:val="20"/>
          <w:szCs w:val="20"/>
        </w:rPr>
      </w:pPr>
      <w:r>
        <w:fldChar w:fldCharType="begin"/>
      </w:r>
      <w:r>
        <w:instrText xml:space="preserve"> HYPERLINK "5.4.2.4" </w:instrText>
      </w:r>
      <w:r>
        <w:fldChar w:fldCharType="separate"/>
      </w:r>
      <w:r>
        <w:rPr>
          <w:rFonts w:ascii="宋体" w:hAnsi="宋体" w:eastAsia="宋体" w:cs="宋体"/>
          <w:spacing w:val="5"/>
          <w:sz w:val="20"/>
          <w:szCs w:val="20"/>
        </w:rPr>
        <w:t>5.4.2.4</w:t>
      </w:r>
      <w:r>
        <w:rPr>
          <w:rFonts w:ascii="宋体" w:hAnsi="宋体" w:eastAsia="宋体" w:cs="宋体"/>
          <w:spacing w:val="5"/>
          <w:sz w:val="20"/>
          <w:szCs w:val="20"/>
        </w:rPr>
        <w:fldChar w:fldCharType="end"/>
      </w:r>
      <w:r>
        <w:rPr>
          <w:rFonts w:ascii="宋体" w:hAnsi="宋体" w:eastAsia="宋体" w:cs="宋体"/>
          <w:spacing w:val="5"/>
          <w:sz w:val="20"/>
          <w:szCs w:val="20"/>
        </w:rPr>
        <w:t xml:space="preserve"> 相关方</w:t>
      </w:r>
    </w:p>
    <w:p>
      <w:pPr>
        <w:spacing w:before="66" w:line="267" w:lineRule="auto"/>
        <w:ind w:left="22" w:right="4" w:firstLine="423"/>
        <w:jc w:val="both"/>
        <w:rPr>
          <w:rFonts w:ascii="宋体" w:hAnsi="宋体" w:eastAsia="宋体" w:cs="宋体"/>
          <w:sz w:val="20"/>
          <w:szCs w:val="20"/>
        </w:rPr>
      </w:pPr>
      <w:r>
        <w:rPr>
          <w:rFonts w:ascii="宋体" w:hAnsi="宋体" w:eastAsia="宋体" w:cs="宋体"/>
          <w:spacing w:val="4"/>
          <w:sz w:val="20"/>
          <w:szCs w:val="20"/>
        </w:rPr>
        <w:t>企业应将承包商、供应商等相关方的安全生产和职业卫生</w:t>
      </w:r>
      <w:r>
        <w:rPr>
          <w:rFonts w:ascii="宋体" w:hAnsi="宋体" w:eastAsia="宋体" w:cs="宋体"/>
          <w:spacing w:val="3"/>
          <w:sz w:val="20"/>
          <w:szCs w:val="20"/>
        </w:rPr>
        <w:t>纳入企业内部管理，对承包商、</w:t>
      </w:r>
      <w:r>
        <w:rPr>
          <w:rFonts w:ascii="宋体" w:hAnsi="宋体" w:eastAsia="宋体" w:cs="宋体"/>
          <w:sz w:val="20"/>
          <w:szCs w:val="20"/>
        </w:rPr>
        <w:t xml:space="preserve"> </w:t>
      </w:r>
      <w:r>
        <w:rPr>
          <w:rFonts w:ascii="宋体" w:hAnsi="宋体" w:eastAsia="宋体" w:cs="宋体"/>
          <w:spacing w:val="4"/>
          <w:sz w:val="20"/>
          <w:szCs w:val="20"/>
        </w:rPr>
        <w:t>供应商等相关方的资格预审、选择、作业人员培训、作业过程检查监督、提供的产品与服务、</w:t>
      </w:r>
      <w:r>
        <w:rPr>
          <w:rFonts w:ascii="宋体" w:hAnsi="宋体" w:eastAsia="宋体" w:cs="宋体"/>
          <w:spacing w:val="1"/>
          <w:sz w:val="20"/>
          <w:szCs w:val="20"/>
        </w:rPr>
        <w:t xml:space="preserve"> </w:t>
      </w:r>
      <w:r>
        <w:rPr>
          <w:rFonts w:ascii="宋体" w:hAnsi="宋体" w:eastAsia="宋体" w:cs="宋体"/>
          <w:spacing w:val="8"/>
          <w:sz w:val="20"/>
          <w:szCs w:val="20"/>
        </w:rPr>
        <w:t>绩效评估、续用或退出等进行管理。</w:t>
      </w:r>
    </w:p>
    <w:p>
      <w:pPr>
        <w:spacing w:before="67" w:line="258" w:lineRule="auto"/>
        <w:ind w:left="24" w:right="72" w:firstLine="420"/>
        <w:rPr>
          <w:rFonts w:ascii="宋体" w:hAnsi="宋体" w:eastAsia="宋体" w:cs="宋体"/>
          <w:sz w:val="20"/>
          <w:szCs w:val="20"/>
        </w:rPr>
      </w:pPr>
      <w:r>
        <w:rPr>
          <w:rFonts w:ascii="宋体" w:hAnsi="宋体" w:eastAsia="宋体" w:cs="宋体"/>
          <w:spacing w:val="7"/>
          <w:sz w:val="20"/>
          <w:szCs w:val="20"/>
        </w:rPr>
        <w:t>企业应建立合格承包商、供应商等相关方的名录和档案，定期识别服务行为风险，并采</w:t>
      </w:r>
      <w:r>
        <w:rPr>
          <w:rFonts w:ascii="宋体" w:hAnsi="宋体" w:eastAsia="宋体" w:cs="宋体"/>
          <w:spacing w:val="8"/>
          <w:sz w:val="20"/>
          <w:szCs w:val="20"/>
        </w:rPr>
        <w:t xml:space="preserve"> </w:t>
      </w:r>
      <w:r>
        <w:rPr>
          <w:rFonts w:ascii="宋体" w:hAnsi="宋体" w:eastAsia="宋体" w:cs="宋体"/>
          <w:spacing w:val="7"/>
          <w:sz w:val="20"/>
          <w:szCs w:val="20"/>
        </w:rPr>
        <w:t>取有效的控制措施。</w:t>
      </w:r>
    </w:p>
    <w:p>
      <w:pPr>
        <w:spacing w:before="64" w:line="227" w:lineRule="auto"/>
        <w:ind w:right="36"/>
        <w:jc w:val="right"/>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*企业不应将项目委托给不具备相应资质或安全生产条件的承包商、供应商等</w:t>
      </w:r>
      <w:r>
        <w:rPr>
          <w:rFonts w:ascii="宋体" w:hAnsi="宋体" w:eastAsia="宋体" w:cs="宋体"/>
          <w:spacing w:val="10"/>
          <w:sz w:val="20"/>
          <w:szCs w:val="20"/>
          <w14:textOutline w14:w="3795" w14:cap="sq" w14:cmpd="sng">
            <w14:solidFill>
              <w14:srgbClr w14:val="000000"/>
            </w14:solidFill>
            <w14:prstDash w14:val="solid"/>
            <w14:bevel/>
          </w14:textOutline>
        </w:rPr>
        <w:t>相关方。</w:t>
      </w:r>
    </w:p>
    <w:p>
      <w:pPr>
        <w:spacing w:before="67" w:line="227" w:lineRule="auto"/>
        <w:ind w:left="25"/>
        <w:rPr>
          <w:rFonts w:ascii="宋体" w:hAnsi="宋体" w:eastAsia="宋体" w:cs="宋体"/>
          <w:sz w:val="20"/>
          <w:szCs w:val="20"/>
        </w:rPr>
      </w:pPr>
      <w:r>
        <w:rPr>
          <w:rFonts w:ascii="宋体" w:hAnsi="宋体" w:eastAsia="宋体" w:cs="宋体"/>
          <w:spacing w:val="9"/>
          <w:sz w:val="20"/>
          <w:szCs w:val="20"/>
        </w:rPr>
        <w:t>企业应与承包商、供应商等签订合作协议，明确规定双方的安全生产责任和义务。</w:t>
      </w:r>
    </w:p>
    <w:p>
      <w:pPr>
        <w:spacing w:before="66" w:line="227" w:lineRule="auto"/>
        <w:ind w:left="445"/>
        <w:rPr>
          <w:rFonts w:ascii="宋体" w:hAnsi="宋体" w:eastAsia="宋体" w:cs="宋体"/>
          <w:sz w:val="20"/>
          <w:szCs w:val="20"/>
        </w:rPr>
      </w:pPr>
      <w:r>
        <w:rPr>
          <w:rFonts w:ascii="宋体" w:hAnsi="宋体" w:eastAsia="宋体" w:cs="宋体"/>
          <w:spacing w:val="9"/>
          <w:sz w:val="20"/>
          <w:szCs w:val="20"/>
        </w:rPr>
        <w:t>企业应通过供应链关系促进承包商、供应商等相关方达到安全生产标准化要求。</w:t>
      </w:r>
    </w:p>
    <w:p>
      <w:pPr>
        <w:spacing w:before="65" w:line="228" w:lineRule="auto"/>
        <w:ind w:left="24"/>
        <w:rPr>
          <w:rFonts w:ascii="宋体" w:hAnsi="宋体" w:eastAsia="宋体" w:cs="宋体"/>
          <w:sz w:val="20"/>
          <w:szCs w:val="20"/>
        </w:rPr>
      </w:pPr>
      <w:r>
        <w:rPr>
          <w:rFonts w:ascii="Calibri" w:hAnsi="Calibri" w:eastAsia="Calibri" w:cs="Calibri"/>
          <w:spacing w:val="4"/>
          <w:sz w:val="20"/>
          <w:szCs w:val="20"/>
        </w:rPr>
        <w:t>5.4.3</w:t>
      </w:r>
      <w:r>
        <w:rPr>
          <w:rFonts w:ascii="Calibri" w:hAnsi="Calibri" w:eastAsia="Calibri" w:cs="Calibri"/>
          <w:spacing w:val="13"/>
          <w:sz w:val="20"/>
          <w:szCs w:val="20"/>
        </w:rPr>
        <w:t xml:space="preserve">  </w:t>
      </w:r>
      <w:r>
        <w:rPr>
          <w:rFonts w:ascii="宋体" w:hAnsi="宋体" w:eastAsia="宋体" w:cs="宋体"/>
          <w:spacing w:val="4"/>
          <w:sz w:val="20"/>
          <w:szCs w:val="20"/>
        </w:rPr>
        <w:t>职业健康</w:t>
      </w:r>
    </w:p>
    <w:p>
      <w:pPr>
        <w:spacing w:before="66" w:line="227" w:lineRule="auto"/>
        <w:ind w:left="26"/>
        <w:rPr>
          <w:rFonts w:ascii="宋体" w:hAnsi="宋体" w:eastAsia="宋体" w:cs="宋体"/>
          <w:sz w:val="20"/>
          <w:szCs w:val="20"/>
        </w:rPr>
      </w:pPr>
      <w:r>
        <w:fldChar w:fldCharType="begin"/>
      </w:r>
      <w:r>
        <w:instrText xml:space="preserve"> HYPERLINK "5.4.3.1" </w:instrText>
      </w:r>
      <w:r>
        <w:fldChar w:fldCharType="separate"/>
      </w:r>
      <w:r>
        <w:rPr>
          <w:rFonts w:ascii="宋体" w:hAnsi="宋体" w:eastAsia="宋体" w:cs="宋体"/>
          <w:spacing w:val="4"/>
          <w:sz w:val="20"/>
          <w:szCs w:val="20"/>
        </w:rPr>
        <w:t>5.4.3.1</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基本要求</w:t>
      </w:r>
    </w:p>
    <w:p>
      <w:pPr>
        <w:spacing w:before="67" w:line="257" w:lineRule="auto"/>
        <w:ind w:left="127" w:right="180" w:firstLine="424"/>
        <w:rPr>
          <w:rFonts w:ascii="宋体" w:hAnsi="宋体" w:eastAsia="宋体" w:cs="宋体"/>
          <w:sz w:val="20"/>
          <w:szCs w:val="20"/>
        </w:rPr>
      </w:pPr>
      <w:r>
        <w:rPr>
          <w:rFonts w:ascii="宋体" w:hAnsi="宋体" w:eastAsia="宋体" w:cs="宋体"/>
          <w:spacing w:val="7"/>
          <w:sz w:val="20"/>
          <w:szCs w:val="20"/>
        </w:rPr>
        <w:t>企业应为从业人员提供符合职业卫生要求的工作环境和条件，为接触职业病危害的从</w:t>
      </w:r>
      <w:r>
        <w:rPr>
          <w:rFonts w:ascii="宋体" w:hAnsi="宋体" w:eastAsia="宋体" w:cs="宋体"/>
          <w:spacing w:val="1"/>
          <w:sz w:val="20"/>
          <w:szCs w:val="20"/>
        </w:rPr>
        <w:t xml:space="preserve"> </w:t>
      </w:r>
      <w:r>
        <w:rPr>
          <w:rFonts w:ascii="宋体" w:hAnsi="宋体" w:eastAsia="宋体" w:cs="宋体"/>
          <w:spacing w:val="9"/>
          <w:sz w:val="20"/>
          <w:szCs w:val="20"/>
        </w:rPr>
        <w:t>业人员提供个人使用的职业病防护用品，建立、健全职业卫生档案和健康监护档案。</w:t>
      </w:r>
    </w:p>
    <w:p>
      <w:pPr>
        <w:spacing w:before="66" w:line="228" w:lineRule="auto"/>
        <w:ind w:left="547"/>
        <w:rPr>
          <w:rFonts w:ascii="宋体" w:hAnsi="宋体" w:eastAsia="宋体" w:cs="宋体"/>
          <w:sz w:val="20"/>
          <w:szCs w:val="20"/>
        </w:rPr>
      </w:pPr>
      <w:r>
        <w:rPr>
          <w:rFonts w:ascii="宋体" w:hAnsi="宋体" w:eastAsia="宋体" w:cs="宋体"/>
          <w:spacing w:val="7"/>
          <w:sz w:val="20"/>
          <w:szCs w:val="20"/>
        </w:rPr>
        <w:t>产生职业危害的工作场所应设置相应的职业病防护设施，并符合《工业企业设计卫生</w:t>
      </w:r>
    </w:p>
    <w:p>
      <w:pPr>
        <w:spacing w:line="228" w:lineRule="auto"/>
        <w:rPr>
          <w:rFonts w:ascii="宋体" w:hAnsi="宋体" w:eastAsia="宋体" w:cs="宋体"/>
          <w:sz w:val="20"/>
          <w:szCs w:val="20"/>
        </w:rPr>
        <w:sectPr>
          <w:footerReference r:id="rId14" w:type="default"/>
          <w:pgSz w:w="11906" w:h="16839"/>
          <w:pgMar w:top="1431" w:right="1726" w:bottom="1378" w:left="1785" w:header="0" w:footer="1212" w:gutter="0"/>
        </w:sectPr>
      </w:pPr>
    </w:p>
    <w:p>
      <w:pPr>
        <w:spacing w:before="60" w:line="258" w:lineRule="auto"/>
        <w:ind w:left="128" w:right="198"/>
        <w:rPr>
          <w:rFonts w:ascii="宋体" w:hAnsi="宋体" w:eastAsia="宋体" w:cs="宋体"/>
          <w:sz w:val="20"/>
          <w:szCs w:val="20"/>
        </w:rPr>
      </w:pPr>
      <w:r>
        <w:rPr>
          <w:rFonts w:ascii="宋体" w:hAnsi="宋体" w:eastAsia="宋体" w:cs="宋体"/>
          <w:spacing w:val="-8"/>
          <w:sz w:val="20"/>
          <w:szCs w:val="20"/>
        </w:rPr>
        <w:t>标准》（</w:t>
      </w:r>
      <w:r>
        <w:rPr>
          <w:rFonts w:ascii="Times New Roman" w:hAnsi="Times New Roman" w:eastAsia="Times New Roman" w:cs="Times New Roman"/>
          <w:spacing w:val="-8"/>
          <w:sz w:val="20"/>
          <w:szCs w:val="20"/>
        </w:rPr>
        <w:t>GBZ</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）、《工作场所有害因素职业接触限值化学有害因素》（</w:t>
      </w:r>
      <w:r>
        <w:rPr>
          <w:rFonts w:ascii="Times New Roman" w:hAnsi="Times New Roman" w:eastAsia="Times New Roman" w:cs="Times New Roman"/>
          <w:spacing w:val="-8"/>
          <w:sz w:val="20"/>
          <w:szCs w:val="20"/>
        </w:rPr>
        <w:t>GBZ2.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w:t>
      </w:r>
      <w:r>
        <w:rPr>
          <w:rFonts w:ascii="宋体" w:hAnsi="宋体" w:eastAsia="宋体" w:cs="宋体"/>
          <w:spacing w:val="-9"/>
          <w:sz w:val="20"/>
          <w:szCs w:val="20"/>
        </w:rPr>
        <w:t>工作场所</w:t>
      </w:r>
      <w:r>
        <w:rPr>
          <w:rFonts w:ascii="宋体" w:hAnsi="宋体" w:eastAsia="宋体" w:cs="宋体"/>
          <w:sz w:val="20"/>
          <w:szCs w:val="20"/>
        </w:rPr>
        <w:t xml:space="preserve"> </w:t>
      </w:r>
      <w:r>
        <w:rPr>
          <w:rFonts w:ascii="宋体" w:hAnsi="宋体" w:eastAsia="宋体" w:cs="宋体"/>
          <w:spacing w:val="5"/>
          <w:sz w:val="20"/>
          <w:szCs w:val="20"/>
        </w:rPr>
        <w:t>有害因素职业接触限值物理有害因素》（</w:t>
      </w:r>
      <w:r>
        <w:rPr>
          <w:rFonts w:ascii="Times New Roman" w:hAnsi="Times New Roman" w:eastAsia="Times New Roman" w:cs="Times New Roman"/>
          <w:sz w:val="20"/>
          <w:szCs w:val="20"/>
        </w:rPr>
        <w:t>GBZ</w:t>
      </w:r>
      <w:r>
        <w:rPr>
          <w:rFonts w:ascii="Times New Roman" w:hAnsi="Times New Roman" w:eastAsia="Times New Roman" w:cs="Times New Roman"/>
          <w:spacing w:val="5"/>
          <w:sz w:val="20"/>
          <w:szCs w:val="20"/>
        </w:rPr>
        <w:t>2.2</w:t>
      </w:r>
      <w:r>
        <w:rPr>
          <w:rFonts w:ascii="宋体" w:hAnsi="宋体" w:eastAsia="宋体" w:cs="宋体"/>
          <w:spacing w:val="5"/>
          <w:sz w:val="20"/>
          <w:szCs w:val="20"/>
        </w:rPr>
        <w:t>）的要求。</w:t>
      </w:r>
    </w:p>
    <w:p>
      <w:pPr>
        <w:spacing w:before="65" w:line="258" w:lineRule="auto"/>
        <w:ind w:left="126" w:right="146" w:firstLine="425"/>
        <w:rPr>
          <w:rFonts w:ascii="宋体" w:hAnsi="宋体" w:eastAsia="宋体" w:cs="宋体"/>
          <w:sz w:val="20"/>
          <w:szCs w:val="20"/>
        </w:rPr>
      </w:pPr>
      <w:r>
        <w:rPr>
          <w:rFonts w:ascii="宋体" w:hAnsi="宋体" w:eastAsia="宋体" w:cs="宋体"/>
          <w:spacing w:val="3"/>
          <w:sz w:val="20"/>
          <w:szCs w:val="20"/>
        </w:rPr>
        <w:t>企业应确保使用有毒、有害物品工作场所与生活区、辅助区分开，工作场所不应住</w:t>
      </w:r>
      <w:r>
        <w:rPr>
          <w:rFonts w:ascii="宋体" w:hAnsi="宋体" w:eastAsia="宋体" w:cs="宋体"/>
          <w:spacing w:val="2"/>
          <w:sz w:val="20"/>
          <w:szCs w:val="20"/>
        </w:rPr>
        <w:t>人；</w:t>
      </w:r>
      <w:r>
        <w:rPr>
          <w:rFonts w:ascii="宋体" w:hAnsi="宋体" w:eastAsia="宋体" w:cs="宋体"/>
          <w:sz w:val="20"/>
          <w:szCs w:val="20"/>
        </w:rPr>
        <w:t xml:space="preserve"> </w:t>
      </w:r>
      <w:r>
        <w:rPr>
          <w:rFonts w:ascii="宋体" w:hAnsi="宋体" w:eastAsia="宋体" w:cs="宋体"/>
          <w:spacing w:val="9"/>
          <w:sz w:val="20"/>
          <w:szCs w:val="20"/>
        </w:rPr>
        <w:t>将有害作业与无害作业分开，高毒工作场所与其他工作场所隔离。</w:t>
      </w:r>
    </w:p>
    <w:p>
      <w:pPr>
        <w:spacing w:before="66" w:line="268" w:lineRule="auto"/>
        <w:ind w:left="127" w:right="198" w:firstLine="419"/>
        <w:rPr>
          <w:rFonts w:ascii="宋体" w:hAnsi="宋体" w:eastAsia="宋体" w:cs="宋体"/>
          <w:sz w:val="20"/>
          <w:szCs w:val="20"/>
        </w:rPr>
      </w:pPr>
      <w:r>
        <w:rPr>
          <w:rFonts w:ascii="宋体" w:hAnsi="宋体" w:eastAsia="宋体" w:cs="宋体"/>
          <w:spacing w:val="7"/>
          <w:sz w:val="20"/>
          <w:szCs w:val="20"/>
        </w:rPr>
        <w:t>对可能导致发生急性职业病危害的有毒、有害工作场所，应设置检测报警装置，制定</w:t>
      </w:r>
      <w:r>
        <w:rPr>
          <w:rFonts w:ascii="宋体" w:hAnsi="宋体" w:eastAsia="宋体" w:cs="宋体"/>
          <w:spacing w:val="5"/>
          <w:sz w:val="20"/>
          <w:szCs w:val="20"/>
        </w:rPr>
        <w:t xml:space="preserve"> </w:t>
      </w:r>
      <w:r>
        <w:rPr>
          <w:rFonts w:ascii="宋体" w:hAnsi="宋体" w:eastAsia="宋体" w:cs="宋体"/>
          <w:spacing w:val="7"/>
          <w:sz w:val="20"/>
          <w:szCs w:val="20"/>
        </w:rPr>
        <w:t>应急预案，配置现场急救用品、设备，设置应急撤离通道和必要的泄险区，并定期检查监</w:t>
      </w:r>
      <w:r>
        <w:rPr>
          <w:rFonts w:ascii="宋体" w:hAnsi="宋体" w:eastAsia="宋体" w:cs="宋体"/>
          <w:spacing w:val="10"/>
          <w:sz w:val="20"/>
          <w:szCs w:val="20"/>
        </w:rPr>
        <w:t xml:space="preserve"> </w:t>
      </w:r>
      <w:r>
        <w:rPr>
          <w:rFonts w:ascii="宋体" w:hAnsi="宋体" w:eastAsia="宋体" w:cs="宋体"/>
          <w:sz w:val="20"/>
          <w:szCs w:val="20"/>
        </w:rPr>
        <w:t>测。</w:t>
      </w:r>
    </w:p>
    <w:p>
      <w:pPr>
        <w:spacing w:before="63" w:line="276" w:lineRule="auto"/>
        <w:ind w:left="127" w:right="146" w:firstLine="424"/>
        <w:rPr>
          <w:rFonts w:ascii="宋体" w:hAnsi="宋体" w:eastAsia="宋体" w:cs="宋体"/>
          <w:sz w:val="20"/>
          <w:szCs w:val="20"/>
        </w:rPr>
      </w:pPr>
      <w:r>
        <w:rPr>
          <w:rFonts w:ascii="宋体" w:hAnsi="宋体" w:eastAsia="宋体" w:cs="宋体"/>
          <w:spacing w:val="7"/>
          <w:sz w:val="20"/>
          <w:szCs w:val="20"/>
        </w:rPr>
        <w:t>企业应组织从业人员进行上岗前、在岗期间、特殊情况应急后和离岗时的职业健康检</w:t>
      </w:r>
      <w:r>
        <w:rPr>
          <w:rFonts w:ascii="宋体" w:hAnsi="宋体" w:eastAsia="宋体" w:cs="宋体"/>
          <w:spacing w:val="3"/>
          <w:sz w:val="20"/>
          <w:szCs w:val="20"/>
        </w:rPr>
        <w:t xml:space="preserve"> </w:t>
      </w:r>
      <w:r>
        <w:rPr>
          <w:rFonts w:ascii="宋体" w:hAnsi="宋体" w:eastAsia="宋体" w:cs="宋体"/>
          <w:spacing w:val="7"/>
          <w:sz w:val="20"/>
          <w:szCs w:val="20"/>
        </w:rPr>
        <w:t>查，并将检查结果书面如实告知从业人员并存档。对检查结果异常的从业人员，应及时就</w:t>
      </w:r>
      <w:r>
        <w:rPr>
          <w:rFonts w:ascii="宋体" w:hAnsi="宋体" w:eastAsia="宋体" w:cs="宋体"/>
          <w:spacing w:val="11"/>
          <w:sz w:val="20"/>
          <w:szCs w:val="20"/>
        </w:rPr>
        <w:t xml:space="preserve"> </w:t>
      </w:r>
      <w:r>
        <w:rPr>
          <w:rFonts w:ascii="宋体" w:hAnsi="宋体" w:eastAsia="宋体" w:cs="宋体"/>
          <w:spacing w:val="3"/>
          <w:sz w:val="20"/>
          <w:szCs w:val="20"/>
        </w:rPr>
        <w:t>医，并定期复查。企业不应安排未经职业健康检查的从业人员从事接触职业病危害的作业；</w:t>
      </w:r>
      <w:r>
        <w:rPr>
          <w:rFonts w:ascii="宋体" w:hAnsi="宋体" w:eastAsia="宋体" w:cs="宋体"/>
          <w:spacing w:val="16"/>
          <w:sz w:val="20"/>
          <w:szCs w:val="20"/>
        </w:rPr>
        <w:t xml:space="preserve"> </w:t>
      </w:r>
      <w:r>
        <w:rPr>
          <w:rFonts w:ascii="宋体" w:hAnsi="宋体" w:eastAsia="宋体" w:cs="宋体"/>
          <w:spacing w:val="7"/>
          <w:sz w:val="20"/>
          <w:szCs w:val="20"/>
        </w:rPr>
        <w:t>不应安排有职业禁忌的从业人员从事禁忌作业。从业人员的职业健康监护应符合《职业健</w:t>
      </w:r>
      <w:r>
        <w:rPr>
          <w:rFonts w:ascii="宋体" w:hAnsi="宋体" w:eastAsia="宋体" w:cs="宋体"/>
          <w:spacing w:val="14"/>
          <w:sz w:val="20"/>
          <w:szCs w:val="20"/>
        </w:rPr>
        <w:t xml:space="preserve"> </w:t>
      </w:r>
      <w:r>
        <w:rPr>
          <w:rFonts w:ascii="宋体" w:hAnsi="宋体" w:eastAsia="宋体" w:cs="宋体"/>
          <w:spacing w:val="1"/>
          <w:sz w:val="20"/>
          <w:szCs w:val="20"/>
        </w:rPr>
        <w:t>康监护技术规范》（</w:t>
      </w:r>
      <w:r>
        <w:rPr>
          <w:rFonts w:ascii="Times New Roman" w:hAnsi="Times New Roman" w:eastAsia="Times New Roman" w:cs="Times New Roman"/>
          <w:sz w:val="20"/>
          <w:szCs w:val="20"/>
        </w:rPr>
        <w:t>GBZ</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1"/>
          <w:sz w:val="20"/>
          <w:szCs w:val="20"/>
        </w:rPr>
        <w:t>188</w:t>
      </w:r>
      <w:r>
        <w:rPr>
          <w:rFonts w:ascii="宋体" w:hAnsi="宋体" w:eastAsia="宋体" w:cs="宋体"/>
          <w:spacing w:val="1"/>
          <w:sz w:val="20"/>
          <w:szCs w:val="20"/>
        </w:rPr>
        <w:t>）的要求。</w:t>
      </w:r>
    </w:p>
    <w:p>
      <w:pPr>
        <w:spacing w:before="64" w:line="258" w:lineRule="auto"/>
        <w:ind w:left="23" w:right="90" w:firstLine="420"/>
        <w:rPr>
          <w:rFonts w:ascii="宋体" w:hAnsi="宋体" w:eastAsia="宋体" w:cs="宋体"/>
          <w:sz w:val="20"/>
          <w:szCs w:val="20"/>
        </w:rPr>
      </w:pPr>
      <w:r>
        <w:rPr>
          <w:rFonts w:ascii="宋体" w:hAnsi="宋体" w:eastAsia="宋体" w:cs="宋体"/>
          <w:spacing w:val="7"/>
          <w:sz w:val="20"/>
          <w:szCs w:val="20"/>
        </w:rPr>
        <w:t>各种防护用品、各种防护器具应定点存放在安全、便于取用的地方，建立台账，并有专</w:t>
      </w:r>
      <w:r>
        <w:rPr>
          <w:rFonts w:ascii="宋体" w:hAnsi="宋体" w:eastAsia="宋体" w:cs="宋体"/>
          <w:spacing w:val="8"/>
          <w:sz w:val="20"/>
          <w:szCs w:val="20"/>
        </w:rPr>
        <w:t xml:space="preserve"> 人负责保管，定期校验、维护和更换。</w:t>
      </w:r>
    </w:p>
    <w:p>
      <w:pPr>
        <w:spacing w:before="65" w:line="226" w:lineRule="auto"/>
        <w:ind w:left="24"/>
        <w:rPr>
          <w:rFonts w:ascii="宋体" w:hAnsi="宋体" w:eastAsia="宋体" w:cs="宋体"/>
          <w:sz w:val="20"/>
          <w:szCs w:val="20"/>
        </w:rPr>
      </w:pPr>
      <w:r>
        <w:fldChar w:fldCharType="begin"/>
      </w:r>
      <w:r>
        <w:instrText xml:space="preserve"> HYPERLINK "5.4.3.2" </w:instrText>
      </w:r>
      <w:r>
        <w:fldChar w:fldCharType="separate"/>
      </w:r>
      <w:r>
        <w:rPr>
          <w:rFonts w:ascii="Times New Roman" w:hAnsi="Times New Roman" w:eastAsia="Times New Roman" w:cs="Times New Roman"/>
          <w:spacing w:val="5"/>
          <w:sz w:val="20"/>
          <w:szCs w:val="20"/>
        </w:rPr>
        <w:t>5.4.3.2</w:t>
      </w:r>
      <w:r>
        <w:rPr>
          <w:rFonts w:ascii="Times New Roman" w:hAnsi="Times New Roman" w:eastAsia="Times New Roman" w:cs="Times New Roman"/>
          <w:spacing w:val="5"/>
          <w:sz w:val="20"/>
          <w:szCs w:val="20"/>
        </w:rPr>
        <w:fldChar w:fldCharType="end"/>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职业病危害告知</w:t>
      </w:r>
    </w:p>
    <w:p>
      <w:pPr>
        <w:spacing w:before="67" w:line="257" w:lineRule="auto"/>
        <w:ind w:left="22" w:right="93" w:firstLine="423"/>
        <w:rPr>
          <w:rFonts w:ascii="宋体" w:hAnsi="宋体" w:eastAsia="宋体" w:cs="宋体"/>
          <w:sz w:val="20"/>
          <w:szCs w:val="20"/>
        </w:rPr>
      </w:pPr>
      <w:r>
        <w:rPr>
          <w:rFonts w:ascii="宋体" w:hAnsi="宋体" w:eastAsia="宋体" w:cs="宋体"/>
          <w:spacing w:val="7"/>
          <w:sz w:val="20"/>
          <w:szCs w:val="20"/>
        </w:rPr>
        <w:t>企业与从业人员订立劳动合同时，应将工作过程中可能产生的职业危害及其后果和防护</w:t>
      </w:r>
      <w:r>
        <w:rPr>
          <w:rFonts w:ascii="宋体" w:hAnsi="宋体" w:eastAsia="宋体" w:cs="宋体"/>
          <w:spacing w:val="5"/>
          <w:sz w:val="20"/>
          <w:szCs w:val="20"/>
        </w:rPr>
        <w:t xml:space="preserve"> </w:t>
      </w:r>
      <w:r>
        <w:rPr>
          <w:rFonts w:ascii="宋体" w:hAnsi="宋体" w:eastAsia="宋体" w:cs="宋体"/>
          <w:spacing w:val="9"/>
          <w:sz w:val="20"/>
          <w:szCs w:val="20"/>
        </w:rPr>
        <w:t>措施如实告知从业人员，并在劳动合同中写明。</w:t>
      </w:r>
    </w:p>
    <w:p>
      <w:pPr>
        <w:spacing w:before="67" w:line="273" w:lineRule="auto"/>
        <w:ind w:left="23" w:firstLine="422"/>
        <w:rPr>
          <w:rFonts w:ascii="宋体" w:hAnsi="宋体" w:eastAsia="宋体" w:cs="宋体"/>
          <w:sz w:val="20"/>
          <w:szCs w:val="20"/>
        </w:rPr>
      </w:pPr>
      <w:r>
        <w:rPr>
          <w:rFonts w:ascii="宋体" w:hAnsi="宋体" w:eastAsia="宋体" w:cs="宋体"/>
          <w:spacing w:val="7"/>
          <w:sz w:val="20"/>
          <w:szCs w:val="20"/>
        </w:rPr>
        <w:t>企业应按照规定要求，在醒目位置设置公告栏，公布有关职业病防治的规章制度、操作</w:t>
      </w:r>
      <w:r>
        <w:rPr>
          <w:rFonts w:ascii="宋体" w:hAnsi="宋体" w:eastAsia="宋体" w:cs="宋体"/>
          <w:spacing w:val="4"/>
          <w:sz w:val="20"/>
          <w:szCs w:val="20"/>
        </w:rPr>
        <w:t xml:space="preserve">  </w:t>
      </w:r>
      <w:r>
        <w:rPr>
          <w:rFonts w:ascii="宋体" w:hAnsi="宋体" w:eastAsia="宋体" w:cs="宋体"/>
          <w:spacing w:val="7"/>
          <w:sz w:val="20"/>
          <w:szCs w:val="20"/>
        </w:rPr>
        <w:t xml:space="preserve">规程、职业病危害事故应急救援措施和工作场所职业病危害因素检测结果。对存在或者产生  </w:t>
      </w:r>
      <w:r>
        <w:rPr>
          <w:rFonts w:ascii="宋体" w:hAnsi="宋体" w:eastAsia="宋体" w:cs="宋体"/>
          <w:spacing w:val="10"/>
          <w:sz w:val="20"/>
          <w:szCs w:val="20"/>
        </w:rPr>
        <w:t>职业病危害的工作场所、作业岗位、设备、设施，应按照《工</w:t>
      </w:r>
      <w:r>
        <w:rPr>
          <w:rFonts w:ascii="宋体" w:hAnsi="宋体" w:eastAsia="宋体" w:cs="宋体"/>
          <w:spacing w:val="9"/>
          <w:sz w:val="20"/>
          <w:szCs w:val="20"/>
        </w:rPr>
        <w:t>业场所职业病危害警示标识》</w:t>
      </w:r>
      <w:r>
        <w:rPr>
          <w:rFonts w:ascii="宋体" w:hAnsi="宋体" w:eastAsia="宋体" w:cs="宋体"/>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z w:val="20"/>
          <w:szCs w:val="20"/>
        </w:rPr>
        <w:t>GBZ</w:t>
      </w:r>
      <w:r>
        <w:rPr>
          <w:rFonts w:ascii="Times New Roman" w:hAnsi="Times New Roman" w:eastAsia="Times New Roman" w:cs="Times New Roman"/>
          <w:spacing w:val="9"/>
          <w:sz w:val="20"/>
          <w:szCs w:val="20"/>
        </w:rPr>
        <w:t>158</w:t>
      </w:r>
      <w:r>
        <w:rPr>
          <w:rFonts w:ascii="宋体" w:hAnsi="宋体" w:eastAsia="宋体" w:cs="宋体"/>
          <w:spacing w:val="9"/>
          <w:sz w:val="20"/>
          <w:szCs w:val="20"/>
        </w:rPr>
        <w:t>）等规定，在醒目位置设置警示标识和中文警示说明。</w:t>
      </w:r>
    </w:p>
    <w:p>
      <w:pPr>
        <w:spacing w:before="65" w:line="228" w:lineRule="auto"/>
        <w:ind w:left="26"/>
        <w:rPr>
          <w:rFonts w:ascii="宋体" w:hAnsi="宋体" w:eastAsia="宋体" w:cs="宋体"/>
          <w:sz w:val="20"/>
          <w:szCs w:val="20"/>
        </w:rPr>
      </w:pPr>
      <w:r>
        <w:fldChar w:fldCharType="begin"/>
      </w:r>
      <w:r>
        <w:instrText xml:space="preserve"> HYPERLINK "5.4.3.3" </w:instrText>
      </w:r>
      <w:r>
        <w:fldChar w:fldCharType="separate"/>
      </w:r>
      <w:r>
        <w:rPr>
          <w:rFonts w:ascii="宋体" w:hAnsi="宋体" w:eastAsia="宋体" w:cs="宋体"/>
          <w:spacing w:val="6"/>
          <w:sz w:val="20"/>
          <w:szCs w:val="20"/>
        </w:rPr>
        <w:t>5.4.3.3</w:t>
      </w:r>
      <w:r>
        <w:rPr>
          <w:rFonts w:ascii="宋体" w:hAnsi="宋体" w:eastAsia="宋体" w:cs="宋体"/>
          <w:spacing w:val="6"/>
          <w:sz w:val="20"/>
          <w:szCs w:val="20"/>
        </w:rPr>
        <w:fldChar w:fldCharType="end"/>
      </w:r>
      <w:r>
        <w:rPr>
          <w:rFonts w:ascii="宋体" w:hAnsi="宋体" w:eastAsia="宋体" w:cs="宋体"/>
          <w:spacing w:val="6"/>
          <w:sz w:val="20"/>
          <w:szCs w:val="20"/>
        </w:rPr>
        <w:t xml:space="preserve"> 职业病危害项目申报</w:t>
      </w:r>
    </w:p>
    <w:p>
      <w:pPr>
        <w:spacing w:before="65" w:line="262" w:lineRule="auto"/>
        <w:ind w:left="31" w:right="90" w:firstLine="414"/>
        <w:rPr>
          <w:rFonts w:ascii="宋体" w:hAnsi="宋体" w:eastAsia="宋体" w:cs="宋体"/>
          <w:sz w:val="20"/>
          <w:szCs w:val="20"/>
        </w:rPr>
      </w:pPr>
      <w:r>
        <w:rPr>
          <w:rFonts w:ascii="宋体" w:hAnsi="宋体" w:eastAsia="宋体" w:cs="宋体"/>
          <w:spacing w:val="7"/>
          <w:sz w:val="20"/>
          <w:szCs w:val="20"/>
        </w:rPr>
        <w:t>企业应按规定，及时、如实向所在地安全监管部门申报职业病危害项目，并及时更新信</w:t>
      </w:r>
      <w:r>
        <w:rPr>
          <w:rFonts w:ascii="宋体" w:hAnsi="宋体" w:eastAsia="宋体" w:cs="宋体"/>
          <w:spacing w:val="8"/>
          <w:sz w:val="20"/>
          <w:szCs w:val="20"/>
        </w:rPr>
        <w:t xml:space="preserve"> </w:t>
      </w:r>
      <w:r>
        <w:rPr>
          <w:rFonts w:ascii="宋体" w:hAnsi="宋体" w:eastAsia="宋体" w:cs="宋体"/>
          <w:spacing w:val="-5"/>
          <w:sz w:val="20"/>
          <w:szCs w:val="20"/>
        </w:rPr>
        <w:t>息。</w:t>
      </w:r>
    </w:p>
    <w:p>
      <w:pPr>
        <w:spacing w:before="57" w:line="226" w:lineRule="auto"/>
        <w:ind w:left="26"/>
        <w:rPr>
          <w:rFonts w:ascii="宋体" w:hAnsi="宋体" w:eastAsia="宋体" w:cs="宋体"/>
          <w:sz w:val="20"/>
          <w:szCs w:val="20"/>
        </w:rPr>
      </w:pPr>
      <w:r>
        <w:fldChar w:fldCharType="begin"/>
      </w:r>
      <w:r>
        <w:instrText xml:space="preserve"> HYPERLINK "5.4.3.4" </w:instrText>
      </w:r>
      <w:r>
        <w:fldChar w:fldCharType="separate"/>
      </w:r>
      <w:r>
        <w:rPr>
          <w:rFonts w:ascii="宋体" w:hAnsi="宋体" w:eastAsia="宋体" w:cs="宋体"/>
          <w:spacing w:val="6"/>
          <w:sz w:val="20"/>
          <w:szCs w:val="20"/>
        </w:rPr>
        <w:t>5.4.3.4</w:t>
      </w:r>
      <w:r>
        <w:rPr>
          <w:rFonts w:ascii="宋体" w:hAnsi="宋体" w:eastAsia="宋体" w:cs="宋体"/>
          <w:spacing w:val="6"/>
          <w:sz w:val="20"/>
          <w:szCs w:val="20"/>
        </w:rPr>
        <w:fldChar w:fldCharType="end"/>
      </w:r>
      <w:r>
        <w:rPr>
          <w:rFonts w:ascii="宋体" w:hAnsi="宋体" w:eastAsia="宋体" w:cs="宋体"/>
          <w:spacing w:val="6"/>
          <w:sz w:val="20"/>
          <w:szCs w:val="20"/>
        </w:rPr>
        <w:t xml:space="preserve"> 职业病危害检测与评价</w:t>
      </w:r>
    </w:p>
    <w:p>
      <w:pPr>
        <w:spacing w:before="65" w:line="276" w:lineRule="auto"/>
        <w:ind w:left="21" w:right="38" w:firstLine="424"/>
        <w:jc w:val="both"/>
        <w:rPr>
          <w:rFonts w:ascii="宋体" w:hAnsi="宋体" w:eastAsia="宋体" w:cs="宋体"/>
          <w:sz w:val="20"/>
          <w:szCs w:val="20"/>
        </w:rPr>
      </w:pPr>
      <w:r>
        <w:rPr>
          <w:rFonts w:ascii="宋体" w:hAnsi="宋体" w:eastAsia="宋体" w:cs="宋体"/>
          <w:spacing w:val="3"/>
          <w:sz w:val="20"/>
          <w:szCs w:val="20"/>
        </w:rPr>
        <w:t>企业应对工作场所职业病危害因素进行日常监测，并保存监测记录。存在职业病危害的，</w:t>
      </w:r>
      <w:r>
        <w:rPr>
          <w:rFonts w:ascii="宋体" w:hAnsi="宋体" w:eastAsia="宋体" w:cs="宋体"/>
          <w:spacing w:val="9"/>
          <w:sz w:val="20"/>
          <w:szCs w:val="20"/>
        </w:rPr>
        <w:t xml:space="preserve"> </w:t>
      </w:r>
      <w:r>
        <w:rPr>
          <w:rFonts w:ascii="宋体" w:hAnsi="宋体" w:eastAsia="宋体" w:cs="宋体"/>
          <w:spacing w:val="7"/>
          <w:sz w:val="20"/>
          <w:szCs w:val="20"/>
        </w:rPr>
        <w:t>应委托具有相应资质的职业卫生技术服务机构进行定期检测，每年至少进行一次全面的职业</w:t>
      </w:r>
      <w:r>
        <w:rPr>
          <w:rFonts w:ascii="宋体" w:hAnsi="宋体" w:eastAsia="宋体" w:cs="宋体"/>
          <w:spacing w:val="15"/>
          <w:sz w:val="20"/>
          <w:szCs w:val="20"/>
        </w:rPr>
        <w:t xml:space="preserve"> </w:t>
      </w:r>
      <w:r>
        <w:rPr>
          <w:rFonts w:ascii="宋体" w:hAnsi="宋体" w:eastAsia="宋体" w:cs="宋体"/>
          <w:spacing w:val="7"/>
          <w:sz w:val="20"/>
          <w:szCs w:val="20"/>
        </w:rPr>
        <w:t>病危害因素检测；职业病危害严重的，应当委托具有相应资质的职业卫生技术服务机构，每</w:t>
      </w:r>
      <w:r>
        <w:rPr>
          <w:rFonts w:ascii="宋体" w:hAnsi="宋体" w:eastAsia="宋体" w:cs="宋体"/>
          <w:spacing w:val="18"/>
          <w:sz w:val="20"/>
          <w:szCs w:val="20"/>
        </w:rPr>
        <w:t xml:space="preserve"> </w:t>
      </w:r>
      <w:r>
        <w:rPr>
          <w:rFonts w:ascii="宋体" w:hAnsi="宋体" w:eastAsia="宋体" w:cs="宋体"/>
          <w:spacing w:val="7"/>
          <w:sz w:val="20"/>
          <w:szCs w:val="20"/>
        </w:rPr>
        <w:t>三年至少进行一次职业病危害现状评价。检测、评价结果存入职业卫生档案，并向安全监管</w:t>
      </w:r>
      <w:r>
        <w:rPr>
          <w:rFonts w:ascii="宋体" w:hAnsi="宋体" w:eastAsia="宋体" w:cs="宋体"/>
          <w:spacing w:val="18"/>
          <w:sz w:val="20"/>
          <w:szCs w:val="20"/>
        </w:rPr>
        <w:t xml:space="preserve"> </w:t>
      </w:r>
      <w:r>
        <w:rPr>
          <w:rFonts w:ascii="宋体" w:hAnsi="宋体" w:eastAsia="宋体" w:cs="宋体"/>
          <w:spacing w:val="8"/>
          <w:sz w:val="20"/>
          <w:szCs w:val="20"/>
        </w:rPr>
        <w:t>部门报告，向从业人员公布。</w:t>
      </w:r>
    </w:p>
    <w:p>
      <w:pPr>
        <w:spacing w:before="67" w:line="268" w:lineRule="auto"/>
        <w:ind w:left="24" w:right="90" w:firstLine="422"/>
        <w:jc w:val="both"/>
        <w:rPr>
          <w:rFonts w:ascii="宋体" w:hAnsi="宋体" w:eastAsia="宋体" w:cs="宋体"/>
          <w:sz w:val="20"/>
          <w:szCs w:val="20"/>
        </w:rPr>
      </w:pPr>
      <w:r>
        <w:rPr>
          <w:rFonts w:ascii="宋体" w:hAnsi="宋体" w:eastAsia="宋体" w:cs="宋体"/>
          <w:spacing w:val="7"/>
          <w:sz w:val="20"/>
          <w:szCs w:val="20"/>
        </w:rPr>
        <w:t>定期检测结果中职业病危害因素浓度或强度超过职业接触限值的，职业卫生技术服务机</w:t>
      </w:r>
      <w:r>
        <w:rPr>
          <w:rFonts w:ascii="宋体" w:hAnsi="宋体" w:eastAsia="宋体" w:cs="宋体"/>
          <w:spacing w:val="3"/>
          <w:sz w:val="20"/>
          <w:szCs w:val="20"/>
        </w:rPr>
        <w:t xml:space="preserve"> </w:t>
      </w:r>
      <w:r>
        <w:rPr>
          <w:rFonts w:ascii="宋体" w:hAnsi="宋体" w:eastAsia="宋体" w:cs="宋体"/>
          <w:spacing w:val="7"/>
          <w:sz w:val="20"/>
          <w:szCs w:val="20"/>
        </w:rPr>
        <w:t>构应提出相应整改建议。企业应结合本单位的实际情况，制定切实有效的整改方案，立即进</w:t>
      </w:r>
      <w:r>
        <w:rPr>
          <w:rFonts w:ascii="宋体" w:hAnsi="宋体" w:eastAsia="宋体" w:cs="宋体"/>
          <w:spacing w:val="14"/>
          <w:sz w:val="20"/>
          <w:szCs w:val="20"/>
        </w:rPr>
        <w:t xml:space="preserve"> </w:t>
      </w:r>
      <w:r>
        <w:rPr>
          <w:rFonts w:ascii="宋体" w:hAnsi="宋体" w:eastAsia="宋体" w:cs="宋体"/>
          <w:spacing w:val="9"/>
          <w:sz w:val="20"/>
          <w:szCs w:val="20"/>
        </w:rPr>
        <w:t>行整改。整改落实情况应有明确的记录并存入职业卫生档案备查。</w:t>
      </w:r>
    </w:p>
    <w:p>
      <w:pPr>
        <w:spacing w:before="65" w:line="228" w:lineRule="auto"/>
        <w:ind w:left="24"/>
        <w:rPr>
          <w:rFonts w:ascii="宋体" w:hAnsi="宋体" w:eastAsia="宋体" w:cs="宋体"/>
          <w:sz w:val="20"/>
          <w:szCs w:val="20"/>
        </w:rPr>
      </w:pPr>
      <w:r>
        <w:rPr>
          <w:rFonts w:ascii="Calibri" w:hAnsi="Calibri" w:eastAsia="Calibri" w:cs="Calibri"/>
          <w:spacing w:val="3"/>
          <w:sz w:val="20"/>
          <w:szCs w:val="20"/>
        </w:rPr>
        <w:t>5.4.4</w:t>
      </w:r>
      <w:r>
        <w:rPr>
          <w:rFonts w:ascii="Calibri" w:hAnsi="Calibri" w:eastAsia="Calibri" w:cs="Calibri"/>
          <w:spacing w:val="17"/>
          <w:sz w:val="20"/>
          <w:szCs w:val="20"/>
        </w:rPr>
        <w:t xml:space="preserve">  </w:t>
      </w:r>
      <w:r>
        <w:rPr>
          <w:rFonts w:ascii="宋体" w:hAnsi="宋体" w:eastAsia="宋体" w:cs="宋体"/>
          <w:spacing w:val="3"/>
          <w:sz w:val="20"/>
          <w:szCs w:val="20"/>
        </w:rPr>
        <w:t>警示标志</w:t>
      </w:r>
    </w:p>
    <w:p>
      <w:pPr>
        <w:spacing w:before="65" w:line="282" w:lineRule="auto"/>
        <w:ind w:left="23" w:firstLine="422"/>
        <w:jc w:val="both"/>
        <w:rPr>
          <w:rFonts w:ascii="宋体" w:hAnsi="宋体" w:eastAsia="宋体" w:cs="宋体"/>
          <w:sz w:val="20"/>
          <w:szCs w:val="20"/>
        </w:rPr>
      </w:pPr>
      <w:r>
        <w:rPr>
          <w:rFonts w:ascii="宋体" w:hAnsi="宋体" w:eastAsia="宋体" w:cs="宋体"/>
          <w:spacing w:val="7"/>
          <w:sz w:val="20"/>
          <w:szCs w:val="20"/>
        </w:rPr>
        <w:t>企业应按照有关规定和工作场所的风险特点，在存在重大危险源和严重职业病危害的工</w:t>
      </w:r>
      <w:r>
        <w:rPr>
          <w:rFonts w:ascii="宋体" w:hAnsi="宋体" w:eastAsia="宋体" w:cs="宋体"/>
          <w:spacing w:val="2"/>
          <w:sz w:val="20"/>
          <w:szCs w:val="20"/>
        </w:rPr>
        <w:t xml:space="preserve">  </w:t>
      </w:r>
      <w:r>
        <w:rPr>
          <w:rFonts w:ascii="宋体" w:hAnsi="宋体" w:eastAsia="宋体" w:cs="宋体"/>
          <w:spacing w:val="7"/>
          <w:sz w:val="20"/>
          <w:szCs w:val="20"/>
        </w:rPr>
        <w:t>作场所，设置明显的、符合有关规定要求的安全警示标志和职业病危害警示标识。其中，警</w:t>
      </w:r>
      <w:r>
        <w:rPr>
          <w:rFonts w:ascii="宋体" w:hAnsi="宋体" w:eastAsia="宋体" w:cs="宋体"/>
          <w:spacing w:val="8"/>
          <w:sz w:val="20"/>
          <w:szCs w:val="20"/>
        </w:rPr>
        <w:t xml:space="preserve">  </w:t>
      </w:r>
      <w:r>
        <w:rPr>
          <w:rFonts w:ascii="宋体" w:hAnsi="宋体" w:eastAsia="宋体" w:cs="宋体"/>
          <w:spacing w:val="9"/>
          <w:sz w:val="20"/>
          <w:szCs w:val="20"/>
        </w:rPr>
        <w:t>示标识的安全色和安全标志应分别符合《安全色》（</w:t>
      </w:r>
      <w:r>
        <w:rPr>
          <w:rFonts w:ascii="宋体" w:hAnsi="宋体" w:eastAsia="宋体" w:cs="宋体"/>
          <w:sz w:val="20"/>
          <w:szCs w:val="20"/>
        </w:rPr>
        <w:t>GB</w:t>
      </w:r>
      <w:r>
        <w:rPr>
          <w:rFonts w:ascii="宋体" w:hAnsi="宋体" w:eastAsia="宋体" w:cs="宋体"/>
          <w:spacing w:val="9"/>
          <w:sz w:val="20"/>
          <w:szCs w:val="20"/>
        </w:rPr>
        <w:t>2893）、《安全标志及其使用导则》</w:t>
      </w:r>
      <w:r>
        <w:rPr>
          <w:rFonts w:ascii="宋体" w:hAnsi="宋体" w:eastAsia="宋体" w:cs="宋体"/>
          <w:spacing w:val="18"/>
          <w:sz w:val="20"/>
          <w:szCs w:val="20"/>
        </w:rPr>
        <w:t xml:space="preserve"> </w:t>
      </w:r>
      <w:r>
        <w:rPr>
          <w:rFonts w:ascii="宋体" w:hAnsi="宋体" w:eastAsia="宋体" w:cs="宋体"/>
          <w:spacing w:val="4"/>
          <w:sz w:val="20"/>
          <w:szCs w:val="20"/>
        </w:rPr>
        <w:t>（</w:t>
      </w:r>
      <w:r>
        <w:rPr>
          <w:rFonts w:ascii="宋体" w:hAnsi="宋体" w:eastAsia="宋体" w:cs="宋体"/>
          <w:sz w:val="20"/>
          <w:szCs w:val="20"/>
        </w:rPr>
        <w:t>GB</w:t>
      </w:r>
      <w:r>
        <w:rPr>
          <w:rFonts w:ascii="宋体" w:hAnsi="宋体" w:eastAsia="宋体" w:cs="宋体"/>
          <w:spacing w:val="4"/>
          <w:sz w:val="20"/>
          <w:szCs w:val="20"/>
        </w:rPr>
        <w:t>2894）的要求，道路交通标志和标线应符合《道路交通标志和标线》（</w:t>
      </w:r>
      <w:r>
        <w:rPr>
          <w:rFonts w:ascii="宋体" w:hAnsi="宋体" w:eastAsia="宋体" w:cs="宋体"/>
          <w:sz w:val="20"/>
          <w:szCs w:val="20"/>
        </w:rPr>
        <w:t>GB</w:t>
      </w:r>
      <w:r>
        <w:rPr>
          <w:rFonts w:ascii="宋体" w:hAnsi="宋体" w:eastAsia="宋体" w:cs="宋体"/>
          <w:spacing w:val="4"/>
          <w:sz w:val="20"/>
          <w:szCs w:val="20"/>
        </w:rPr>
        <w:t>5768）的要求，</w:t>
      </w:r>
      <w:r>
        <w:rPr>
          <w:rFonts w:ascii="宋体" w:hAnsi="宋体" w:eastAsia="宋体" w:cs="宋体"/>
          <w:spacing w:val="15"/>
          <w:sz w:val="20"/>
          <w:szCs w:val="20"/>
        </w:rPr>
        <w:t xml:space="preserve"> </w:t>
      </w:r>
      <w:r>
        <w:rPr>
          <w:rFonts w:ascii="宋体" w:hAnsi="宋体" w:eastAsia="宋体" w:cs="宋体"/>
          <w:spacing w:val="7"/>
          <w:sz w:val="20"/>
          <w:szCs w:val="20"/>
        </w:rPr>
        <w:t>工业管道安全标识应符合《工业管道的基本识别色、识别符号和安全标识》（</w:t>
      </w:r>
      <w:r>
        <w:rPr>
          <w:rFonts w:ascii="宋体" w:hAnsi="宋体" w:eastAsia="宋体" w:cs="宋体"/>
          <w:sz w:val="20"/>
          <w:szCs w:val="20"/>
        </w:rPr>
        <w:t>GB</w:t>
      </w:r>
      <w:r>
        <w:rPr>
          <w:rFonts w:ascii="宋体" w:hAnsi="宋体" w:eastAsia="宋体" w:cs="宋体"/>
          <w:spacing w:val="7"/>
          <w:sz w:val="20"/>
          <w:szCs w:val="20"/>
        </w:rPr>
        <w:t>7231）的要</w:t>
      </w:r>
      <w:r>
        <w:rPr>
          <w:rFonts w:ascii="宋体" w:hAnsi="宋体" w:eastAsia="宋体" w:cs="宋体"/>
          <w:spacing w:val="3"/>
          <w:sz w:val="20"/>
          <w:szCs w:val="20"/>
        </w:rPr>
        <w:t xml:space="preserve">  </w:t>
      </w:r>
      <w:r>
        <w:rPr>
          <w:rFonts w:ascii="宋体" w:hAnsi="宋体" w:eastAsia="宋体" w:cs="宋体"/>
          <w:spacing w:val="5"/>
          <w:sz w:val="20"/>
          <w:szCs w:val="20"/>
        </w:rPr>
        <w:t>求，城镇燃气管道应符合《城镇燃气标志标准》（</w:t>
      </w:r>
      <w:r>
        <w:rPr>
          <w:rFonts w:ascii="宋体" w:hAnsi="宋体" w:eastAsia="宋体" w:cs="宋体"/>
          <w:sz w:val="20"/>
          <w:szCs w:val="20"/>
        </w:rPr>
        <w:t>CJJ</w:t>
      </w:r>
      <w:r>
        <w:rPr>
          <w:rFonts w:ascii="宋体" w:hAnsi="宋体" w:eastAsia="宋体" w:cs="宋体"/>
          <w:spacing w:val="5"/>
          <w:sz w:val="20"/>
          <w:szCs w:val="20"/>
        </w:rPr>
        <w:t>/T</w:t>
      </w:r>
      <w:r>
        <w:rPr>
          <w:rFonts w:ascii="宋体" w:hAnsi="宋体" w:eastAsia="宋体" w:cs="宋体"/>
          <w:spacing w:val="-7"/>
          <w:sz w:val="20"/>
          <w:szCs w:val="20"/>
        </w:rPr>
        <w:t xml:space="preserve"> </w:t>
      </w:r>
      <w:r>
        <w:rPr>
          <w:rFonts w:ascii="宋体" w:hAnsi="宋体" w:eastAsia="宋体" w:cs="宋体"/>
          <w:spacing w:val="5"/>
          <w:sz w:val="20"/>
          <w:szCs w:val="20"/>
        </w:rPr>
        <w:t>153）的要求，消防安全标志应符合</w:t>
      </w:r>
      <w:r>
        <w:rPr>
          <w:rFonts w:ascii="宋体" w:hAnsi="宋体" w:eastAsia="宋体" w:cs="宋体"/>
          <w:sz w:val="20"/>
          <w:szCs w:val="20"/>
        </w:rPr>
        <w:t xml:space="preserve">  </w:t>
      </w:r>
      <w:r>
        <w:rPr>
          <w:rFonts w:ascii="宋体" w:hAnsi="宋体" w:eastAsia="宋体" w:cs="宋体"/>
          <w:spacing w:val="1"/>
          <w:sz w:val="20"/>
          <w:szCs w:val="20"/>
        </w:rPr>
        <w:t>《消防安全标志》（</w:t>
      </w:r>
      <w:r>
        <w:rPr>
          <w:rFonts w:ascii="宋体" w:hAnsi="宋体" w:eastAsia="宋体" w:cs="宋体"/>
          <w:sz w:val="20"/>
          <w:szCs w:val="20"/>
        </w:rPr>
        <w:t>GB</w:t>
      </w:r>
      <w:r>
        <w:rPr>
          <w:rFonts w:ascii="宋体" w:hAnsi="宋体" w:eastAsia="宋体" w:cs="宋体"/>
          <w:spacing w:val="1"/>
          <w:sz w:val="20"/>
          <w:szCs w:val="20"/>
        </w:rPr>
        <w:t>13495）的要求，</w:t>
      </w:r>
      <w:r>
        <w:rPr>
          <w:rFonts w:ascii="宋体" w:hAnsi="宋体" w:eastAsia="宋体" w:cs="宋体"/>
          <w:spacing w:val="36"/>
          <w:sz w:val="20"/>
          <w:szCs w:val="20"/>
        </w:rPr>
        <w:t xml:space="preserve"> </w:t>
      </w:r>
      <w:r>
        <w:rPr>
          <w:rFonts w:ascii="宋体" w:hAnsi="宋体" w:eastAsia="宋体" w:cs="宋体"/>
          <w:spacing w:val="1"/>
          <w:sz w:val="20"/>
          <w:szCs w:val="20"/>
        </w:rPr>
        <w:t>电气设施标志应符合《电气安全标志》（</w:t>
      </w:r>
      <w:r>
        <w:rPr>
          <w:rFonts w:ascii="宋体" w:hAnsi="宋体" w:eastAsia="宋体" w:cs="宋体"/>
          <w:sz w:val="20"/>
          <w:szCs w:val="20"/>
        </w:rPr>
        <w:t>GB</w:t>
      </w:r>
      <w:r>
        <w:rPr>
          <w:rFonts w:ascii="宋体" w:hAnsi="宋体" w:eastAsia="宋体" w:cs="宋体"/>
          <w:spacing w:val="1"/>
          <w:sz w:val="20"/>
          <w:szCs w:val="20"/>
        </w:rPr>
        <w:t>/T29481）</w:t>
      </w:r>
      <w:r>
        <w:rPr>
          <w:rFonts w:ascii="宋体" w:hAnsi="宋体" w:eastAsia="宋体" w:cs="宋体"/>
          <w:sz w:val="20"/>
          <w:szCs w:val="20"/>
        </w:rPr>
        <w:t xml:space="preserve"> </w:t>
      </w:r>
      <w:r>
        <w:rPr>
          <w:rFonts w:ascii="宋体" w:hAnsi="宋体" w:eastAsia="宋体" w:cs="宋体"/>
          <w:spacing w:val="7"/>
          <w:sz w:val="20"/>
          <w:szCs w:val="20"/>
        </w:rPr>
        <w:t>的要求，工作场所职业病危害警示标识应符合《工作</w:t>
      </w:r>
      <w:r>
        <w:rPr>
          <w:rFonts w:ascii="宋体" w:hAnsi="宋体" w:eastAsia="宋体" w:cs="宋体"/>
          <w:spacing w:val="6"/>
          <w:sz w:val="20"/>
          <w:szCs w:val="20"/>
        </w:rPr>
        <w:t>场所职业病危害警示标识》（</w:t>
      </w:r>
      <w:r>
        <w:rPr>
          <w:rFonts w:ascii="宋体" w:hAnsi="宋体" w:eastAsia="宋体" w:cs="宋体"/>
          <w:sz w:val="20"/>
          <w:szCs w:val="20"/>
        </w:rPr>
        <w:t>GBZ</w:t>
      </w:r>
      <w:r>
        <w:rPr>
          <w:rFonts w:ascii="宋体" w:hAnsi="宋体" w:eastAsia="宋体" w:cs="宋体"/>
          <w:spacing w:val="6"/>
          <w:sz w:val="20"/>
          <w:szCs w:val="20"/>
        </w:rPr>
        <w:t xml:space="preserve"> 158）</w:t>
      </w:r>
      <w:r>
        <w:rPr>
          <w:rFonts w:ascii="宋体" w:hAnsi="宋体" w:eastAsia="宋体" w:cs="宋体"/>
          <w:sz w:val="20"/>
          <w:szCs w:val="20"/>
        </w:rPr>
        <w:t xml:space="preserve"> </w:t>
      </w:r>
      <w:r>
        <w:rPr>
          <w:rFonts w:ascii="宋体" w:hAnsi="宋体" w:eastAsia="宋体" w:cs="宋体"/>
          <w:spacing w:val="7"/>
          <w:sz w:val="20"/>
          <w:szCs w:val="20"/>
        </w:rPr>
        <w:t>的要求。安全警示标志和职业病危害警示标识应标明风险内容、危害程度、安全距离、防控</w:t>
      </w:r>
      <w:r>
        <w:rPr>
          <w:rFonts w:ascii="宋体" w:hAnsi="宋体" w:eastAsia="宋体" w:cs="宋体"/>
          <w:spacing w:val="8"/>
          <w:sz w:val="20"/>
          <w:szCs w:val="20"/>
        </w:rPr>
        <w:t xml:space="preserve">  </w:t>
      </w:r>
      <w:r>
        <w:rPr>
          <w:rFonts w:ascii="宋体" w:hAnsi="宋体" w:eastAsia="宋体" w:cs="宋体"/>
          <w:spacing w:val="7"/>
          <w:sz w:val="20"/>
          <w:szCs w:val="20"/>
        </w:rPr>
        <w:t>办法、应急措施等内容；在存在重大事故隐患和较大危险因素的场所和设备设施上设置明显</w:t>
      </w:r>
    </w:p>
    <w:p>
      <w:pPr>
        <w:spacing w:line="282" w:lineRule="auto"/>
        <w:rPr>
          <w:rFonts w:ascii="宋体" w:hAnsi="宋体" w:eastAsia="宋体" w:cs="宋体"/>
          <w:sz w:val="20"/>
          <w:szCs w:val="20"/>
        </w:rPr>
        <w:sectPr>
          <w:footerReference r:id="rId15" w:type="default"/>
          <w:pgSz w:w="11906" w:h="16839"/>
          <w:pgMar w:top="1431" w:right="1708" w:bottom="1378" w:left="1785" w:header="0" w:footer="1212" w:gutter="0"/>
        </w:sectPr>
      </w:pPr>
    </w:p>
    <w:p>
      <w:pPr>
        <w:spacing w:before="60" w:line="257" w:lineRule="auto"/>
        <w:ind w:left="24" w:right="22" w:hanging="1"/>
        <w:rPr>
          <w:rFonts w:ascii="宋体" w:hAnsi="宋体" w:eastAsia="宋体" w:cs="宋体"/>
          <w:sz w:val="20"/>
          <w:szCs w:val="20"/>
        </w:rPr>
      </w:pPr>
      <w:r>
        <w:rPr>
          <w:rFonts w:ascii="宋体" w:hAnsi="宋体" w:eastAsia="宋体" w:cs="宋体"/>
          <w:spacing w:val="7"/>
          <w:sz w:val="20"/>
          <w:szCs w:val="20"/>
        </w:rPr>
        <w:t>标志，标明治理责任、期限及应急措施；在存在安全生产风险的工作岗位设置告知卡，告</w:t>
      </w:r>
      <w:r>
        <w:rPr>
          <w:rFonts w:ascii="宋体" w:hAnsi="宋体" w:eastAsia="宋体" w:cs="宋体"/>
          <w:spacing w:val="6"/>
          <w:sz w:val="20"/>
          <w:szCs w:val="20"/>
        </w:rPr>
        <w:t xml:space="preserve">知 </w:t>
      </w:r>
      <w:r>
        <w:rPr>
          <w:rFonts w:ascii="宋体" w:hAnsi="宋体" w:eastAsia="宋体" w:cs="宋体"/>
          <w:spacing w:val="4"/>
          <w:sz w:val="20"/>
          <w:szCs w:val="20"/>
        </w:rPr>
        <w:t>从业人员本企业、本岗位主要危险有害因素、后果、事故预防及应急措施、报告电话等内容。</w:t>
      </w:r>
    </w:p>
    <w:p>
      <w:pPr>
        <w:spacing w:before="66" w:line="228" w:lineRule="auto"/>
        <w:ind w:left="445"/>
        <w:rPr>
          <w:rFonts w:ascii="宋体" w:hAnsi="宋体" w:eastAsia="宋体" w:cs="宋体"/>
          <w:sz w:val="20"/>
          <w:szCs w:val="20"/>
        </w:rPr>
      </w:pPr>
      <w:r>
        <w:rPr>
          <w:rFonts w:ascii="宋体" w:hAnsi="宋体" w:eastAsia="宋体" w:cs="宋体"/>
          <w:spacing w:val="9"/>
          <w:sz w:val="20"/>
          <w:szCs w:val="20"/>
        </w:rPr>
        <w:t>企业应定期对警示标志进行检查维护，确保其完好有效。</w:t>
      </w:r>
    </w:p>
    <w:p>
      <w:pPr>
        <w:spacing w:before="64" w:line="268" w:lineRule="auto"/>
        <w:ind w:left="21" w:right="88" w:firstLine="424"/>
        <w:rPr>
          <w:rFonts w:ascii="宋体" w:hAnsi="宋体" w:eastAsia="宋体" w:cs="宋体"/>
          <w:sz w:val="20"/>
          <w:szCs w:val="20"/>
        </w:rPr>
      </w:pPr>
      <w:r>
        <w:rPr>
          <w:rFonts w:ascii="宋体" w:hAnsi="宋体" w:eastAsia="宋体" w:cs="宋体"/>
          <w:spacing w:val="7"/>
          <w:sz w:val="20"/>
          <w:szCs w:val="20"/>
        </w:rPr>
        <w:t>企业应在设备设施检维修、施工、吊装等作业现场设置警戒区和警示标志，在检维修现</w:t>
      </w:r>
      <w:r>
        <w:rPr>
          <w:rFonts w:ascii="宋体" w:hAnsi="宋体" w:eastAsia="宋体" w:cs="宋体"/>
          <w:spacing w:val="8"/>
          <w:sz w:val="20"/>
          <w:szCs w:val="20"/>
        </w:rPr>
        <w:t xml:space="preserve"> 场的坑、井、渠、沟、陡坡等场所设置围栏和</w:t>
      </w:r>
      <w:r>
        <w:rPr>
          <w:rFonts w:ascii="宋体" w:hAnsi="宋体" w:eastAsia="宋体" w:cs="宋体"/>
          <w:spacing w:val="7"/>
          <w:sz w:val="20"/>
          <w:szCs w:val="20"/>
        </w:rPr>
        <w:t>警示标志，进行危险提示、警示，告知危险的</w:t>
      </w:r>
      <w:r>
        <w:rPr>
          <w:rFonts w:ascii="宋体" w:hAnsi="宋体" w:eastAsia="宋体" w:cs="宋体"/>
          <w:sz w:val="20"/>
          <w:szCs w:val="20"/>
        </w:rPr>
        <w:t xml:space="preserve"> </w:t>
      </w:r>
      <w:r>
        <w:rPr>
          <w:rFonts w:ascii="宋体" w:hAnsi="宋体" w:eastAsia="宋体" w:cs="宋体"/>
          <w:spacing w:val="8"/>
          <w:sz w:val="20"/>
          <w:szCs w:val="20"/>
        </w:rPr>
        <w:t>种类、后果及应急措施等。</w:t>
      </w:r>
    </w:p>
    <w:p>
      <w:pPr>
        <w:spacing w:before="66" w:line="257" w:lineRule="auto"/>
        <w:ind w:left="26" w:right="6510"/>
        <w:rPr>
          <w:rFonts w:ascii="宋体" w:hAnsi="宋体" w:eastAsia="宋体" w:cs="宋体"/>
          <w:sz w:val="20"/>
          <w:szCs w:val="20"/>
        </w:rPr>
      </w:pPr>
      <w:r>
        <w:rPr>
          <w:rFonts w:ascii="宋体" w:hAnsi="宋体" w:eastAsia="宋体" w:cs="宋体"/>
          <w:spacing w:val="6"/>
          <w:sz w:val="20"/>
          <w:szCs w:val="20"/>
        </w:rPr>
        <w:t>5.4.5 燃气场站管理</w:t>
      </w:r>
      <w:r>
        <w:rPr>
          <w:rFonts w:ascii="宋体" w:hAnsi="宋体" w:eastAsia="宋体" w:cs="宋体"/>
          <w:spacing w:val="1"/>
          <w:sz w:val="20"/>
          <w:szCs w:val="20"/>
        </w:rPr>
        <w:t xml:space="preserve"> </w:t>
      </w:r>
      <w:r>
        <w:fldChar w:fldCharType="begin"/>
      </w:r>
      <w:r>
        <w:instrText xml:space="preserve"> HYPERLINK "5.4.5.1" </w:instrText>
      </w:r>
      <w:r>
        <w:fldChar w:fldCharType="separate"/>
      </w:r>
      <w:r>
        <w:rPr>
          <w:rFonts w:ascii="宋体" w:hAnsi="宋体" w:eastAsia="宋体" w:cs="宋体"/>
          <w:spacing w:val="4"/>
          <w:sz w:val="20"/>
          <w:szCs w:val="20"/>
        </w:rPr>
        <w:t>5.4.5.1</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基本要求</w:t>
      </w:r>
    </w:p>
    <w:p>
      <w:pPr>
        <w:spacing w:before="67" w:line="228" w:lineRule="auto"/>
        <w:ind w:left="26"/>
        <w:rPr>
          <w:rFonts w:ascii="宋体" w:hAnsi="宋体" w:eastAsia="宋体" w:cs="宋体"/>
          <w:sz w:val="20"/>
          <w:szCs w:val="20"/>
        </w:rPr>
      </w:pPr>
      <w:r>
        <w:rPr>
          <w:rFonts w:ascii="宋体" w:hAnsi="宋体" w:eastAsia="宋体" w:cs="宋体"/>
          <w:spacing w:val="4"/>
          <w:sz w:val="20"/>
          <w:szCs w:val="20"/>
        </w:rPr>
        <w:t>5.4.5.1.1</w:t>
      </w:r>
      <w:r>
        <w:rPr>
          <w:rFonts w:ascii="宋体" w:hAnsi="宋体" w:eastAsia="宋体" w:cs="宋体"/>
          <w:spacing w:val="-32"/>
          <w:sz w:val="20"/>
          <w:szCs w:val="20"/>
        </w:rPr>
        <w:t xml:space="preserve"> </w:t>
      </w:r>
      <w:r>
        <w:rPr>
          <w:rFonts w:ascii="宋体" w:hAnsi="宋体" w:eastAsia="宋体" w:cs="宋体"/>
          <w:spacing w:val="4"/>
          <w:sz w:val="20"/>
          <w:szCs w:val="20"/>
        </w:rPr>
        <w:t>燃气质量</w:t>
      </w:r>
    </w:p>
    <w:p>
      <w:pPr>
        <w:spacing w:before="64" w:line="258" w:lineRule="auto"/>
        <w:ind w:left="38" w:right="90" w:firstLine="407"/>
        <w:rPr>
          <w:rFonts w:ascii="宋体" w:hAnsi="宋体" w:eastAsia="宋体" w:cs="宋体"/>
          <w:sz w:val="20"/>
          <w:szCs w:val="20"/>
        </w:rPr>
      </w:pPr>
      <w:r>
        <w:rPr>
          <w:rFonts w:ascii="宋体" w:hAnsi="宋体" w:eastAsia="宋体" w:cs="宋体"/>
          <w:spacing w:val="7"/>
          <w:sz w:val="20"/>
          <w:szCs w:val="20"/>
        </w:rPr>
        <w:t>企业应建立健全燃气质量检测制度，定期检测供气压力、加臭量、组分等，并按规定时</w:t>
      </w:r>
      <w:r>
        <w:rPr>
          <w:rFonts w:ascii="宋体" w:hAnsi="宋体" w:eastAsia="宋体" w:cs="宋体"/>
          <w:spacing w:val="8"/>
          <w:sz w:val="20"/>
          <w:szCs w:val="20"/>
        </w:rPr>
        <w:t xml:space="preserve"> </w:t>
      </w:r>
      <w:r>
        <w:rPr>
          <w:rFonts w:ascii="宋体" w:hAnsi="宋体" w:eastAsia="宋体" w:cs="宋体"/>
          <w:spacing w:val="7"/>
          <w:sz w:val="20"/>
          <w:szCs w:val="20"/>
        </w:rPr>
        <w:t>间留存记录。燃气质量应符合规定。</w:t>
      </w:r>
    </w:p>
    <w:p>
      <w:pPr>
        <w:spacing w:before="66" w:line="257" w:lineRule="auto"/>
        <w:ind w:left="20" w:right="93" w:firstLine="421"/>
        <w:rPr>
          <w:rFonts w:ascii="宋体" w:hAnsi="宋体" w:eastAsia="宋体" w:cs="宋体"/>
          <w:sz w:val="20"/>
          <w:szCs w:val="20"/>
        </w:rPr>
      </w:pPr>
      <w:r>
        <w:rPr>
          <w:rFonts w:ascii="宋体" w:hAnsi="宋体" w:eastAsia="宋体" w:cs="宋体"/>
          <w:sz w:val="20"/>
          <w:szCs w:val="20"/>
        </w:rPr>
        <w:t>加臭装置和加臭工艺应符合《城镇燃气加臭技术规程》（CJJ</w:t>
      </w:r>
      <w:r>
        <w:rPr>
          <w:rFonts w:ascii="宋体" w:hAnsi="宋体" w:eastAsia="宋体" w:cs="宋体"/>
          <w:spacing w:val="-26"/>
          <w:sz w:val="20"/>
          <w:szCs w:val="20"/>
        </w:rPr>
        <w:t xml:space="preserve"> </w:t>
      </w:r>
      <w:r>
        <w:rPr>
          <w:rFonts w:ascii="宋体" w:hAnsi="宋体" w:eastAsia="宋体" w:cs="宋体"/>
          <w:sz w:val="20"/>
          <w:szCs w:val="20"/>
        </w:rPr>
        <w:t xml:space="preserve">/T148）、《城镇燃气加臭装 </w:t>
      </w:r>
      <w:r>
        <w:rPr>
          <w:rFonts w:ascii="宋体" w:hAnsi="宋体" w:eastAsia="宋体" w:cs="宋体"/>
          <w:spacing w:val="-1"/>
          <w:sz w:val="20"/>
          <w:szCs w:val="20"/>
        </w:rPr>
        <w:t>置》（CJ/T 448）的规定。</w:t>
      </w:r>
    </w:p>
    <w:p>
      <w:pPr>
        <w:spacing w:before="66" w:line="228" w:lineRule="auto"/>
        <w:ind w:left="26"/>
        <w:rPr>
          <w:rFonts w:ascii="宋体" w:hAnsi="宋体" w:eastAsia="宋体" w:cs="宋体"/>
          <w:sz w:val="20"/>
          <w:szCs w:val="20"/>
        </w:rPr>
      </w:pPr>
      <w:r>
        <w:rPr>
          <w:rFonts w:ascii="宋体" w:hAnsi="宋体" w:eastAsia="宋体" w:cs="宋体"/>
          <w:spacing w:val="5"/>
          <w:sz w:val="20"/>
          <w:szCs w:val="20"/>
        </w:rPr>
        <w:t>5.4.5.1.2</w:t>
      </w:r>
      <w:r>
        <w:rPr>
          <w:rFonts w:ascii="宋体" w:hAnsi="宋体" w:eastAsia="宋体" w:cs="宋体"/>
          <w:spacing w:val="-35"/>
          <w:sz w:val="20"/>
          <w:szCs w:val="20"/>
        </w:rPr>
        <w:t xml:space="preserve"> </w:t>
      </w:r>
      <w:r>
        <w:rPr>
          <w:rFonts w:ascii="宋体" w:hAnsi="宋体" w:eastAsia="宋体" w:cs="宋体"/>
          <w:spacing w:val="5"/>
          <w:sz w:val="20"/>
          <w:szCs w:val="20"/>
        </w:rPr>
        <w:t>站内道路交通</w:t>
      </w:r>
    </w:p>
    <w:p>
      <w:pPr>
        <w:spacing w:before="65" w:line="258" w:lineRule="auto"/>
        <w:ind w:left="22" w:right="92" w:firstLine="420"/>
        <w:rPr>
          <w:rFonts w:ascii="宋体" w:hAnsi="宋体" w:eastAsia="宋体" w:cs="宋体"/>
          <w:sz w:val="20"/>
          <w:szCs w:val="20"/>
        </w:rPr>
      </w:pPr>
      <w:r>
        <w:rPr>
          <w:rFonts w:ascii="宋体" w:hAnsi="宋体" w:eastAsia="宋体" w:cs="宋体"/>
          <w:spacing w:val="7"/>
          <w:sz w:val="20"/>
          <w:szCs w:val="20"/>
        </w:rPr>
        <w:t>燃气场站生产区按规定设置环形消防车道和出口；对进站车辆有相应制度规定，并严格</w:t>
      </w:r>
      <w:r>
        <w:rPr>
          <w:rFonts w:ascii="宋体" w:hAnsi="宋体" w:eastAsia="宋体" w:cs="宋体"/>
          <w:spacing w:val="8"/>
          <w:sz w:val="20"/>
          <w:szCs w:val="20"/>
        </w:rPr>
        <w:t xml:space="preserve"> </w:t>
      </w:r>
      <w:r>
        <w:rPr>
          <w:rFonts w:ascii="宋体" w:hAnsi="宋体" w:eastAsia="宋体" w:cs="宋体"/>
          <w:spacing w:val="3"/>
          <w:sz w:val="20"/>
          <w:szCs w:val="20"/>
        </w:rPr>
        <w:t>执行。</w:t>
      </w:r>
    </w:p>
    <w:p>
      <w:pPr>
        <w:spacing w:before="66" w:line="228" w:lineRule="auto"/>
        <w:ind w:left="26"/>
        <w:rPr>
          <w:rFonts w:ascii="宋体" w:hAnsi="宋体" w:eastAsia="宋体" w:cs="宋体"/>
          <w:sz w:val="20"/>
          <w:szCs w:val="20"/>
        </w:rPr>
      </w:pPr>
      <w:r>
        <w:rPr>
          <w:rFonts w:ascii="宋体" w:hAnsi="宋体" w:eastAsia="宋体" w:cs="宋体"/>
          <w:spacing w:val="4"/>
          <w:sz w:val="20"/>
          <w:szCs w:val="20"/>
        </w:rPr>
        <w:t>5.4.5.1.3</w:t>
      </w:r>
      <w:r>
        <w:rPr>
          <w:rFonts w:ascii="宋体" w:hAnsi="宋体" w:eastAsia="宋体" w:cs="宋体"/>
          <w:spacing w:val="-32"/>
          <w:sz w:val="20"/>
          <w:szCs w:val="20"/>
        </w:rPr>
        <w:t xml:space="preserve"> </w:t>
      </w:r>
      <w:r>
        <w:rPr>
          <w:rFonts w:ascii="宋体" w:hAnsi="宋体" w:eastAsia="宋体" w:cs="宋体"/>
          <w:spacing w:val="4"/>
          <w:sz w:val="20"/>
          <w:szCs w:val="20"/>
        </w:rPr>
        <w:t>储气设施</w:t>
      </w:r>
    </w:p>
    <w:p>
      <w:pPr>
        <w:spacing w:before="64" w:line="268" w:lineRule="auto"/>
        <w:ind w:left="23" w:right="38" w:firstLine="417"/>
        <w:jc w:val="both"/>
        <w:rPr>
          <w:rFonts w:ascii="宋体" w:hAnsi="宋体" w:eastAsia="宋体" w:cs="宋体"/>
          <w:sz w:val="20"/>
          <w:szCs w:val="20"/>
        </w:rPr>
      </w:pPr>
      <w:r>
        <w:rPr>
          <w:rFonts w:ascii="宋体" w:hAnsi="宋体" w:eastAsia="宋体" w:cs="宋体"/>
          <w:spacing w:val="3"/>
          <w:sz w:val="20"/>
          <w:szCs w:val="20"/>
        </w:rPr>
        <w:t>储气系统运行平稳，无超温、超压、超液位现象。储气设施基础稳固，本体应完好无损，</w:t>
      </w:r>
      <w:r>
        <w:rPr>
          <w:rFonts w:ascii="宋体" w:hAnsi="宋体" w:eastAsia="宋体" w:cs="宋体"/>
          <w:spacing w:val="13"/>
          <w:sz w:val="20"/>
          <w:szCs w:val="20"/>
        </w:rPr>
        <w:t xml:space="preserve"> </w:t>
      </w:r>
      <w:r>
        <w:rPr>
          <w:rFonts w:ascii="宋体" w:hAnsi="宋体" w:eastAsia="宋体" w:cs="宋体"/>
          <w:spacing w:val="7"/>
          <w:sz w:val="20"/>
          <w:szCs w:val="20"/>
        </w:rPr>
        <w:t>无变形裂缝，无严重锈蚀，无漏气，并在检验有效期内运行。储罐组的防护堤应符合相关要</w:t>
      </w:r>
      <w:r>
        <w:rPr>
          <w:rFonts w:ascii="宋体" w:hAnsi="宋体" w:eastAsia="宋体" w:cs="宋体"/>
          <w:spacing w:val="15"/>
          <w:sz w:val="20"/>
          <w:szCs w:val="20"/>
        </w:rPr>
        <w:t xml:space="preserve"> </w:t>
      </w:r>
      <w:r>
        <w:rPr>
          <w:rFonts w:ascii="宋体" w:hAnsi="宋体" w:eastAsia="宋体" w:cs="宋体"/>
          <w:spacing w:val="8"/>
          <w:sz w:val="20"/>
          <w:szCs w:val="20"/>
        </w:rPr>
        <w:t>求，水封井水位正常无杂物。</w:t>
      </w:r>
    </w:p>
    <w:p>
      <w:pPr>
        <w:spacing w:before="66" w:line="227" w:lineRule="auto"/>
        <w:ind w:left="26"/>
        <w:rPr>
          <w:rFonts w:ascii="宋体" w:hAnsi="宋体" w:eastAsia="宋体" w:cs="宋体"/>
          <w:sz w:val="20"/>
          <w:szCs w:val="20"/>
        </w:rPr>
      </w:pPr>
      <w:r>
        <w:rPr>
          <w:rFonts w:ascii="宋体" w:hAnsi="宋体" w:eastAsia="宋体" w:cs="宋体"/>
          <w:spacing w:val="6"/>
          <w:sz w:val="20"/>
          <w:szCs w:val="20"/>
        </w:rPr>
        <w:t>5.4.5.1.4</w:t>
      </w:r>
      <w:r>
        <w:rPr>
          <w:rFonts w:ascii="宋体" w:hAnsi="宋体" w:eastAsia="宋体" w:cs="宋体"/>
          <w:spacing w:val="-34"/>
          <w:sz w:val="20"/>
          <w:szCs w:val="20"/>
        </w:rPr>
        <w:t xml:space="preserve"> </w:t>
      </w:r>
      <w:r>
        <w:rPr>
          <w:rFonts w:ascii="宋体" w:hAnsi="宋体" w:eastAsia="宋体" w:cs="宋体"/>
          <w:spacing w:val="6"/>
          <w:sz w:val="20"/>
          <w:szCs w:val="20"/>
        </w:rPr>
        <w:t>工艺管道及其附属设施</w:t>
      </w:r>
    </w:p>
    <w:p>
      <w:pPr>
        <w:spacing w:before="65" w:line="228" w:lineRule="auto"/>
        <w:ind w:right="8"/>
        <w:jc w:val="right"/>
        <w:rPr>
          <w:rFonts w:ascii="宋体" w:hAnsi="宋体" w:eastAsia="宋体" w:cs="宋体"/>
          <w:sz w:val="20"/>
          <w:szCs w:val="20"/>
        </w:rPr>
      </w:pPr>
      <w:r>
        <w:rPr>
          <w:rFonts w:ascii="宋体" w:hAnsi="宋体" w:eastAsia="宋体" w:cs="宋体"/>
          <w:spacing w:val="10"/>
          <w:sz w:val="20"/>
          <w:szCs w:val="20"/>
        </w:rPr>
        <w:t>进出站管线应按照规定设置阀门；管道和管</w:t>
      </w:r>
      <w:r>
        <w:rPr>
          <w:rFonts w:ascii="宋体" w:hAnsi="宋体" w:eastAsia="宋体" w:cs="宋体"/>
          <w:spacing w:val="9"/>
          <w:sz w:val="20"/>
          <w:szCs w:val="20"/>
        </w:rPr>
        <w:t>道连接部位应密封完好，无燃气泄漏现象。</w:t>
      </w:r>
    </w:p>
    <w:p>
      <w:pPr>
        <w:spacing w:before="66" w:line="273" w:lineRule="auto"/>
        <w:ind w:left="20" w:right="90" w:firstLine="426"/>
        <w:rPr>
          <w:rFonts w:ascii="宋体" w:hAnsi="宋体" w:eastAsia="宋体" w:cs="宋体"/>
          <w:sz w:val="20"/>
          <w:szCs w:val="20"/>
        </w:rPr>
      </w:pPr>
      <w:r>
        <w:rPr>
          <w:rFonts w:ascii="宋体" w:hAnsi="宋体" w:eastAsia="宋体" w:cs="宋体"/>
          <w:spacing w:val="7"/>
          <w:sz w:val="20"/>
          <w:szCs w:val="20"/>
        </w:rPr>
        <w:t>管道外表应完好无损，无腐蚀，管道应有色标和流向标志；进出站管线应按照规定设置</w:t>
      </w:r>
      <w:r>
        <w:rPr>
          <w:rFonts w:ascii="宋体" w:hAnsi="宋体" w:eastAsia="宋体" w:cs="宋体"/>
          <w:spacing w:val="6"/>
          <w:sz w:val="20"/>
          <w:szCs w:val="20"/>
        </w:rPr>
        <w:t xml:space="preserve"> </w:t>
      </w:r>
      <w:r>
        <w:rPr>
          <w:rFonts w:ascii="宋体" w:hAnsi="宋体" w:eastAsia="宋体" w:cs="宋体"/>
          <w:spacing w:val="8"/>
          <w:sz w:val="20"/>
          <w:szCs w:val="20"/>
        </w:rPr>
        <w:t>阀门；管道和管道连接部位应密封完好，无</w:t>
      </w:r>
      <w:r>
        <w:rPr>
          <w:rFonts w:ascii="宋体" w:hAnsi="宋体" w:eastAsia="宋体" w:cs="宋体"/>
          <w:spacing w:val="7"/>
          <w:sz w:val="20"/>
          <w:szCs w:val="20"/>
        </w:rPr>
        <w:t>燃气泄漏现象；站内管线与站外设有阴极保护装</w:t>
      </w:r>
      <w:r>
        <w:rPr>
          <w:rFonts w:ascii="宋体" w:hAnsi="宋体" w:eastAsia="宋体" w:cs="宋体"/>
          <w:sz w:val="20"/>
          <w:szCs w:val="20"/>
        </w:rPr>
        <w:t xml:space="preserve"> </w:t>
      </w:r>
      <w:r>
        <w:rPr>
          <w:rFonts w:ascii="宋体" w:hAnsi="宋体" w:eastAsia="宋体" w:cs="宋体"/>
          <w:spacing w:val="8"/>
          <w:sz w:val="20"/>
          <w:szCs w:val="20"/>
        </w:rPr>
        <w:t>置的埋地管道相连时，应设有绝缘装置，绝</w:t>
      </w:r>
      <w:r>
        <w:rPr>
          <w:rFonts w:ascii="宋体" w:hAnsi="宋体" w:eastAsia="宋体" w:cs="宋体"/>
          <w:spacing w:val="7"/>
          <w:sz w:val="20"/>
          <w:szCs w:val="20"/>
        </w:rPr>
        <w:t>缘装置的绝缘电阻应每年进行一次测试，并符合</w:t>
      </w:r>
      <w:r>
        <w:rPr>
          <w:rFonts w:ascii="宋体" w:hAnsi="宋体" w:eastAsia="宋体" w:cs="宋体"/>
          <w:sz w:val="20"/>
          <w:szCs w:val="20"/>
        </w:rPr>
        <w:t xml:space="preserve"> </w:t>
      </w:r>
      <w:r>
        <w:rPr>
          <w:rFonts w:ascii="宋体" w:hAnsi="宋体" w:eastAsia="宋体" w:cs="宋体"/>
          <w:spacing w:val="3"/>
          <w:sz w:val="20"/>
          <w:szCs w:val="20"/>
        </w:rPr>
        <w:t>规定。</w:t>
      </w:r>
    </w:p>
    <w:p>
      <w:pPr>
        <w:spacing w:before="64" w:line="258" w:lineRule="auto"/>
        <w:ind w:left="21" w:right="38" w:firstLine="440"/>
        <w:rPr>
          <w:rFonts w:ascii="宋体" w:hAnsi="宋体" w:eastAsia="宋体" w:cs="宋体"/>
          <w:sz w:val="20"/>
          <w:szCs w:val="20"/>
        </w:rPr>
      </w:pPr>
      <w:r>
        <w:rPr>
          <w:rFonts w:ascii="宋体" w:hAnsi="宋体" w:eastAsia="宋体" w:cs="宋体"/>
          <w:spacing w:val="3"/>
          <w:sz w:val="20"/>
          <w:szCs w:val="20"/>
        </w:rPr>
        <w:t>阀门应悬挂开关标志，定期检查维护，启闭灵活；过滤器外观良好，定</w:t>
      </w:r>
      <w:r>
        <w:rPr>
          <w:rFonts w:ascii="宋体" w:hAnsi="宋体" w:eastAsia="宋体" w:cs="宋体"/>
          <w:spacing w:val="2"/>
          <w:sz w:val="20"/>
          <w:szCs w:val="20"/>
        </w:rPr>
        <w:t>期检查前后压差，</w:t>
      </w:r>
      <w:r>
        <w:rPr>
          <w:rFonts w:ascii="宋体" w:hAnsi="宋体" w:eastAsia="宋体" w:cs="宋体"/>
          <w:sz w:val="20"/>
          <w:szCs w:val="20"/>
        </w:rPr>
        <w:t xml:space="preserve"> </w:t>
      </w:r>
      <w:r>
        <w:rPr>
          <w:rFonts w:ascii="宋体" w:hAnsi="宋体" w:eastAsia="宋体" w:cs="宋体"/>
          <w:spacing w:val="9"/>
          <w:sz w:val="20"/>
          <w:szCs w:val="20"/>
        </w:rPr>
        <w:t>及时排污；跨桥扶梯应牢固，并符合防雷等相关规定。</w:t>
      </w:r>
    </w:p>
    <w:p>
      <w:pPr>
        <w:spacing w:before="65" w:line="228" w:lineRule="auto"/>
        <w:ind w:left="26"/>
        <w:rPr>
          <w:rFonts w:ascii="宋体" w:hAnsi="宋体" w:eastAsia="宋体" w:cs="宋体"/>
          <w:sz w:val="20"/>
          <w:szCs w:val="20"/>
        </w:rPr>
      </w:pPr>
      <w:r>
        <w:rPr>
          <w:rFonts w:ascii="宋体" w:hAnsi="宋体" w:eastAsia="宋体" w:cs="宋体"/>
          <w:spacing w:val="5"/>
          <w:sz w:val="20"/>
          <w:szCs w:val="20"/>
        </w:rPr>
        <w:t>5.4.5.1.5 仪表与自控</w:t>
      </w:r>
    </w:p>
    <w:p>
      <w:pPr>
        <w:spacing w:before="65" w:line="268" w:lineRule="auto"/>
        <w:ind w:left="22" w:firstLine="420"/>
        <w:rPr>
          <w:rFonts w:ascii="宋体" w:hAnsi="宋体" w:eastAsia="宋体" w:cs="宋体"/>
          <w:sz w:val="20"/>
          <w:szCs w:val="20"/>
        </w:rPr>
      </w:pPr>
      <w:r>
        <w:rPr>
          <w:rFonts w:ascii="宋体" w:hAnsi="宋体" w:eastAsia="宋体" w:cs="宋体"/>
          <w:spacing w:val="7"/>
          <w:sz w:val="20"/>
          <w:szCs w:val="20"/>
        </w:rPr>
        <w:t>站内爆炸危险场所和装置区内按规定设置燃气浓度检测报警装置，明确报警值；报警联</w:t>
      </w:r>
      <w:r>
        <w:rPr>
          <w:rFonts w:ascii="宋体" w:hAnsi="宋体" w:eastAsia="宋体" w:cs="宋体"/>
          <w:spacing w:val="4"/>
          <w:sz w:val="20"/>
          <w:szCs w:val="20"/>
        </w:rPr>
        <w:t xml:space="preserve">  </w:t>
      </w:r>
      <w:r>
        <w:rPr>
          <w:rFonts w:ascii="宋体" w:hAnsi="宋体" w:eastAsia="宋体" w:cs="宋体"/>
          <w:spacing w:val="7"/>
          <w:sz w:val="20"/>
          <w:szCs w:val="20"/>
        </w:rPr>
        <w:t>锁功能的设置应符合《城镇燃气设计规范》（</w:t>
      </w:r>
      <w:r>
        <w:rPr>
          <w:rFonts w:ascii="宋体" w:hAnsi="宋体" w:eastAsia="宋体" w:cs="宋体"/>
          <w:sz w:val="20"/>
          <w:szCs w:val="20"/>
        </w:rPr>
        <w:t>GB</w:t>
      </w:r>
      <w:r>
        <w:rPr>
          <w:rFonts w:ascii="宋体" w:hAnsi="宋体" w:eastAsia="宋体" w:cs="宋体"/>
          <w:spacing w:val="7"/>
          <w:sz w:val="20"/>
          <w:szCs w:val="20"/>
        </w:rPr>
        <w:t>50028）、《液化石油气供应</w:t>
      </w:r>
      <w:r>
        <w:rPr>
          <w:rFonts w:ascii="宋体" w:hAnsi="宋体" w:eastAsia="宋体" w:cs="宋体"/>
          <w:spacing w:val="6"/>
          <w:sz w:val="20"/>
          <w:szCs w:val="20"/>
        </w:rPr>
        <w:t>工程设计规范》</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51142）等相关要求，各种报警联锁系统应完好有效。</w:t>
      </w:r>
    </w:p>
    <w:p>
      <w:pPr>
        <w:spacing w:before="66" w:line="258" w:lineRule="auto"/>
        <w:ind w:left="26" w:right="34" w:firstLine="418"/>
        <w:rPr>
          <w:rFonts w:ascii="宋体" w:hAnsi="宋体" w:eastAsia="宋体" w:cs="宋体"/>
          <w:sz w:val="20"/>
          <w:szCs w:val="20"/>
        </w:rPr>
      </w:pPr>
      <w:r>
        <w:rPr>
          <w:rFonts w:ascii="宋体" w:hAnsi="宋体" w:eastAsia="宋体" w:cs="宋体"/>
          <w:spacing w:val="6"/>
          <w:sz w:val="20"/>
          <w:szCs w:val="20"/>
        </w:rPr>
        <w:t>各类仪表的设置应符合《城镇燃气设计规范》（</w:t>
      </w:r>
      <w:r>
        <w:rPr>
          <w:rFonts w:ascii="宋体" w:hAnsi="宋体" w:eastAsia="宋体" w:cs="宋体"/>
          <w:sz w:val="20"/>
          <w:szCs w:val="20"/>
        </w:rPr>
        <w:t>GB</w:t>
      </w:r>
      <w:r>
        <w:rPr>
          <w:rFonts w:ascii="宋体" w:hAnsi="宋体" w:eastAsia="宋体" w:cs="宋体"/>
          <w:spacing w:val="6"/>
          <w:sz w:val="20"/>
          <w:szCs w:val="20"/>
        </w:rPr>
        <w:t>50028）等相关规</w:t>
      </w:r>
      <w:r>
        <w:rPr>
          <w:rFonts w:ascii="宋体" w:hAnsi="宋体" w:eastAsia="宋体" w:cs="宋体"/>
          <w:spacing w:val="5"/>
          <w:sz w:val="20"/>
          <w:szCs w:val="20"/>
        </w:rPr>
        <w:t>范要求，定期检验。</w:t>
      </w:r>
      <w:r>
        <w:rPr>
          <w:rFonts w:ascii="宋体" w:hAnsi="宋体" w:eastAsia="宋体" w:cs="宋体"/>
          <w:sz w:val="20"/>
          <w:szCs w:val="20"/>
        </w:rPr>
        <w:t xml:space="preserve"> </w:t>
      </w:r>
      <w:r>
        <w:rPr>
          <w:rFonts w:ascii="宋体" w:hAnsi="宋体" w:eastAsia="宋体" w:cs="宋体"/>
          <w:spacing w:val="5"/>
          <w:sz w:val="20"/>
          <w:szCs w:val="20"/>
        </w:rPr>
        <w:t>5.4.5.1.6</w:t>
      </w:r>
      <w:r>
        <w:rPr>
          <w:rFonts w:ascii="宋体" w:hAnsi="宋体" w:eastAsia="宋体" w:cs="宋体"/>
          <w:spacing w:val="-29"/>
          <w:sz w:val="20"/>
          <w:szCs w:val="20"/>
        </w:rPr>
        <w:t xml:space="preserve"> </w:t>
      </w:r>
      <w:r>
        <w:rPr>
          <w:rFonts w:ascii="宋体" w:hAnsi="宋体" w:eastAsia="宋体" w:cs="宋体"/>
          <w:spacing w:val="5"/>
          <w:sz w:val="20"/>
          <w:szCs w:val="20"/>
        </w:rPr>
        <w:t>消防与安全设施</w:t>
      </w:r>
    </w:p>
    <w:p>
      <w:pPr>
        <w:spacing w:before="64" w:line="268" w:lineRule="auto"/>
        <w:ind w:left="23" w:right="40" w:firstLine="420"/>
        <w:rPr>
          <w:rFonts w:ascii="宋体" w:hAnsi="宋体" w:eastAsia="宋体" w:cs="宋体"/>
          <w:sz w:val="20"/>
          <w:szCs w:val="20"/>
        </w:rPr>
      </w:pPr>
      <w:r>
        <w:rPr>
          <w:rFonts w:ascii="宋体" w:hAnsi="宋体" w:eastAsia="宋体" w:cs="宋体"/>
          <w:spacing w:val="5"/>
          <w:sz w:val="20"/>
          <w:szCs w:val="20"/>
        </w:rPr>
        <w:t>工艺装置区应通风良好；站内按《城镇燃气标志标</w:t>
      </w:r>
      <w:r>
        <w:rPr>
          <w:rFonts w:ascii="宋体" w:hAnsi="宋体" w:eastAsia="宋体" w:cs="宋体"/>
          <w:spacing w:val="4"/>
          <w:sz w:val="20"/>
          <w:szCs w:val="20"/>
        </w:rPr>
        <w:t>准》（</w:t>
      </w:r>
      <w:r>
        <w:rPr>
          <w:rFonts w:ascii="宋体" w:hAnsi="宋体" w:eastAsia="宋体" w:cs="宋体"/>
          <w:sz w:val="20"/>
          <w:szCs w:val="20"/>
        </w:rPr>
        <w:t>CJJT</w:t>
      </w:r>
      <w:r>
        <w:rPr>
          <w:rFonts w:ascii="宋体" w:hAnsi="宋体" w:eastAsia="宋体" w:cs="宋体"/>
          <w:spacing w:val="4"/>
          <w:sz w:val="20"/>
          <w:szCs w:val="20"/>
        </w:rPr>
        <w:t>153）的相关要求设置完善</w:t>
      </w:r>
      <w:r>
        <w:rPr>
          <w:rFonts w:ascii="宋体" w:hAnsi="宋体" w:eastAsia="宋体" w:cs="宋体"/>
          <w:sz w:val="20"/>
          <w:szCs w:val="20"/>
        </w:rPr>
        <w:t xml:space="preserve"> </w:t>
      </w:r>
      <w:r>
        <w:rPr>
          <w:rFonts w:ascii="宋体" w:hAnsi="宋体" w:eastAsia="宋体" w:cs="宋体"/>
          <w:spacing w:val="4"/>
          <w:sz w:val="20"/>
          <w:szCs w:val="20"/>
        </w:rPr>
        <w:t>的安全警示标志；消防泵房运行良好，水质符合规</w:t>
      </w:r>
      <w:r>
        <w:rPr>
          <w:rFonts w:ascii="宋体" w:hAnsi="宋体" w:eastAsia="宋体" w:cs="宋体"/>
          <w:spacing w:val="3"/>
          <w:sz w:val="20"/>
          <w:szCs w:val="20"/>
        </w:rPr>
        <w:t>定；消防水系统及火灾报警系统运行正常；</w:t>
      </w:r>
      <w:r>
        <w:rPr>
          <w:rFonts w:ascii="宋体" w:hAnsi="宋体" w:eastAsia="宋体" w:cs="宋体"/>
          <w:sz w:val="20"/>
          <w:szCs w:val="20"/>
        </w:rPr>
        <w:t xml:space="preserve"> </w:t>
      </w:r>
      <w:r>
        <w:rPr>
          <w:rFonts w:ascii="宋体" w:hAnsi="宋体" w:eastAsia="宋体" w:cs="宋体"/>
          <w:spacing w:val="9"/>
          <w:sz w:val="20"/>
          <w:szCs w:val="20"/>
        </w:rPr>
        <w:t>按规定配置灭火器，并按要求定期进行检查、维修，确保灭火器完好有效。</w:t>
      </w:r>
    </w:p>
    <w:p>
      <w:pPr>
        <w:spacing w:before="65" w:line="268" w:lineRule="auto"/>
        <w:ind w:left="21" w:right="90" w:firstLine="422"/>
        <w:rPr>
          <w:rFonts w:ascii="宋体" w:hAnsi="宋体" w:eastAsia="宋体" w:cs="宋体"/>
          <w:sz w:val="20"/>
          <w:szCs w:val="20"/>
        </w:rPr>
      </w:pPr>
      <w:r>
        <w:rPr>
          <w:rFonts w:ascii="宋体" w:hAnsi="宋体" w:eastAsia="宋体" w:cs="宋体"/>
          <w:spacing w:val="7"/>
          <w:sz w:val="20"/>
          <w:szCs w:val="20"/>
        </w:rPr>
        <w:t>按规定设置防雷防静电设施，并定期检测；按规定设置紧急切断、放散装置；电气设备</w:t>
      </w:r>
      <w:r>
        <w:rPr>
          <w:rFonts w:ascii="宋体" w:hAnsi="宋体" w:eastAsia="宋体" w:cs="宋体"/>
          <w:spacing w:val="9"/>
          <w:sz w:val="20"/>
          <w:szCs w:val="20"/>
        </w:rPr>
        <w:t xml:space="preserve"> </w:t>
      </w:r>
      <w:r>
        <w:rPr>
          <w:rFonts w:ascii="宋体" w:hAnsi="宋体" w:eastAsia="宋体" w:cs="宋体"/>
          <w:spacing w:val="5"/>
          <w:sz w:val="20"/>
          <w:szCs w:val="20"/>
        </w:rPr>
        <w:t>应符合《爆炸危险环境电力装置设计规范》（</w:t>
      </w:r>
      <w:r>
        <w:rPr>
          <w:rFonts w:ascii="宋体" w:hAnsi="宋体" w:eastAsia="宋体" w:cs="宋体"/>
          <w:sz w:val="20"/>
          <w:szCs w:val="20"/>
        </w:rPr>
        <w:t>GB</w:t>
      </w:r>
      <w:r>
        <w:rPr>
          <w:rFonts w:ascii="宋体" w:hAnsi="宋体" w:eastAsia="宋体" w:cs="宋体"/>
          <w:spacing w:val="5"/>
          <w:sz w:val="20"/>
          <w:szCs w:val="20"/>
        </w:rPr>
        <w:t>50058）的</w:t>
      </w:r>
      <w:r>
        <w:rPr>
          <w:rFonts w:ascii="宋体" w:hAnsi="宋体" w:eastAsia="宋体" w:cs="宋体"/>
          <w:spacing w:val="4"/>
          <w:sz w:val="20"/>
          <w:szCs w:val="20"/>
        </w:rPr>
        <w:t>要求；按规定设置安全阀，定期校</w:t>
      </w:r>
      <w:r>
        <w:rPr>
          <w:rFonts w:ascii="宋体" w:hAnsi="宋体" w:eastAsia="宋体" w:cs="宋体"/>
          <w:sz w:val="20"/>
          <w:szCs w:val="20"/>
        </w:rPr>
        <w:t xml:space="preserve"> </w:t>
      </w:r>
      <w:r>
        <w:rPr>
          <w:rFonts w:ascii="宋体" w:hAnsi="宋体" w:eastAsia="宋体" w:cs="宋体"/>
          <w:spacing w:val="8"/>
          <w:sz w:val="20"/>
          <w:szCs w:val="20"/>
        </w:rPr>
        <w:t>验，并处于有效状态。</w:t>
      </w:r>
    </w:p>
    <w:p>
      <w:pPr>
        <w:spacing w:before="66" w:line="228" w:lineRule="auto"/>
        <w:ind w:left="26"/>
        <w:rPr>
          <w:rFonts w:ascii="宋体" w:hAnsi="宋体" w:eastAsia="宋体" w:cs="宋体"/>
          <w:sz w:val="20"/>
          <w:szCs w:val="20"/>
        </w:rPr>
      </w:pPr>
      <w:r>
        <w:rPr>
          <w:rFonts w:ascii="宋体" w:hAnsi="宋体" w:eastAsia="宋体" w:cs="宋体"/>
          <w:spacing w:val="5"/>
          <w:sz w:val="20"/>
          <w:szCs w:val="20"/>
        </w:rPr>
        <w:t>5.4.5.1.7</w:t>
      </w:r>
      <w:r>
        <w:rPr>
          <w:rFonts w:ascii="宋体" w:hAnsi="宋体" w:eastAsia="宋体" w:cs="宋体"/>
          <w:spacing w:val="-34"/>
          <w:sz w:val="20"/>
          <w:szCs w:val="20"/>
        </w:rPr>
        <w:t xml:space="preserve"> </w:t>
      </w:r>
      <w:r>
        <w:rPr>
          <w:rFonts w:ascii="宋体" w:hAnsi="宋体" w:eastAsia="宋体" w:cs="宋体"/>
          <w:spacing w:val="5"/>
          <w:sz w:val="20"/>
          <w:szCs w:val="20"/>
        </w:rPr>
        <w:t>公用辅助设施</w:t>
      </w:r>
    </w:p>
    <w:p>
      <w:pPr>
        <w:spacing w:before="64" w:line="268" w:lineRule="auto"/>
        <w:ind w:left="27" w:right="90" w:firstLine="414"/>
        <w:jc w:val="both"/>
        <w:rPr>
          <w:rFonts w:ascii="宋体" w:hAnsi="宋体" w:eastAsia="宋体" w:cs="宋体"/>
          <w:sz w:val="20"/>
          <w:szCs w:val="20"/>
        </w:rPr>
      </w:pPr>
      <w:r>
        <w:rPr>
          <w:rFonts w:ascii="宋体" w:hAnsi="宋体" w:eastAsia="宋体" w:cs="宋体"/>
          <w:spacing w:val="7"/>
          <w:sz w:val="20"/>
          <w:szCs w:val="20"/>
        </w:rPr>
        <w:t>供电系统和备用电源应符合规定；应有防止无关人员进入的措施；变配电室的门、窗关</w:t>
      </w:r>
      <w:r>
        <w:rPr>
          <w:rFonts w:ascii="宋体" w:hAnsi="宋体" w:eastAsia="宋体" w:cs="宋体"/>
          <w:spacing w:val="11"/>
          <w:sz w:val="20"/>
          <w:szCs w:val="20"/>
        </w:rPr>
        <w:t xml:space="preserve"> </w:t>
      </w:r>
      <w:r>
        <w:rPr>
          <w:rFonts w:ascii="宋体" w:hAnsi="宋体" w:eastAsia="宋体" w:cs="宋体"/>
          <w:spacing w:val="7"/>
          <w:sz w:val="20"/>
          <w:szCs w:val="20"/>
        </w:rPr>
        <w:t>闭应密合；电缆孔洞必须用绝缘油泥封闭，与室外相通的门、窗、洞、通风孔应设防止鼠等</w:t>
      </w:r>
      <w:r>
        <w:rPr>
          <w:rFonts w:ascii="宋体" w:hAnsi="宋体" w:eastAsia="宋体" w:cs="宋体"/>
          <w:spacing w:val="9"/>
          <w:sz w:val="20"/>
          <w:szCs w:val="20"/>
        </w:rPr>
        <w:t xml:space="preserve"> </w:t>
      </w:r>
      <w:r>
        <w:rPr>
          <w:rFonts w:ascii="宋体" w:hAnsi="宋体" w:eastAsia="宋体" w:cs="宋体"/>
          <w:spacing w:val="7"/>
          <w:sz w:val="20"/>
          <w:szCs w:val="20"/>
        </w:rPr>
        <w:t>小动物进入的措施；电气设备（如高压励磁柜等）和电工用具按规定配置并定期检验；按规</w:t>
      </w:r>
    </w:p>
    <w:p>
      <w:pPr>
        <w:spacing w:line="268" w:lineRule="auto"/>
        <w:rPr>
          <w:rFonts w:ascii="宋体" w:hAnsi="宋体" w:eastAsia="宋体" w:cs="宋体"/>
          <w:sz w:val="20"/>
          <w:szCs w:val="20"/>
        </w:rPr>
        <w:sectPr>
          <w:footerReference r:id="rId16" w:type="default"/>
          <w:pgSz w:w="11906" w:h="16839"/>
          <w:pgMar w:top="1431" w:right="1708" w:bottom="1377" w:left="1785" w:header="0" w:footer="1212" w:gutter="0"/>
        </w:sectPr>
      </w:pPr>
    </w:p>
    <w:p>
      <w:pPr>
        <w:spacing w:before="60" w:line="227" w:lineRule="auto"/>
        <w:ind w:left="27"/>
        <w:rPr>
          <w:rFonts w:ascii="宋体" w:hAnsi="宋体" w:eastAsia="宋体" w:cs="宋体"/>
          <w:sz w:val="20"/>
          <w:szCs w:val="20"/>
        </w:rPr>
      </w:pPr>
      <w:r>
        <w:rPr>
          <w:rFonts w:ascii="宋体" w:hAnsi="宋体" w:eastAsia="宋体" w:cs="宋体"/>
          <w:spacing w:val="8"/>
          <w:sz w:val="20"/>
          <w:szCs w:val="20"/>
        </w:rPr>
        <w:t>定配置应急照明设备，且应完好有效；</w:t>
      </w:r>
      <w:r>
        <w:rPr>
          <w:rFonts w:ascii="宋体" w:hAnsi="宋体" w:eastAsia="宋体" w:cs="宋体"/>
          <w:spacing w:val="-57"/>
          <w:sz w:val="20"/>
          <w:szCs w:val="20"/>
        </w:rPr>
        <w:t xml:space="preserve"> </w:t>
      </w:r>
      <w:r>
        <w:rPr>
          <w:rFonts w:ascii="宋体" w:hAnsi="宋体" w:eastAsia="宋体" w:cs="宋体"/>
          <w:spacing w:val="8"/>
          <w:sz w:val="20"/>
          <w:szCs w:val="20"/>
        </w:rPr>
        <w:t>电缆沟上</w:t>
      </w:r>
      <w:r>
        <w:rPr>
          <w:rFonts w:ascii="宋体" w:hAnsi="宋体" w:eastAsia="宋体" w:cs="宋体"/>
          <w:spacing w:val="7"/>
          <w:sz w:val="20"/>
          <w:szCs w:val="20"/>
        </w:rPr>
        <w:t>应盖有完好的盖板。</w:t>
      </w:r>
    </w:p>
    <w:p>
      <w:pPr>
        <w:spacing w:before="67" w:line="257" w:lineRule="auto"/>
        <w:ind w:left="21" w:right="35" w:firstLine="423"/>
        <w:rPr>
          <w:rFonts w:ascii="宋体" w:hAnsi="宋体" w:eastAsia="宋体" w:cs="宋体"/>
          <w:sz w:val="20"/>
          <w:szCs w:val="20"/>
        </w:rPr>
      </w:pPr>
      <w:r>
        <w:rPr>
          <w:rFonts w:ascii="宋体" w:hAnsi="宋体" w:eastAsia="宋体" w:cs="宋体"/>
          <w:spacing w:val="3"/>
          <w:sz w:val="20"/>
          <w:szCs w:val="20"/>
        </w:rPr>
        <w:t>工艺设施、设备排污管、冷却水管、室外供水管和消火栓等做好冬季防寒防冻保障措施；</w:t>
      </w:r>
      <w:r>
        <w:rPr>
          <w:rFonts w:ascii="宋体" w:hAnsi="宋体" w:eastAsia="宋体" w:cs="宋体"/>
          <w:spacing w:val="10"/>
          <w:sz w:val="20"/>
          <w:szCs w:val="20"/>
        </w:rPr>
        <w:t xml:space="preserve"> </w:t>
      </w:r>
      <w:r>
        <w:rPr>
          <w:rFonts w:ascii="宋体" w:hAnsi="宋体" w:eastAsia="宋体" w:cs="宋体"/>
          <w:spacing w:val="8"/>
          <w:sz w:val="20"/>
          <w:szCs w:val="20"/>
        </w:rPr>
        <w:t>场站用水、用气、供暖管理应符合规定。</w:t>
      </w:r>
    </w:p>
    <w:p>
      <w:pPr>
        <w:spacing w:before="66" w:line="228" w:lineRule="auto"/>
        <w:ind w:left="26"/>
        <w:rPr>
          <w:rFonts w:ascii="宋体" w:hAnsi="宋体" w:eastAsia="宋体" w:cs="宋体"/>
          <w:sz w:val="20"/>
          <w:szCs w:val="20"/>
        </w:rPr>
      </w:pPr>
      <w:r>
        <w:rPr>
          <w:rFonts w:ascii="宋体" w:hAnsi="宋体" w:eastAsia="宋体" w:cs="宋体"/>
          <w:spacing w:val="5"/>
          <w:sz w:val="20"/>
          <w:szCs w:val="20"/>
        </w:rPr>
        <w:t>5.4.5.1.8.运行记录</w:t>
      </w:r>
    </w:p>
    <w:p>
      <w:pPr>
        <w:spacing w:before="64" w:line="228" w:lineRule="auto"/>
        <w:ind w:left="445"/>
        <w:rPr>
          <w:rFonts w:ascii="宋体" w:hAnsi="宋体" w:eastAsia="宋体" w:cs="宋体"/>
          <w:sz w:val="20"/>
          <w:szCs w:val="20"/>
        </w:rPr>
      </w:pPr>
      <w:r>
        <w:rPr>
          <w:rFonts w:ascii="宋体" w:hAnsi="宋体" w:eastAsia="宋体" w:cs="宋体"/>
          <w:spacing w:val="9"/>
          <w:sz w:val="20"/>
          <w:szCs w:val="20"/>
        </w:rPr>
        <w:t>设备运行记录、交接班记录、值班记录、巡检记录等应完整、准确。</w:t>
      </w:r>
    </w:p>
    <w:p>
      <w:pPr>
        <w:spacing w:before="65" w:line="312" w:lineRule="exact"/>
        <w:ind w:left="26"/>
        <w:rPr>
          <w:rFonts w:ascii="宋体" w:hAnsi="宋体" w:eastAsia="宋体" w:cs="宋体"/>
          <w:sz w:val="20"/>
          <w:szCs w:val="20"/>
        </w:rPr>
      </w:pPr>
      <w:r>
        <w:fldChar w:fldCharType="begin"/>
      </w:r>
      <w:r>
        <w:instrText xml:space="preserve"> HYPERLINK "5.4.5.2" </w:instrText>
      </w:r>
      <w:r>
        <w:fldChar w:fldCharType="separate"/>
      </w:r>
      <w:r>
        <w:rPr>
          <w:rFonts w:ascii="宋体" w:hAnsi="宋体" w:eastAsia="宋体" w:cs="宋体"/>
          <w:spacing w:val="6"/>
          <w:position w:val="7"/>
          <w:sz w:val="20"/>
          <w:szCs w:val="20"/>
        </w:rPr>
        <w:t>5.4.5.2</w:t>
      </w:r>
      <w:r>
        <w:rPr>
          <w:rFonts w:ascii="宋体" w:hAnsi="宋体" w:eastAsia="宋体" w:cs="宋体"/>
          <w:spacing w:val="6"/>
          <w:position w:val="7"/>
          <w:sz w:val="20"/>
          <w:szCs w:val="20"/>
        </w:rPr>
        <w:fldChar w:fldCharType="end"/>
      </w:r>
      <w:r>
        <w:rPr>
          <w:rFonts w:ascii="宋体" w:hAnsi="宋体" w:eastAsia="宋体" w:cs="宋体"/>
          <w:spacing w:val="-23"/>
          <w:position w:val="7"/>
          <w:sz w:val="20"/>
          <w:szCs w:val="20"/>
        </w:rPr>
        <w:t xml:space="preserve"> </w:t>
      </w:r>
      <w:r>
        <w:rPr>
          <w:rFonts w:ascii="宋体" w:hAnsi="宋体" w:eastAsia="宋体" w:cs="宋体"/>
          <w:spacing w:val="6"/>
          <w:position w:val="7"/>
          <w:sz w:val="20"/>
          <w:szCs w:val="20"/>
        </w:rPr>
        <w:t>调压站与调压装置运行管理</w:t>
      </w:r>
    </w:p>
    <w:p>
      <w:pPr>
        <w:spacing w:line="228" w:lineRule="auto"/>
        <w:ind w:left="26"/>
        <w:rPr>
          <w:rFonts w:ascii="宋体" w:hAnsi="宋体" w:eastAsia="宋体" w:cs="宋体"/>
          <w:sz w:val="20"/>
          <w:szCs w:val="20"/>
        </w:rPr>
      </w:pPr>
      <w:r>
        <w:fldChar w:fldCharType="begin"/>
      </w:r>
      <w:r>
        <w:instrText xml:space="preserve"> HYPERLINK "5.4.5.2" </w:instrText>
      </w:r>
      <w:r>
        <w:fldChar w:fldCharType="separate"/>
      </w:r>
      <w:r>
        <w:rPr>
          <w:rFonts w:ascii="宋体" w:hAnsi="宋体" w:eastAsia="宋体" w:cs="宋体"/>
          <w:spacing w:val="2"/>
          <w:sz w:val="20"/>
          <w:szCs w:val="20"/>
        </w:rPr>
        <w:t>5.4.5.2</w:t>
      </w:r>
      <w:r>
        <w:rPr>
          <w:rFonts w:ascii="宋体" w:hAnsi="宋体" w:eastAsia="宋体" w:cs="宋体"/>
          <w:spacing w:val="2"/>
          <w:sz w:val="20"/>
          <w:szCs w:val="20"/>
        </w:rPr>
        <w:fldChar w:fldCharType="end"/>
      </w:r>
      <w:r>
        <w:rPr>
          <w:rFonts w:ascii="宋体" w:hAnsi="宋体" w:eastAsia="宋体" w:cs="宋体"/>
          <w:spacing w:val="2"/>
          <w:sz w:val="20"/>
          <w:szCs w:val="20"/>
        </w:rPr>
        <w:t>.</w:t>
      </w:r>
      <w:r>
        <w:rPr>
          <w:rFonts w:ascii="宋体" w:hAnsi="宋体" w:eastAsia="宋体" w:cs="宋体"/>
          <w:spacing w:val="39"/>
          <w:sz w:val="20"/>
          <w:szCs w:val="20"/>
        </w:rPr>
        <w:t xml:space="preserve"> </w:t>
      </w:r>
      <w:r>
        <w:rPr>
          <w:rFonts w:ascii="宋体" w:hAnsi="宋体" w:eastAsia="宋体" w:cs="宋体"/>
          <w:spacing w:val="2"/>
          <w:sz w:val="20"/>
          <w:szCs w:val="20"/>
        </w:rPr>
        <w:t>1</w:t>
      </w:r>
      <w:r>
        <w:rPr>
          <w:rFonts w:ascii="宋体" w:hAnsi="宋体" w:eastAsia="宋体" w:cs="宋体"/>
          <w:spacing w:val="-39"/>
          <w:sz w:val="20"/>
          <w:szCs w:val="20"/>
        </w:rPr>
        <w:t xml:space="preserve"> </w:t>
      </w:r>
      <w:r>
        <w:rPr>
          <w:rFonts w:ascii="宋体" w:hAnsi="宋体" w:eastAsia="宋体" w:cs="宋体"/>
          <w:spacing w:val="2"/>
          <w:sz w:val="20"/>
          <w:szCs w:val="20"/>
        </w:rPr>
        <w:t>周边环境</w:t>
      </w:r>
    </w:p>
    <w:p>
      <w:pPr>
        <w:spacing w:before="64" w:line="258" w:lineRule="auto"/>
        <w:ind w:left="22" w:right="87" w:firstLine="421"/>
        <w:rPr>
          <w:rFonts w:ascii="宋体" w:hAnsi="宋体" w:eastAsia="宋体" w:cs="宋体"/>
          <w:sz w:val="20"/>
          <w:szCs w:val="20"/>
        </w:rPr>
      </w:pPr>
      <w:r>
        <w:rPr>
          <w:rFonts w:ascii="宋体" w:hAnsi="宋体" w:eastAsia="宋体" w:cs="宋体"/>
          <w:spacing w:val="7"/>
          <w:sz w:val="20"/>
          <w:szCs w:val="20"/>
        </w:rPr>
        <w:t>调压装置不应安装在易被碰撞或影响交通的位置，应根据实际情况设置围墙、护栏、护</w:t>
      </w:r>
      <w:r>
        <w:rPr>
          <w:rFonts w:ascii="宋体" w:hAnsi="宋体" w:eastAsia="宋体" w:cs="宋体"/>
          <w:spacing w:val="9"/>
          <w:sz w:val="20"/>
          <w:szCs w:val="20"/>
        </w:rPr>
        <w:t xml:space="preserve"> </w:t>
      </w:r>
      <w:r>
        <w:rPr>
          <w:rFonts w:ascii="宋体" w:hAnsi="宋体" w:eastAsia="宋体" w:cs="宋体"/>
          <w:spacing w:val="6"/>
          <w:sz w:val="20"/>
          <w:szCs w:val="20"/>
        </w:rPr>
        <w:t>罩或车档等，</w:t>
      </w:r>
      <w:r>
        <w:rPr>
          <w:rFonts w:ascii="宋体" w:hAnsi="宋体" w:eastAsia="宋体" w:cs="宋体"/>
          <w:spacing w:val="-46"/>
          <w:sz w:val="20"/>
          <w:szCs w:val="20"/>
        </w:rPr>
        <w:t xml:space="preserve"> </w:t>
      </w:r>
      <w:r>
        <w:rPr>
          <w:rFonts w:ascii="宋体" w:hAnsi="宋体" w:eastAsia="宋体" w:cs="宋体"/>
          <w:spacing w:val="6"/>
          <w:sz w:val="20"/>
          <w:szCs w:val="20"/>
        </w:rPr>
        <w:t>以防外界对调压装置的破坏。</w:t>
      </w:r>
    </w:p>
    <w:p>
      <w:pPr>
        <w:spacing w:before="65" w:line="258" w:lineRule="auto"/>
        <w:ind w:left="23" w:right="89" w:firstLine="420"/>
        <w:rPr>
          <w:rFonts w:ascii="宋体" w:hAnsi="宋体" w:eastAsia="宋体" w:cs="宋体"/>
          <w:sz w:val="20"/>
          <w:szCs w:val="20"/>
        </w:rPr>
      </w:pPr>
      <w:r>
        <w:rPr>
          <w:rFonts w:ascii="宋体" w:hAnsi="宋体" w:eastAsia="宋体" w:cs="宋体"/>
          <w:spacing w:val="9"/>
          <w:sz w:val="20"/>
          <w:szCs w:val="20"/>
        </w:rPr>
        <w:t>液化石油气和相对密度大于</w:t>
      </w:r>
      <w:r>
        <w:rPr>
          <w:rFonts w:ascii="宋体" w:hAnsi="宋体" w:eastAsia="宋体" w:cs="宋体"/>
          <w:spacing w:val="-37"/>
          <w:sz w:val="20"/>
          <w:szCs w:val="20"/>
        </w:rPr>
        <w:t xml:space="preserve"> </w:t>
      </w:r>
      <w:r>
        <w:rPr>
          <w:rFonts w:ascii="宋体" w:hAnsi="宋体" w:eastAsia="宋体" w:cs="宋体"/>
          <w:spacing w:val="9"/>
          <w:sz w:val="20"/>
          <w:szCs w:val="20"/>
        </w:rPr>
        <w:t>0.75</w:t>
      </w:r>
      <w:r>
        <w:rPr>
          <w:rFonts w:ascii="宋体" w:hAnsi="宋体" w:eastAsia="宋体" w:cs="宋体"/>
          <w:spacing w:val="-23"/>
          <w:sz w:val="20"/>
          <w:szCs w:val="20"/>
        </w:rPr>
        <w:t xml:space="preserve"> </w:t>
      </w:r>
      <w:r>
        <w:rPr>
          <w:rFonts w:ascii="宋体" w:hAnsi="宋体" w:eastAsia="宋体" w:cs="宋体"/>
          <w:spacing w:val="9"/>
          <w:sz w:val="20"/>
          <w:szCs w:val="20"/>
        </w:rPr>
        <w:t>的燃气调压</w:t>
      </w:r>
      <w:r>
        <w:rPr>
          <w:rFonts w:ascii="宋体" w:hAnsi="宋体" w:eastAsia="宋体" w:cs="宋体"/>
          <w:spacing w:val="8"/>
          <w:sz w:val="20"/>
          <w:szCs w:val="20"/>
        </w:rPr>
        <w:t>装置不得设于地下室、半地下室内和地下</w:t>
      </w:r>
      <w:r>
        <w:rPr>
          <w:rFonts w:ascii="宋体" w:hAnsi="宋体" w:eastAsia="宋体" w:cs="宋体"/>
          <w:sz w:val="20"/>
          <w:szCs w:val="20"/>
        </w:rPr>
        <w:t xml:space="preserve"> </w:t>
      </w:r>
      <w:r>
        <w:rPr>
          <w:rFonts w:ascii="宋体" w:hAnsi="宋体" w:eastAsia="宋体" w:cs="宋体"/>
          <w:spacing w:val="6"/>
          <w:sz w:val="20"/>
          <w:szCs w:val="20"/>
        </w:rPr>
        <w:t>单独的箱体内。</w:t>
      </w:r>
    </w:p>
    <w:p>
      <w:pPr>
        <w:spacing w:before="65" w:line="268" w:lineRule="auto"/>
        <w:ind w:left="21" w:firstLine="422"/>
        <w:rPr>
          <w:rFonts w:ascii="宋体" w:hAnsi="宋体" w:eastAsia="宋体" w:cs="宋体"/>
          <w:sz w:val="20"/>
          <w:szCs w:val="20"/>
        </w:rPr>
      </w:pPr>
      <w:r>
        <w:rPr>
          <w:rFonts w:ascii="宋体" w:hAnsi="宋体" w:eastAsia="宋体" w:cs="宋体"/>
          <w:spacing w:val="-1"/>
          <w:sz w:val="20"/>
          <w:szCs w:val="20"/>
        </w:rPr>
        <w:t>调压站和调压装置与其他建、构筑物的水平净距应符合《城镇燃气设计规范》（ GB50028）</w:t>
      </w:r>
      <w:r>
        <w:rPr>
          <w:rFonts w:ascii="宋体" w:hAnsi="宋体" w:eastAsia="宋体" w:cs="宋体"/>
          <w:spacing w:val="7"/>
          <w:sz w:val="20"/>
          <w:szCs w:val="20"/>
        </w:rPr>
        <w:t xml:space="preserve"> </w:t>
      </w:r>
      <w:r>
        <w:rPr>
          <w:rFonts w:ascii="宋体" w:hAnsi="宋体" w:eastAsia="宋体" w:cs="宋体"/>
          <w:spacing w:val="5"/>
          <w:sz w:val="20"/>
          <w:szCs w:val="20"/>
        </w:rPr>
        <w:t>等相关要求</w:t>
      </w:r>
      <w:r>
        <w:rPr>
          <w:rFonts w:ascii="宋体" w:hAnsi="宋体" w:eastAsia="宋体" w:cs="宋体"/>
          <w:spacing w:val="-59"/>
          <w:sz w:val="20"/>
          <w:szCs w:val="20"/>
        </w:rPr>
        <w:t xml:space="preserve"> </w:t>
      </w:r>
      <w:r>
        <w:rPr>
          <w:rFonts w:ascii="宋体" w:hAnsi="宋体" w:eastAsia="宋体" w:cs="宋体"/>
          <w:spacing w:val="5"/>
          <w:sz w:val="20"/>
          <w:szCs w:val="20"/>
        </w:rPr>
        <w:t>;调压站放散管防火间距应合规；调压站放散管管口应高出其屋</w:t>
      </w:r>
      <w:r>
        <w:rPr>
          <w:rFonts w:ascii="宋体" w:hAnsi="宋体" w:eastAsia="宋体" w:cs="宋体"/>
          <w:spacing w:val="4"/>
          <w:sz w:val="20"/>
          <w:szCs w:val="20"/>
        </w:rPr>
        <w:t>檐</w:t>
      </w:r>
      <w:r>
        <w:rPr>
          <w:rFonts w:ascii="宋体" w:hAnsi="宋体" w:eastAsia="宋体" w:cs="宋体"/>
          <w:spacing w:val="-24"/>
          <w:sz w:val="20"/>
          <w:szCs w:val="20"/>
        </w:rPr>
        <w:t xml:space="preserve"> </w:t>
      </w:r>
      <w:r>
        <w:rPr>
          <w:rFonts w:ascii="宋体" w:hAnsi="宋体" w:eastAsia="宋体" w:cs="宋体"/>
          <w:spacing w:val="4"/>
          <w:sz w:val="20"/>
          <w:szCs w:val="20"/>
        </w:rPr>
        <w:t>1m</w:t>
      </w:r>
      <w:r>
        <w:rPr>
          <w:rFonts w:ascii="宋体" w:hAnsi="宋体" w:eastAsia="宋体" w:cs="宋体"/>
          <w:spacing w:val="-16"/>
          <w:sz w:val="20"/>
          <w:szCs w:val="20"/>
        </w:rPr>
        <w:t xml:space="preserve"> </w:t>
      </w:r>
      <w:r>
        <w:rPr>
          <w:rFonts w:ascii="宋体" w:hAnsi="宋体" w:eastAsia="宋体" w:cs="宋体"/>
          <w:spacing w:val="4"/>
          <w:sz w:val="20"/>
          <w:szCs w:val="20"/>
        </w:rPr>
        <w:t>以上，调压</w:t>
      </w:r>
      <w:r>
        <w:rPr>
          <w:rFonts w:ascii="宋体" w:hAnsi="宋体" w:eastAsia="宋体" w:cs="宋体"/>
          <w:sz w:val="20"/>
          <w:szCs w:val="20"/>
        </w:rPr>
        <w:t xml:space="preserve">  </w:t>
      </w:r>
      <w:r>
        <w:rPr>
          <w:rFonts w:ascii="宋体" w:hAnsi="宋体" w:eastAsia="宋体" w:cs="宋体"/>
          <w:spacing w:val="8"/>
          <w:sz w:val="20"/>
          <w:szCs w:val="20"/>
        </w:rPr>
        <w:t>柜的安全放散管管口距地面的高度不应小于</w:t>
      </w:r>
      <w:r>
        <w:rPr>
          <w:rFonts w:ascii="宋体" w:hAnsi="宋体" w:eastAsia="宋体" w:cs="宋体"/>
          <w:spacing w:val="-33"/>
          <w:sz w:val="20"/>
          <w:szCs w:val="20"/>
        </w:rPr>
        <w:t xml:space="preserve"> </w:t>
      </w:r>
      <w:r>
        <w:rPr>
          <w:rFonts w:ascii="宋体" w:hAnsi="宋体" w:eastAsia="宋体" w:cs="宋体"/>
          <w:spacing w:val="8"/>
          <w:sz w:val="20"/>
          <w:szCs w:val="20"/>
        </w:rPr>
        <w:t>4m。</w:t>
      </w:r>
    </w:p>
    <w:p>
      <w:pPr>
        <w:spacing w:before="65" w:line="258" w:lineRule="auto"/>
        <w:ind w:left="23" w:right="89" w:firstLine="422"/>
        <w:rPr>
          <w:rFonts w:ascii="宋体" w:hAnsi="宋体" w:eastAsia="宋体" w:cs="宋体"/>
          <w:sz w:val="20"/>
          <w:szCs w:val="20"/>
        </w:rPr>
      </w:pPr>
      <w:r>
        <w:rPr>
          <w:rFonts w:ascii="宋体" w:hAnsi="宋体" w:eastAsia="宋体" w:cs="宋体"/>
          <w:spacing w:val="7"/>
          <w:sz w:val="20"/>
          <w:szCs w:val="20"/>
        </w:rPr>
        <w:t>设有调压装置的公共建筑顶层等房间应靠建筑外墙，贴邻或楼下应无人员密集房间；调</w:t>
      </w:r>
      <w:r>
        <w:rPr>
          <w:rFonts w:ascii="宋体" w:hAnsi="宋体" w:eastAsia="宋体" w:cs="宋体"/>
          <w:spacing w:val="5"/>
          <w:sz w:val="20"/>
          <w:szCs w:val="20"/>
        </w:rPr>
        <w:t xml:space="preserve"> </w:t>
      </w:r>
      <w:r>
        <w:rPr>
          <w:rFonts w:ascii="宋体" w:hAnsi="宋体" w:eastAsia="宋体" w:cs="宋体"/>
          <w:spacing w:val="9"/>
          <w:sz w:val="20"/>
          <w:szCs w:val="20"/>
        </w:rPr>
        <w:t>压站或区域性调压柜（箱）周边应保持消防车道畅通，无阻碍消防救援的障碍物。</w:t>
      </w:r>
    </w:p>
    <w:p>
      <w:pPr>
        <w:spacing w:before="65" w:line="230" w:lineRule="auto"/>
        <w:ind w:left="26"/>
        <w:rPr>
          <w:rFonts w:ascii="宋体" w:hAnsi="宋体" w:eastAsia="宋体" w:cs="宋体"/>
          <w:sz w:val="20"/>
          <w:szCs w:val="20"/>
        </w:rPr>
      </w:pPr>
      <w:r>
        <w:rPr>
          <w:rFonts w:ascii="宋体" w:hAnsi="宋体" w:eastAsia="宋体" w:cs="宋体"/>
          <w:spacing w:val="4"/>
          <w:sz w:val="20"/>
          <w:szCs w:val="20"/>
        </w:rPr>
        <w:t>5.4.5.2.2</w:t>
      </w:r>
      <w:r>
        <w:rPr>
          <w:rFonts w:ascii="宋体" w:hAnsi="宋体" w:eastAsia="宋体" w:cs="宋体"/>
          <w:spacing w:val="-37"/>
          <w:sz w:val="20"/>
          <w:szCs w:val="20"/>
        </w:rPr>
        <w:t xml:space="preserve"> </w:t>
      </w:r>
      <w:r>
        <w:rPr>
          <w:rFonts w:ascii="宋体" w:hAnsi="宋体" w:eastAsia="宋体" w:cs="宋体"/>
          <w:spacing w:val="4"/>
          <w:sz w:val="20"/>
          <w:szCs w:val="20"/>
        </w:rPr>
        <w:t>调压器</w:t>
      </w:r>
    </w:p>
    <w:p>
      <w:pPr>
        <w:spacing w:before="63" w:line="268" w:lineRule="auto"/>
        <w:ind w:left="23" w:right="87" w:firstLine="420"/>
        <w:rPr>
          <w:rFonts w:ascii="宋体" w:hAnsi="宋体" w:eastAsia="宋体" w:cs="宋体"/>
          <w:sz w:val="20"/>
          <w:szCs w:val="20"/>
        </w:rPr>
      </w:pPr>
      <w:r>
        <w:rPr>
          <w:rFonts w:ascii="宋体" w:hAnsi="宋体" w:eastAsia="宋体" w:cs="宋体"/>
          <w:spacing w:val="7"/>
          <w:sz w:val="20"/>
          <w:szCs w:val="20"/>
        </w:rPr>
        <w:t>调压箱、调压柜、调压器的设置应稳固；调压器应运行正常，无异常喘息、异常压力波 动等现象，无燃气泄漏情况；调压器的出口压力严禁超过下游燃气设施的设计压力，并应具</w:t>
      </w:r>
      <w:r>
        <w:rPr>
          <w:rFonts w:ascii="宋体" w:hAnsi="宋体" w:eastAsia="宋体" w:cs="宋体"/>
          <w:spacing w:val="16"/>
          <w:sz w:val="20"/>
          <w:szCs w:val="20"/>
        </w:rPr>
        <w:t xml:space="preserve"> </w:t>
      </w:r>
      <w:r>
        <w:rPr>
          <w:rFonts w:ascii="宋体" w:hAnsi="宋体" w:eastAsia="宋体" w:cs="宋体"/>
          <w:spacing w:val="9"/>
          <w:sz w:val="20"/>
          <w:szCs w:val="20"/>
        </w:rPr>
        <w:t>有防止燃气出口压力过高的安全保护装置；定期进行测试。</w:t>
      </w:r>
    </w:p>
    <w:p>
      <w:pPr>
        <w:spacing w:before="65" w:line="268" w:lineRule="auto"/>
        <w:ind w:left="23" w:right="89" w:firstLine="420"/>
        <w:rPr>
          <w:rFonts w:ascii="宋体" w:hAnsi="宋体" w:eastAsia="宋体" w:cs="宋体"/>
          <w:sz w:val="20"/>
          <w:szCs w:val="20"/>
        </w:rPr>
      </w:pPr>
      <w:r>
        <w:rPr>
          <w:rFonts w:ascii="宋体" w:hAnsi="宋体" w:eastAsia="宋体" w:cs="宋体"/>
          <w:spacing w:val="7"/>
          <w:sz w:val="20"/>
          <w:szCs w:val="20"/>
        </w:rPr>
        <w:t>调压站或区域性调压柜（箱）的环境噪声应符合《声环境质量标准》（</w:t>
      </w:r>
      <w:r>
        <w:rPr>
          <w:rFonts w:ascii="宋体" w:hAnsi="宋体" w:eastAsia="宋体" w:cs="宋体"/>
          <w:sz w:val="20"/>
          <w:szCs w:val="20"/>
        </w:rPr>
        <w:t>GB</w:t>
      </w:r>
      <w:r>
        <w:rPr>
          <w:rFonts w:ascii="宋体" w:hAnsi="宋体" w:eastAsia="宋体" w:cs="宋体"/>
          <w:spacing w:val="7"/>
          <w:sz w:val="20"/>
          <w:szCs w:val="20"/>
        </w:rPr>
        <w:t>3096）的相关</w:t>
      </w:r>
      <w:r>
        <w:rPr>
          <w:rFonts w:ascii="宋体" w:hAnsi="宋体" w:eastAsia="宋体" w:cs="宋体"/>
          <w:sz w:val="20"/>
          <w:szCs w:val="20"/>
        </w:rPr>
        <w:t xml:space="preserve"> </w:t>
      </w:r>
      <w:r>
        <w:rPr>
          <w:rFonts w:ascii="宋体" w:hAnsi="宋体" w:eastAsia="宋体" w:cs="宋体"/>
          <w:spacing w:val="5"/>
          <w:sz w:val="20"/>
          <w:szCs w:val="20"/>
        </w:rPr>
        <w:t>要求；按照《城镇燃气设施运行、维护和抢修安全技术规程》（</w:t>
      </w:r>
      <w:r>
        <w:rPr>
          <w:rFonts w:ascii="宋体" w:hAnsi="宋体" w:eastAsia="宋体" w:cs="宋体"/>
          <w:sz w:val="20"/>
          <w:szCs w:val="20"/>
        </w:rPr>
        <w:t>CJJ</w:t>
      </w:r>
      <w:r>
        <w:rPr>
          <w:rFonts w:ascii="宋体" w:hAnsi="宋体" w:eastAsia="宋体" w:cs="宋体"/>
          <w:spacing w:val="5"/>
          <w:sz w:val="20"/>
          <w:szCs w:val="20"/>
        </w:rPr>
        <w:t>51）进行定</w:t>
      </w:r>
      <w:r>
        <w:rPr>
          <w:rFonts w:ascii="宋体" w:hAnsi="宋体" w:eastAsia="宋体" w:cs="宋体"/>
          <w:spacing w:val="4"/>
          <w:sz w:val="20"/>
          <w:szCs w:val="20"/>
        </w:rPr>
        <w:t>期分级维护保</w:t>
      </w:r>
      <w:r>
        <w:rPr>
          <w:rFonts w:ascii="宋体" w:hAnsi="宋体" w:eastAsia="宋体" w:cs="宋体"/>
          <w:sz w:val="20"/>
          <w:szCs w:val="20"/>
        </w:rPr>
        <w:t xml:space="preserve"> 养。</w:t>
      </w:r>
    </w:p>
    <w:p>
      <w:pPr>
        <w:spacing w:before="65" w:line="228" w:lineRule="auto"/>
        <w:ind w:left="443"/>
        <w:rPr>
          <w:rFonts w:ascii="宋体" w:hAnsi="宋体" w:eastAsia="宋体" w:cs="宋体"/>
          <w:sz w:val="20"/>
          <w:szCs w:val="20"/>
        </w:rPr>
      </w:pPr>
      <w:r>
        <w:rPr>
          <w:rFonts w:ascii="宋体" w:hAnsi="宋体" w:eastAsia="宋体" w:cs="宋体"/>
          <w:spacing w:val="9"/>
          <w:sz w:val="20"/>
          <w:szCs w:val="20"/>
        </w:rPr>
        <w:t>燃气调压站室外进、出口管道上必须设置阀门，定期维护，状态良好。</w:t>
      </w:r>
    </w:p>
    <w:p>
      <w:pPr>
        <w:spacing w:before="66" w:line="228" w:lineRule="auto"/>
        <w:ind w:left="26"/>
        <w:rPr>
          <w:rFonts w:ascii="宋体" w:hAnsi="宋体" w:eastAsia="宋体" w:cs="宋体"/>
          <w:sz w:val="20"/>
          <w:szCs w:val="20"/>
        </w:rPr>
      </w:pPr>
      <w:r>
        <w:rPr>
          <w:rFonts w:ascii="宋体" w:hAnsi="宋体" w:eastAsia="宋体" w:cs="宋体"/>
          <w:spacing w:val="5"/>
          <w:sz w:val="20"/>
          <w:szCs w:val="20"/>
        </w:rPr>
        <w:t>5.4.5.2.3</w:t>
      </w:r>
      <w:r>
        <w:rPr>
          <w:rFonts w:ascii="宋体" w:hAnsi="宋体" w:eastAsia="宋体" w:cs="宋体"/>
          <w:spacing w:val="-29"/>
          <w:sz w:val="20"/>
          <w:szCs w:val="20"/>
        </w:rPr>
        <w:t xml:space="preserve"> </w:t>
      </w:r>
      <w:r>
        <w:rPr>
          <w:rFonts w:ascii="宋体" w:hAnsi="宋体" w:eastAsia="宋体" w:cs="宋体"/>
          <w:spacing w:val="5"/>
          <w:sz w:val="20"/>
          <w:szCs w:val="20"/>
        </w:rPr>
        <w:t>消防与安全设施</w:t>
      </w:r>
    </w:p>
    <w:p>
      <w:pPr>
        <w:spacing w:before="64" w:line="258" w:lineRule="auto"/>
        <w:ind w:left="37" w:right="87" w:firstLine="407"/>
        <w:rPr>
          <w:rFonts w:ascii="宋体" w:hAnsi="宋体" w:eastAsia="宋体" w:cs="宋体"/>
          <w:sz w:val="20"/>
          <w:szCs w:val="20"/>
        </w:rPr>
      </w:pPr>
      <w:r>
        <w:rPr>
          <w:rFonts w:ascii="宋体" w:hAnsi="宋体" w:eastAsia="宋体" w:cs="宋体"/>
          <w:spacing w:val="7"/>
          <w:sz w:val="20"/>
          <w:szCs w:val="20"/>
        </w:rPr>
        <w:t>设有调压器的箱、柜或房间应有良好的通风措施，受限空间内应无燃气积聚；调压装置</w:t>
      </w:r>
      <w:r>
        <w:rPr>
          <w:rFonts w:ascii="宋体" w:hAnsi="宋体" w:eastAsia="宋体" w:cs="宋体"/>
          <w:spacing w:val="8"/>
          <w:sz w:val="20"/>
          <w:szCs w:val="20"/>
        </w:rPr>
        <w:t xml:space="preserve"> 区应按规定设置灭火器，并按要求定期进行检查维护。</w:t>
      </w:r>
    </w:p>
    <w:p>
      <w:pPr>
        <w:spacing w:before="65" w:line="276" w:lineRule="auto"/>
        <w:ind w:left="20" w:right="87" w:firstLine="425"/>
        <w:rPr>
          <w:rFonts w:ascii="宋体" w:hAnsi="宋体" w:eastAsia="宋体" w:cs="宋体"/>
          <w:sz w:val="20"/>
          <w:szCs w:val="20"/>
        </w:rPr>
      </w:pPr>
      <w:r>
        <w:rPr>
          <w:rFonts w:ascii="宋体" w:hAnsi="宋体" w:eastAsia="宋体" w:cs="宋体"/>
          <w:spacing w:val="7"/>
          <w:sz w:val="20"/>
          <w:szCs w:val="20"/>
        </w:rPr>
        <w:t>设有调压装置的专用建筑室内电气、照明装置的设计应符合《爆炸危险环境电力装置设</w:t>
      </w:r>
      <w:r>
        <w:rPr>
          <w:rFonts w:ascii="宋体" w:hAnsi="宋体" w:eastAsia="宋体" w:cs="宋体"/>
          <w:spacing w:val="5"/>
          <w:sz w:val="20"/>
          <w:szCs w:val="20"/>
        </w:rPr>
        <w:t xml:space="preserve"> 计规范》（</w:t>
      </w:r>
      <w:r>
        <w:rPr>
          <w:rFonts w:ascii="宋体" w:hAnsi="宋体" w:eastAsia="宋体" w:cs="宋体"/>
          <w:sz w:val="20"/>
          <w:szCs w:val="20"/>
        </w:rPr>
        <w:t>GB</w:t>
      </w:r>
      <w:r>
        <w:rPr>
          <w:rFonts w:ascii="宋体" w:hAnsi="宋体" w:eastAsia="宋体" w:cs="宋体"/>
          <w:spacing w:val="5"/>
          <w:sz w:val="20"/>
          <w:szCs w:val="20"/>
        </w:rPr>
        <w:t>50058）的规定；设于空旷地带的调压站或采用高架</w:t>
      </w:r>
      <w:r>
        <w:rPr>
          <w:rFonts w:ascii="宋体" w:hAnsi="宋体" w:eastAsia="宋体" w:cs="宋体"/>
          <w:spacing w:val="4"/>
          <w:sz w:val="20"/>
          <w:szCs w:val="20"/>
        </w:rPr>
        <w:t>遥测天线的调压站应单独设</w:t>
      </w:r>
      <w:r>
        <w:rPr>
          <w:rFonts w:ascii="宋体" w:hAnsi="宋体" w:eastAsia="宋体" w:cs="宋体"/>
          <w:sz w:val="20"/>
          <w:szCs w:val="20"/>
        </w:rPr>
        <w:t xml:space="preserve"> </w:t>
      </w:r>
      <w:r>
        <w:rPr>
          <w:rFonts w:ascii="宋体" w:hAnsi="宋体" w:eastAsia="宋体" w:cs="宋体"/>
          <w:spacing w:val="9"/>
          <w:sz w:val="20"/>
          <w:szCs w:val="20"/>
        </w:rPr>
        <w:t>置避雷装置，保证接地电阻值小于</w:t>
      </w:r>
      <w:r>
        <w:rPr>
          <w:rFonts w:ascii="宋体" w:hAnsi="宋体" w:eastAsia="宋体" w:cs="宋体"/>
          <w:spacing w:val="-21"/>
          <w:sz w:val="20"/>
          <w:szCs w:val="20"/>
        </w:rPr>
        <w:t xml:space="preserve"> </w:t>
      </w:r>
      <w:r>
        <w:rPr>
          <w:rFonts w:ascii="宋体" w:hAnsi="宋体" w:eastAsia="宋体" w:cs="宋体"/>
          <w:spacing w:val="9"/>
          <w:sz w:val="20"/>
          <w:szCs w:val="20"/>
        </w:rPr>
        <w:t>10Ω;</w:t>
      </w:r>
      <w:r>
        <w:rPr>
          <w:rFonts w:ascii="宋体" w:hAnsi="宋体" w:eastAsia="宋体" w:cs="宋体"/>
          <w:spacing w:val="67"/>
          <w:sz w:val="20"/>
          <w:szCs w:val="20"/>
        </w:rPr>
        <w:t xml:space="preserve"> </w:t>
      </w:r>
      <w:r>
        <w:rPr>
          <w:rFonts w:ascii="宋体" w:hAnsi="宋体" w:eastAsia="宋体" w:cs="宋体"/>
          <w:spacing w:val="9"/>
          <w:sz w:val="20"/>
          <w:szCs w:val="20"/>
        </w:rPr>
        <w:t>设有调压器的房间应有爆</w:t>
      </w:r>
      <w:r>
        <w:rPr>
          <w:rFonts w:ascii="宋体" w:hAnsi="宋体" w:eastAsia="宋体" w:cs="宋体"/>
          <w:spacing w:val="8"/>
          <w:sz w:val="20"/>
          <w:szCs w:val="20"/>
        </w:rPr>
        <w:t>炸泄压措施，泄压面积</w:t>
      </w:r>
      <w:r>
        <w:rPr>
          <w:rFonts w:ascii="宋体" w:hAnsi="宋体" w:eastAsia="宋体" w:cs="宋体"/>
          <w:sz w:val="20"/>
          <w:szCs w:val="20"/>
        </w:rPr>
        <w:t xml:space="preserve"> </w:t>
      </w:r>
      <w:r>
        <w:rPr>
          <w:rFonts w:ascii="宋体" w:hAnsi="宋体" w:eastAsia="宋体" w:cs="宋体"/>
          <w:spacing w:val="5"/>
          <w:sz w:val="20"/>
          <w:szCs w:val="20"/>
        </w:rPr>
        <w:t>应符合《城镇燃气设计规范》（</w:t>
      </w:r>
      <w:r>
        <w:rPr>
          <w:rFonts w:ascii="宋体" w:hAnsi="宋体" w:eastAsia="宋体" w:cs="宋体"/>
          <w:sz w:val="20"/>
          <w:szCs w:val="20"/>
        </w:rPr>
        <w:t>GB</w:t>
      </w:r>
      <w:r>
        <w:rPr>
          <w:rFonts w:ascii="宋体" w:hAnsi="宋体" w:eastAsia="宋体" w:cs="宋体"/>
          <w:spacing w:val="5"/>
          <w:sz w:val="20"/>
          <w:szCs w:val="20"/>
        </w:rPr>
        <w:t>50028）的相关要求；地下调压箱</w:t>
      </w:r>
      <w:r>
        <w:rPr>
          <w:rFonts w:ascii="宋体" w:hAnsi="宋体" w:eastAsia="宋体" w:cs="宋体"/>
          <w:spacing w:val="4"/>
          <w:sz w:val="20"/>
          <w:szCs w:val="20"/>
        </w:rPr>
        <w:t>应有防腐保护措施，且应</w:t>
      </w:r>
      <w:r>
        <w:rPr>
          <w:rFonts w:ascii="宋体" w:hAnsi="宋体" w:eastAsia="宋体" w:cs="宋体"/>
          <w:sz w:val="20"/>
          <w:szCs w:val="20"/>
        </w:rPr>
        <w:t xml:space="preserve"> </w:t>
      </w:r>
      <w:r>
        <w:rPr>
          <w:rFonts w:ascii="宋体" w:hAnsi="宋体" w:eastAsia="宋体" w:cs="宋体"/>
          <w:spacing w:val="6"/>
          <w:sz w:val="20"/>
          <w:szCs w:val="20"/>
        </w:rPr>
        <w:t>完好有效。</w:t>
      </w:r>
    </w:p>
    <w:p>
      <w:pPr>
        <w:spacing w:before="66" w:line="258" w:lineRule="auto"/>
        <w:ind w:left="26" w:right="451" w:firstLine="417"/>
        <w:rPr>
          <w:rFonts w:ascii="宋体" w:hAnsi="宋体" w:eastAsia="宋体" w:cs="宋体"/>
          <w:sz w:val="20"/>
          <w:szCs w:val="20"/>
        </w:rPr>
      </w:pPr>
      <w:r>
        <w:rPr>
          <w:rFonts w:ascii="宋体" w:hAnsi="宋体" w:eastAsia="宋体" w:cs="宋体"/>
          <w:spacing w:val="9"/>
          <w:sz w:val="20"/>
          <w:szCs w:val="20"/>
        </w:rPr>
        <w:t>调压室内严禁用明火采暖，采暖设备的安全设施和安</w:t>
      </w:r>
      <w:r>
        <w:rPr>
          <w:rFonts w:ascii="宋体" w:hAnsi="宋体" w:eastAsia="宋体" w:cs="宋体"/>
          <w:spacing w:val="8"/>
          <w:sz w:val="20"/>
          <w:szCs w:val="20"/>
        </w:rPr>
        <w:t>装应符合规定，设专人管理。</w:t>
      </w:r>
      <w:r>
        <w:rPr>
          <w:rFonts w:ascii="宋体" w:hAnsi="宋体" w:eastAsia="宋体" w:cs="宋体"/>
          <w:sz w:val="20"/>
          <w:szCs w:val="20"/>
        </w:rPr>
        <w:t xml:space="preserve"> </w:t>
      </w:r>
      <w:r>
        <w:fldChar w:fldCharType="begin"/>
      </w:r>
      <w:r>
        <w:instrText xml:space="preserve"> HYPERLINK "5.4.5.3" </w:instrText>
      </w:r>
      <w:r>
        <w:fldChar w:fldCharType="separate"/>
      </w:r>
      <w:r>
        <w:rPr>
          <w:rFonts w:ascii="宋体" w:hAnsi="宋体" w:eastAsia="宋体" w:cs="宋体"/>
          <w:spacing w:val="5"/>
          <w:sz w:val="20"/>
          <w:szCs w:val="20"/>
        </w:rPr>
        <w:t>5.4.5.3</w:t>
      </w:r>
      <w:r>
        <w:rPr>
          <w:rFonts w:ascii="宋体" w:hAnsi="宋体" w:eastAsia="宋体" w:cs="宋体"/>
          <w:spacing w:val="5"/>
          <w:sz w:val="20"/>
          <w:szCs w:val="20"/>
        </w:rPr>
        <w:fldChar w:fldCharType="end"/>
      </w:r>
      <w:r>
        <w:rPr>
          <w:rFonts w:ascii="宋体" w:hAnsi="宋体" w:eastAsia="宋体" w:cs="宋体"/>
          <w:spacing w:val="5"/>
          <w:sz w:val="20"/>
          <w:szCs w:val="20"/>
        </w:rPr>
        <w:t xml:space="preserve"> 其他要求</w:t>
      </w:r>
    </w:p>
    <w:p>
      <w:pPr>
        <w:spacing w:before="66" w:line="279" w:lineRule="auto"/>
        <w:ind w:left="22" w:right="30" w:firstLine="628"/>
        <w:jc w:val="both"/>
        <w:rPr>
          <w:rFonts w:ascii="宋体" w:hAnsi="宋体" w:eastAsia="宋体" w:cs="宋体"/>
          <w:sz w:val="20"/>
          <w:szCs w:val="20"/>
        </w:rPr>
      </w:pPr>
      <w:r>
        <w:rPr>
          <w:rFonts w:ascii="宋体" w:hAnsi="宋体" w:eastAsia="宋体" w:cs="宋体"/>
          <w:spacing w:val="7"/>
          <w:sz w:val="20"/>
          <w:szCs w:val="20"/>
        </w:rPr>
        <w:t>加气站生产条件应符合《汽车加油加气站设计与施工规范》（</w:t>
      </w:r>
      <w:r>
        <w:rPr>
          <w:rFonts w:ascii="宋体" w:hAnsi="宋体" w:eastAsia="宋体" w:cs="宋体"/>
          <w:sz w:val="20"/>
          <w:szCs w:val="20"/>
        </w:rPr>
        <w:t>GB</w:t>
      </w:r>
      <w:r>
        <w:rPr>
          <w:rFonts w:ascii="宋体" w:hAnsi="宋体" w:eastAsia="宋体" w:cs="宋体"/>
          <w:spacing w:val="7"/>
          <w:sz w:val="20"/>
          <w:szCs w:val="20"/>
        </w:rPr>
        <w:t xml:space="preserve"> 5015</w:t>
      </w:r>
      <w:r>
        <w:rPr>
          <w:rFonts w:ascii="宋体" w:hAnsi="宋体" w:eastAsia="宋体" w:cs="宋体"/>
          <w:spacing w:val="6"/>
          <w:sz w:val="20"/>
          <w:szCs w:val="20"/>
        </w:rPr>
        <w:t>6）规定，燃气</w:t>
      </w:r>
      <w:r>
        <w:rPr>
          <w:rFonts w:ascii="宋体" w:hAnsi="宋体" w:eastAsia="宋体" w:cs="宋体"/>
          <w:sz w:val="20"/>
          <w:szCs w:val="20"/>
        </w:rPr>
        <w:t xml:space="preserve"> </w:t>
      </w:r>
      <w:r>
        <w:rPr>
          <w:rFonts w:ascii="宋体" w:hAnsi="宋体" w:eastAsia="宋体" w:cs="宋体"/>
          <w:spacing w:val="7"/>
          <w:sz w:val="20"/>
          <w:szCs w:val="20"/>
        </w:rPr>
        <w:t>装卸与加气应符合以下要求：车辆停靠点应有明显的边界线，并采用固定块固定。槽罐、装</w:t>
      </w:r>
      <w:r>
        <w:rPr>
          <w:rFonts w:ascii="宋体" w:hAnsi="宋体" w:eastAsia="宋体" w:cs="宋体"/>
          <w:spacing w:val="17"/>
          <w:sz w:val="20"/>
          <w:szCs w:val="20"/>
        </w:rPr>
        <w:t xml:space="preserve"> </w:t>
      </w:r>
      <w:r>
        <w:rPr>
          <w:rFonts w:ascii="宋体" w:hAnsi="宋体" w:eastAsia="宋体" w:cs="宋体"/>
          <w:spacing w:val="9"/>
          <w:sz w:val="20"/>
          <w:szCs w:val="20"/>
        </w:rPr>
        <w:t>卸软管、阀门、仪表、安全装置和报警系统等应完好；燃气浓度检测报警装</w:t>
      </w:r>
      <w:r>
        <w:rPr>
          <w:rFonts w:ascii="宋体" w:hAnsi="宋体" w:eastAsia="宋体" w:cs="宋体"/>
          <w:spacing w:val="8"/>
          <w:sz w:val="20"/>
          <w:szCs w:val="20"/>
        </w:rPr>
        <w:t>置应完好有效。</w:t>
      </w:r>
      <w:r>
        <w:rPr>
          <w:rFonts w:ascii="宋体" w:hAnsi="宋体" w:eastAsia="宋体" w:cs="宋体"/>
          <w:sz w:val="20"/>
          <w:szCs w:val="20"/>
        </w:rPr>
        <w:t xml:space="preserve"> </w:t>
      </w:r>
      <w:r>
        <w:rPr>
          <w:rFonts w:ascii="宋体" w:hAnsi="宋体" w:eastAsia="宋体" w:cs="宋体"/>
          <w:spacing w:val="4"/>
          <w:sz w:val="20"/>
          <w:szCs w:val="20"/>
        </w:rPr>
        <w:t>装卸台静电接地栓卡应完好，接地栓上的金属接触部位应无腐蚀；装</w:t>
      </w:r>
      <w:r>
        <w:rPr>
          <w:rFonts w:ascii="宋体" w:hAnsi="宋体" w:eastAsia="宋体" w:cs="宋体"/>
          <w:spacing w:val="3"/>
          <w:sz w:val="20"/>
          <w:szCs w:val="20"/>
        </w:rPr>
        <w:t>卸软管外表应完好无损；</w:t>
      </w:r>
      <w:r>
        <w:rPr>
          <w:rFonts w:ascii="宋体" w:hAnsi="宋体" w:eastAsia="宋体" w:cs="宋体"/>
          <w:sz w:val="20"/>
          <w:szCs w:val="20"/>
        </w:rPr>
        <w:t xml:space="preserve"> </w:t>
      </w:r>
      <w:r>
        <w:rPr>
          <w:rFonts w:ascii="宋体" w:hAnsi="宋体" w:eastAsia="宋体" w:cs="宋体"/>
          <w:spacing w:val="9"/>
          <w:sz w:val="20"/>
          <w:szCs w:val="20"/>
        </w:rPr>
        <w:t>装卸软管上的快装接头与软管之间的阀门启闭应灵活。加气枪应外观完好，</w:t>
      </w:r>
      <w:r>
        <w:rPr>
          <w:rFonts w:ascii="宋体" w:hAnsi="宋体" w:eastAsia="宋体" w:cs="宋体"/>
          <w:spacing w:val="8"/>
          <w:sz w:val="20"/>
          <w:szCs w:val="20"/>
        </w:rPr>
        <w:t>扳机操作灵活，</w:t>
      </w:r>
      <w:r>
        <w:rPr>
          <w:rFonts w:ascii="宋体" w:hAnsi="宋体" w:eastAsia="宋体" w:cs="宋体"/>
          <w:sz w:val="20"/>
          <w:szCs w:val="20"/>
        </w:rPr>
        <w:t xml:space="preserve"> </w:t>
      </w:r>
      <w:r>
        <w:rPr>
          <w:rFonts w:ascii="宋体" w:hAnsi="宋体" w:eastAsia="宋体" w:cs="宋体"/>
          <w:spacing w:val="7"/>
          <w:sz w:val="20"/>
          <w:szCs w:val="20"/>
        </w:rPr>
        <w:t>加气枪和汽车受气口的密封帽应完好；加气机或柱应运行平稳，无异常声响。建立加气车辆</w:t>
      </w:r>
      <w:r>
        <w:rPr>
          <w:rFonts w:ascii="宋体" w:hAnsi="宋体" w:eastAsia="宋体" w:cs="宋体"/>
          <w:spacing w:val="17"/>
          <w:sz w:val="20"/>
          <w:szCs w:val="20"/>
        </w:rPr>
        <w:t xml:space="preserve"> </w:t>
      </w:r>
      <w:r>
        <w:rPr>
          <w:rFonts w:ascii="宋体" w:hAnsi="宋体" w:eastAsia="宋体" w:cs="宋体"/>
          <w:spacing w:val="9"/>
          <w:sz w:val="20"/>
          <w:szCs w:val="20"/>
        </w:rPr>
        <w:t>管理制度，开展对加气车辆燃气系统的检查及对司乘人员的安全宣传。</w:t>
      </w:r>
    </w:p>
    <w:p>
      <w:pPr>
        <w:spacing w:before="66" w:line="268" w:lineRule="auto"/>
        <w:ind w:left="23" w:right="84" w:firstLine="420"/>
        <w:jc w:val="both"/>
        <w:rPr>
          <w:rFonts w:ascii="宋体" w:hAnsi="宋体" w:eastAsia="宋体" w:cs="宋体"/>
          <w:sz w:val="20"/>
          <w:szCs w:val="20"/>
        </w:rPr>
      </w:pPr>
      <w:r>
        <w:rPr>
          <w:rFonts w:ascii="宋体" w:hAnsi="宋体" w:eastAsia="宋体" w:cs="宋体"/>
          <w:spacing w:val="7"/>
          <w:sz w:val="20"/>
          <w:szCs w:val="20"/>
        </w:rPr>
        <w:t>液化天然气储罐及供应应符合以下要求：液化天然气储罐（槽）应有防止翻滚现象的控</w:t>
      </w:r>
      <w:r>
        <w:rPr>
          <w:rFonts w:ascii="宋体" w:hAnsi="宋体" w:eastAsia="宋体" w:cs="宋体"/>
          <w:spacing w:val="9"/>
          <w:sz w:val="20"/>
          <w:szCs w:val="20"/>
        </w:rPr>
        <w:t xml:space="preserve"> </w:t>
      </w:r>
      <w:r>
        <w:rPr>
          <w:rFonts w:ascii="宋体" w:hAnsi="宋体" w:eastAsia="宋体" w:cs="宋体"/>
          <w:spacing w:val="7"/>
          <w:sz w:val="20"/>
          <w:szCs w:val="20"/>
        </w:rPr>
        <w:t>制措施；液化天然气储罐（槽）的进、出液管必须设有紧急切断阀，并与储罐（槽）液位控</w:t>
      </w:r>
      <w:r>
        <w:rPr>
          <w:rFonts w:ascii="宋体" w:hAnsi="宋体" w:eastAsia="宋体" w:cs="宋体"/>
          <w:spacing w:val="18"/>
          <w:sz w:val="20"/>
          <w:szCs w:val="20"/>
        </w:rPr>
        <w:t xml:space="preserve"> </w:t>
      </w:r>
      <w:r>
        <w:rPr>
          <w:rFonts w:ascii="宋体" w:hAnsi="宋体" w:eastAsia="宋体" w:cs="宋体"/>
          <w:spacing w:val="7"/>
          <w:sz w:val="20"/>
          <w:szCs w:val="20"/>
        </w:rPr>
        <w:t>制连锁，紧急切断阀应操作方便，动作迅速，关闭紧密；储罐组的围堰（围堤）应符合相关</w:t>
      </w:r>
    </w:p>
    <w:p>
      <w:pPr>
        <w:spacing w:line="268" w:lineRule="auto"/>
        <w:rPr>
          <w:rFonts w:ascii="宋体" w:hAnsi="宋体" w:eastAsia="宋体" w:cs="宋体"/>
          <w:sz w:val="20"/>
          <w:szCs w:val="20"/>
        </w:rPr>
        <w:sectPr>
          <w:footerReference r:id="rId17" w:type="default"/>
          <w:pgSz w:w="11906" w:h="16839"/>
          <w:pgMar w:top="1431" w:right="1712" w:bottom="1377" w:left="1785" w:header="0" w:footer="1212" w:gutter="0"/>
        </w:sectPr>
      </w:pPr>
    </w:p>
    <w:p>
      <w:pPr>
        <w:spacing w:before="63" w:line="279" w:lineRule="auto"/>
        <w:ind w:left="21" w:right="188" w:firstLine="1"/>
        <w:jc w:val="both"/>
        <w:rPr>
          <w:rFonts w:ascii="宋体" w:hAnsi="宋体" w:eastAsia="宋体" w:cs="宋体"/>
          <w:sz w:val="20"/>
          <w:szCs w:val="20"/>
        </w:rPr>
      </w:pPr>
      <w:r>
        <w:rPr>
          <w:rFonts w:ascii="宋体" w:hAnsi="宋体" w:eastAsia="宋体" w:cs="宋体"/>
          <w:spacing w:val="7"/>
          <w:sz w:val="20"/>
          <w:szCs w:val="20"/>
        </w:rPr>
        <w:t>要求，集液池或集液井不得存有积水、杂物；液化天然气储罐和低温工艺管道外保温层应完</w:t>
      </w:r>
      <w:r>
        <w:rPr>
          <w:rFonts w:ascii="宋体" w:hAnsi="宋体" w:eastAsia="宋体" w:cs="宋体"/>
          <w:spacing w:val="16"/>
          <w:sz w:val="20"/>
          <w:szCs w:val="20"/>
        </w:rPr>
        <w:t xml:space="preserve"> </w:t>
      </w:r>
      <w:r>
        <w:rPr>
          <w:rFonts w:ascii="宋体" w:hAnsi="宋体" w:eastAsia="宋体" w:cs="宋体"/>
          <w:spacing w:val="7"/>
          <w:sz w:val="20"/>
          <w:szCs w:val="20"/>
        </w:rPr>
        <w:t>好无损，表面无异常结露结霜现象；定期检查隔热型储罐夹层内可燃气体浓度和夹层补气系</w:t>
      </w:r>
      <w:r>
        <w:rPr>
          <w:rFonts w:ascii="宋体" w:hAnsi="宋体" w:eastAsia="宋体" w:cs="宋体"/>
          <w:spacing w:val="15"/>
          <w:sz w:val="20"/>
          <w:szCs w:val="20"/>
        </w:rPr>
        <w:t xml:space="preserve"> </w:t>
      </w:r>
      <w:r>
        <w:rPr>
          <w:rFonts w:ascii="宋体" w:hAnsi="宋体" w:eastAsia="宋体" w:cs="宋体"/>
          <w:spacing w:val="9"/>
          <w:sz w:val="20"/>
          <w:szCs w:val="20"/>
        </w:rPr>
        <w:t>统的状况，及时处理异常情况；</w:t>
      </w:r>
      <w:r>
        <w:rPr>
          <w:rFonts w:ascii="宋体" w:hAnsi="宋体" w:eastAsia="宋体" w:cs="宋体"/>
          <w:sz w:val="20"/>
          <w:szCs w:val="20"/>
        </w:rPr>
        <w:t>LNG</w:t>
      </w:r>
      <w:r>
        <w:rPr>
          <w:rFonts w:ascii="宋体" w:hAnsi="宋体" w:eastAsia="宋体" w:cs="宋体"/>
          <w:spacing w:val="-37"/>
          <w:sz w:val="20"/>
          <w:szCs w:val="20"/>
        </w:rPr>
        <w:t xml:space="preserve"> </w:t>
      </w:r>
      <w:r>
        <w:rPr>
          <w:rFonts w:ascii="宋体" w:hAnsi="宋体" w:eastAsia="宋体" w:cs="宋体"/>
          <w:spacing w:val="9"/>
          <w:sz w:val="20"/>
          <w:szCs w:val="20"/>
        </w:rPr>
        <w:t>气瓶组应在站内固定地点露天（可设置罩棚</w:t>
      </w:r>
      <w:r>
        <w:rPr>
          <w:rFonts w:ascii="宋体" w:hAnsi="宋体" w:eastAsia="宋体" w:cs="宋体"/>
          <w:spacing w:val="8"/>
          <w:sz w:val="20"/>
          <w:szCs w:val="20"/>
        </w:rPr>
        <w:t>）设置。站</w:t>
      </w:r>
      <w:r>
        <w:rPr>
          <w:rFonts w:ascii="宋体" w:hAnsi="宋体" w:eastAsia="宋体" w:cs="宋体"/>
          <w:sz w:val="20"/>
          <w:szCs w:val="20"/>
        </w:rPr>
        <w:t xml:space="preserve"> </w:t>
      </w:r>
      <w:r>
        <w:rPr>
          <w:rFonts w:ascii="宋体" w:hAnsi="宋体" w:eastAsia="宋体" w:cs="宋体"/>
          <w:spacing w:val="7"/>
          <w:sz w:val="20"/>
          <w:szCs w:val="20"/>
        </w:rPr>
        <w:t>内应至少设置两套气化装置，且应有一套备用，备用设备应能良好运行；气化器应设有压力</w:t>
      </w:r>
      <w:r>
        <w:rPr>
          <w:rFonts w:ascii="宋体" w:hAnsi="宋体" w:eastAsia="宋体" w:cs="宋体"/>
          <w:spacing w:val="18"/>
          <w:sz w:val="20"/>
          <w:szCs w:val="20"/>
        </w:rPr>
        <w:t xml:space="preserve"> </w:t>
      </w:r>
      <w:r>
        <w:rPr>
          <w:rFonts w:ascii="宋体" w:hAnsi="宋体" w:eastAsia="宋体" w:cs="宋体"/>
          <w:spacing w:val="7"/>
          <w:sz w:val="20"/>
          <w:szCs w:val="20"/>
        </w:rPr>
        <w:t>表和安全阀，容积式气化器还应设有液位计，强制气化气化器应设有温度计，气化器的工作</w:t>
      </w:r>
      <w:r>
        <w:rPr>
          <w:rFonts w:ascii="宋体" w:hAnsi="宋体" w:eastAsia="宋体" w:cs="宋体"/>
          <w:spacing w:val="18"/>
          <w:sz w:val="20"/>
          <w:szCs w:val="20"/>
        </w:rPr>
        <w:t xml:space="preserve"> </w:t>
      </w:r>
      <w:r>
        <w:rPr>
          <w:rFonts w:ascii="宋体" w:hAnsi="宋体" w:eastAsia="宋体" w:cs="宋体"/>
          <w:spacing w:val="8"/>
          <w:sz w:val="20"/>
          <w:szCs w:val="20"/>
        </w:rPr>
        <w:t>压力和工作温度应符合设备和工艺操作要求；气化器出口燃气的温度不得低于</w:t>
      </w:r>
      <w:r>
        <w:rPr>
          <w:rFonts w:ascii="宋体" w:hAnsi="宋体" w:eastAsia="宋体" w:cs="宋体"/>
          <w:spacing w:val="-22"/>
          <w:sz w:val="20"/>
          <w:szCs w:val="20"/>
        </w:rPr>
        <w:t xml:space="preserve"> </w:t>
      </w:r>
      <w:r>
        <w:rPr>
          <w:rFonts w:ascii="宋体" w:hAnsi="宋体" w:eastAsia="宋体" w:cs="宋体"/>
          <w:spacing w:val="8"/>
          <w:sz w:val="20"/>
          <w:szCs w:val="20"/>
        </w:rPr>
        <w:t>5℃并应定期</w:t>
      </w:r>
      <w:r>
        <w:rPr>
          <w:rFonts w:ascii="宋体" w:hAnsi="宋体" w:eastAsia="宋体" w:cs="宋体"/>
          <w:sz w:val="20"/>
          <w:szCs w:val="20"/>
        </w:rPr>
        <w:t xml:space="preserve"> </w:t>
      </w:r>
      <w:r>
        <w:rPr>
          <w:rFonts w:ascii="宋体" w:hAnsi="宋体" w:eastAsia="宋体" w:cs="宋体"/>
          <w:spacing w:val="3"/>
          <w:sz w:val="20"/>
          <w:szCs w:val="20"/>
        </w:rPr>
        <w:t>检查。</w:t>
      </w:r>
    </w:p>
    <w:p>
      <w:pPr>
        <w:spacing w:before="64" w:line="273" w:lineRule="auto"/>
        <w:ind w:left="23" w:right="190" w:firstLine="420"/>
        <w:jc w:val="both"/>
        <w:rPr>
          <w:rFonts w:ascii="宋体" w:hAnsi="宋体" w:eastAsia="宋体" w:cs="宋体"/>
          <w:sz w:val="20"/>
          <w:szCs w:val="20"/>
        </w:rPr>
      </w:pPr>
      <w:r>
        <w:rPr>
          <w:rFonts w:ascii="宋体" w:hAnsi="宋体" w:eastAsia="宋体" w:cs="宋体"/>
          <w:spacing w:val="7"/>
          <w:sz w:val="20"/>
          <w:szCs w:val="20"/>
        </w:rPr>
        <w:t>液化石油气灌装设施应符合以下要求：采用自动化、半自动化灌装和机械化运瓶的灌瓶 作业线上应设置灌瓶质量复检装置，且应设置检漏装置或采取检漏措施；采用手动灌瓶作业</w:t>
      </w:r>
      <w:r>
        <w:rPr>
          <w:rFonts w:ascii="宋体" w:hAnsi="宋体" w:eastAsia="宋体" w:cs="宋体"/>
          <w:spacing w:val="14"/>
          <w:sz w:val="20"/>
          <w:szCs w:val="20"/>
        </w:rPr>
        <w:t xml:space="preserve"> </w:t>
      </w:r>
      <w:r>
        <w:rPr>
          <w:rFonts w:ascii="宋体" w:hAnsi="宋体" w:eastAsia="宋体" w:cs="宋体"/>
          <w:spacing w:val="7"/>
          <w:sz w:val="20"/>
          <w:szCs w:val="20"/>
        </w:rPr>
        <w:t>时，应设置检斤秤，并应采取检漏措施。灌装区域应设置泄漏报警系统，并符合规定；该区</w:t>
      </w:r>
      <w:r>
        <w:rPr>
          <w:rFonts w:ascii="宋体" w:hAnsi="宋体" w:eastAsia="宋体" w:cs="宋体"/>
          <w:spacing w:val="16"/>
          <w:sz w:val="20"/>
          <w:szCs w:val="20"/>
        </w:rPr>
        <w:t xml:space="preserve"> </w:t>
      </w:r>
      <w:r>
        <w:rPr>
          <w:rFonts w:ascii="宋体" w:hAnsi="宋体" w:eastAsia="宋体" w:cs="宋体"/>
          <w:spacing w:val="8"/>
          <w:sz w:val="20"/>
          <w:szCs w:val="20"/>
        </w:rPr>
        <w:t>域应设置通风设施，保持良好通风。</w:t>
      </w:r>
    </w:p>
    <w:p>
      <w:pPr>
        <w:spacing w:before="64" w:line="273" w:lineRule="auto"/>
        <w:ind w:left="22" w:right="192" w:firstLine="421"/>
        <w:jc w:val="both"/>
        <w:rPr>
          <w:rFonts w:ascii="宋体" w:hAnsi="宋体" w:eastAsia="宋体" w:cs="宋体"/>
          <w:sz w:val="20"/>
          <w:szCs w:val="20"/>
        </w:rPr>
      </w:pPr>
      <w:r>
        <w:rPr>
          <w:rFonts w:ascii="宋体" w:hAnsi="宋体" w:eastAsia="宋体" w:cs="宋体"/>
          <w:spacing w:val="7"/>
          <w:sz w:val="20"/>
          <w:szCs w:val="20"/>
        </w:rPr>
        <w:t>液化石油气钢瓶管理应符合以下要求：建立气瓶档案并且资料齐全；钢瓶各类标志和标 签齐全，应包含企业标志和名称、气瓶编号、气瓶条形码、钢瓶下次检验日期、安全用气警</w:t>
      </w:r>
      <w:r>
        <w:rPr>
          <w:rFonts w:ascii="宋体" w:hAnsi="宋体" w:eastAsia="宋体" w:cs="宋体"/>
          <w:spacing w:val="14"/>
          <w:sz w:val="20"/>
          <w:szCs w:val="20"/>
        </w:rPr>
        <w:t xml:space="preserve"> </w:t>
      </w:r>
      <w:r>
        <w:rPr>
          <w:rFonts w:ascii="宋体" w:hAnsi="宋体" w:eastAsia="宋体" w:cs="宋体"/>
          <w:spacing w:val="7"/>
          <w:sz w:val="20"/>
          <w:szCs w:val="20"/>
        </w:rPr>
        <w:t>示标签等内容。钢瓶应在检验有效期内，瓶帽、胶圈等附件齐全；钢瓶无超量充装现象；钢</w:t>
      </w:r>
      <w:r>
        <w:rPr>
          <w:rFonts w:ascii="宋体" w:hAnsi="宋体" w:eastAsia="宋体" w:cs="宋体"/>
          <w:spacing w:val="15"/>
          <w:sz w:val="20"/>
          <w:szCs w:val="20"/>
        </w:rPr>
        <w:t xml:space="preserve"> </w:t>
      </w:r>
      <w:r>
        <w:rPr>
          <w:rFonts w:ascii="宋体" w:hAnsi="宋体" w:eastAsia="宋体" w:cs="宋体"/>
          <w:spacing w:val="7"/>
          <w:sz w:val="20"/>
          <w:szCs w:val="20"/>
        </w:rPr>
        <w:t>瓶摆放符合规定。</w:t>
      </w:r>
    </w:p>
    <w:p>
      <w:pPr>
        <w:spacing w:before="65" w:line="268" w:lineRule="auto"/>
        <w:ind w:left="22" w:right="190" w:firstLine="420"/>
        <w:jc w:val="both"/>
        <w:rPr>
          <w:rFonts w:ascii="宋体" w:hAnsi="宋体" w:eastAsia="宋体" w:cs="宋体"/>
          <w:sz w:val="20"/>
          <w:szCs w:val="20"/>
        </w:rPr>
      </w:pPr>
      <w:r>
        <w:rPr>
          <w:rFonts w:ascii="宋体" w:hAnsi="宋体" w:eastAsia="宋体" w:cs="宋体"/>
          <w:spacing w:val="7"/>
          <w:sz w:val="20"/>
          <w:szCs w:val="20"/>
        </w:rPr>
        <w:t>燃气运输车辆应符合以下要求：车辆外观及状态应符合相关规定，证件齐全；配备车辆</w:t>
      </w:r>
      <w:r>
        <w:rPr>
          <w:rFonts w:ascii="宋体" w:hAnsi="宋体" w:eastAsia="宋体" w:cs="宋体"/>
          <w:spacing w:val="10"/>
          <w:sz w:val="20"/>
          <w:szCs w:val="20"/>
        </w:rPr>
        <w:t xml:space="preserve"> </w:t>
      </w:r>
      <w:r>
        <w:rPr>
          <w:rFonts w:ascii="宋体" w:hAnsi="宋体" w:eastAsia="宋体" w:cs="宋体"/>
          <w:spacing w:val="7"/>
          <w:sz w:val="20"/>
          <w:szCs w:val="20"/>
        </w:rPr>
        <w:t>阻火器，进入生产区的机动车辆应使用阻火器；运瓶车内有固定钢瓶的有效措施；按规定建</w:t>
      </w:r>
      <w:r>
        <w:rPr>
          <w:rFonts w:ascii="宋体" w:hAnsi="宋体" w:eastAsia="宋体" w:cs="宋体"/>
          <w:spacing w:val="17"/>
          <w:sz w:val="20"/>
          <w:szCs w:val="20"/>
        </w:rPr>
        <w:t xml:space="preserve"> </w:t>
      </w:r>
      <w:r>
        <w:rPr>
          <w:rFonts w:ascii="宋体" w:hAnsi="宋体" w:eastAsia="宋体" w:cs="宋体"/>
          <w:spacing w:val="8"/>
          <w:sz w:val="20"/>
          <w:szCs w:val="20"/>
        </w:rPr>
        <w:t>立燃气运输车辆监控系统，并有效运行。</w:t>
      </w:r>
    </w:p>
    <w:p>
      <w:pPr>
        <w:spacing w:before="65" w:line="312" w:lineRule="exact"/>
        <w:ind w:left="24"/>
        <w:rPr>
          <w:rFonts w:ascii="宋体" w:hAnsi="宋体" w:eastAsia="宋体" w:cs="宋体"/>
          <w:sz w:val="20"/>
          <w:szCs w:val="20"/>
        </w:rPr>
      </w:pPr>
      <w:r>
        <w:rPr>
          <w:rFonts w:ascii="Calibri" w:hAnsi="Calibri" w:eastAsia="Calibri" w:cs="Calibri"/>
          <w:spacing w:val="5"/>
          <w:position w:val="7"/>
          <w:sz w:val="20"/>
          <w:szCs w:val="20"/>
        </w:rPr>
        <w:t>5.4.6</w:t>
      </w:r>
      <w:r>
        <w:rPr>
          <w:rFonts w:ascii="Calibri" w:hAnsi="Calibri" w:eastAsia="Calibri" w:cs="Calibri"/>
          <w:spacing w:val="18"/>
          <w:w w:val="101"/>
          <w:position w:val="7"/>
          <w:sz w:val="20"/>
          <w:szCs w:val="20"/>
        </w:rPr>
        <w:t xml:space="preserve"> </w:t>
      </w:r>
      <w:r>
        <w:rPr>
          <w:rFonts w:ascii="宋体" w:hAnsi="宋体" w:eastAsia="宋体" w:cs="宋体"/>
          <w:spacing w:val="5"/>
          <w:position w:val="7"/>
          <w:sz w:val="20"/>
          <w:szCs w:val="20"/>
        </w:rPr>
        <w:t>燃气管网管理</w:t>
      </w:r>
    </w:p>
    <w:p>
      <w:pPr>
        <w:spacing w:before="1" w:line="227" w:lineRule="auto"/>
        <w:ind w:left="26"/>
        <w:rPr>
          <w:rFonts w:ascii="宋体" w:hAnsi="宋体" w:eastAsia="宋体" w:cs="宋体"/>
          <w:sz w:val="20"/>
          <w:szCs w:val="20"/>
        </w:rPr>
      </w:pPr>
      <w:r>
        <w:fldChar w:fldCharType="begin"/>
      </w:r>
      <w:r>
        <w:instrText xml:space="preserve"> HYPERLINK "5.4.6.1" </w:instrText>
      </w:r>
      <w:r>
        <w:fldChar w:fldCharType="separate"/>
      </w:r>
      <w:r>
        <w:rPr>
          <w:rFonts w:ascii="宋体" w:hAnsi="宋体" w:eastAsia="宋体" w:cs="宋体"/>
          <w:spacing w:val="4"/>
          <w:sz w:val="20"/>
          <w:szCs w:val="20"/>
        </w:rPr>
        <w:t>5.4.6.1</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管道设施</w:t>
      </w:r>
    </w:p>
    <w:p>
      <w:pPr>
        <w:spacing w:before="64" w:line="273" w:lineRule="auto"/>
        <w:ind w:left="28" w:firstLine="413"/>
        <w:rPr>
          <w:rFonts w:ascii="宋体" w:hAnsi="宋体" w:eastAsia="宋体" w:cs="宋体"/>
          <w:sz w:val="20"/>
          <w:szCs w:val="20"/>
        </w:rPr>
      </w:pPr>
      <w:r>
        <w:rPr>
          <w:rFonts w:ascii="宋体" w:hAnsi="宋体" w:eastAsia="宋体" w:cs="宋体"/>
          <w:spacing w:val="-1"/>
          <w:sz w:val="20"/>
          <w:szCs w:val="20"/>
        </w:rPr>
        <w:t>地下燃气管道与建、构筑物或相邻管道之间的间距应符合《城镇燃气设计规范》（GB50028）</w:t>
      </w:r>
      <w:r>
        <w:rPr>
          <w:rFonts w:ascii="宋体" w:hAnsi="宋体" w:eastAsia="宋体" w:cs="宋体"/>
          <w:spacing w:val="11"/>
          <w:sz w:val="20"/>
          <w:szCs w:val="20"/>
        </w:rPr>
        <w:t xml:space="preserve"> </w:t>
      </w:r>
      <w:r>
        <w:rPr>
          <w:rFonts w:ascii="宋体" w:hAnsi="宋体" w:eastAsia="宋体" w:cs="宋体"/>
          <w:spacing w:val="7"/>
          <w:sz w:val="20"/>
          <w:szCs w:val="20"/>
        </w:rPr>
        <w:t>的相关要求；同一管网中输送不同种类、不同压力燃气的相连管段之间应进行有效隔断；聚</w:t>
      </w:r>
      <w:r>
        <w:rPr>
          <w:rFonts w:ascii="宋体" w:hAnsi="宋体" w:eastAsia="宋体" w:cs="宋体"/>
          <w:spacing w:val="3"/>
          <w:sz w:val="20"/>
          <w:szCs w:val="20"/>
        </w:rPr>
        <w:t xml:space="preserve">   </w:t>
      </w:r>
      <w:r>
        <w:rPr>
          <w:rFonts w:ascii="宋体" w:hAnsi="宋体" w:eastAsia="宋体" w:cs="宋体"/>
          <w:spacing w:val="10"/>
          <w:sz w:val="20"/>
          <w:szCs w:val="20"/>
        </w:rPr>
        <w:t>乙烯管道钢塑转换的</w:t>
      </w:r>
      <w:r>
        <w:rPr>
          <w:rFonts w:ascii="宋体" w:hAnsi="宋体" w:eastAsia="宋体" w:cs="宋体"/>
          <w:spacing w:val="-43"/>
          <w:sz w:val="20"/>
          <w:szCs w:val="20"/>
        </w:rPr>
        <w:t xml:space="preserve"> </w:t>
      </w:r>
      <w:r>
        <w:rPr>
          <w:rFonts w:ascii="宋体" w:hAnsi="宋体" w:eastAsia="宋体" w:cs="宋体"/>
          <w:sz w:val="20"/>
          <w:szCs w:val="20"/>
        </w:rPr>
        <w:t>PE</w:t>
      </w:r>
      <w:r>
        <w:rPr>
          <w:rFonts w:ascii="宋体" w:hAnsi="宋体" w:eastAsia="宋体" w:cs="宋体"/>
          <w:spacing w:val="-33"/>
          <w:sz w:val="20"/>
          <w:szCs w:val="20"/>
        </w:rPr>
        <w:t xml:space="preserve"> </w:t>
      </w:r>
      <w:r>
        <w:rPr>
          <w:rFonts w:ascii="宋体" w:hAnsi="宋体" w:eastAsia="宋体" w:cs="宋体"/>
          <w:spacing w:val="10"/>
          <w:sz w:val="20"/>
          <w:szCs w:val="20"/>
        </w:rPr>
        <w:t>管部分不得裸露，钢管防腐应符合</w:t>
      </w:r>
      <w:r>
        <w:rPr>
          <w:rFonts w:ascii="宋体" w:hAnsi="宋体" w:eastAsia="宋体" w:cs="宋体"/>
          <w:spacing w:val="9"/>
          <w:sz w:val="20"/>
          <w:szCs w:val="20"/>
        </w:rPr>
        <w:t>规定；管网应按照《城镇燃气标</w:t>
      </w:r>
      <w:r>
        <w:rPr>
          <w:rFonts w:ascii="宋体" w:hAnsi="宋体" w:eastAsia="宋体" w:cs="宋体"/>
          <w:sz w:val="20"/>
          <w:szCs w:val="20"/>
        </w:rPr>
        <w:t xml:space="preserve">   </w:t>
      </w:r>
      <w:r>
        <w:rPr>
          <w:rFonts w:ascii="宋体" w:hAnsi="宋体" w:eastAsia="宋体" w:cs="宋体"/>
          <w:spacing w:val="5"/>
          <w:sz w:val="20"/>
          <w:szCs w:val="20"/>
        </w:rPr>
        <w:t>志标准》（</w:t>
      </w:r>
      <w:r>
        <w:rPr>
          <w:rFonts w:ascii="宋体" w:hAnsi="宋体" w:eastAsia="宋体" w:cs="宋体"/>
          <w:sz w:val="20"/>
          <w:szCs w:val="20"/>
        </w:rPr>
        <w:t>CJJ</w:t>
      </w:r>
      <w:r>
        <w:rPr>
          <w:rFonts w:ascii="宋体" w:hAnsi="宋体" w:eastAsia="宋体" w:cs="宋体"/>
          <w:spacing w:val="5"/>
          <w:sz w:val="20"/>
          <w:szCs w:val="20"/>
        </w:rPr>
        <w:t>/T 153）设置管线标志，聚乙烯管道应敷设示踪装置。</w:t>
      </w:r>
    </w:p>
    <w:p>
      <w:pPr>
        <w:spacing w:before="66" w:line="258" w:lineRule="auto"/>
        <w:ind w:left="23" w:right="192" w:firstLine="420"/>
        <w:rPr>
          <w:rFonts w:ascii="宋体" w:hAnsi="宋体" w:eastAsia="宋体" w:cs="宋体"/>
          <w:sz w:val="20"/>
          <w:szCs w:val="20"/>
        </w:rPr>
      </w:pPr>
      <w:r>
        <w:rPr>
          <w:rFonts w:ascii="宋体" w:hAnsi="宋体" w:eastAsia="宋体" w:cs="宋体"/>
          <w:spacing w:val="7"/>
          <w:sz w:val="20"/>
          <w:szCs w:val="20"/>
        </w:rPr>
        <w:t>燃气管道应按《城镇燃气设施运行、维护和抢修技术规程》（</w:t>
      </w:r>
      <w:r>
        <w:rPr>
          <w:rFonts w:ascii="宋体" w:hAnsi="宋体" w:eastAsia="宋体" w:cs="宋体"/>
          <w:sz w:val="20"/>
          <w:szCs w:val="20"/>
        </w:rPr>
        <w:t>CJJ</w:t>
      </w:r>
      <w:r>
        <w:rPr>
          <w:rFonts w:ascii="宋体" w:hAnsi="宋体" w:eastAsia="宋体" w:cs="宋体"/>
          <w:spacing w:val="7"/>
          <w:sz w:val="20"/>
          <w:szCs w:val="20"/>
        </w:rPr>
        <w:t xml:space="preserve"> 51）进行评估，不符</w:t>
      </w:r>
      <w:r>
        <w:rPr>
          <w:rFonts w:ascii="宋体" w:hAnsi="宋体" w:eastAsia="宋体" w:cs="宋体"/>
          <w:spacing w:val="8"/>
          <w:sz w:val="20"/>
          <w:szCs w:val="20"/>
        </w:rPr>
        <w:t xml:space="preserve"> </w:t>
      </w:r>
      <w:r>
        <w:rPr>
          <w:rFonts w:ascii="宋体" w:hAnsi="宋体" w:eastAsia="宋体" w:cs="宋体"/>
          <w:spacing w:val="9"/>
          <w:sz w:val="20"/>
          <w:szCs w:val="20"/>
        </w:rPr>
        <w:t>合要求的管道应按计划及时维修更新；管网竣工资料完整准确，及时更新，妥善保管。</w:t>
      </w:r>
    </w:p>
    <w:p>
      <w:pPr>
        <w:spacing w:before="65" w:line="227" w:lineRule="auto"/>
        <w:ind w:left="26"/>
        <w:rPr>
          <w:rFonts w:ascii="宋体" w:hAnsi="宋体" w:eastAsia="宋体" w:cs="宋体"/>
          <w:sz w:val="20"/>
          <w:szCs w:val="20"/>
        </w:rPr>
      </w:pPr>
      <w:r>
        <w:fldChar w:fldCharType="begin"/>
      </w:r>
      <w:r>
        <w:instrText xml:space="preserve"> HYPERLINK "5.4.6.2" </w:instrText>
      </w:r>
      <w:r>
        <w:fldChar w:fldCharType="separate"/>
      </w:r>
      <w:r>
        <w:rPr>
          <w:rFonts w:ascii="宋体" w:hAnsi="宋体" w:eastAsia="宋体" w:cs="宋体"/>
          <w:spacing w:val="4"/>
          <w:sz w:val="20"/>
          <w:szCs w:val="20"/>
        </w:rPr>
        <w:t>5.4.6.2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管道附件</w:t>
      </w:r>
    </w:p>
    <w:p>
      <w:pPr>
        <w:spacing w:before="66" w:line="268" w:lineRule="auto"/>
        <w:ind w:left="22" w:right="192" w:firstLine="423"/>
        <w:rPr>
          <w:rFonts w:ascii="宋体" w:hAnsi="宋体" w:eastAsia="宋体" w:cs="宋体"/>
          <w:sz w:val="20"/>
          <w:szCs w:val="20"/>
        </w:rPr>
      </w:pPr>
      <w:r>
        <w:rPr>
          <w:rFonts w:ascii="宋体" w:hAnsi="宋体" w:eastAsia="宋体" w:cs="宋体"/>
          <w:spacing w:val="7"/>
          <w:sz w:val="20"/>
          <w:szCs w:val="20"/>
        </w:rPr>
        <w:t>企业应按《城镇燃气设计规范》（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50028</w:t>
      </w:r>
      <w:r>
        <w:rPr>
          <w:rFonts w:ascii="宋体" w:hAnsi="宋体" w:eastAsia="宋体" w:cs="宋体"/>
          <w:spacing w:val="7"/>
          <w:sz w:val="20"/>
          <w:szCs w:val="20"/>
        </w:rPr>
        <w:t>）和运行管理需要设置分段阀门、放散管、</w:t>
      </w:r>
      <w:r>
        <w:rPr>
          <w:rFonts w:ascii="宋体" w:hAnsi="宋体" w:eastAsia="宋体" w:cs="宋体"/>
          <w:spacing w:val="1"/>
          <w:sz w:val="20"/>
          <w:szCs w:val="20"/>
        </w:rPr>
        <w:t xml:space="preserve"> </w:t>
      </w:r>
      <w:r>
        <w:rPr>
          <w:rFonts w:ascii="宋体" w:hAnsi="宋体" w:eastAsia="宋体" w:cs="宋体"/>
          <w:spacing w:val="7"/>
          <w:sz w:val="20"/>
          <w:szCs w:val="20"/>
        </w:rPr>
        <w:t>检测井；阀门无燃气泄漏，阀门井整洁无积水，定期维护保养，井盖完好；直埋阀应设有护</w:t>
      </w:r>
      <w:r>
        <w:rPr>
          <w:rFonts w:ascii="宋体" w:hAnsi="宋体" w:eastAsia="宋体" w:cs="宋体"/>
          <w:spacing w:val="14"/>
          <w:sz w:val="20"/>
          <w:szCs w:val="20"/>
        </w:rPr>
        <w:t xml:space="preserve"> </w:t>
      </w:r>
      <w:r>
        <w:rPr>
          <w:rFonts w:ascii="宋体" w:hAnsi="宋体" w:eastAsia="宋体" w:cs="宋体"/>
          <w:spacing w:val="5"/>
          <w:sz w:val="20"/>
          <w:szCs w:val="20"/>
        </w:rPr>
        <w:t>罩或护井。</w:t>
      </w:r>
    </w:p>
    <w:p>
      <w:pPr>
        <w:spacing w:before="67" w:line="254" w:lineRule="auto"/>
        <w:ind w:left="23" w:right="192" w:firstLine="419"/>
        <w:rPr>
          <w:rFonts w:ascii="宋体" w:hAnsi="宋体" w:eastAsia="宋体" w:cs="宋体"/>
          <w:sz w:val="20"/>
          <w:szCs w:val="20"/>
        </w:rPr>
      </w:pPr>
      <w:r>
        <w:rPr>
          <w:rFonts w:ascii="宋体" w:hAnsi="宋体" w:eastAsia="宋体" w:cs="宋体"/>
          <w:sz w:val="20"/>
          <w:szCs w:val="20"/>
        </w:rPr>
        <w:t>特殊管段应符合《城镇燃气输配工程施工及验收规范》（</w:t>
      </w:r>
      <w:r>
        <w:rPr>
          <w:rFonts w:ascii="Times New Roman" w:hAnsi="Times New Roman" w:eastAsia="Times New Roman" w:cs="Times New Roman"/>
          <w:sz w:val="20"/>
          <w:szCs w:val="20"/>
        </w:rPr>
        <w:t>CJ</w:t>
      </w:r>
      <w:r>
        <w:rPr>
          <w:rFonts w:ascii="Times New Roman" w:hAnsi="Times New Roman" w:eastAsia="Times New Roman" w:cs="Times New Roman"/>
          <w:spacing w:val="-1"/>
          <w:sz w:val="20"/>
          <w:szCs w:val="20"/>
        </w:rPr>
        <w:t>J33</w:t>
      </w:r>
      <w:r>
        <w:rPr>
          <w:rFonts w:ascii="宋体" w:hAnsi="宋体" w:eastAsia="宋体" w:cs="宋体"/>
          <w:spacing w:val="-1"/>
          <w:sz w:val="20"/>
          <w:szCs w:val="20"/>
        </w:rPr>
        <w:t>）、《聚乙烯燃气管道工程</w:t>
      </w:r>
      <w:r>
        <w:rPr>
          <w:rFonts w:ascii="宋体" w:hAnsi="宋体" w:eastAsia="宋体" w:cs="宋体"/>
          <w:sz w:val="20"/>
          <w:szCs w:val="20"/>
        </w:rPr>
        <w:t xml:space="preserve"> </w:t>
      </w:r>
      <w:r>
        <w:rPr>
          <w:rFonts w:ascii="宋体" w:hAnsi="宋体" w:eastAsia="宋体" w:cs="宋体"/>
          <w:spacing w:val="9"/>
          <w:sz w:val="20"/>
          <w:szCs w:val="20"/>
        </w:rPr>
        <w:t>技术规程》</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CJJ</w:t>
      </w:r>
      <w:r>
        <w:rPr>
          <w:rFonts w:ascii="Times New Roman" w:hAnsi="Times New Roman" w:eastAsia="Times New Roman" w:cs="Times New Roman"/>
          <w:spacing w:val="9"/>
          <w:sz w:val="20"/>
          <w:szCs w:val="20"/>
        </w:rPr>
        <w:t>63)</w:t>
      </w:r>
      <w:r>
        <w:rPr>
          <w:rFonts w:ascii="宋体" w:hAnsi="宋体" w:eastAsia="宋体" w:cs="宋体"/>
          <w:spacing w:val="9"/>
          <w:sz w:val="20"/>
          <w:szCs w:val="20"/>
        </w:rPr>
        <w:t>的要求，水工保护等附属设</w:t>
      </w:r>
      <w:r>
        <w:rPr>
          <w:rFonts w:ascii="宋体" w:hAnsi="宋体" w:eastAsia="宋体" w:cs="宋体"/>
          <w:spacing w:val="8"/>
          <w:sz w:val="20"/>
          <w:szCs w:val="20"/>
        </w:rPr>
        <w:t>施应完好。</w:t>
      </w:r>
    </w:p>
    <w:p>
      <w:pPr>
        <w:spacing w:before="72" w:line="258" w:lineRule="auto"/>
        <w:ind w:left="21" w:right="190" w:firstLine="420"/>
        <w:rPr>
          <w:rFonts w:ascii="宋体" w:hAnsi="宋体" w:eastAsia="宋体" w:cs="宋体"/>
          <w:sz w:val="20"/>
          <w:szCs w:val="20"/>
        </w:rPr>
      </w:pPr>
      <w:r>
        <w:rPr>
          <w:rFonts w:ascii="宋体" w:hAnsi="宋体" w:eastAsia="宋体" w:cs="宋体"/>
          <w:spacing w:val="7"/>
          <w:sz w:val="20"/>
          <w:szCs w:val="20"/>
        </w:rPr>
        <w:t>凝水缸应设有护罩或护井，应定期排放积水，不得有燃气泄漏、腐蚀和堵塞的现象及妨</w:t>
      </w:r>
      <w:r>
        <w:rPr>
          <w:rFonts w:ascii="宋体" w:hAnsi="宋体" w:eastAsia="宋体" w:cs="宋体"/>
          <w:spacing w:val="12"/>
          <w:sz w:val="20"/>
          <w:szCs w:val="20"/>
        </w:rPr>
        <w:t xml:space="preserve"> </w:t>
      </w:r>
      <w:r>
        <w:rPr>
          <w:rFonts w:ascii="宋体" w:hAnsi="宋体" w:eastAsia="宋体" w:cs="宋体"/>
          <w:spacing w:val="9"/>
          <w:sz w:val="20"/>
          <w:szCs w:val="20"/>
        </w:rPr>
        <w:t>碍排水作业的堆积物，凝水缸排出的污水不得随意排放。</w:t>
      </w:r>
    </w:p>
    <w:p>
      <w:pPr>
        <w:spacing w:before="66" w:line="228" w:lineRule="auto"/>
        <w:ind w:left="26"/>
        <w:rPr>
          <w:rFonts w:ascii="宋体" w:hAnsi="宋体" w:eastAsia="宋体" w:cs="宋体"/>
          <w:sz w:val="20"/>
          <w:szCs w:val="20"/>
        </w:rPr>
      </w:pPr>
      <w:r>
        <w:fldChar w:fldCharType="begin"/>
      </w:r>
      <w:r>
        <w:instrText xml:space="preserve"> HYPERLINK "5.4.6.3" </w:instrText>
      </w:r>
      <w:r>
        <w:fldChar w:fldCharType="separate"/>
      </w:r>
      <w:r>
        <w:rPr>
          <w:rFonts w:ascii="宋体" w:hAnsi="宋体" w:eastAsia="宋体" w:cs="宋体"/>
          <w:spacing w:val="1"/>
          <w:sz w:val="20"/>
          <w:szCs w:val="20"/>
        </w:rPr>
        <w:t>5.4.6.3</w:t>
      </w:r>
      <w:r>
        <w:rPr>
          <w:rFonts w:ascii="宋体" w:hAnsi="宋体" w:eastAsia="宋体" w:cs="宋体"/>
          <w:spacing w:val="1"/>
          <w:sz w:val="20"/>
          <w:szCs w:val="20"/>
        </w:rPr>
        <w:fldChar w:fldCharType="end"/>
      </w:r>
      <w:r>
        <w:rPr>
          <w:rFonts w:ascii="宋体" w:hAnsi="宋体" w:eastAsia="宋体" w:cs="宋体"/>
          <w:spacing w:val="1"/>
          <w:sz w:val="20"/>
          <w:szCs w:val="20"/>
        </w:rPr>
        <w:t xml:space="preserve"> 日常巡查</w:t>
      </w:r>
    </w:p>
    <w:p>
      <w:pPr>
        <w:spacing w:before="64" w:line="268" w:lineRule="auto"/>
        <w:ind w:left="22" w:right="192" w:firstLine="423"/>
        <w:rPr>
          <w:rFonts w:ascii="宋体" w:hAnsi="宋体" w:eastAsia="宋体" w:cs="宋体"/>
          <w:sz w:val="20"/>
          <w:szCs w:val="20"/>
        </w:rPr>
      </w:pPr>
      <w:r>
        <w:rPr>
          <w:rFonts w:ascii="宋体" w:hAnsi="宋体" w:eastAsia="宋体" w:cs="宋体"/>
          <w:spacing w:val="7"/>
          <w:sz w:val="20"/>
          <w:szCs w:val="20"/>
        </w:rPr>
        <w:t>企业应对管道定期进行巡查，巡查工作内容应符合《城镇燃气设施运行、维护和抢修安</w:t>
      </w:r>
      <w:r>
        <w:rPr>
          <w:rFonts w:ascii="宋体" w:hAnsi="宋体" w:eastAsia="宋体" w:cs="宋体"/>
          <w:spacing w:val="5"/>
          <w:sz w:val="20"/>
          <w:szCs w:val="20"/>
        </w:rPr>
        <w:t xml:space="preserve"> 全技术规程》（</w:t>
      </w:r>
      <w:r>
        <w:rPr>
          <w:rFonts w:ascii="Times New Roman" w:hAnsi="Times New Roman" w:eastAsia="Times New Roman" w:cs="Times New Roman"/>
          <w:sz w:val="20"/>
          <w:szCs w:val="20"/>
        </w:rPr>
        <w:t>CJJ</w:t>
      </w:r>
      <w:r>
        <w:rPr>
          <w:rFonts w:ascii="Times New Roman" w:hAnsi="Times New Roman" w:eastAsia="Times New Roman" w:cs="Times New Roman"/>
          <w:spacing w:val="5"/>
          <w:sz w:val="20"/>
          <w:szCs w:val="20"/>
        </w:rPr>
        <w:t>51</w:t>
      </w:r>
      <w:r>
        <w:rPr>
          <w:rFonts w:ascii="宋体" w:hAnsi="宋体" w:eastAsia="宋体" w:cs="宋体"/>
          <w:spacing w:val="5"/>
          <w:sz w:val="20"/>
          <w:szCs w:val="20"/>
        </w:rPr>
        <w:t xml:space="preserve">）的相关要求；企业应对管道沿线居民和单位进行燃气设施保护宣传与 </w:t>
      </w:r>
      <w:r>
        <w:rPr>
          <w:rFonts w:ascii="宋体" w:hAnsi="宋体" w:eastAsia="宋体" w:cs="宋体"/>
          <w:spacing w:val="3"/>
          <w:sz w:val="20"/>
          <w:szCs w:val="20"/>
        </w:rPr>
        <w:t>教育。</w:t>
      </w:r>
    </w:p>
    <w:p>
      <w:pPr>
        <w:spacing w:before="65" w:line="257" w:lineRule="auto"/>
        <w:ind w:left="36" w:right="192" w:firstLine="409"/>
        <w:rPr>
          <w:rFonts w:ascii="宋体" w:hAnsi="宋体" w:eastAsia="宋体" w:cs="宋体"/>
          <w:sz w:val="20"/>
          <w:szCs w:val="20"/>
        </w:rPr>
      </w:pPr>
      <w:r>
        <w:rPr>
          <w:rFonts w:ascii="宋体" w:hAnsi="宋体" w:eastAsia="宋体" w:cs="宋体"/>
          <w:spacing w:val="7"/>
          <w:sz w:val="20"/>
          <w:szCs w:val="20"/>
        </w:rPr>
        <w:t>企业应制止在燃气管道保护范围内的爆破、取土、动火、倾倒或排放腐蚀性物质、放置</w:t>
      </w:r>
      <w:r>
        <w:rPr>
          <w:rFonts w:ascii="宋体" w:hAnsi="宋体" w:eastAsia="宋体" w:cs="宋体"/>
          <w:spacing w:val="5"/>
          <w:sz w:val="20"/>
          <w:szCs w:val="20"/>
        </w:rPr>
        <w:t xml:space="preserve"> </w:t>
      </w:r>
      <w:r>
        <w:rPr>
          <w:rFonts w:ascii="宋体" w:hAnsi="宋体" w:eastAsia="宋体" w:cs="宋体"/>
          <w:spacing w:val="8"/>
          <w:sz w:val="20"/>
          <w:szCs w:val="20"/>
        </w:rPr>
        <w:t>易燃易爆物品、种植深根植物等危害管道运行的活动。</w:t>
      </w:r>
    </w:p>
    <w:p>
      <w:pPr>
        <w:spacing w:before="67" w:line="268" w:lineRule="auto"/>
        <w:ind w:left="21" w:right="192" w:firstLine="420"/>
        <w:rPr>
          <w:rFonts w:ascii="宋体" w:hAnsi="宋体" w:eastAsia="宋体" w:cs="宋体"/>
          <w:sz w:val="20"/>
          <w:szCs w:val="20"/>
        </w:rPr>
      </w:pPr>
      <w:r>
        <w:rPr>
          <w:rFonts w:ascii="宋体" w:hAnsi="宋体" w:eastAsia="宋体" w:cs="宋体"/>
          <w:spacing w:val="7"/>
          <w:sz w:val="20"/>
          <w:szCs w:val="20"/>
        </w:rPr>
        <w:t>地下管线规范距离内有建设施工的，燃气企业应按规定提供管线信息，共同制定燃气设</w:t>
      </w:r>
      <w:r>
        <w:rPr>
          <w:rFonts w:ascii="宋体" w:hAnsi="宋体" w:eastAsia="宋体" w:cs="宋体"/>
          <w:spacing w:val="8"/>
          <w:sz w:val="20"/>
          <w:szCs w:val="20"/>
        </w:rPr>
        <w:t xml:space="preserve"> </w:t>
      </w:r>
      <w:r>
        <w:rPr>
          <w:rFonts w:ascii="宋体" w:hAnsi="宋体" w:eastAsia="宋体" w:cs="宋体"/>
          <w:spacing w:val="7"/>
          <w:sz w:val="20"/>
          <w:szCs w:val="20"/>
        </w:rPr>
        <w:t>施保护方案，派专业人员进行现场指导或监护，并采取安全保护措施，确保燃气设施运行安</w:t>
      </w:r>
      <w:r>
        <w:rPr>
          <w:rFonts w:ascii="宋体" w:hAnsi="宋体" w:eastAsia="宋体" w:cs="宋体"/>
          <w:spacing w:val="15"/>
          <w:sz w:val="20"/>
          <w:szCs w:val="20"/>
        </w:rPr>
        <w:t xml:space="preserve"> </w:t>
      </w:r>
      <w:r>
        <w:rPr>
          <w:rFonts w:ascii="宋体" w:hAnsi="宋体" w:eastAsia="宋体" w:cs="宋体"/>
          <w:spacing w:val="9"/>
          <w:sz w:val="20"/>
          <w:szCs w:val="20"/>
        </w:rPr>
        <w:t>全；埋地燃气管道上不得有建筑物和构筑物占压。</w:t>
      </w:r>
    </w:p>
    <w:p>
      <w:pPr>
        <w:spacing w:before="65" w:line="228" w:lineRule="auto"/>
        <w:ind w:left="447"/>
        <w:rPr>
          <w:rFonts w:ascii="宋体" w:hAnsi="宋体" w:eastAsia="宋体" w:cs="宋体"/>
          <w:sz w:val="20"/>
          <w:szCs w:val="20"/>
        </w:rPr>
      </w:pPr>
      <w:r>
        <w:rPr>
          <w:rFonts w:ascii="宋体" w:hAnsi="宋体" w:eastAsia="宋体" w:cs="宋体"/>
          <w:spacing w:val="8"/>
          <w:sz w:val="20"/>
          <w:szCs w:val="20"/>
        </w:rPr>
        <w:t>管网巡查资料完整，符合实际。</w:t>
      </w:r>
    </w:p>
    <w:p>
      <w:pPr>
        <w:spacing w:line="228" w:lineRule="auto"/>
        <w:rPr>
          <w:rFonts w:ascii="宋体" w:hAnsi="宋体" w:eastAsia="宋体" w:cs="宋体"/>
          <w:sz w:val="20"/>
          <w:szCs w:val="20"/>
        </w:rPr>
        <w:sectPr>
          <w:footerReference r:id="rId18" w:type="default"/>
          <w:pgSz w:w="11906" w:h="16839"/>
          <w:pgMar w:top="1431" w:right="1608" w:bottom="1378" w:left="1785" w:header="0" w:footer="1212" w:gutter="0"/>
        </w:sectPr>
      </w:pPr>
    </w:p>
    <w:p>
      <w:pPr>
        <w:spacing w:before="60" w:line="228" w:lineRule="auto"/>
        <w:ind w:left="26"/>
        <w:rPr>
          <w:rFonts w:ascii="宋体" w:hAnsi="宋体" w:eastAsia="宋体" w:cs="宋体"/>
          <w:sz w:val="20"/>
          <w:szCs w:val="20"/>
        </w:rPr>
      </w:pPr>
      <w:r>
        <w:fldChar w:fldCharType="begin"/>
      </w:r>
      <w:r>
        <w:instrText xml:space="preserve"> HYPERLINK "5.4.6.4" </w:instrText>
      </w:r>
      <w:r>
        <w:fldChar w:fldCharType="separate"/>
      </w:r>
      <w:r>
        <w:rPr>
          <w:rFonts w:ascii="宋体" w:hAnsi="宋体" w:eastAsia="宋体" w:cs="宋体"/>
          <w:spacing w:val="5"/>
          <w:sz w:val="20"/>
          <w:szCs w:val="20"/>
        </w:rPr>
        <w:t>5.4.6.4</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管道泄漏检查</w:t>
      </w:r>
    </w:p>
    <w:p>
      <w:pPr>
        <w:spacing w:before="64" w:line="268" w:lineRule="auto"/>
        <w:ind w:left="23" w:right="152" w:firstLine="421"/>
        <w:jc w:val="both"/>
        <w:rPr>
          <w:rFonts w:ascii="宋体" w:hAnsi="宋体" w:eastAsia="宋体" w:cs="宋体"/>
          <w:sz w:val="20"/>
          <w:szCs w:val="20"/>
        </w:rPr>
      </w:pPr>
      <w:r>
        <w:rPr>
          <w:rFonts w:ascii="宋体" w:hAnsi="宋体" w:eastAsia="宋体" w:cs="宋体"/>
          <w:spacing w:val="8"/>
          <w:sz w:val="20"/>
          <w:szCs w:val="20"/>
        </w:rPr>
        <w:t>企业应按照《城镇燃气管网泄漏检测技术规程》（</w:t>
      </w:r>
      <w:r>
        <w:rPr>
          <w:rFonts w:ascii="Times New Roman" w:hAnsi="Times New Roman" w:eastAsia="Times New Roman" w:cs="Times New Roman"/>
          <w:sz w:val="20"/>
          <w:szCs w:val="20"/>
        </w:rPr>
        <w:t>CJJ</w:t>
      </w:r>
      <w:r>
        <w:rPr>
          <w:rFonts w:ascii="Times New Roman" w:hAnsi="Times New Roman" w:eastAsia="Times New Roman" w:cs="Times New Roman"/>
          <w:spacing w:val="8"/>
          <w:sz w:val="20"/>
          <w:szCs w:val="20"/>
        </w:rPr>
        <w:t>/T215</w:t>
      </w:r>
      <w:r>
        <w:rPr>
          <w:rFonts w:ascii="宋体" w:hAnsi="宋体" w:eastAsia="宋体" w:cs="宋体"/>
          <w:spacing w:val="8"/>
          <w:sz w:val="20"/>
          <w:szCs w:val="20"/>
        </w:rPr>
        <w:t>）的规定进行泄</w:t>
      </w:r>
      <w:r>
        <w:rPr>
          <w:rFonts w:ascii="宋体" w:hAnsi="宋体" w:eastAsia="宋体" w:cs="宋体"/>
          <w:spacing w:val="7"/>
          <w:sz w:val="20"/>
          <w:szCs w:val="20"/>
        </w:rPr>
        <w:t>漏检测，配</w:t>
      </w:r>
      <w:r>
        <w:rPr>
          <w:rFonts w:ascii="宋体" w:hAnsi="宋体" w:eastAsia="宋体" w:cs="宋体"/>
          <w:sz w:val="20"/>
          <w:szCs w:val="20"/>
        </w:rPr>
        <w:t xml:space="preserve"> </w:t>
      </w:r>
      <w:r>
        <w:rPr>
          <w:rFonts w:ascii="宋体" w:hAnsi="宋体" w:eastAsia="宋体" w:cs="宋体"/>
          <w:spacing w:val="11"/>
          <w:sz w:val="20"/>
          <w:szCs w:val="20"/>
        </w:rPr>
        <w:t>备泄漏检测仪器和人员，制定并实施检测计划</w:t>
      </w:r>
      <w:r>
        <w:rPr>
          <w:rFonts w:ascii="Times New Roman" w:hAnsi="Times New Roman" w:eastAsia="Times New Roman" w:cs="Times New Roman"/>
          <w:spacing w:val="11"/>
          <w:sz w:val="20"/>
          <w:szCs w:val="20"/>
        </w:rPr>
        <w:t>,</w:t>
      </w:r>
      <w:r>
        <w:rPr>
          <w:rFonts w:ascii="宋体" w:hAnsi="宋体" w:eastAsia="宋体" w:cs="宋体"/>
          <w:spacing w:val="11"/>
          <w:sz w:val="20"/>
          <w:szCs w:val="20"/>
        </w:rPr>
        <w:t>统计分析泄漏检查情况；穿越管段检测装置</w:t>
      </w:r>
      <w:r>
        <w:rPr>
          <w:rFonts w:ascii="宋体" w:hAnsi="宋体" w:eastAsia="宋体" w:cs="宋体"/>
          <w:spacing w:val="3"/>
          <w:sz w:val="20"/>
          <w:szCs w:val="20"/>
        </w:rPr>
        <w:t xml:space="preserve"> </w:t>
      </w:r>
      <w:r>
        <w:rPr>
          <w:rFonts w:ascii="宋体" w:hAnsi="宋体" w:eastAsia="宋体" w:cs="宋体"/>
          <w:spacing w:val="8"/>
          <w:sz w:val="20"/>
          <w:szCs w:val="20"/>
        </w:rPr>
        <w:t>完好有效；泄漏检测资料完整。</w:t>
      </w:r>
    </w:p>
    <w:p>
      <w:pPr>
        <w:spacing w:before="64" w:line="228" w:lineRule="auto"/>
        <w:ind w:left="26"/>
        <w:rPr>
          <w:rFonts w:ascii="宋体" w:hAnsi="宋体" w:eastAsia="宋体" w:cs="宋体"/>
          <w:sz w:val="20"/>
          <w:szCs w:val="20"/>
        </w:rPr>
      </w:pPr>
      <w:r>
        <w:fldChar w:fldCharType="begin"/>
      </w:r>
      <w:r>
        <w:instrText xml:space="preserve"> HYPERLINK "5.4.6.5" </w:instrText>
      </w:r>
      <w:r>
        <w:fldChar w:fldCharType="separate"/>
      </w:r>
      <w:r>
        <w:rPr>
          <w:rFonts w:ascii="宋体" w:hAnsi="宋体" w:eastAsia="宋体" w:cs="宋体"/>
          <w:spacing w:val="4"/>
          <w:sz w:val="20"/>
          <w:szCs w:val="20"/>
        </w:rPr>
        <w:t>5.4.6.5</w:t>
      </w:r>
      <w:r>
        <w:rPr>
          <w:rFonts w:ascii="宋体" w:hAnsi="宋体" w:eastAsia="宋体" w:cs="宋体"/>
          <w:spacing w:val="4"/>
          <w:sz w:val="20"/>
          <w:szCs w:val="20"/>
        </w:rPr>
        <w:fldChar w:fldCharType="end"/>
      </w:r>
      <w:r>
        <w:rPr>
          <w:rFonts w:ascii="宋体" w:hAnsi="宋体" w:eastAsia="宋体" w:cs="宋体"/>
          <w:spacing w:val="-26"/>
          <w:sz w:val="20"/>
          <w:szCs w:val="20"/>
        </w:rPr>
        <w:t xml:space="preserve"> </w:t>
      </w:r>
      <w:r>
        <w:rPr>
          <w:rFonts w:ascii="宋体" w:hAnsi="宋体" w:eastAsia="宋体" w:cs="宋体"/>
          <w:spacing w:val="4"/>
          <w:sz w:val="20"/>
          <w:szCs w:val="20"/>
        </w:rPr>
        <w:t>管道防腐蚀</w:t>
      </w:r>
    </w:p>
    <w:p>
      <w:pPr>
        <w:spacing w:before="65" w:line="268" w:lineRule="auto"/>
        <w:ind w:left="22" w:right="84" w:firstLine="420"/>
        <w:jc w:val="both"/>
        <w:rPr>
          <w:rFonts w:ascii="宋体" w:hAnsi="宋体" w:eastAsia="宋体" w:cs="宋体"/>
          <w:sz w:val="20"/>
          <w:szCs w:val="20"/>
        </w:rPr>
      </w:pPr>
      <w:r>
        <w:rPr>
          <w:rFonts w:ascii="宋体" w:hAnsi="宋体" w:eastAsia="宋体" w:cs="宋体"/>
          <w:spacing w:val="7"/>
          <w:sz w:val="20"/>
          <w:szCs w:val="20"/>
        </w:rPr>
        <w:t>埋地钢质管道外表面应有完好的防腐层，防腐层的检测应符合《城镇燃</w:t>
      </w:r>
      <w:r>
        <w:rPr>
          <w:rFonts w:ascii="宋体" w:hAnsi="宋体" w:eastAsia="宋体" w:cs="宋体"/>
          <w:spacing w:val="6"/>
          <w:sz w:val="20"/>
          <w:szCs w:val="20"/>
        </w:rPr>
        <w:t xml:space="preserve">气埋地钢质管道 </w:t>
      </w:r>
      <w:r>
        <w:rPr>
          <w:rFonts w:ascii="宋体" w:hAnsi="宋体" w:eastAsia="宋体" w:cs="宋体"/>
          <w:spacing w:val="5"/>
          <w:sz w:val="20"/>
          <w:szCs w:val="20"/>
        </w:rPr>
        <w:t>腐蚀控制技术规程》（</w:t>
      </w:r>
      <w:r>
        <w:rPr>
          <w:rFonts w:ascii="Times New Roman" w:hAnsi="Times New Roman" w:eastAsia="Times New Roman" w:cs="Times New Roman"/>
          <w:sz w:val="20"/>
          <w:szCs w:val="20"/>
        </w:rPr>
        <w:t>CJJ</w:t>
      </w:r>
      <w:r>
        <w:rPr>
          <w:rFonts w:ascii="Times New Roman" w:hAnsi="Times New Roman" w:eastAsia="Times New Roman" w:cs="Times New Roman"/>
          <w:spacing w:val="5"/>
          <w:sz w:val="20"/>
          <w:szCs w:val="20"/>
        </w:rPr>
        <w:t>95</w:t>
      </w:r>
      <w:r>
        <w:rPr>
          <w:rFonts w:ascii="宋体" w:hAnsi="宋体" w:eastAsia="宋体" w:cs="宋体"/>
          <w:spacing w:val="5"/>
          <w:sz w:val="20"/>
          <w:szCs w:val="20"/>
        </w:rPr>
        <w:t>）的规定；破损防腐层应有修复计划并实施；</w:t>
      </w:r>
      <w:r>
        <w:rPr>
          <w:rFonts w:ascii="宋体" w:hAnsi="宋体" w:eastAsia="宋体" w:cs="宋体"/>
          <w:spacing w:val="4"/>
          <w:sz w:val="20"/>
          <w:szCs w:val="20"/>
        </w:rPr>
        <w:t>埋地钢质管道应按 规范设置阴极保护系统，阴极保护系统设施应完好；阴极保护系统的检测和维护应符合规定。</w:t>
      </w:r>
    </w:p>
    <w:p>
      <w:pPr>
        <w:spacing w:before="65" w:line="312" w:lineRule="exact"/>
        <w:ind w:left="24"/>
        <w:rPr>
          <w:rFonts w:ascii="宋体" w:hAnsi="宋体" w:eastAsia="宋体" w:cs="宋体"/>
          <w:sz w:val="20"/>
          <w:szCs w:val="20"/>
        </w:rPr>
      </w:pPr>
      <w:r>
        <w:rPr>
          <w:rFonts w:ascii="Calibri" w:hAnsi="Calibri" w:eastAsia="Calibri" w:cs="Calibri"/>
          <w:spacing w:val="6"/>
          <w:position w:val="7"/>
          <w:sz w:val="20"/>
          <w:szCs w:val="20"/>
        </w:rPr>
        <w:t>5.4.7</w:t>
      </w:r>
      <w:r>
        <w:rPr>
          <w:rFonts w:ascii="Calibri" w:hAnsi="Calibri" w:eastAsia="Calibri" w:cs="Calibri"/>
          <w:spacing w:val="28"/>
          <w:w w:val="102"/>
          <w:position w:val="7"/>
          <w:sz w:val="20"/>
          <w:szCs w:val="20"/>
        </w:rPr>
        <w:t xml:space="preserve"> </w:t>
      </w:r>
      <w:r>
        <w:rPr>
          <w:rFonts w:ascii="宋体" w:hAnsi="宋体" w:eastAsia="宋体" w:cs="宋体"/>
          <w:spacing w:val="6"/>
          <w:position w:val="7"/>
          <w:sz w:val="20"/>
          <w:szCs w:val="20"/>
        </w:rPr>
        <w:t>数据采集与监控系统管理</w:t>
      </w:r>
    </w:p>
    <w:p>
      <w:pPr>
        <w:spacing w:before="1" w:line="226" w:lineRule="auto"/>
        <w:ind w:left="24"/>
        <w:rPr>
          <w:rFonts w:ascii="宋体" w:hAnsi="宋体" w:eastAsia="宋体" w:cs="宋体"/>
          <w:sz w:val="20"/>
          <w:szCs w:val="20"/>
        </w:rPr>
      </w:pPr>
      <w:r>
        <w:fldChar w:fldCharType="begin"/>
      </w:r>
      <w:r>
        <w:instrText xml:space="preserve"> HYPERLINK "5.4.7.1" </w:instrText>
      </w:r>
      <w:r>
        <w:fldChar w:fldCharType="separate"/>
      </w:r>
      <w:r>
        <w:rPr>
          <w:rFonts w:ascii="Calibri" w:hAnsi="Calibri" w:eastAsia="Calibri" w:cs="Calibri"/>
          <w:spacing w:val="4"/>
          <w:sz w:val="20"/>
          <w:szCs w:val="20"/>
        </w:rPr>
        <w:t>5.4.7.1</w:t>
      </w:r>
      <w:r>
        <w:rPr>
          <w:rFonts w:ascii="Calibri" w:hAnsi="Calibri" w:eastAsia="Calibri" w:cs="Calibri"/>
          <w:spacing w:val="4"/>
          <w:sz w:val="20"/>
          <w:szCs w:val="20"/>
        </w:rPr>
        <w:fldChar w:fldCharType="end"/>
      </w:r>
      <w:r>
        <w:rPr>
          <w:rFonts w:ascii="Calibri" w:hAnsi="Calibri" w:eastAsia="Calibri" w:cs="Calibri"/>
          <w:spacing w:val="16"/>
          <w:sz w:val="20"/>
          <w:szCs w:val="20"/>
        </w:rPr>
        <w:t xml:space="preserve"> </w:t>
      </w:r>
      <w:r>
        <w:rPr>
          <w:rFonts w:ascii="宋体" w:hAnsi="宋体" w:eastAsia="宋体" w:cs="宋体"/>
          <w:spacing w:val="4"/>
          <w:sz w:val="20"/>
          <w:szCs w:val="20"/>
        </w:rPr>
        <w:t>基本要求</w:t>
      </w:r>
    </w:p>
    <w:p>
      <w:pPr>
        <w:spacing w:before="66" w:line="273" w:lineRule="auto"/>
        <w:ind w:left="22" w:right="155" w:firstLine="632"/>
        <w:rPr>
          <w:rFonts w:ascii="宋体" w:hAnsi="宋体" w:eastAsia="宋体" w:cs="宋体"/>
          <w:sz w:val="20"/>
          <w:szCs w:val="20"/>
        </w:rPr>
      </w:pPr>
      <w:r>
        <w:rPr>
          <w:rFonts w:ascii="宋体" w:hAnsi="宋体" w:eastAsia="宋体" w:cs="宋体"/>
          <w:spacing w:val="7"/>
          <w:sz w:val="20"/>
          <w:szCs w:val="20"/>
        </w:rPr>
        <w:t>企业应对燃气输配系统（场站、管网等）、燃气运输车辆设置数据采集与监控系统，</w:t>
      </w:r>
      <w:r>
        <w:rPr>
          <w:rFonts w:ascii="宋体" w:hAnsi="宋体" w:eastAsia="宋体" w:cs="宋体"/>
          <w:spacing w:val="3"/>
          <w:sz w:val="20"/>
          <w:szCs w:val="20"/>
        </w:rPr>
        <w:t xml:space="preserve"> </w:t>
      </w:r>
      <w:r>
        <w:rPr>
          <w:rFonts w:ascii="宋体" w:hAnsi="宋体" w:eastAsia="宋体" w:cs="宋体"/>
          <w:spacing w:val="7"/>
          <w:sz w:val="20"/>
          <w:szCs w:val="20"/>
        </w:rPr>
        <w:t>监控和报警设备应设置有值班人员的场所，配备可靠性较高的不间断电源和后备电源，场所</w:t>
      </w:r>
      <w:r>
        <w:rPr>
          <w:rFonts w:ascii="宋体" w:hAnsi="宋体" w:eastAsia="宋体" w:cs="宋体"/>
          <w:spacing w:val="15"/>
          <w:sz w:val="20"/>
          <w:szCs w:val="20"/>
        </w:rPr>
        <w:t xml:space="preserve"> </w:t>
      </w:r>
      <w:r>
        <w:rPr>
          <w:rFonts w:ascii="宋体" w:hAnsi="宋体" w:eastAsia="宋体" w:cs="宋体"/>
          <w:spacing w:val="7"/>
          <w:sz w:val="20"/>
          <w:szCs w:val="20"/>
        </w:rPr>
        <w:t>应符合相关规定；设集中调度监控中心的，调度监控中心与远端站点通信系统应采用主备通</w:t>
      </w:r>
      <w:r>
        <w:rPr>
          <w:rFonts w:ascii="宋体" w:hAnsi="宋体" w:eastAsia="宋体" w:cs="宋体"/>
          <w:spacing w:val="14"/>
          <w:sz w:val="20"/>
          <w:szCs w:val="20"/>
        </w:rPr>
        <w:t xml:space="preserve"> </w:t>
      </w:r>
      <w:r>
        <w:rPr>
          <w:rFonts w:ascii="宋体" w:hAnsi="宋体" w:eastAsia="宋体" w:cs="宋体"/>
          <w:spacing w:val="5"/>
          <w:sz w:val="20"/>
          <w:szCs w:val="20"/>
        </w:rPr>
        <w:t>信方式。</w:t>
      </w:r>
    </w:p>
    <w:p>
      <w:pPr>
        <w:spacing w:before="65" w:line="258" w:lineRule="auto"/>
        <w:ind w:left="27" w:right="112" w:firstLine="418"/>
        <w:rPr>
          <w:rFonts w:ascii="宋体" w:hAnsi="宋体" w:eastAsia="宋体" w:cs="宋体"/>
          <w:sz w:val="20"/>
          <w:szCs w:val="20"/>
        </w:rPr>
      </w:pPr>
      <w:r>
        <w:rPr>
          <w:rFonts w:ascii="宋体" w:hAnsi="宋体" w:eastAsia="宋体" w:cs="宋体"/>
          <w:spacing w:val="8"/>
          <w:sz w:val="20"/>
          <w:szCs w:val="20"/>
        </w:rPr>
        <w:t>企业对重大危险源（储罐区、库区和生产场所）应设有相对独立的安全监控预警系统，</w:t>
      </w:r>
      <w:r>
        <w:rPr>
          <w:rFonts w:ascii="宋体" w:hAnsi="宋体" w:eastAsia="宋体" w:cs="宋体"/>
          <w:spacing w:val="10"/>
          <w:sz w:val="20"/>
          <w:szCs w:val="20"/>
        </w:rPr>
        <w:t xml:space="preserve"> </w:t>
      </w:r>
      <w:r>
        <w:rPr>
          <w:rFonts w:ascii="宋体" w:hAnsi="宋体" w:eastAsia="宋体" w:cs="宋体"/>
          <w:spacing w:val="6"/>
          <w:sz w:val="20"/>
          <w:szCs w:val="20"/>
        </w:rPr>
        <w:t>并应符合《危险化学品重大危险源安全监控通用技术规范》（</w:t>
      </w:r>
      <w:r>
        <w:rPr>
          <w:rFonts w:ascii="Calibri" w:hAnsi="Calibri" w:eastAsia="Calibri" w:cs="Calibri"/>
          <w:sz w:val="20"/>
          <w:szCs w:val="20"/>
        </w:rPr>
        <w:t>AQ</w:t>
      </w:r>
      <w:r>
        <w:rPr>
          <w:rFonts w:ascii="Calibri" w:hAnsi="Calibri" w:eastAsia="Calibri" w:cs="Calibri"/>
          <w:spacing w:val="6"/>
          <w:sz w:val="20"/>
          <w:szCs w:val="20"/>
        </w:rPr>
        <w:t>3035</w:t>
      </w:r>
      <w:r>
        <w:rPr>
          <w:rFonts w:ascii="宋体" w:hAnsi="宋体" w:eastAsia="宋体" w:cs="宋体"/>
          <w:spacing w:val="6"/>
          <w:sz w:val="20"/>
          <w:szCs w:val="20"/>
        </w:rPr>
        <w:t>）的规定。</w:t>
      </w:r>
    </w:p>
    <w:p>
      <w:pPr>
        <w:spacing w:before="65" w:line="268" w:lineRule="auto"/>
        <w:ind w:left="21" w:right="150" w:firstLine="424"/>
        <w:rPr>
          <w:rFonts w:ascii="宋体" w:hAnsi="宋体" w:eastAsia="宋体" w:cs="宋体"/>
          <w:sz w:val="20"/>
          <w:szCs w:val="20"/>
        </w:rPr>
      </w:pPr>
      <w:r>
        <w:rPr>
          <w:rFonts w:ascii="宋体" w:hAnsi="宋体" w:eastAsia="宋体" w:cs="宋体"/>
          <w:spacing w:val="3"/>
          <w:sz w:val="20"/>
          <w:szCs w:val="20"/>
        </w:rPr>
        <w:t>企业安全防范系统应符合《安全防范工程技术规范》（</w:t>
      </w:r>
      <w:r>
        <w:rPr>
          <w:rFonts w:ascii="Calibri" w:hAnsi="Calibri" w:eastAsia="Calibri" w:cs="Calibri"/>
          <w:sz w:val="20"/>
          <w:szCs w:val="20"/>
        </w:rPr>
        <w:t>GB</w:t>
      </w:r>
      <w:r>
        <w:rPr>
          <w:rFonts w:ascii="Calibri" w:hAnsi="Calibri" w:eastAsia="Calibri" w:cs="Calibri"/>
          <w:spacing w:val="3"/>
          <w:sz w:val="20"/>
          <w:szCs w:val="20"/>
        </w:rPr>
        <w:t>50348</w:t>
      </w:r>
      <w:r>
        <w:rPr>
          <w:rFonts w:ascii="宋体" w:hAnsi="宋体" w:eastAsia="宋体" w:cs="宋体"/>
          <w:spacing w:val="3"/>
          <w:sz w:val="20"/>
          <w:szCs w:val="20"/>
        </w:rPr>
        <w:t>）、《视频安防监控系统</w:t>
      </w:r>
      <w:r>
        <w:rPr>
          <w:rFonts w:ascii="宋体" w:hAnsi="宋体" w:eastAsia="宋体" w:cs="宋体"/>
          <w:spacing w:val="12"/>
          <w:sz w:val="20"/>
          <w:szCs w:val="20"/>
        </w:rPr>
        <w:t xml:space="preserve"> </w:t>
      </w:r>
      <w:r>
        <w:rPr>
          <w:rFonts w:ascii="宋体" w:hAnsi="宋体" w:eastAsia="宋体" w:cs="宋体"/>
          <w:spacing w:val="5"/>
          <w:sz w:val="20"/>
          <w:szCs w:val="20"/>
        </w:rPr>
        <w:t>工程设计规范》（</w:t>
      </w:r>
      <w:r>
        <w:rPr>
          <w:rFonts w:ascii="Calibri" w:hAnsi="Calibri" w:eastAsia="Calibri" w:cs="Calibri"/>
          <w:sz w:val="20"/>
          <w:szCs w:val="20"/>
        </w:rPr>
        <w:t>GB</w:t>
      </w:r>
      <w:r>
        <w:rPr>
          <w:rFonts w:ascii="Calibri" w:hAnsi="Calibri" w:eastAsia="Calibri" w:cs="Calibri"/>
          <w:spacing w:val="5"/>
          <w:sz w:val="20"/>
          <w:szCs w:val="20"/>
        </w:rPr>
        <w:t>50395</w:t>
      </w:r>
      <w:r>
        <w:rPr>
          <w:rFonts w:ascii="宋体" w:hAnsi="宋体" w:eastAsia="宋体" w:cs="宋体"/>
          <w:spacing w:val="5"/>
          <w:sz w:val="20"/>
          <w:szCs w:val="20"/>
        </w:rPr>
        <w:t>）和《出入库控制系统工程设计规范》（</w:t>
      </w:r>
      <w:r>
        <w:rPr>
          <w:rFonts w:ascii="Calibri" w:hAnsi="Calibri" w:eastAsia="Calibri" w:cs="Calibri"/>
          <w:sz w:val="20"/>
          <w:szCs w:val="20"/>
        </w:rPr>
        <w:t>GB</w:t>
      </w:r>
      <w:r>
        <w:rPr>
          <w:rFonts w:ascii="Calibri" w:hAnsi="Calibri" w:eastAsia="Calibri" w:cs="Calibri"/>
          <w:spacing w:val="5"/>
          <w:sz w:val="20"/>
          <w:szCs w:val="20"/>
        </w:rPr>
        <w:t>50396</w:t>
      </w:r>
      <w:r>
        <w:rPr>
          <w:rFonts w:ascii="宋体" w:hAnsi="宋体" w:eastAsia="宋体" w:cs="宋体"/>
          <w:spacing w:val="5"/>
          <w:sz w:val="20"/>
          <w:szCs w:val="20"/>
        </w:rPr>
        <w:t>）的规定，并应</w:t>
      </w:r>
      <w:r>
        <w:rPr>
          <w:rFonts w:ascii="宋体" w:hAnsi="宋体" w:eastAsia="宋体" w:cs="宋体"/>
          <w:spacing w:val="2"/>
          <w:sz w:val="20"/>
          <w:szCs w:val="20"/>
        </w:rPr>
        <w:t xml:space="preserve"> </w:t>
      </w:r>
      <w:r>
        <w:rPr>
          <w:rFonts w:ascii="宋体" w:hAnsi="宋体" w:eastAsia="宋体" w:cs="宋体"/>
          <w:spacing w:val="9"/>
          <w:sz w:val="20"/>
          <w:szCs w:val="20"/>
        </w:rPr>
        <w:t>在无人值守的场所安装入侵探测器和声光报警器。</w:t>
      </w:r>
    </w:p>
    <w:p>
      <w:pPr>
        <w:spacing w:before="66" w:line="228" w:lineRule="auto"/>
        <w:ind w:left="24"/>
        <w:rPr>
          <w:rFonts w:ascii="宋体" w:hAnsi="宋体" w:eastAsia="宋体" w:cs="宋体"/>
          <w:sz w:val="20"/>
          <w:szCs w:val="20"/>
        </w:rPr>
      </w:pPr>
      <w:r>
        <w:fldChar w:fldCharType="begin"/>
      </w:r>
      <w:r>
        <w:instrText xml:space="preserve"> HYPERLINK "5.4.7.2" </w:instrText>
      </w:r>
      <w:r>
        <w:fldChar w:fldCharType="separate"/>
      </w:r>
      <w:r>
        <w:rPr>
          <w:rFonts w:ascii="Calibri" w:hAnsi="Calibri" w:eastAsia="Calibri" w:cs="Calibri"/>
          <w:spacing w:val="4"/>
          <w:sz w:val="20"/>
          <w:szCs w:val="20"/>
        </w:rPr>
        <w:t>5.4.7.2</w:t>
      </w:r>
      <w:r>
        <w:rPr>
          <w:rFonts w:ascii="Calibri" w:hAnsi="Calibri" w:eastAsia="Calibri" w:cs="Calibri"/>
          <w:spacing w:val="4"/>
          <w:sz w:val="20"/>
          <w:szCs w:val="20"/>
        </w:rPr>
        <w:fldChar w:fldCharType="end"/>
      </w:r>
      <w:r>
        <w:rPr>
          <w:rFonts w:ascii="Calibri" w:hAnsi="Calibri" w:eastAsia="Calibri" w:cs="Calibri"/>
          <w:spacing w:val="16"/>
          <w:sz w:val="20"/>
          <w:szCs w:val="20"/>
        </w:rPr>
        <w:t xml:space="preserve"> </w:t>
      </w:r>
      <w:r>
        <w:rPr>
          <w:rFonts w:ascii="宋体" w:hAnsi="宋体" w:eastAsia="宋体" w:cs="宋体"/>
          <w:spacing w:val="4"/>
          <w:sz w:val="20"/>
          <w:szCs w:val="20"/>
        </w:rPr>
        <w:t>运行监控</w:t>
      </w:r>
    </w:p>
    <w:p>
      <w:pPr>
        <w:spacing w:before="64" w:line="268" w:lineRule="auto"/>
        <w:ind w:left="22" w:right="100" w:firstLine="423"/>
        <w:jc w:val="both"/>
        <w:rPr>
          <w:rFonts w:ascii="宋体" w:hAnsi="宋体" w:eastAsia="宋体" w:cs="宋体"/>
          <w:sz w:val="20"/>
          <w:szCs w:val="20"/>
        </w:rPr>
      </w:pPr>
      <w:r>
        <w:rPr>
          <w:rFonts w:ascii="宋体" w:hAnsi="宋体" w:eastAsia="宋体" w:cs="宋体"/>
          <w:spacing w:val="7"/>
          <w:sz w:val="20"/>
          <w:szCs w:val="20"/>
        </w:rPr>
        <w:t>企业监控系统软件应有管网分布示意图和场站工艺流程图，动态显示采集工艺参数和设</w:t>
      </w:r>
      <w:r>
        <w:rPr>
          <w:rFonts w:ascii="宋体" w:hAnsi="宋体" w:eastAsia="宋体" w:cs="宋体"/>
          <w:spacing w:val="5"/>
          <w:sz w:val="20"/>
          <w:szCs w:val="20"/>
        </w:rPr>
        <w:t xml:space="preserve"> </w:t>
      </w:r>
      <w:r>
        <w:rPr>
          <w:rFonts w:ascii="宋体" w:hAnsi="宋体" w:eastAsia="宋体" w:cs="宋体"/>
          <w:spacing w:val="4"/>
          <w:sz w:val="20"/>
          <w:szCs w:val="20"/>
        </w:rPr>
        <w:t>备状态，软件中应以颜色或文字注释反映设备状态变化；应</w:t>
      </w:r>
      <w:r>
        <w:rPr>
          <w:rFonts w:ascii="宋体" w:hAnsi="宋体" w:eastAsia="宋体" w:cs="宋体"/>
          <w:spacing w:val="3"/>
          <w:sz w:val="20"/>
          <w:szCs w:val="20"/>
        </w:rPr>
        <w:t>有事件记录功能和事件报警功能，</w:t>
      </w:r>
      <w:r>
        <w:rPr>
          <w:rFonts w:ascii="宋体" w:hAnsi="宋体" w:eastAsia="宋体" w:cs="宋体"/>
          <w:sz w:val="20"/>
          <w:szCs w:val="20"/>
        </w:rPr>
        <w:t xml:space="preserve"> </w:t>
      </w:r>
      <w:r>
        <w:rPr>
          <w:rFonts w:ascii="宋体" w:hAnsi="宋体" w:eastAsia="宋体" w:cs="宋体"/>
          <w:spacing w:val="8"/>
          <w:sz w:val="20"/>
          <w:szCs w:val="20"/>
        </w:rPr>
        <w:t>事件记录和事件报警应可检索或查询。</w:t>
      </w:r>
    </w:p>
    <w:p>
      <w:pPr>
        <w:spacing w:before="65" w:line="258" w:lineRule="auto"/>
        <w:ind w:left="21" w:firstLine="424"/>
        <w:rPr>
          <w:rFonts w:ascii="宋体" w:hAnsi="宋体" w:eastAsia="宋体" w:cs="宋体"/>
          <w:sz w:val="20"/>
          <w:szCs w:val="20"/>
        </w:rPr>
      </w:pPr>
      <w:r>
        <w:rPr>
          <w:rFonts w:ascii="宋体" w:hAnsi="宋体" w:eastAsia="宋体" w:cs="宋体"/>
          <w:spacing w:val="6"/>
          <w:sz w:val="20"/>
          <w:szCs w:val="20"/>
        </w:rPr>
        <w:t>企业应定期对数据采集与监控系统及设备进行巡检，及时修正一次仪表</w:t>
      </w:r>
      <w:r>
        <w:rPr>
          <w:rFonts w:ascii="宋体" w:hAnsi="宋体" w:eastAsia="宋体" w:cs="宋体"/>
          <w:spacing w:val="5"/>
          <w:sz w:val="20"/>
          <w:szCs w:val="20"/>
        </w:rPr>
        <w:t>和二次仪表偏差；</w:t>
      </w:r>
      <w:r>
        <w:rPr>
          <w:rFonts w:ascii="宋体" w:hAnsi="宋体" w:eastAsia="宋体" w:cs="宋体"/>
          <w:sz w:val="20"/>
          <w:szCs w:val="20"/>
        </w:rPr>
        <w:t xml:space="preserve"> </w:t>
      </w:r>
      <w:r>
        <w:rPr>
          <w:rFonts w:ascii="宋体" w:hAnsi="宋体" w:eastAsia="宋体" w:cs="宋体"/>
          <w:spacing w:val="9"/>
          <w:sz w:val="20"/>
          <w:szCs w:val="20"/>
        </w:rPr>
        <w:t>及时处置各类报警信号，并对报警系统进行定期分析。</w:t>
      </w:r>
    </w:p>
    <w:p>
      <w:pPr>
        <w:spacing w:before="65" w:line="228" w:lineRule="auto"/>
        <w:ind w:left="24"/>
        <w:rPr>
          <w:rFonts w:ascii="宋体" w:hAnsi="宋体" w:eastAsia="宋体" w:cs="宋体"/>
          <w:sz w:val="20"/>
          <w:szCs w:val="20"/>
        </w:rPr>
      </w:pPr>
      <w:r>
        <w:rPr>
          <w:rFonts w:ascii="Calibri" w:hAnsi="Calibri" w:eastAsia="Calibri" w:cs="Calibri"/>
          <w:spacing w:val="5"/>
          <w:sz w:val="20"/>
          <w:szCs w:val="20"/>
        </w:rPr>
        <w:t>5.4.8</w:t>
      </w:r>
      <w:r>
        <w:rPr>
          <w:rFonts w:ascii="Calibri" w:hAnsi="Calibri" w:eastAsia="Calibri" w:cs="Calibri"/>
          <w:spacing w:val="28"/>
          <w:w w:val="101"/>
          <w:sz w:val="20"/>
          <w:szCs w:val="20"/>
        </w:rPr>
        <w:t xml:space="preserve"> </w:t>
      </w:r>
      <w:r>
        <w:rPr>
          <w:rFonts w:ascii="宋体" w:hAnsi="宋体" w:eastAsia="宋体" w:cs="宋体"/>
          <w:spacing w:val="5"/>
          <w:sz w:val="20"/>
          <w:szCs w:val="20"/>
        </w:rPr>
        <w:t>用户用气安全管理</w:t>
      </w:r>
    </w:p>
    <w:p>
      <w:pPr>
        <w:spacing w:before="65" w:line="227" w:lineRule="auto"/>
        <w:ind w:left="24"/>
        <w:rPr>
          <w:rFonts w:ascii="宋体" w:hAnsi="宋体" w:eastAsia="宋体" w:cs="宋体"/>
          <w:sz w:val="20"/>
          <w:szCs w:val="20"/>
        </w:rPr>
      </w:pPr>
      <w:r>
        <w:fldChar w:fldCharType="begin"/>
      </w:r>
      <w:r>
        <w:instrText xml:space="preserve"> HYPERLINK "5.4.8.1" </w:instrText>
      </w:r>
      <w:r>
        <w:fldChar w:fldCharType="separate"/>
      </w:r>
      <w:r>
        <w:rPr>
          <w:rFonts w:ascii="Times New Roman" w:hAnsi="Times New Roman" w:eastAsia="Times New Roman" w:cs="Times New Roman"/>
          <w:spacing w:val="6"/>
          <w:sz w:val="20"/>
          <w:szCs w:val="20"/>
        </w:rPr>
        <w:t>5.4.8.1</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燃气用户设施及安全供气</w:t>
      </w:r>
    </w:p>
    <w:p>
      <w:pPr>
        <w:spacing w:before="66" w:line="258" w:lineRule="auto"/>
        <w:ind w:left="23" w:right="155" w:firstLine="420"/>
        <w:rPr>
          <w:rFonts w:ascii="宋体" w:hAnsi="宋体" w:eastAsia="宋体" w:cs="宋体"/>
          <w:sz w:val="20"/>
          <w:szCs w:val="20"/>
        </w:rPr>
      </w:pPr>
      <w:r>
        <w:rPr>
          <w:rFonts w:ascii="宋体" w:hAnsi="宋体" w:eastAsia="宋体" w:cs="宋体"/>
          <w:spacing w:val="7"/>
          <w:sz w:val="20"/>
          <w:szCs w:val="20"/>
        </w:rPr>
        <w:t xml:space="preserve">依据相应法律法规与用户签订供用气合同，明确双方的安全责任和管理责任；发放燃气 </w:t>
      </w:r>
      <w:r>
        <w:rPr>
          <w:rFonts w:ascii="宋体" w:hAnsi="宋体" w:eastAsia="宋体" w:cs="宋体"/>
          <w:spacing w:val="6"/>
          <w:sz w:val="20"/>
          <w:szCs w:val="20"/>
        </w:rPr>
        <w:t>用户安全手册；建立用户档案；用户服务应符合《燃气服务导则》（</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28885</w:t>
      </w:r>
      <w:r>
        <w:rPr>
          <w:rFonts w:ascii="宋体" w:hAnsi="宋体" w:eastAsia="宋体" w:cs="宋体"/>
          <w:spacing w:val="6"/>
          <w:sz w:val="20"/>
          <w:szCs w:val="20"/>
        </w:rPr>
        <w:t>）的规定。</w:t>
      </w:r>
    </w:p>
    <w:p>
      <w:pPr>
        <w:spacing w:before="66" w:line="257" w:lineRule="auto"/>
        <w:ind w:left="20" w:right="155" w:firstLine="424"/>
        <w:rPr>
          <w:rFonts w:ascii="宋体" w:hAnsi="宋体" w:eastAsia="宋体" w:cs="宋体"/>
          <w:sz w:val="20"/>
          <w:szCs w:val="20"/>
        </w:rPr>
      </w:pPr>
      <w:r>
        <w:rPr>
          <w:rFonts w:ascii="宋体" w:hAnsi="宋体" w:eastAsia="宋体" w:cs="宋体"/>
          <w:spacing w:val="7"/>
          <w:sz w:val="20"/>
          <w:szCs w:val="20"/>
        </w:rPr>
        <w:t>建立新用户安全供气相应制度，包括：报装、规划、设计、安装、验收、通气、安全宣</w:t>
      </w:r>
      <w:r>
        <w:rPr>
          <w:rFonts w:ascii="宋体" w:hAnsi="宋体" w:eastAsia="宋体" w:cs="宋体"/>
          <w:spacing w:val="6"/>
          <w:sz w:val="20"/>
          <w:szCs w:val="20"/>
        </w:rPr>
        <w:t xml:space="preserve"> </w:t>
      </w:r>
      <w:r>
        <w:rPr>
          <w:rFonts w:ascii="宋体" w:hAnsi="宋体" w:eastAsia="宋体" w:cs="宋体"/>
          <w:spacing w:val="7"/>
          <w:sz w:val="20"/>
          <w:szCs w:val="20"/>
        </w:rPr>
        <w:t>传告知等工作流程。</w:t>
      </w:r>
    </w:p>
    <w:p>
      <w:pPr>
        <w:spacing w:before="66" w:line="258" w:lineRule="auto"/>
        <w:ind w:left="23" w:right="108" w:firstLine="420"/>
        <w:rPr>
          <w:rFonts w:ascii="宋体" w:hAnsi="宋体" w:eastAsia="宋体" w:cs="宋体"/>
          <w:sz w:val="20"/>
          <w:szCs w:val="20"/>
        </w:rPr>
      </w:pPr>
      <w:r>
        <w:rPr>
          <w:rFonts w:ascii="宋体" w:hAnsi="宋体" w:eastAsia="宋体" w:cs="宋体"/>
          <w:spacing w:val="7"/>
          <w:sz w:val="20"/>
          <w:szCs w:val="20"/>
        </w:rPr>
        <w:t>居民用户的室内燃气管道、计量表、燃气燃烧器具（简称燃具）、软管、排</w:t>
      </w:r>
      <w:r>
        <w:rPr>
          <w:rFonts w:ascii="宋体" w:hAnsi="宋体" w:eastAsia="宋体" w:cs="宋体"/>
          <w:spacing w:val="6"/>
          <w:sz w:val="20"/>
          <w:szCs w:val="20"/>
        </w:rPr>
        <w:t>烟等设施应</w:t>
      </w:r>
      <w:r>
        <w:rPr>
          <w:rFonts w:ascii="宋体" w:hAnsi="宋体" w:eastAsia="宋体" w:cs="宋体"/>
          <w:sz w:val="20"/>
          <w:szCs w:val="20"/>
        </w:rPr>
        <w:t xml:space="preserve"> </w:t>
      </w:r>
      <w:r>
        <w:rPr>
          <w:rFonts w:ascii="宋体" w:hAnsi="宋体" w:eastAsia="宋体" w:cs="宋体"/>
          <w:spacing w:val="6"/>
          <w:sz w:val="20"/>
          <w:szCs w:val="20"/>
        </w:rPr>
        <w:t>符合规范的要求，工程施工验收符合《城镇燃气室内工程验收规范》（</w:t>
      </w:r>
      <w:r>
        <w:rPr>
          <w:rFonts w:ascii="Times New Roman" w:hAnsi="Times New Roman" w:eastAsia="Times New Roman" w:cs="Times New Roman"/>
          <w:sz w:val="20"/>
          <w:szCs w:val="20"/>
        </w:rPr>
        <w:t>CJJ</w:t>
      </w:r>
      <w:r>
        <w:rPr>
          <w:rFonts w:ascii="Times New Roman" w:hAnsi="Times New Roman" w:eastAsia="Times New Roman" w:cs="Times New Roman"/>
          <w:spacing w:val="6"/>
          <w:sz w:val="20"/>
          <w:szCs w:val="20"/>
        </w:rPr>
        <w:t>94</w:t>
      </w:r>
      <w:r>
        <w:rPr>
          <w:rFonts w:ascii="宋体" w:hAnsi="宋体" w:eastAsia="宋体" w:cs="宋体"/>
          <w:spacing w:val="6"/>
          <w:sz w:val="20"/>
          <w:szCs w:val="20"/>
        </w:rPr>
        <w:t>）等规范要求。</w:t>
      </w:r>
    </w:p>
    <w:p>
      <w:pPr>
        <w:spacing w:before="65" w:line="258" w:lineRule="auto"/>
        <w:ind w:left="25" w:right="155" w:firstLine="420"/>
        <w:rPr>
          <w:rFonts w:ascii="宋体" w:hAnsi="宋体" w:eastAsia="宋体" w:cs="宋体"/>
          <w:sz w:val="20"/>
          <w:szCs w:val="20"/>
        </w:rPr>
      </w:pPr>
      <w:r>
        <w:rPr>
          <w:rFonts w:ascii="宋体" w:hAnsi="宋体" w:eastAsia="宋体" w:cs="宋体"/>
          <w:spacing w:val="7"/>
          <w:sz w:val="20"/>
          <w:szCs w:val="20"/>
        </w:rPr>
        <w:t>商业、工业用户的室内燃气管道、计量表、用气设备、排烟、紧急切断阀、燃气浓度报</w:t>
      </w:r>
      <w:r>
        <w:rPr>
          <w:rFonts w:ascii="宋体" w:hAnsi="宋体" w:eastAsia="宋体" w:cs="宋体"/>
          <w:spacing w:val="4"/>
          <w:sz w:val="20"/>
          <w:szCs w:val="20"/>
        </w:rPr>
        <w:t xml:space="preserve"> </w:t>
      </w:r>
      <w:r>
        <w:rPr>
          <w:rFonts w:ascii="宋体" w:hAnsi="宋体" w:eastAsia="宋体" w:cs="宋体"/>
          <w:spacing w:val="9"/>
          <w:sz w:val="20"/>
          <w:szCs w:val="20"/>
        </w:rPr>
        <w:t>警器等设施应符合规范的要求，工程施工验收符合《城镇燃气室内工程施工及验收规范》</w:t>
      </w:r>
    </w:p>
    <w:p>
      <w:pPr>
        <w:spacing w:before="65" w:line="228" w:lineRule="auto"/>
        <w:ind w:left="32"/>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z w:val="20"/>
          <w:szCs w:val="20"/>
        </w:rPr>
        <w:t>CJJ</w:t>
      </w:r>
      <w:r>
        <w:rPr>
          <w:rFonts w:ascii="Times New Roman" w:hAnsi="Times New Roman" w:eastAsia="Times New Roman" w:cs="Times New Roman"/>
          <w:spacing w:val="7"/>
          <w:sz w:val="20"/>
          <w:szCs w:val="20"/>
        </w:rPr>
        <w:t>94</w:t>
      </w:r>
      <w:r>
        <w:rPr>
          <w:rFonts w:ascii="宋体" w:hAnsi="宋体" w:eastAsia="宋体" w:cs="宋体"/>
          <w:spacing w:val="7"/>
          <w:sz w:val="20"/>
          <w:szCs w:val="20"/>
        </w:rPr>
        <w:t>）等规范要求。</w:t>
      </w:r>
    </w:p>
    <w:p>
      <w:pPr>
        <w:spacing w:before="65" w:line="228" w:lineRule="auto"/>
        <w:ind w:left="440"/>
        <w:rPr>
          <w:rFonts w:ascii="宋体" w:hAnsi="宋体" w:eastAsia="宋体" w:cs="宋体"/>
          <w:sz w:val="20"/>
          <w:szCs w:val="20"/>
        </w:rPr>
      </w:pPr>
      <w:r>
        <w:rPr>
          <w:rFonts w:ascii="宋体" w:hAnsi="宋体" w:eastAsia="宋体" w:cs="宋体"/>
          <w:spacing w:val="8"/>
          <w:sz w:val="20"/>
          <w:szCs w:val="20"/>
        </w:rPr>
        <w:t>置换、通气作业严格执行操作规程。</w:t>
      </w:r>
    </w:p>
    <w:p>
      <w:pPr>
        <w:spacing w:before="65" w:line="228" w:lineRule="auto"/>
        <w:ind w:left="24"/>
        <w:rPr>
          <w:rFonts w:ascii="宋体" w:hAnsi="宋体" w:eastAsia="宋体" w:cs="宋体"/>
          <w:sz w:val="20"/>
          <w:szCs w:val="20"/>
        </w:rPr>
      </w:pPr>
      <w:r>
        <w:fldChar w:fldCharType="begin"/>
      </w:r>
      <w:r>
        <w:instrText xml:space="preserve"> HYPERLINK "5.4.8.2" </w:instrText>
      </w:r>
      <w:r>
        <w:fldChar w:fldCharType="separate"/>
      </w:r>
      <w:r>
        <w:rPr>
          <w:rFonts w:ascii="Times New Roman" w:hAnsi="Times New Roman" w:eastAsia="Times New Roman" w:cs="Times New Roman"/>
          <w:spacing w:val="6"/>
          <w:sz w:val="20"/>
          <w:szCs w:val="20"/>
        </w:rPr>
        <w:t>5.4.8.2</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用户报修维修管理</w:t>
      </w:r>
    </w:p>
    <w:p>
      <w:pPr>
        <w:spacing w:before="65" w:line="258" w:lineRule="auto"/>
        <w:ind w:left="21" w:right="165" w:firstLine="424"/>
        <w:rPr>
          <w:rFonts w:ascii="宋体" w:hAnsi="宋体" w:eastAsia="宋体" w:cs="宋体"/>
          <w:sz w:val="20"/>
          <w:szCs w:val="20"/>
        </w:rPr>
      </w:pPr>
      <w:r>
        <w:rPr>
          <w:rFonts w:ascii="宋体" w:hAnsi="宋体" w:eastAsia="宋体" w:cs="宋体"/>
          <w:spacing w:val="9"/>
          <w:sz w:val="20"/>
          <w:szCs w:val="20"/>
        </w:rPr>
        <w:t>企业应对外公布</w:t>
      </w:r>
      <w:r>
        <w:rPr>
          <w:rFonts w:ascii="宋体" w:hAnsi="宋体" w:eastAsia="宋体" w:cs="宋体"/>
          <w:spacing w:val="-43"/>
          <w:sz w:val="20"/>
          <w:szCs w:val="20"/>
        </w:rPr>
        <w:t xml:space="preserve"> </w:t>
      </w:r>
      <w:r>
        <w:rPr>
          <w:rFonts w:ascii="Times New Roman" w:hAnsi="Times New Roman" w:eastAsia="Times New Roman" w:cs="Times New Roman"/>
          <w:spacing w:val="9"/>
          <w:sz w:val="20"/>
          <w:szCs w:val="20"/>
        </w:rPr>
        <w:t>24</w:t>
      </w:r>
      <w:r>
        <w:rPr>
          <w:rFonts w:ascii="Times New Roman" w:hAnsi="Times New Roman" w:eastAsia="Times New Roman" w:cs="Times New Roman"/>
          <w:spacing w:val="17"/>
          <w:w w:val="101"/>
          <w:sz w:val="20"/>
          <w:szCs w:val="20"/>
        </w:rPr>
        <w:t xml:space="preserve"> </w:t>
      </w:r>
      <w:r>
        <w:rPr>
          <w:rFonts w:ascii="宋体" w:hAnsi="宋体" w:eastAsia="宋体" w:cs="宋体"/>
          <w:spacing w:val="9"/>
          <w:sz w:val="20"/>
          <w:szCs w:val="20"/>
        </w:rPr>
        <w:t>小时报修电话，保证电话畅通；企业应制定职责范围内</w:t>
      </w:r>
      <w:r>
        <w:rPr>
          <w:rFonts w:ascii="宋体" w:hAnsi="宋体" w:eastAsia="宋体" w:cs="宋体"/>
          <w:spacing w:val="8"/>
          <w:sz w:val="20"/>
          <w:szCs w:val="20"/>
        </w:rPr>
        <w:t>用户燃气设</w:t>
      </w:r>
      <w:r>
        <w:rPr>
          <w:rFonts w:ascii="宋体" w:hAnsi="宋体" w:eastAsia="宋体" w:cs="宋体"/>
          <w:sz w:val="20"/>
          <w:szCs w:val="20"/>
        </w:rPr>
        <w:t xml:space="preserve"> </w:t>
      </w:r>
      <w:r>
        <w:rPr>
          <w:rFonts w:ascii="宋体" w:hAnsi="宋体" w:eastAsia="宋体" w:cs="宋体"/>
          <w:spacing w:val="9"/>
          <w:sz w:val="20"/>
          <w:szCs w:val="20"/>
        </w:rPr>
        <w:t>施故障、燃气泄漏报警的接报和处理程序，报修内容和处理结果应有记录。</w:t>
      </w:r>
    </w:p>
    <w:p>
      <w:pPr>
        <w:spacing w:before="65" w:line="258" w:lineRule="auto"/>
        <w:ind w:left="22" w:right="155" w:firstLine="423"/>
        <w:rPr>
          <w:rFonts w:ascii="宋体" w:hAnsi="宋体" w:eastAsia="宋体" w:cs="宋体"/>
          <w:sz w:val="20"/>
          <w:szCs w:val="20"/>
        </w:rPr>
      </w:pPr>
      <w:r>
        <w:rPr>
          <w:rFonts w:ascii="宋体" w:hAnsi="宋体" w:eastAsia="宋体" w:cs="宋体"/>
          <w:spacing w:val="7"/>
          <w:sz w:val="20"/>
          <w:szCs w:val="20"/>
        </w:rPr>
        <w:t>企业应对维修人员进行培训和考核，考核合格具备相应的工作能力后方可上岗；应为维</w:t>
      </w:r>
      <w:r>
        <w:rPr>
          <w:rFonts w:ascii="宋体" w:hAnsi="宋体" w:eastAsia="宋体" w:cs="宋体"/>
          <w:spacing w:val="5"/>
          <w:sz w:val="20"/>
          <w:szCs w:val="20"/>
        </w:rPr>
        <w:t xml:space="preserve"> </w:t>
      </w:r>
      <w:r>
        <w:rPr>
          <w:rFonts w:ascii="宋体" w:hAnsi="宋体" w:eastAsia="宋体" w:cs="宋体"/>
          <w:spacing w:val="8"/>
          <w:sz w:val="20"/>
          <w:szCs w:val="20"/>
        </w:rPr>
        <w:t>修人员配备适用的维修工具。</w:t>
      </w:r>
    </w:p>
    <w:p>
      <w:pPr>
        <w:spacing w:before="67" w:line="257" w:lineRule="auto"/>
        <w:ind w:left="23" w:right="220" w:firstLine="430"/>
        <w:rPr>
          <w:rFonts w:ascii="宋体" w:hAnsi="宋体" w:eastAsia="宋体" w:cs="宋体"/>
          <w:sz w:val="20"/>
          <w:szCs w:val="20"/>
        </w:rPr>
      </w:pPr>
      <w:r>
        <w:rPr>
          <w:rFonts w:ascii="宋体" w:hAnsi="宋体" w:eastAsia="宋体" w:cs="宋体"/>
          <w:spacing w:val="7"/>
          <w:sz w:val="20"/>
          <w:szCs w:val="20"/>
        </w:rPr>
        <w:t>除紧急事故外，影响用户用气的停气和降压作业应提前</w:t>
      </w:r>
      <w:r>
        <w:rPr>
          <w:rFonts w:ascii="宋体" w:hAnsi="宋体" w:eastAsia="宋体" w:cs="宋体"/>
          <w:spacing w:val="-35"/>
          <w:sz w:val="20"/>
          <w:szCs w:val="20"/>
        </w:rPr>
        <w:t xml:space="preserve"> </w:t>
      </w:r>
      <w:r>
        <w:rPr>
          <w:rFonts w:ascii="Times New Roman" w:hAnsi="Times New Roman" w:eastAsia="Times New Roman" w:cs="Times New Roman"/>
          <w:spacing w:val="7"/>
          <w:sz w:val="20"/>
          <w:szCs w:val="20"/>
        </w:rPr>
        <w:t>48</w:t>
      </w:r>
      <w:r>
        <w:rPr>
          <w:rFonts w:ascii="Times New Roman" w:hAnsi="Times New Roman" w:eastAsia="Times New Roman" w:cs="Times New Roman"/>
          <w:spacing w:val="16"/>
          <w:sz w:val="20"/>
          <w:szCs w:val="20"/>
        </w:rPr>
        <w:t xml:space="preserve"> </w:t>
      </w:r>
      <w:r>
        <w:rPr>
          <w:rFonts w:ascii="宋体" w:hAnsi="宋体" w:eastAsia="宋体" w:cs="宋体"/>
          <w:spacing w:val="7"/>
          <w:sz w:val="20"/>
          <w:szCs w:val="20"/>
        </w:rPr>
        <w:t>小时予以公告或通知用户；</w:t>
      </w:r>
      <w:r>
        <w:rPr>
          <w:rFonts w:ascii="宋体" w:hAnsi="宋体" w:eastAsia="宋体" w:cs="宋体"/>
          <w:sz w:val="20"/>
          <w:szCs w:val="20"/>
        </w:rPr>
        <w:t xml:space="preserve"> </w:t>
      </w:r>
      <w:r>
        <w:rPr>
          <w:rFonts w:ascii="宋体" w:hAnsi="宋体" w:eastAsia="宋体" w:cs="宋体"/>
          <w:spacing w:val="7"/>
          <w:sz w:val="20"/>
          <w:szCs w:val="20"/>
        </w:rPr>
        <w:t>恢复供气前应通知用户。</w:t>
      </w:r>
    </w:p>
    <w:p>
      <w:pPr>
        <w:spacing w:line="257" w:lineRule="auto"/>
        <w:rPr>
          <w:rFonts w:ascii="宋体" w:hAnsi="宋体" w:eastAsia="宋体" w:cs="宋体"/>
          <w:sz w:val="20"/>
          <w:szCs w:val="20"/>
        </w:rPr>
        <w:sectPr>
          <w:footerReference r:id="rId19" w:type="default"/>
          <w:pgSz w:w="11906" w:h="16839"/>
          <w:pgMar w:top="1431" w:right="1646" w:bottom="1377" w:left="1785" w:header="0" w:footer="1212" w:gutter="0"/>
        </w:sectPr>
      </w:pPr>
    </w:p>
    <w:p>
      <w:pPr>
        <w:spacing w:before="60" w:line="228" w:lineRule="auto"/>
        <w:ind w:left="445"/>
        <w:rPr>
          <w:rFonts w:ascii="宋体" w:hAnsi="宋体" w:eastAsia="宋体" w:cs="宋体"/>
          <w:sz w:val="20"/>
          <w:szCs w:val="20"/>
        </w:rPr>
      </w:pPr>
      <w:r>
        <w:rPr>
          <w:rFonts w:ascii="宋体" w:hAnsi="宋体" w:eastAsia="宋体" w:cs="宋体"/>
          <w:spacing w:val="8"/>
          <w:sz w:val="20"/>
          <w:szCs w:val="20"/>
        </w:rPr>
        <w:t>企业应保留燃气设施维修记录。</w:t>
      </w:r>
    </w:p>
    <w:p>
      <w:pPr>
        <w:spacing w:before="64" w:line="228" w:lineRule="auto"/>
        <w:ind w:left="26"/>
        <w:rPr>
          <w:rFonts w:ascii="宋体" w:hAnsi="宋体" w:eastAsia="宋体" w:cs="宋体"/>
          <w:sz w:val="20"/>
          <w:szCs w:val="20"/>
        </w:rPr>
      </w:pPr>
      <w:r>
        <w:fldChar w:fldCharType="begin"/>
      </w:r>
      <w:r>
        <w:instrText xml:space="preserve"> HYPERLINK "5.4.8.3" </w:instrText>
      </w:r>
      <w:r>
        <w:fldChar w:fldCharType="separate"/>
      </w:r>
      <w:r>
        <w:rPr>
          <w:rFonts w:ascii="宋体" w:hAnsi="宋体" w:eastAsia="宋体" w:cs="宋体"/>
          <w:spacing w:val="7"/>
          <w:sz w:val="20"/>
          <w:szCs w:val="20"/>
        </w:rPr>
        <w:t>5.4.8.3</w:t>
      </w:r>
      <w:r>
        <w:rPr>
          <w:rFonts w:ascii="宋体" w:hAnsi="宋体" w:eastAsia="宋体" w:cs="宋体"/>
          <w:spacing w:val="7"/>
          <w:sz w:val="20"/>
          <w:szCs w:val="20"/>
        </w:rPr>
        <w:fldChar w:fldCharType="end"/>
      </w:r>
      <w:r>
        <w:rPr>
          <w:rFonts w:ascii="宋体" w:hAnsi="宋体" w:eastAsia="宋体" w:cs="宋体"/>
          <w:spacing w:val="-32"/>
          <w:sz w:val="20"/>
          <w:szCs w:val="20"/>
        </w:rPr>
        <w:t xml:space="preserve"> </w:t>
      </w:r>
      <w:r>
        <w:rPr>
          <w:rFonts w:ascii="宋体" w:hAnsi="宋体" w:eastAsia="宋体" w:cs="宋体"/>
          <w:spacing w:val="7"/>
          <w:sz w:val="20"/>
          <w:szCs w:val="20"/>
        </w:rPr>
        <w:t>用户燃气设施的拆除、改装、迁移</w:t>
      </w:r>
    </w:p>
    <w:p>
      <w:pPr>
        <w:spacing w:before="65" w:line="258" w:lineRule="auto"/>
        <w:ind w:left="23" w:right="56" w:firstLine="425"/>
        <w:rPr>
          <w:rFonts w:ascii="宋体" w:hAnsi="宋体" w:eastAsia="宋体" w:cs="宋体"/>
          <w:sz w:val="20"/>
          <w:szCs w:val="20"/>
        </w:rPr>
      </w:pPr>
      <w:r>
        <w:rPr>
          <w:rFonts w:ascii="宋体" w:hAnsi="宋体" w:eastAsia="宋体" w:cs="宋体"/>
          <w:spacing w:val="7"/>
          <w:sz w:val="20"/>
          <w:szCs w:val="20"/>
        </w:rPr>
        <w:t>改造应符合相关规范、规程的要求，施工作业人员具备相应资格，工具齐全有效；改造</w:t>
      </w:r>
      <w:r>
        <w:rPr>
          <w:rFonts w:ascii="宋体" w:hAnsi="宋体" w:eastAsia="宋体" w:cs="宋体"/>
          <w:spacing w:val="4"/>
          <w:sz w:val="20"/>
          <w:szCs w:val="20"/>
        </w:rPr>
        <w:t xml:space="preserve"> </w:t>
      </w:r>
      <w:r>
        <w:rPr>
          <w:rFonts w:ascii="宋体" w:hAnsi="宋体" w:eastAsia="宋体" w:cs="宋体"/>
          <w:spacing w:val="8"/>
          <w:sz w:val="20"/>
          <w:szCs w:val="20"/>
        </w:rPr>
        <w:t>后气密性试验合格并记录。</w:t>
      </w:r>
    </w:p>
    <w:p>
      <w:pPr>
        <w:spacing w:before="65" w:line="227" w:lineRule="auto"/>
        <w:ind w:left="26"/>
        <w:rPr>
          <w:rFonts w:ascii="宋体" w:hAnsi="宋体" w:eastAsia="宋体" w:cs="宋体"/>
          <w:sz w:val="20"/>
          <w:szCs w:val="20"/>
        </w:rPr>
      </w:pPr>
      <w:r>
        <w:fldChar w:fldCharType="begin"/>
      </w:r>
      <w:r>
        <w:instrText xml:space="preserve"> HYPERLINK "5.4.8.4" </w:instrText>
      </w:r>
      <w:r>
        <w:fldChar w:fldCharType="separate"/>
      </w:r>
      <w:r>
        <w:rPr>
          <w:rFonts w:ascii="宋体" w:hAnsi="宋体" w:eastAsia="宋体" w:cs="宋体"/>
          <w:spacing w:val="5"/>
          <w:sz w:val="20"/>
          <w:szCs w:val="20"/>
        </w:rPr>
        <w:t>5.4.8.4</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用户安全宣传</w:t>
      </w:r>
    </w:p>
    <w:p>
      <w:pPr>
        <w:spacing w:before="67" w:line="257" w:lineRule="auto"/>
        <w:ind w:left="25" w:right="110" w:firstLine="420"/>
        <w:rPr>
          <w:rFonts w:ascii="宋体" w:hAnsi="宋体" w:eastAsia="宋体" w:cs="宋体"/>
          <w:sz w:val="20"/>
          <w:szCs w:val="20"/>
        </w:rPr>
      </w:pPr>
      <w:r>
        <w:rPr>
          <w:rFonts w:ascii="宋体" w:hAnsi="宋体" w:eastAsia="宋体" w:cs="宋体"/>
          <w:spacing w:val="8"/>
          <w:sz w:val="20"/>
          <w:szCs w:val="20"/>
        </w:rPr>
        <w:t>企业应制定燃气安全宣传制度和宣传计划,面向市民和用户进行多种形式的宣传活动，</w:t>
      </w:r>
      <w:r>
        <w:rPr>
          <w:rFonts w:ascii="宋体" w:hAnsi="宋体" w:eastAsia="宋体" w:cs="宋体"/>
          <w:spacing w:val="16"/>
          <w:sz w:val="20"/>
          <w:szCs w:val="20"/>
        </w:rPr>
        <w:t xml:space="preserve"> </w:t>
      </w:r>
      <w:r>
        <w:rPr>
          <w:rFonts w:ascii="宋体" w:hAnsi="宋体" w:eastAsia="宋体" w:cs="宋体"/>
          <w:spacing w:val="5"/>
          <w:sz w:val="20"/>
          <w:szCs w:val="20"/>
        </w:rPr>
        <w:t>宣传的内容应符合《燃气服务导则》（</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 28885</w:t>
      </w:r>
      <w:r>
        <w:rPr>
          <w:rFonts w:ascii="宋体" w:hAnsi="宋体" w:eastAsia="宋体" w:cs="宋体"/>
          <w:spacing w:val="5"/>
          <w:sz w:val="20"/>
          <w:szCs w:val="20"/>
        </w:rPr>
        <w:t>）的相关要</w:t>
      </w:r>
      <w:r>
        <w:rPr>
          <w:rFonts w:ascii="宋体" w:hAnsi="宋体" w:eastAsia="宋体" w:cs="宋体"/>
          <w:spacing w:val="4"/>
          <w:sz w:val="20"/>
          <w:szCs w:val="20"/>
        </w:rPr>
        <w:t>求。</w:t>
      </w:r>
    </w:p>
    <w:p>
      <w:pPr>
        <w:spacing w:before="65" w:line="228" w:lineRule="auto"/>
        <w:ind w:left="26"/>
        <w:rPr>
          <w:rFonts w:ascii="宋体" w:hAnsi="宋体" w:eastAsia="宋体" w:cs="宋体"/>
          <w:sz w:val="20"/>
          <w:szCs w:val="20"/>
        </w:rPr>
      </w:pPr>
      <w:r>
        <w:fldChar w:fldCharType="begin"/>
      </w:r>
      <w:r>
        <w:instrText xml:space="preserve"> HYPERLINK "5.4.8.5" </w:instrText>
      </w:r>
      <w:r>
        <w:fldChar w:fldCharType="separate"/>
      </w:r>
      <w:r>
        <w:rPr>
          <w:rFonts w:ascii="宋体" w:hAnsi="宋体" w:eastAsia="宋体" w:cs="宋体"/>
          <w:spacing w:val="5"/>
          <w:sz w:val="20"/>
          <w:szCs w:val="20"/>
        </w:rPr>
        <w:t>5.4.8.5</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用户安全检查</w:t>
      </w:r>
    </w:p>
    <w:p>
      <w:pPr>
        <w:spacing w:before="65" w:line="268" w:lineRule="auto"/>
        <w:ind w:left="25" w:right="56" w:firstLine="420"/>
        <w:jc w:val="both"/>
        <w:rPr>
          <w:rFonts w:ascii="宋体" w:hAnsi="宋体" w:eastAsia="宋体" w:cs="宋体"/>
          <w:sz w:val="20"/>
          <w:szCs w:val="20"/>
        </w:rPr>
      </w:pPr>
      <w:r>
        <w:rPr>
          <w:rFonts w:ascii="宋体" w:hAnsi="宋体" w:eastAsia="宋体" w:cs="宋体"/>
          <w:spacing w:val="7"/>
          <w:sz w:val="20"/>
          <w:szCs w:val="20"/>
        </w:rPr>
        <w:t>企业应建立用户检查制度、工作流程，制订检查计划；检查内容、周期符合《城镇燃气</w:t>
      </w:r>
      <w:r>
        <w:rPr>
          <w:rFonts w:ascii="宋体" w:hAnsi="宋体" w:eastAsia="宋体" w:cs="宋体"/>
          <w:spacing w:val="8"/>
          <w:sz w:val="20"/>
          <w:szCs w:val="20"/>
        </w:rPr>
        <w:t xml:space="preserve"> </w:t>
      </w:r>
      <w:r>
        <w:rPr>
          <w:rFonts w:ascii="宋体" w:hAnsi="宋体" w:eastAsia="宋体" w:cs="宋体"/>
          <w:spacing w:val="5"/>
          <w:sz w:val="20"/>
          <w:szCs w:val="20"/>
        </w:rPr>
        <w:t>设施运行、维护和抢修安全技术规程》（</w:t>
      </w:r>
      <w:r>
        <w:rPr>
          <w:rFonts w:ascii="宋体" w:hAnsi="宋体" w:eastAsia="宋体" w:cs="宋体"/>
          <w:sz w:val="20"/>
          <w:szCs w:val="20"/>
        </w:rPr>
        <w:t>CJJ</w:t>
      </w:r>
      <w:r>
        <w:rPr>
          <w:rFonts w:ascii="宋体" w:hAnsi="宋体" w:eastAsia="宋体" w:cs="宋体"/>
          <w:spacing w:val="5"/>
          <w:sz w:val="20"/>
          <w:szCs w:val="20"/>
        </w:rPr>
        <w:t>51）等相关规定；检查人员应具备</w:t>
      </w:r>
      <w:r>
        <w:rPr>
          <w:rFonts w:ascii="宋体" w:hAnsi="宋体" w:eastAsia="宋体" w:cs="宋体"/>
          <w:spacing w:val="4"/>
          <w:sz w:val="20"/>
          <w:szCs w:val="20"/>
        </w:rPr>
        <w:t>相应的工作能</w:t>
      </w:r>
      <w:r>
        <w:rPr>
          <w:rFonts w:ascii="宋体" w:hAnsi="宋体" w:eastAsia="宋体" w:cs="宋体"/>
          <w:sz w:val="20"/>
          <w:szCs w:val="20"/>
        </w:rPr>
        <w:t xml:space="preserve"> </w:t>
      </w:r>
      <w:r>
        <w:rPr>
          <w:rFonts w:ascii="宋体" w:hAnsi="宋体" w:eastAsia="宋体" w:cs="宋体"/>
          <w:spacing w:val="9"/>
          <w:sz w:val="20"/>
          <w:szCs w:val="20"/>
        </w:rPr>
        <w:t>力并持证上岗；应配备适用的入户检查仪器设备，并处于良好的状态。</w:t>
      </w:r>
    </w:p>
    <w:p>
      <w:pPr>
        <w:spacing w:before="67" w:line="267" w:lineRule="auto"/>
        <w:ind w:left="23" w:right="56" w:firstLine="422"/>
        <w:jc w:val="both"/>
        <w:rPr>
          <w:rFonts w:ascii="宋体" w:hAnsi="宋体" w:eastAsia="宋体" w:cs="宋体"/>
          <w:sz w:val="20"/>
          <w:szCs w:val="20"/>
        </w:rPr>
      </w:pPr>
      <w:r>
        <w:rPr>
          <w:rFonts w:ascii="宋体" w:hAnsi="宋体" w:eastAsia="宋体" w:cs="宋体"/>
          <w:spacing w:val="7"/>
          <w:sz w:val="20"/>
          <w:szCs w:val="20"/>
        </w:rPr>
        <w:t>企业对用户设施的入户检查应有记录，记录保存周期应符合要求；对于到访不遇用户应</w:t>
      </w:r>
      <w:r>
        <w:rPr>
          <w:rFonts w:ascii="宋体" w:hAnsi="宋体" w:eastAsia="宋体" w:cs="宋体"/>
          <w:spacing w:val="5"/>
          <w:sz w:val="20"/>
          <w:szCs w:val="20"/>
        </w:rPr>
        <w:t xml:space="preserve"> </w:t>
      </w:r>
      <w:r>
        <w:rPr>
          <w:rFonts w:ascii="宋体" w:hAnsi="宋体" w:eastAsia="宋体" w:cs="宋体"/>
          <w:spacing w:val="7"/>
          <w:sz w:val="20"/>
          <w:szCs w:val="20"/>
        </w:rPr>
        <w:t>有记录，有回访复查记录，周期内入户率有统计分析；应履行告知义务，将检查出的隐患及</w:t>
      </w:r>
      <w:r>
        <w:rPr>
          <w:rFonts w:ascii="宋体" w:hAnsi="宋体" w:eastAsia="宋体" w:cs="宋体"/>
          <w:spacing w:val="16"/>
          <w:sz w:val="20"/>
          <w:szCs w:val="20"/>
        </w:rPr>
        <w:t xml:space="preserve"> </w:t>
      </w:r>
      <w:r>
        <w:rPr>
          <w:rFonts w:ascii="宋体" w:hAnsi="宋体" w:eastAsia="宋体" w:cs="宋体"/>
          <w:spacing w:val="9"/>
          <w:sz w:val="20"/>
          <w:szCs w:val="20"/>
        </w:rPr>
        <w:t>时以书面形式告知用户，并留存告知文件副</w:t>
      </w:r>
      <w:r>
        <w:rPr>
          <w:rFonts w:ascii="宋体" w:hAnsi="宋体" w:eastAsia="宋体" w:cs="宋体"/>
          <w:spacing w:val="8"/>
          <w:sz w:val="20"/>
          <w:szCs w:val="20"/>
        </w:rPr>
        <w:t>本。</w:t>
      </w:r>
    </w:p>
    <w:p>
      <w:pPr>
        <w:spacing w:before="66" w:line="258" w:lineRule="auto"/>
        <w:ind w:left="21" w:right="56" w:firstLine="424"/>
        <w:rPr>
          <w:rFonts w:ascii="宋体" w:hAnsi="宋体" w:eastAsia="宋体" w:cs="宋体"/>
          <w:sz w:val="20"/>
          <w:szCs w:val="20"/>
        </w:rPr>
      </w:pPr>
      <w:r>
        <w:rPr>
          <w:rFonts w:ascii="宋体" w:hAnsi="宋体" w:eastAsia="宋体" w:cs="宋体"/>
          <w:spacing w:val="7"/>
          <w:sz w:val="20"/>
          <w:szCs w:val="20"/>
        </w:rPr>
        <w:t>企业应建立用户隐患整改流程，对隐患进行分级管理，积极督促用户整改，并留存跟踪</w:t>
      </w:r>
      <w:r>
        <w:rPr>
          <w:rFonts w:ascii="宋体" w:hAnsi="宋体" w:eastAsia="宋体" w:cs="宋体"/>
          <w:spacing w:val="8"/>
          <w:sz w:val="20"/>
          <w:szCs w:val="20"/>
        </w:rPr>
        <w:t xml:space="preserve"> 记录；隐患和整改率应有统计分析。</w:t>
      </w:r>
    </w:p>
    <w:p>
      <w:pPr>
        <w:spacing w:before="66" w:line="228" w:lineRule="auto"/>
        <w:ind w:left="26"/>
        <w:outlineLvl w:val="1"/>
        <w:rPr>
          <w:rFonts w:ascii="宋体" w:hAnsi="宋体" w:eastAsia="宋体" w:cs="宋体"/>
          <w:sz w:val="20"/>
          <w:szCs w:val="20"/>
        </w:rPr>
      </w:pPr>
      <w:bookmarkStart w:id="26" w:name="bookmark27"/>
      <w:bookmarkEnd w:id="26"/>
      <w:r>
        <w:rPr>
          <w:rFonts w:ascii="宋体" w:hAnsi="宋体" w:eastAsia="宋体" w:cs="宋体"/>
          <w:spacing w:val="8"/>
          <w:sz w:val="20"/>
          <w:szCs w:val="20"/>
          <w14:textOutline w14:w="3795" w14:cap="sq" w14:cmpd="sng">
            <w14:solidFill>
              <w14:srgbClr w14:val="000000"/>
            </w14:solidFill>
            <w14:prstDash w14:val="solid"/>
            <w14:bevel/>
          </w14:textOutline>
        </w:rPr>
        <w:t>5.5</w:t>
      </w:r>
      <w:r>
        <w:rPr>
          <w:rFonts w:ascii="宋体" w:hAnsi="宋体" w:eastAsia="宋体" w:cs="宋体"/>
          <w:spacing w:val="-40"/>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风险防控及事故隐患治理</w:t>
      </w:r>
    </w:p>
    <w:p>
      <w:pPr>
        <w:spacing w:before="64" w:line="228" w:lineRule="auto"/>
        <w:ind w:left="24"/>
        <w:rPr>
          <w:rFonts w:ascii="宋体" w:hAnsi="宋体" w:eastAsia="宋体" w:cs="宋体"/>
          <w:sz w:val="20"/>
          <w:szCs w:val="20"/>
        </w:rPr>
      </w:pPr>
      <w:r>
        <w:rPr>
          <w:rFonts w:ascii="Calibri" w:hAnsi="Calibri" w:eastAsia="Calibri" w:cs="Calibri"/>
          <w:spacing w:val="4"/>
          <w:sz w:val="20"/>
          <w:szCs w:val="20"/>
        </w:rPr>
        <w:t>5.5.1</w:t>
      </w:r>
      <w:r>
        <w:rPr>
          <w:rFonts w:ascii="Calibri" w:hAnsi="Calibri" w:eastAsia="Calibri" w:cs="Calibri"/>
          <w:spacing w:val="18"/>
          <w:w w:val="101"/>
          <w:sz w:val="20"/>
          <w:szCs w:val="20"/>
        </w:rPr>
        <w:t xml:space="preserve"> </w:t>
      </w:r>
      <w:r>
        <w:rPr>
          <w:rFonts w:ascii="宋体" w:hAnsi="宋体" w:eastAsia="宋体" w:cs="宋体"/>
          <w:spacing w:val="4"/>
          <w:sz w:val="20"/>
          <w:szCs w:val="20"/>
        </w:rPr>
        <w:t>风险管理</w:t>
      </w:r>
    </w:p>
    <w:p>
      <w:pPr>
        <w:spacing w:before="65" w:line="228" w:lineRule="auto"/>
        <w:ind w:left="26"/>
        <w:rPr>
          <w:rFonts w:ascii="宋体" w:hAnsi="宋体" w:eastAsia="宋体" w:cs="宋体"/>
          <w:sz w:val="20"/>
          <w:szCs w:val="20"/>
        </w:rPr>
      </w:pPr>
      <w:r>
        <w:fldChar w:fldCharType="begin"/>
      </w:r>
      <w:r>
        <w:instrText xml:space="preserve"> HYPERLINK "5.5.1.1" </w:instrText>
      </w:r>
      <w:r>
        <w:fldChar w:fldCharType="separate"/>
      </w:r>
      <w:r>
        <w:rPr>
          <w:rFonts w:ascii="宋体" w:hAnsi="宋体" w:eastAsia="宋体" w:cs="宋体"/>
          <w:spacing w:val="4"/>
          <w:sz w:val="20"/>
          <w:szCs w:val="20"/>
        </w:rPr>
        <w:t>5.5.1.1</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风险辨识</w:t>
      </w:r>
    </w:p>
    <w:p>
      <w:pPr>
        <w:spacing w:before="66" w:line="227" w:lineRule="auto"/>
        <w:ind w:left="445"/>
        <w:rPr>
          <w:rFonts w:ascii="宋体" w:hAnsi="宋体" w:eastAsia="宋体" w:cs="宋体"/>
          <w:sz w:val="20"/>
          <w:szCs w:val="20"/>
        </w:rPr>
      </w:pPr>
      <w:r>
        <w:rPr>
          <w:rFonts w:ascii="宋体" w:hAnsi="宋体" w:eastAsia="宋体" w:cs="宋体"/>
          <w:spacing w:val="9"/>
          <w:sz w:val="20"/>
          <w:szCs w:val="20"/>
        </w:rPr>
        <w:t>企业应组织全员对本单位风险进行全面、系统的辨识。</w:t>
      </w:r>
    </w:p>
    <w:p>
      <w:pPr>
        <w:spacing w:before="67" w:line="257" w:lineRule="auto"/>
        <w:ind w:left="25" w:right="58" w:firstLine="417"/>
        <w:rPr>
          <w:rFonts w:ascii="宋体" w:hAnsi="宋体" w:eastAsia="宋体" w:cs="宋体"/>
          <w:sz w:val="20"/>
          <w:szCs w:val="20"/>
        </w:rPr>
      </w:pPr>
      <w:r>
        <w:rPr>
          <w:rFonts w:ascii="宋体" w:hAnsi="宋体" w:eastAsia="宋体" w:cs="宋体"/>
          <w:spacing w:val="7"/>
          <w:sz w:val="20"/>
          <w:szCs w:val="20"/>
        </w:rPr>
        <w:t>风险辨识范围应覆盖本单位的所有活动及区域，并考虑正常、异常和紧急三种状态及过</w:t>
      </w:r>
      <w:r>
        <w:rPr>
          <w:rFonts w:ascii="宋体" w:hAnsi="宋体" w:eastAsia="宋体" w:cs="宋体"/>
          <w:spacing w:val="8"/>
          <w:sz w:val="20"/>
          <w:szCs w:val="20"/>
        </w:rPr>
        <w:t xml:space="preserve"> </w:t>
      </w:r>
      <w:r>
        <w:rPr>
          <w:rFonts w:ascii="宋体" w:hAnsi="宋体" w:eastAsia="宋体" w:cs="宋体"/>
          <w:spacing w:val="9"/>
          <w:sz w:val="20"/>
          <w:szCs w:val="20"/>
        </w:rPr>
        <w:t>去、现在和将来三种时态。风险辨识应采用适宜的方法和程序，且与现场实际相符。</w:t>
      </w:r>
    </w:p>
    <w:p>
      <w:pPr>
        <w:spacing w:before="66" w:line="312" w:lineRule="exact"/>
        <w:ind w:left="445"/>
        <w:rPr>
          <w:rFonts w:ascii="宋体" w:hAnsi="宋体" w:eastAsia="宋体" w:cs="宋体"/>
          <w:sz w:val="20"/>
          <w:szCs w:val="20"/>
        </w:rPr>
      </w:pPr>
      <w:r>
        <w:rPr>
          <w:rFonts w:ascii="宋体" w:hAnsi="宋体" w:eastAsia="宋体" w:cs="宋体"/>
          <w:spacing w:val="9"/>
          <w:position w:val="7"/>
          <w:sz w:val="20"/>
          <w:szCs w:val="20"/>
        </w:rPr>
        <w:t>企业应对风险辨识资料进行统计、分析、整理和归档。</w:t>
      </w:r>
    </w:p>
    <w:p>
      <w:pPr>
        <w:spacing w:line="226" w:lineRule="auto"/>
        <w:ind w:left="26"/>
        <w:rPr>
          <w:rFonts w:ascii="宋体" w:hAnsi="宋体" w:eastAsia="宋体" w:cs="宋体"/>
          <w:sz w:val="20"/>
          <w:szCs w:val="20"/>
        </w:rPr>
      </w:pPr>
      <w:r>
        <w:fldChar w:fldCharType="begin"/>
      </w:r>
      <w:r>
        <w:instrText xml:space="preserve"> HYPERLINK "5.5.1.2" </w:instrText>
      </w:r>
      <w:r>
        <w:fldChar w:fldCharType="separate"/>
      </w:r>
      <w:r>
        <w:rPr>
          <w:rFonts w:ascii="宋体" w:hAnsi="宋体" w:eastAsia="宋体" w:cs="宋体"/>
          <w:spacing w:val="4"/>
          <w:sz w:val="20"/>
          <w:szCs w:val="20"/>
        </w:rPr>
        <w:t>5.5.1.2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风险评估</w:t>
      </w:r>
    </w:p>
    <w:p>
      <w:pPr>
        <w:spacing w:before="67" w:line="226" w:lineRule="auto"/>
        <w:ind w:left="445"/>
        <w:rPr>
          <w:rFonts w:ascii="宋体" w:hAnsi="宋体" w:eastAsia="宋体" w:cs="宋体"/>
          <w:sz w:val="20"/>
          <w:szCs w:val="20"/>
        </w:rPr>
      </w:pPr>
      <w:r>
        <w:rPr>
          <w:rFonts w:ascii="宋体" w:hAnsi="宋体" w:eastAsia="宋体" w:cs="宋体"/>
          <w:spacing w:val="9"/>
          <w:sz w:val="20"/>
          <w:szCs w:val="20"/>
        </w:rPr>
        <w:t>企业应明确风险评估的目的、范围、频次、准则和工作程序等。</w:t>
      </w:r>
    </w:p>
    <w:p>
      <w:pPr>
        <w:spacing w:before="67" w:line="268" w:lineRule="auto"/>
        <w:ind w:left="23" w:firstLine="422"/>
        <w:jc w:val="both"/>
        <w:rPr>
          <w:rFonts w:ascii="宋体" w:hAnsi="宋体" w:eastAsia="宋体" w:cs="宋体"/>
          <w:sz w:val="20"/>
          <w:szCs w:val="20"/>
        </w:rPr>
      </w:pPr>
      <w:r>
        <w:rPr>
          <w:rFonts w:ascii="宋体" w:hAnsi="宋体" w:eastAsia="宋体" w:cs="宋体"/>
          <w:spacing w:val="7"/>
          <w:sz w:val="20"/>
          <w:szCs w:val="20"/>
        </w:rPr>
        <w:t>企业应选定合适的风险评价方法，定期对所辨识出的作业活动、设备设施、物料，尤其</w:t>
      </w:r>
      <w:r>
        <w:rPr>
          <w:rFonts w:ascii="宋体" w:hAnsi="宋体" w:eastAsia="宋体" w:cs="宋体"/>
          <w:spacing w:val="8"/>
          <w:sz w:val="20"/>
          <w:szCs w:val="20"/>
        </w:rPr>
        <w:t xml:space="preserve"> </w:t>
      </w:r>
      <w:r>
        <w:rPr>
          <w:rFonts w:ascii="宋体" w:hAnsi="宋体" w:eastAsia="宋体" w:cs="宋体"/>
          <w:spacing w:val="9"/>
          <w:sz w:val="20"/>
          <w:szCs w:val="20"/>
        </w:rPr>
        <w:t>是非常规的活动和状态的安全风险进行分析、评估。在进行风险评估时，至</w:t>
      </w:r>
      <w:r>
        <w:rPr>
          <w:rFonts w:ascii="宋体" w:hAnsi="宋体" w:eastAsia="宋体" w:cs="宋体"/>
          <w:spacing w:val="8"/>
          <w:sz w:val="20"/>
          <w:szCs w:val="20"/>
        </w:rPr>
        <w:t>少应从影响人、</w:t>
      </w:r>
      <w:r>
        <w:rPr>
          <w:rFonts w:ascii="宋体" w:hAnsi="宋体" w:eastAsia="宋体" w:cs="宋体"/>
          <w:sz w:val="20"/>
          <w:szCs w:val="20"/>
        </w:rPr>
        <w:t xml:space="preserve"> </w:t>
      </w:r>
      <w:r>
        <w:rPr>
          <w:rFonts w:ascii="宋体" w:hAnsi="宋体" w:eastAsia="宋体" w:cs="宋体"/>
          <w:spacing w:val="9"/>
          <w:sz w:val="20"/>
          <w:szCs w:val="20"/>
        </w:rPr>
        <w:t>财产和环境三个方面的可能性和严重程度进行分析。</w:t>
      </w:r>
    </w:p>
    <w:p>
      <w:pPr>
        <w:spacing w:before="66" w:line="228" w:lineRule="auto"/>
        <w:ind w:left="26"/>
        <w:rPr>
          <w:rFonts w:ascii="宋体" w:hAnsi="宋体" w:eastAsia="宋体" w:cs="宋体"/>
          <w:sz w:val="20"/>
          <w:szCs w:val="20"/>
        </w:rPr>
      </w:pPr>
      <w:r>
        <w:fldChar w:fldCharType="begin"/>
      </w:r>
      <w:r>
        <w:instrText xml:space="preserve"> HYPERLINK "5.5.1.3" </w:instrText>
      </w:r>
      <w:r>
        <w:fldChar w:fldCharType="separate"/>
      </w:r>
      <w:r>
        <w:rPr>
          <w:rFonts w:ascii="宋体" w:hAnsi="宋体" w:eastAsia="宋体" w:cs="宋体"/>
          <w:spacing w:val="4"/>
          <w:sz w:val="20"/>
          <w:szCs w:val="20"/>
        </w:rPr>
        <w:t>5.5.1.3</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风险控制</w:t>
      </w:r>
    </w:p>
    <w:p>
      <w:pPr>
        <w:spacing w:before="64" w:line="228" w:lineRule="auto"/>
        <w:ind w:left="445"/>
        <w:rPr>
          <w:rFonts w:ascii="宋体" w:hAnsi="宋体" w:eastAsia="宋体" w:cs="宋体"/>
          <w:sz w:val="20"/>
          <w:szCs w:val="20"/>
        </w:rPr>
      </w:pPr>
      <w:r>
        <w:rPr>
          <w:rFonts w:ascii="宋体" w:hAnsi="宋体" w:eastAsia="宋体" w:cs="宋体"/>
          <w:spacing w:val="9"/>
          <w:sz w:val="20"/>
          <w:szCs w:val="20"/>
        </w:rPr>
        <w:t>企业应选择工程技术措施、管理措施、个体防护措施等，对风险进行控制。</w:t>
      </w:r>
    </w:p>
    <w:p>
      <w:pPr>
        <w:spacing w:before="65" w:line="258" w:lineRule="auto"/>
        <w:ind w:left="27" w:right="58" w:firstLine="418"/>
        <w:rPr>
          <w:rFonts w:ascii="宋体" w:hAnsi="宋体" w:eastAsia="宋体" w:cs="宋体"/>
          <w:sz w:val="20"/>
          <w:szCs w:val="20"/>
        </w:rPr>
      </w:pPr>
      <w:r>
        <w:rPr>
          <w:rFonts w:ascii="宋体" w:hAnsi="宋体" w:eastAsia="宋体" w:cs="宋体"/>
          <w:spacing w:val="7"/>
          <w:sz w:val="20"/>
          <w:szCs w:val="20"/>
        </w:rPr>
        <w:t>企业应根据风险评估结果及生产经营状况等，确定相应的风险等级，对其进行分级分类</w:t>
      </w:r>
      <w:r>
        <w:rPr>
          <w:rFonts w:ascii="宋体" w:hAnsi="宋体" w:eastAsia="宋体" w:cs="宋体"/>
          <w:spacing w:val="5"/>
          <w:sz w:val="20"/>
          <w:szCs w:val="20"/>
        </w:rPr>
        <w:t xml:space="preserve"> </w:t>
      </w:r>
      <w:r>
        <w:rPr>
          <w:rFonts w:ascii="宋体" w:hAnsi="宋体" w:eastAsia="宋体" w:cs="宋体"/>
          <w:spacing w:val="9"/>
          <w:sz w:val="20"/>
          <w:szCs w:val="20"/>
        </w:rPr>
        <w:t>管理，实施安全风险差异化动态管理，制定并落实相应的风险控制措施。</w:t>
      </w:r>
    </w:p>
    <w:p>
      <w:pPr>
        <w:spacing w:before="66" w:line="257" w:lineRule="auto"/>
        <w:ind w:left="21" w:right="58" w:firstLine="424"/>
        <w:rPr>
          <w:rFonts w:ascii="宋体" w:hAnsi="宋体" w:eastAsia="宋体" w:cs="宋体"/>
          <w:sz w:val="20"/>
          <w:szCs w:val="20"/>
        </w:rPr>
      </w:pPr>
      <w:r>
        <w:rPr>
          <w:rFonts w:ascii="宋体" w:hAnsi="宋体" w:eastAsia="宋体" w:cs="宋体"/>
          <w:spacing w:val="7"/>
          <w:sz w:val="20"/>
          <w:szCs w:val="20"/>
        </w:rPr>
        <w:t>企业应将风险评估结果及所采取的控制措施告知相关从业人员，使其熟悉工作岗位和作</w:t>
      </w:r>
      <w:r>
        <w:rPr>
          <w:rFonts w:ascii="宋体" w:hAnsi="宋体" w:eastAsia="宋体" w:cs="宋体"/>
          <w:spacing w:val="5"/>
          <w:sz w:val="20"/>
          <w:szCs w:val="20"/>
        </w:rPr>
        <w:t xml:space="preserve"> </w:t>
      </w:r>
      <w:r>
        <w:rPr>
          <w:rFonts w:ascii="宋体" w:hAnsi="宋体" w:eastAsia="宋体" w:cs="宋体"/>
          <w:spacing w:val="9"/>
          <w:sz w:val="20"/>
          <w:szCs w:val="20"/>
        </w:rPr>
        <w:t>业环境中存在的风险，掌握、落实应采取的控制措施。</w:t>
      </w:r>
    </w:p>
    <w:p>
      <w:pPr>
        <w:spacing w:before="66" w:line="228" w:lineRule="auto"/>
        <w:ind w:left="26"/>
        <w:rPr>
          <w:rFonts w:ascii="宋体" w:hAnsi="宋体" w:eastAsia="宋体" w:cs="宋体"/>
          <w:sz w:val="20"/>
          <w:szCs w:val="20"/>
        </w:rPr>
      </w:pPr>
      <w:r>
        <w:fldChar w:fldCharType="begin"/>
      </w:r>
      <w:r>
        <w:instrText xml:space="preserve"> HYPERLINK "5.5.1.4" </w:instrText>
      </w:r>
      <w:r>
        <w:fldChar w:fldCharType="separate"/>
      </w:r>
      <w:r>
        <w:rPr>
          <w:rFonts w:ascii="宋体" w:hAnsi="宋体" w:eastAsia="宋体" w:cs="宋体"/>
          <w:spacing w:val="4"/>
          <w:sz w:val="20"/>
          <w:szCs w:val="20"/>
        </w:rPr>
        <w:t>5.5.1.4</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变更管理</w:t>
      </w:r>
    </w:p>
    <w:p>
      <w:pPr>
        <w:spacing w:before="66" w:line="257" w:lineRule="auto"/>
        <w:ind w:left="21" w:right="58" w:firstLine="424"/>
        <w:rPr>
          <w:rFonts w:ascii="宋体" w:hAnsi="宋体" w:eastAsia="宋体" w:cs="宋体"/>
          <w:sz w:val="20"/>
          <w:szCs w:val="20"/>
        </w:rPr>
      </w:pPr>
      <w:r>
        <w:rPr>
          <w:rFonts w:ascii="宋体" w:hAnsi="宋体" w:eastAsia="宋体" w:cs="宋体"/>
          <w:spacing w:val="7"/>
          <w:sz w:val="20"/>
          <w:szCs w:val="20"/>
        </w:rPr>
        <w:t>企业应在变更前对变更过程及变更后可能产生的风险进行分析，制定控制措施，履行审</w:t>
      </w:r>
      <w:r>
        <w:rPr>
          <w:rFonts w:ascii="宋体" w:hAnsi="宋体" w:eastAsia="宋体" w:cs="宋体"/>
          <w:spacing w:val="5"/>
          <w:sz w:val="20"/>
          <w:szCs w:val="20"/>
        </w:rPr>
        <w:t xml:space="preserve"> </w:t>
      </w:r>
      <w:r>
        <w:rPr>
          <w:rFonts w:ascii="宋体" w:hAnsi="宋体" w:eastAsia="宋体" w:cs="宋体"/>
          <w:spacing w:val="9"/>
          <w:sz w:val="20"/>
          <w:szCs w:val="20"/>
        </w:rPr>
        <w:t>批及验收程序，并告知和培训相关从业人员。</w:t>
      </w:r>
    </w:p>
    <w:p>
      <w:pPr>
        <w:spacing w:before="66" w:line="228" w:lineRule="auto"/>
        <w:ind w:left="24"/>
        <w:rPr>
          <w:rFonts w:ascii="宋体" w:hAnsi="宋体" w:eastAsia="宋体" w:cs="宋体"/>
          <w:sz w:val="20"/>
          <w:szCs w:val="20"/>
        </w:rPr>
      </w:pPr>
      <w:r>
        <w:rPr>
          <w:rFonts w:ascii="Calibri" w:hAnsi="Calibri" w:eastAsia="Calibri" w:cs="Calibri"/>
          <w:spacing w:val="6"/>
          <w:sz w:val="20"/>
          <w:szCs w:val="20"/>
        </w:rPr>
        <w:t>5.5.2</w:t>
      </w:r>
      <w:r>
        <w:rPr>
          <w:rFonts w:ascii="Calibri" w:hAnsi="Calibri" w:eastAsia="Calibri" w:cs="Calibri"/>
          <w:spacing w:val="23"/>
          <w:w w:val="101"/>
          <w:sz w:val="20"/>
          <w:szCs w:val="20"/>
        </w:rPr>
        <w:t xml:space="preserve"> </w:t>
      </w:r>
      <w:r>
        <w:rPr>
          <w:rFonts w:ascii="宋体" w:hAnsi="宋体" w:eastAsia="宋体" w:cs="宋体"/>
          <w:spacing w:val="6"/>
          <w:sz w:val="20"/>
          <w:szCs w:val="20"/>
        </w:rPr>
        <w:t>重大危险源辨识与管理</w:t>
      </w:r>
    </w:p>
    <w:p>
      <w:pPr>
        <w:spacing w:before="66" w:line="226" w:lineRule="auto"/>
        <w:ind w:left="26"/>
        <w:rPr>
          <w:rFonts w:ascii="宋体" w:hAnsi="宋体" w:eastAsia="宋体" w:cs="宋体"/>
          <w:sz w:val="20"/>
          <w:szCs w:val="20"/>
        </w:rPr>
      </w:pPr>
      <w:r>
        <w:fldChar w:fldCharType="begin"/>
      </w:r>
      <w:r>
        <w:instrText xml:space="preserve"> HYPERLINK "5.5.2.1" </w:instrText>
      </w:r>
      <w:r>
        <w:fldChar w:fldCharType="separate"/>
      </w:r>
      <w:r>
        <w:rPr>
          <w:rFonts w:ascii="宋体" w:hAnsi="宋体" w:eastAsia="宋体" w:cs="宋体"/>
          <w:spacing w:val="5"/>
          <w:sz w:val="20"/>
          <w:szCs w:val="20"/>
        </w:rPr>
        <w:t>5.5.2.1</w:t>
      </w:r>
      <w:r>
        <w:rPr>
          <w:rFonts w:ascii="宋体" w:hAnsi="宋体" w:eastAsia="宋体" w:cs="宋体"/>
          <w:spacing w:val="5"/>
          <w:sz w:val="20"/>
          <w:szCs w:val="20"/>
        </w:rPr>
        <w:fldChar w:fldCharType="end"/>
      </w:r>
      <w:r>
        <w:rPr>
          <w:rFonts w:ascii="宋体" w:hAnsi="宋体" w:eastAsia="宋体" w:cs="宋体"/>
          <w:spacing w:val="-38"/>
          <w:sz w:val="20"/>
          <w:szCs w:val="20"/>
        </w:rPr>
        <w:t xml:space="preserve"> </w:t>
      </w:r>
      <w:r>
        <w:rPr>
          <w:rFonts w:ascii="宋体" w:hAnsi="宋体" w:eastAsia="宋体" w:cs="宋体"/>
          <w:spacing w:val="5"/>
          <w:sz w:val="20"/>
          <w:szCs w:val="20"/>
        </w:rPr>
        <w:t>辨识与评估</w:t>
      </w:r>
    </w:p>
    <w:p>
      <w:pPr>
        <w:spacing w:before="68" w:line="257" w:lineRule="auto"/>
        <w:ind w:left="445"/>
        <w:rPr>
          <w:rFonts w:ascii="宋体" w:hAnsi="宋体" w:eastAsia="宋体" w:cs="宋体"/>
          <w:sz w:val="20"/>
          <w:szCs w:val="20"/>
        </w:rPr>
      </w:pPr>
      <w:r>
        <w:rPr>
          <w:rFonts w:ascii="宋体" w:hAnsi="宋体" w:eastAsia="宋体" w:cs="宋体"/>
          <w:spacing w:val="9"/>
          <w:sz w:val="20"/>
          <w:szCs w:val="20"/>
        </w:rPr>
        <w:t>企业应全面辨识重大危险源，对确定的重大危险源制定安全</w:t>
      </w:r>
      <w:r>
        <w:rPr>
          <w:rFonts w:ascii="宋体" w:hAnsi="宋体" w:eastAsia="宋体" w:cs="宋体"/>
          <w:spacing w:val="8"/>
          <w:sz w:val="20"/>
          <w:szCs w:val="20"/>
        </w:rPr>
        <w:t>管理技术措施和应急预案。</w:t>
      </w:r>
      <w:r>
        <w:rPr>
          <w:rFonts w:ascii="宋体" w:hAnsi="宋体" w:eastAsia="宋体" w:cs="宋体"/>
          <w:sz w:val="20"/>
          <w:szCs w:val="20"/>
        </w:rPr>
        <w:t xml:space="preserve"> </w:t>
      </w:r>
      <w:r>
        <w:rPr>
          <w:rFonts w:ascii="宋体" w:hAnsi="宋体" w:eastAsia="宋体" w:cs="宋体"/>
          <w:spacing w:val="4"/>
          <w:sz w:val="20"/>
          <w:szCs w:val="20"/>
        </w:rPr>
        <w:t>企业应依据《危险化学品重大危险源辨识》（</w:t>
      </w:r>
      <w:r>
        <w:rPr>
          <w:rFonts w:ascii="宋体" w:hAnsi="宋体" w:eastAsia="宋体" w:cs="宋体"/>
          <w:sz w:val="20"/>
          <w:szCs w:val="20"/>
        </w:rPr>
        <w:t>GB</w:t>
      </w:r>
      <w:r>
        <w:rPr>
          <w:rFonts w:ascii="宋体" w:hAnsi="宋体" w:eastAsia="宋体" w:cs="宋体"/>
          <w:spacing w:val="4"/>
          <w:sz w:val="20"/>
          <w:szCs w:val="20"/>
        </w:rPr>
        <w:t>18218）等有关标准、文件规定，进行重</w:t>
      </w:r>
    </w:p>
    <w:p>
      <w:pPr>
        <w:spacing w:before="66" w:line="312" w:lineRule="exact"/>
        <w:ind w:left="24"/>
        <w:rPr>
          <w:rFonts w:ascii="宋体" w:hAnsi="宋体" w:eastAsia="宋体" w:cs="宋体"/>
          <w:sz w:val="20"/>
          <w:szCs w:val="20"/>
        </w:rPr>
      </w:pPr>
      <w:r>
        <w:rPr>
          <w:rFonts w:ascii="宋体" w:hAnsi="宋体" w:eastAsia="宋体" w:cs="宋体"/>
          <w:spacing w:val="7"/>
          <w:position w:val="7"/>
          <w:sz w:val="20"/>
          <w:szCs w:val="20"/>
        </w:rPr>
        <w:t>大危险源辨识和管理。</w:t>
      </w:r>
    </w:p>
    <w:p>
      <w:pPr>
        <w:spacing w:before="1" w:line="227" w:lineRule="auto"/>
        <w:ind w:left="26"/>
        <w:rPr>
          <w:rFonts w:ascii="宋体" w:hAnsi="宋体" w:eastAsia="宋体" w:cs="宋体"/>
          <w:sz w:val="20"/>
          <w:szCs w:val="20"/>
        </w:rPr>
      </w:pPr>
      <w:r>
        <w:fldChar w:fldCharType="begin"/>
      </w:r>
      <w:r>
        <w:instrText xml:space="preserve"> HYPERLINK "5.5.2.2" </w:instrText>
      </w:r>
      <w:r>
        <w:fldChar w:fldCharType="separate"/>
      </w:r>
      <w:r>
        <w:rPr>
          <w:rFonts w:ascii="宋体" w:hAnsi="宋体" w:eastAsia="宋体" w:cs="宋体"/>
          <w:spacing w:val="4"/>
          <w:sz w:val="20"/>
          <w:szCs w:val="20"/>
        </w:rPr>
        <w:t>5.5.2.2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登记建档</w:t>
      </w:r>
    </w:p>
    <w:p>
      <w:pPr>
        <w:spacing w:before="65" w:line="228" w:lineRule="auto"/>
        <w:ind w:left="445"/>
        <w:rPr>
          <w:rFonts w:ascii="宋体" w:hAnsi="宋体" w:eastAsia="宋体" w:cs="宋体"/>
          <w:sz w:val="20"/>
          <w:szCs w:val="20"/>
        </w:rPr>
      </w:pPr>
      <w:r>
        <w:rPr>
          <w:rFonts w:ascii="宋体" w:hAnsi="宋体" w:eastAsia="宋体" w:cs="宋体"/>
          <w:spacing w:val="9"/>
          <w:sz w:val="20"/>
          <w:szCs w:val="20"/>
        </w:rPr>
        <w:t>企业应对重大危险源进行登记建档，按照相关规定向相关部门备案。</w:t>
      </w:r>
    </w:p>
    <w:p>
      <w:pPr>
        <w:spacing w:line="228" w:lineRule="auto"/>
        <w:rPr>
          <w:rFonts w:ascii="宋体" w:hAnsi="宋体" w:eastAsia="宋体" w:cs="宋体"/>
          <w:sz w:val="20"/>
          <w:szCs w:val="20"/>
        </w:rPr>
        <w:sectPr>
          <w:footerReference r:id="rId20" w:type="default"/>
          <w:pgSz w:w="11906" w:h="16839"/>
          <w:pgMar w:top="1431" w:right="1743" w:bottom="1378" w:left="1785" w:header="0" w:footer="1212" w:gutter="0"/>
        </w:sectPr>
      </w:pPr>
    </w:p>
    <w:p>
      <w:pPr>
        <w:spacing w:before="60" w:line="228" w:lineRule="auto"/>
        <w:ind w:left="26"/>
        <w:rPr>
          <w:rFonts w:ascii="宋体" w:hAnsi="宋体" w:eastAsia="宋体" w:cs="宋体"/>
          <w:sz w:val="20"/>
          <w:szCs w:val="20"/>
        </w:rPr>
      </w:pPr>
      <w:r>
        <w:fldChar w:fldCharType="begin"/>
      </w:r>
      <w:r>
        <w:instrText xml:space="preserve"> HYPERLINK "5.5.2.3" </w:instrText>
      </w:r>
      <w:r>
        <w:fldChar w:fldCharType="separate"/>
      </w:r>
      <w:r>
        <w:rPr>
          <w:rFonts w:ascii="宋体" w:hAnsi="宋体" w:eastAsia="宋体" w:cs="宋体"/>
          <w:spacing w:val="5"/>
          <w:sz w:val="20"/>
          <w:szCs w:val="20"/>
        </w:rPr>
        <w:t>5.5.2.3</w:t>
      </w:r>
      <w:r>
        <w:rPr>
          <w:rFonts w:ascii="宋体" w:hAnsi="宋体" w:eastAsia="宋体" w:cs="宋体"/>
          <w:spacing w:val="5"/>
          <w:sz w:val="20"/>
          <w:szCs w:val="20"/>
        </w:rPr>
        <w:fldChar w:fldCharType="end"/>
      </w:r>
      <w:r>
        <w:rPr>
          <w:rFonts w:ascii="宋体" w:hAnsi="宋体" w:eastAsia="宋体" w:cs="宋体"/>
          <w:spacing w:val="-38"/>
          <w:sz w:val="20"/>
          <w:szCs w:val="20"/>
        </w:rPr>
        <w:t xml:space="preserve"> </w:t>
      </w:r>
      <w:r>
        <w:rPr>
          <w:rFonts w:ascii="宋体" w:hAnsi="宋体" w:eastAsia="宋体" w:cs="宋体"/>
          <w:spacing w:val="5"/>
          <w:sz w:val="20"/>
          <w:szCs w:val="20"/>
        </w:rPr>
        <w:t>监控与管理</w:t>
      </w:r>
    </w:p>
    <w:p>
      <w:pPr>
        <w:spacing w:before="64" w:line="268" w:lineRule="auto"/>
        <w:ind w:left="32" w:firstLine="413"/>
        <w:jc w:val="both"/>
        <w:rPr>
          <w:rFonts w:ascii="宋体" w:hAnsi="宋体" w:eastAsia="宋体" w:cs="宋体"/>
          <w:sz w:val="20"/>
          <w:szCs w:val="20"/>
        </w:rPr>
      </w:pPr>
      <w:r>
        <w:rPr>
          <w:rFonts w:ascii="宋体" w:hAnsi="宋体" w:eastAsia="宋体" w:cs="宋体"/>
          <w:spacing w:val="7"/>
          <w:sz w:val="20"/>
          <w:szCs w:val="20"/>
        </w:rPr>
        <w:t>企业应设置重大危险源监控系统，进行日常监控，并按照有关规定向所在地安全监管部</w:t>
      </w:r>
      <w:r>
        <w:rPr>
          <w:rFonts w:ascii="宋体" w:hAnsi="宋体" w:eastAsia="宋体" w:cs="宋体"/>
          <w:spacing w:val="2"/>
          <w:sz w:val="20"/>
          <w:szCs w:val="20"/>
        </w:rPr>
        <w:t xml:space="preserve">  </w:t>
      </w:r>
      <w:r>
        <w:rPr>
          <w:rFonts w:ascii="宋体" w:hAnsi="宋体" w:eastAsia="宋体" w:cs="宋体"/>
          <w:spacing w:val="9"/>
          <w:sz w:val="20"/>
          <w:szCs w:val="20"/>
        </w:rPr>
        <w:t>门备案。重大危险源安全监控系统应符合《危险化学品重大危险源安全监控通用技术规范》</w:t>
      </w:r>
      <w:r>
        <w:rPr>
          <w:rFonts w:ascii="宋体" w:hAnsi="宋体" w:eastAsia="宋体" w:cs="宋体"/>
          <w:spacing w:val="17"/>
          <w:sz w:val="20"/>
          <w:szCs w:val="20"/>
        </w:rPr>
        <w:t xml:space="preserve"> </w:t>
      </w:r>
      <w:r>
        <w:rPr>
          <w:rFonts w:ascii="宋体" w:hAnsi="宋体" w:eastAsia="宋体" w:cs="宋体"/>
          <w:spacing w:val="6"/>
          <w:sz w:val="20"/>
          <w:szCs w:val="20"/>
        </w:rPr>
        <w:t>（</w:t>
      </w:r>
      <w:r>
        <w:rPr>
          <w:rFonts w:ascii="宋体" w:hAnsi="宋体" w:eastAsia="宋体" w:cs="宋体"/>
          <w:sz w:val="20"/>
          <w:szCs w:val="20"/>
        </w:rPr>
        <w:t>AQ</w:t>
      </w:r>
      <w:r>
        <w:rPr>
          <w:rFonts w:ascii="宋体" w:hAnsi="宋体" w:eastAsia="宋体" w:cs="宋体"/>
          <w:spacing w:val="6"/>
          <w:sz w:val="20"/>
          <w:szCs w:val="20"/>
        </w:rPr>
        <w:t>3035）的技术要求。</w:t>
      </w:r>
    </w:p>
    <w:p>
      <w:pPr>
        <w:spacing w:before="65" w:line="228" w:lineRule="auto"/>
        <w:ind w:left="26"/>
        <w:rPr>
          <w:rFonts w:ascii="宋体" w:hAnsi="宋体" w:eastAsia="宋体" w:cs="宋体"/>
          <w:sz w:val="20"/>
          <w:szCs w:val="20"/>
        </w:rPr>
      </w:pPr>
      <w:r>
        <w:rPr>
          <w:rFonts w:ascii="宋体" w:hAnsi="宋体" w:eastAsia="宋体" w:cs="宋体"/>
          <w:spacing w:val="6"/>
          <w:sz w:val="20"/>
          <w:szCs w:val="20"/>
        </w:rPr>
        <w:t>5.5.3</w:t>
      </w:r>
      <w:r>
        <w:rPr>
          <w:rFonts w:ascii="宋体" w:hAnsi="宋体" w:eastAsia="宋体" w:cs="宋体"/>
          <w:spacing w:val="-38"/>
          <w:sz w:val="20"/>
          <w:szCs w:val="20"/>
        </w:rPr>
        <w:t xml:space="preserve"> </w:t>
      </w:r>
      <w:r>
        <w:rPr>
          <w:rFonts w:ascii="宋体" w:hAnsi="宋体" w:eastAsia="宋体" w:cs="宋体"/>
          <w:spacing w:val="6"/>
          <w:sz w:val="20"/>
          <w:szCs w:val="20"/>
        </w:rPr>
        <w:t>事故隐患排查治理</w:t>
      </w:r>
    </w:p>
    <w:p>
      <w:pPr>
        <w:spacing w:before="65" w:line="228" w:lineRule="auto"/>
        <w:ind w:left="26"/>
        <w:rPr>
          <w:rFonts w:ascii="宋体" w:hAnsi="宋体" w:eastAsia="宋体" w:cs="宋体"/>
          <w:sz w:val="20"/>
          <w:szCs w:val="20"/>
        </w:rPr>
      </w:pPr>
      <w:r>
        <w:fldChar w:fldCharType="begin"/>
      </w:r>
      <w:r>
        <w:instrText xml:space="preserve"> HYPERLINK "5.5.3.1" </w:instrText>
      </w:r>
      <w:r>
        <w:fldChar w:fldCharType="separate"/>
      </w:r>
      <w:r>
        <w:rPr>
          <w:rFonts w:ascii="宋体" w:hAnsi="宋体" w:eastAsia="宋体" w:cs="宋体"/>
          <w:spacing w:val="5"/>
          <w:sz w:val="20"/>
          <w:szCs w:val="20"/>
        </w:rPr>
        <w:t>5.5.3.1</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事故隐患排查</w:t>
      </w:r>
    </w:p>
    <w:p>
      <w:pPr>
        <w:spacing w:before="64" w:line="268" w:lineRule="auto"/>
        <w:ind w:left="25" w:right="92" w:firstLine="420"/>
        <w:jc w:val="both"/>
        <w:rPr>
          <w:rFonts w:ascii="宋体" w:hAnsi="宋体" w:eastAsia="宋体" w:cs="宋体"/>
          <w:sz w:val="20"/>
          <w:szCs w:val="20"/>
        </w:rPr>
      </w:pPr>
      <w:r>
        <w:rPr>
          <w:rFonts w:ascii="宋体" w:hAnsi="宋体" w:eastAsia="宋体" w:cs="宋体"/>
          <w:spacing w:val="7"/>
          <w:sz w:val="20"/>
          <w:szCs w:val="20"/>
        </w:rPr>
        <w:t>企业应建立事故隐患排查治理制度，逐级建立并落实从主要负责人到每个从业人员的事</w:t>
      </w:r>
      <w:r>
        <w:rPr>
          <w:rFonts w:ascii="宋体" w:hAnsi="宋体" w:eastAsia="宋体" w:cs="宋体"/>
          <w:spacing w:val="5"/>
          <w:sz w:val="20"/>
          <w:szCs w:val="20"/>
        </w:rPr>
        <w:t xml:space="preserve"> </w:t>
      </w:r>
      <w:r>
        <w:rPr>
          <w:rFonts w:ascii="宋体" w:hAnsi="宋体" w:eastAsia="宋体" w:cs="宋体"/>
          <w:spacing w:val="7"/>
          <w:sz w:val="20"/>
          <w:szCs w:val="20"/>
        </w:rPr>
        <w:t>故隐患排查治理和防控责任制。并按照有关规定组织开展事故隐患排查治理工作，及时发现</w:t>
      </w:r>
      <w:r>
        <w:rPr>
          <w:rFonts w:ascii="宋体" w:hAnsi="宋体" w:eastAsia="宋体" w:cs="宋体"/>
          <w:spacing w:val="11"/>
          <w:sz w:val="20"/>
          <w:szCs w:val="20"/>
        </w:rPr>
        <w:t xml:space="preserve"> </w:t>
      </w:r>
      <w:r>
        <w:rPr>
          <w:rFonts w:ascii="宋体" w:hAnsi="宋体" w:eastAsia="宋体" w:cs="宋体"/>
          <w:spacing w:val="8"/>
          <w:sz w:val="20"/>
          <w:szCs w:val="20"/>
        </w:rPr>
        <w:t>并消除隐患，实行隐患闭环管理。</w:t>
      </w:r>
    </w:p>
    <w:p>
      <w:pPr>
        <w:spacing w:before="64" w:line="273" w:lineRule="auto"/>
        <w:ind w:left="26" w:right="90" w:firstLine="419"/>
        <w:jc w:val="both"/>
        <w:rPr>
          <w:rFonts w:ascii="宋体" w:hAnsi="宋体" w:eastAsia="宋体" w:cs="宋体"/>
          <w:sz w:val="20"/>
          <w:szCs w:val="20"/>
        </w:rPr>
      </w:pPr>
      <w:r>
        <w:rPr>
          <w:rFonts w:ascii="宋体" w:hAnsi="宋体" w:eastAsia="宋体" w:cs="宋体"/>
          <w:spacing w:val="7"/>
          <w:sz w:val="20"/>
          <w:szCs w:val="20"/>
        </w:rPr>
        <w:t>企业应依据有关法律法规、标准规范等，组织制定各部门、岗位、场所、设备设施的隐</w:t>
      </w:r>
      <w:r>
        <w:rPr>
          <w:rFonts w:ascii="宋体" w:hAnsi="宋体" w:eastAsia="宋体" w:cs="宋体"/>
          <w:spacing w:val="8"/>
          <w:sz w:val="20"/>
          <w:szCs w:val="20"/>
        </w:rPr>
        <w:t xml:space="preserve"> </w:t>
      </w:r>
      <w:r>
        <w:rPr>
          <w:rFonts w:ascii="宋体" w:hAnsi="宋体" w:eastAsia="宋体" w:cs="宋体"/>
          <w:spacing w:val="7"/>
          <w:sz w:val="20"/>
          <w:szCs w:val="20"/>
        </w:rPr>
        <w:t>患排查治理标准或排查清单，明确排查的时限、范围、内容、频次和要求，并组织开展相应</w:t>
      </w:r>
      <w:r>
        <w:rPr>
          <w:rFonts w:ascii="宋体" w:hAnsi="宋体" w:eastAsia="宋体" w:cs="宋体"/>
          <w:spacing w:val="10"/>
          <w:sz w:val="20"/>
          <w:szCs w:val="20"/>
        </w:rPr>
        <w:t xml:space="preserve"> </w:t>
      </w:r>
      <w:r>
        <w:rPr>
          <w:rFonts w:ascii="宋体" w:hAnsi="宋体" w:eastAsia="宋体" w:cs="宋体"/>
          <w:spacing w:val="7"/>
          <w:sz w:val="20"/>
          <w:szCs w:val="20"/>
        </w:rPr>
        <w:t>的培训。排查的范围应包括所有与生产经营相关的场所、人员、设备设施和活动，包括承包</w:t>
      </w:r>
      <w:r>
        <w:rPr>
          <w:rFonts w:ascii="宋体" w:hAnsi="宋体" w:eastAsia="宋体" w:cs="宋体"/>
          <w:spacing w:val="13"/>
          <w:sz w:val="20"/>
          <w:szCs w:val="20"/>
        </w:rPr>
        <w:t xml:space="preserve"> </w:t>
      </w:r>
      <w:r>
        <w:rPr>
          <w:rFonts w:ascii="宋体" w:hAnsi="宋体" w:eastAsia="宋体" w:cs="宋体"/>
          <w:spacing w:val="8"/>
          <w:sz w:val="20"/>
          <w:szCs w:val="20"/>
        </w:rPr>
        <w:t>商和供应商等相关方服务范围。</w:t>
      </w:r>
    </w:p>
    <w:p>
      <w:pPr>
        <w:spacing w:before="65" w:line="276" w:lineRule="auto"/>
        <w:ind w:left="22" w:right="90" w:firstLine="423"/>
        <w:jc w:val="both"/>
        <w:rPr>
          <w:rFonts w:ascii="宋体" w:hAnsi="宋体" w:eastAsia="宋体" w:cs="宋体"/>
          <w:sz w:val="20"/>
          <w:szCs w:val="20"/>
        </w:rPr>
      </w:pPr>
      <w:r>
        <w:rPr>
          <w:rFonts w:ascii="宋体" w:hAnsi="宋体" w:eastAsia="宋体" w:cs="宋体"/>
          <w:spacing w:val="7"/>
          <w:sz w:val="20"/>
          <w:szCs w:val="20"/>
        </w:rPr>
        <w:t>企业应按照有关规定，结合安全生产的需要和特点，采用综合检查、专业检查、季节性</w:t>
      </w:r>
      <w:r>
        <w:rPr>
          <w:rFonts w:ascii="宋体" w:hAnsi="宋体" w:eastAsia="宋体" w:cs="宋体"/>
          <w:spacing w:val="8"/>
          <w:sz w:val="20"/>
          <w:szCs w:val="20"/>
        </w:rPr>
        <w:t xml:space="preserve"> </w:t>
      </w:r>
      <w:r>
        <w:rPr>
          <w:rFonts w:ascii="宋体" w:hAnsi="宋体" w:eastAsia="宋体" w:cs="宋体"/>
          <w:spacing w:val="7"/>
          <w:sz w:val="20"/>
          <w:szCs w:val="20"/>
        </w:rPr>
        <w:t>检查、节假日检查、日常检查等不同方式进行事故隐患排查。对排查出的事故隐患，按照事</w:t>
      </w:r>
      <w:r>
        <w:rPr>
          <w:rFonts w:ascii="宋体" w:hAnsi="宋体" w:eastAsia="宋体" w:cs="宋体"/>
          <w:spacing w:val="17"/>
          <w:sz w:val="20"/>
          <w:szCs w:val="20"/>
        </w:rPr>
        <w:t xml:space="preserve"> </w:t>
      </w:r>
      <w:r>
        <w:rPr>
          <w:rFonts w:ascii="宋体" w:hAnsi="宋体" w:eastAsia="宋体" w:cs="宋体"/>
          <w:spacing w:val="7"/>
          <w:sz w:val="20"/>
          <w:szCs w:val="20"/>
        </w:rPr>
        <w:t>故隐患的等级进行记录，建立事故隐患信息档案，并按照职责分工实施监控治理。组织有关</w:t>
      </w:r>
      <w:r>
        <w:rPr>
          <w:rFonts w:ascii="宋体" w:hAnsi="宋体" w:eastAsia="宋体" w:cs="宋体"/>
          <w:spacing w:val="17"/>
          <w:sz w:val="20"/>
          <w:szCs w:val="20"/>
        </w:rPr>
        <w:t xml:space="preserve"> </w:t>
      </w:r>
      <w:r>
        <w:rPr>
          <w:rFonts w:ascii="宋体" w:hAnsi="宋体" w:eastAsia="宋体" w:cs="宋体"/>
          <w:spacing w:val="7"/>
          <w:sz w:val="20"/>
          <w:szCs w:val="20"/>
        </w:rPr>
        <w:t>专业技术人员对本单位可能存在的重大事故隐患做出认定，并按照有关规定进行管理。企业</w:t>
      </w:r>
      <w:r>
        <w:rPr>
          <w:rFonts w:ascii="宋体" w:hAnsi="宋体" w:eastAsia="宋体" w:cs="宋体"/>
          <w:spacing w:val="15"/>
          <w:sz w:val="20"/>
          <w:szCs w:val="20"/>
        </w:rPr>
        <w:t xml:space="preserve"> </w:t>
      </w:r>
      <w:r>
        <w:rPr>
          <w:rFonts w:ascii="宋体" w:hAnsi="宋体" w:eastAsia="宋体" w:cs="宋体"/>
          <w:spacing w:val="9"/>
          <w:sz w:val="20"/>
          <w:szCs w:val="20"/>
        </w:rPr>
        <w:t>应将相关方排查出的隐患统一纳入本企业隐患管理。</w:t>
      </w:r>
    </w:p>
    <w:p>
      <w:pPr>
        <w:spacing w:before="67" w:line="228" w:lineRule="auto"/>
        <w:ind w:left="26"/>
        <w:rPr>
          <w:rFonts w:ascii="宋体" w:hAnsi="宋体" w:eastAsia="宋体" w:cs="宋体"/>
          <w:sz w:val="20"/>
          <w:szCs w:val="20"/>
        </w:rPr>
      </w:pPr>
      <w:r>
        <w:fldChar w:fldCharType="begin"/>
      </w:r>
      <w:r>
        <w:instrText xml:space="preserve"> HYPERLINK "5.5.3.2" </w:instrText>
      </w:r>
      <w:r>
        <w:fldChar w:fldCharType="separate"/>
      </w:r>
      <w:r>
        <w:rPr>
          <w:rFonts w:ascii="宋体" w:hAnsi="宋体" w:eastAsia="宋体" w:cs="宋体"/>
          <w:spacing w:val="5"/>
          <w:sz w:val="20"/>
          <w:szCs w:val="20"/>
        </w:rPr>
        <w:t>5.5.3.2</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事故隐患治理</w:t>
      </w:r>
    </w:p>
    <w:p>
      <w:pPr>
        <w:spacing w:before="64" w:line="228" w:lineRule="auto"/>
        <w:ind w:left="445"/>
        <w:rPr>
          <w:rFonts w:ascii="宋体" w:hAnsi="宋体" w:eastAsia="宋体" w:cs="宋体"/>
          <w:sz w:val="20"/>
          <w:szCs w:val="20"/>
        </w:rPr>
      </w:pPr>
      <w:r>
        <w:rPr>
          <w:rFonts w:ascii="宋体" w:hAnsi="宋体" w:eastAsia="宋体" w:cs="宋体"/>
          <w:spacing w:val="9"/>
          <w:sz w:val="20"/>
          <w:szCs w:val="20"/>
        </w:rPr>
        <w:t>企业应根据隐患排查的结果，制定隐患治理方案，对隐患及时进行治理。</w:t>
      </w:r>
    </w:p>
    <w:p>
      <w:pPr>
        <w:spacing w:before="66" w:line="268" w:lineRule="auto"/>
        <w:ind w:left="23" w:right="90" w:firstLine="422"/>
        <w:rPr>
          <w:rFonts w:ascii="宋体" w:hAnsi="宋体" w:eastAsia="宋体" w:cs="宋体"/>
          <w:sz w:val="20"/>
          <w:szCs w:val="20"/>
        </w:rPr>
      </w:pPr>
      <w:r>
        <w:rPr>
          <w:rFonts w:ascii="宋体" w:hAnsi="宋体" w:eastAsia="宋体" w:cs="宋体"/>
          <w:spacing w:val="7"/>
          <w:sz w:val="20"/>
          <w:szCs w:val="20"/>
        </w:rPr>
        <w:t>企业应按照责任分工立即或限期组织整改一般事故隐患。企业主要负责人应组织制定并</w:t>
      </w:r>
      <w:r>
        <w:rPr>
          <w:rFonts w:ascii="宋体" w:hAnsi="宋体" w:eastAsia="宋体" w:cs="宋体"/>
          <w:spacing w:val="5"/>
          <w:sz w:val="20"/>
          <w:szCs w:val="20"/>
        </w:rPr>
        <w:t xml:space="preserve"> </w:t>
      </w:r>
      <w:r>
        <w:rPr>
          <w:rFonts w:ascii="宋体" w:hAnsi="宋体" w:eastAsia="宋体" w:cs="宋体"/>
          <w:spacing w:val="7"/>
          <w:sz w:val="20"/>
          <w:szCs w:val="20"/>
        </w:rPr>
        <w:t>实施重大事故隐患治理方案。治理方案应包括目标和任务、方法和措施、经费和物资、机构</w:t>
      </w:r>
      <w:r>
        <w:rPr>
          <w:rFonts w:ascii="宋体" w:hAnsi="宋体" w:eastAsia="宋体" w:cs="宋体"/>
          <w:spacing w:val="16"/>
          <w:sz w:val="20"/>
          <w:szCs w:val="20"/>
        </w:rPr>
        <w:t xml:space="preserve"> </w:t>
      </w:r>
      <w:r>
        <w:rPr>
          <w:rFonts w:ascii="宋体" w:hAnsi="宋体" w:eastAsia="宋体" w:cs="宋体"/>
          <w:spacing w:val="8"/>
          <w:sz w:val="20"/>
          <w:szCs w:val="20"/>
        </w:rPr>
        <w:t>和人员、时限和要求、应急预案。</w:t>
      </w:r>
    </w:p>
    <w:p>
      <w:pPr>
        <w:spacing w:before="64" w:line="268" w:lineRule="auto"/>
        <w:ind w:left="22" w:right="90" w:firstLine="423"/>
        <w:rPr>
          <w:rFonts w:ascii="宋体" w:hAnsi="宋体" w:eastAsia="宋体" w:cs="宋体"/>
          <w:sz w:val="20"/>
          <w:szCs w:val="20"/>
        </w:rPr>
      </w:pPr>
      <w:r>
        <w:rPr>
          <w:rFonts w:ascii="宋体" w:hAnsi="宋体" w:eastAsia="宋体" w:cs="宋体"/>
          <w:spacing w:val="7"/>
          <w:sz w:val="20"/>
          <w:szCs w:val="20"/>
        </w:rPr>
        <w:t>企业在事故隐患治理过程中，应当采取相应的监控防范措施。重大事故隐患排除前或者</w:t>
      </w:r>
      <w:r>
        <w:rPr>
          <w:rFonts w:ascii="宋体" w:hAnsi="宋体" w:eastAsia="宋体" w:cs="宋体"/>
          <w:spacing w:val="5"/>
          <w:sz w:val="20"/>
          <w:szCs w:val="20"/>
        </w:rPr>
        <w:t xml:space="preserve"> </w:t>
      </w:r>
      <w:r>
        <w:rPr>
          <w:rFonts w:ascii="宋体" w:hAnsi="宋体" w:eastAsia="宋体" w:cs="宋体"/>
          <w:spacing w:val="7"/>
          <w:sz w:val="20"/>
          <w:szCs w:val="20"/>
        </w:rPr>
        <w:t>排除过程中无法保证安全的，应当从危险区域内撤出作业人员，疏散可能危及的人员，设置</w:t>
      </w:r>
      <w:r>
        <w:rPr>
          <w:rFonts w:ascii="宋体" w:hAnsi="宋体" w:eastAsia="宋体" w:cs="宋体"/>
          <w:spacing w:val="17"/>
          <w:sz w:val="20"/>
          <w:szCs w:val="20"/>
        </w:rPr>
        <w:t xml:space="preserve"> </w:t>
      </w:r>
      <w:r>
        <w:rPr>
          <w:rFonts w:ascii="宋体" w:hAnsi="宋体" w:eastAsia="宋体" w:cs="宋体"/>
          <w:spacing w:val="9"/>
          <w:sz w:val="20"/>
          <w:szCs w:val="20"/>
        </w:rPr>
        <w:t>警戒标志，暂时停产停业或停止使用相关设备、设施。</w:t>
      </w:r>
    </w:p>
    <w:p>
      <w:pPr>
        <w:spacing w:before="65" w:line="226" w:lineRule="auto"/>
        <w:ind w:left="26"/>
        <w:rPr>
          <w:rFonts w:ascii="宋体" w:hAnsi="宋体" w:eastAsia="宋体" w:cs="宋体"/>
          <w:sz w:val="20"/>
          <w:szCs w:val="20"/>
        </w:rPr>
      </w:pPr>
      <w:r>
        <w:fldChar w:fldCharType="begin"/>
      </w:r>
      <w:r>
        <w:instrText xml:space="preserve"> HYPERLINK "5.5.3.3" </w:instrText>
      </w:r>
      <w:r>
        <w:fldChar w:fldCharType="separate"/>
      </w:r>
      <w:r>
        <w:rPr>
          <w:rFonts w:ascii="宋体" w:hAnsi="宋体" w:eastAsia="宋体" w:cs="宋体"/>
          <w:spacing w:val="5"/>
          <w:sz w:val="20"/>
          <w:szCs w:val="20"/>
        </w:rPr>
        <w:t>5.5.3.3</w:t>
      </w:r>
      <w:r>
        <w:rPr>
          <w:rFonts w:ascii="宋体" w:hAnsi="宋体" w:eastAsia="宋体" w:cs="宋体"/>
          <w:spacing w:val="5"/>
          <w:sz w:val="20"/>
          <w:szCs w:val="20"/>
        </w:rPr>
        <w:fldChar w:fldCharType="end"/>
      </w:r>
      <w:r>
        <w:rPr>
          <w:rFonts w:ascii="宋体" w:hAnsi="宋体" w:eastAsia="宋体" w:cs="宋体"/>
          <w:spacing w:val="-38"/>
          <w:sz w:val="20"/>
          <w:szCs w:val="20"/>
        </w:rPr>
        <w:t xml:space="preserve"> </w:t>
      </w:r>
      <w:r>
        <w:rPr>
          <w:rFonts w:ascii="宋体" w:hAnsi="宋体" w:eastAsia="宋体" w:cs="宋体"/>
          <w:spacing w:val="5"/>
          <w:sz w:val="20"/>
          <w:szCs w:val="20"/>
        </w:rPr>
        <w:t>验收与评估</w:t>
      </w:r>
    </w:p>
    <w:p>
      <w:pPr>
        <w:spacing w:before="66" w:line="268" w:lineRule="auto"/>
        <w:ind w:left="21" w:right="34" w:firstLine="420"/>
        <w:rPr>
          <w:rFonts w:ascii="宋体" w:hAnsi="宋体" w:eastAsia="宋体" w:cs="宋体"/>
          <w:sz w:val="20"/>
          <w:szCs w:val="20"/>
        </w:rPr>
      </w:pPr>
      <w:r>
        <w:rPr>
          <w:rFonts w:ascii="宋体" w:hAnsi="宋体" w:eastAsia="宋体" w:cs="宋体"/>
          <w:spacing w:val="7"/>
          <w:sz w:val="20"/>
          <w:szCs w:val="20"/>
        </w:rPr>
        <w:t>事故隐患治理完成后，企业应按照有关规定对治理情况进行评估、验收。重大事故隐患</w:t>
      </w:r>
      <w:r>
        <w:rPr>
          <w:rFonts w:ascii="宋体" w:hAnsi="宋体" w:eastAsia="宋体" w:cs="宋体"/>
          <w:spacing w:val="11"/>
          <w:sz w:val="20"/>
          <w:szCs w:val="20"/>
        </w:rPr>
        <w:t xml:space="preserve"> </w:t>
      </w:r>
      <w:r>
        <w:rPr>
          <w:rFonts w:ascii="宋体" w:hAnsi="宋体" w:eastAsia="宋体" w:cs="宋体"/>
          <w:spacing w:val="9"/>
          <w:sz w:val="20"/>
          <w:szCs w:val="20"/>
        </w:rPr>
        <w:t>治理工作结束后，企业应组织本单位的安全管理人员和有关技术人员验收，或</w:t>
      </w:r>
      <w:r>
        <w:rPr>
          <w:rFonts w:ascii="宋体" w:hAnsi="宋体" w:eastAsia="宋体" w:cs="宋体"/>
          <w:spacing w:val="8"/>
          <w:sz w:val="20"/>
          <w:szCs w:val="20"/>
        </w:rPr>
        <w:t>者委托专家、</w:t>
      </w:r>
      <w:r>
        <w:rPr>
          <w:rFonts w:ascii="宋体" w:hAnsi="宋体" w:eastAsia="宋体" w:cs="宋体"/>
          <w:sz w:val="20"/>
          <w:szCs w:val="20"/>
        </w:rPr>
        <w:t xml:space="preserve"> </w:t>
      </w:r>
      <w:r>
        <w:rPr>
          <w:rFonts w:ascii="宋体" w:hAnsi="宋体" w:eastAsia="宋体" w:cs="宋体"/>
          <w:spacing w:val="9"/>
          <w:sz w:val="20"/>
          <w:szCs w:val="20"/>
        </w:rPr>
        <w:t>委托安全生产中介机构验收。未经验收合格的，不得恢复生产经营活动或投入使用。</w:t>
      </w:r>
    </w:p>
    <w:p>
      <w:pPr>
        <w:spacing w:before="66" w:line="228" w:lineRule="auto"/>
        <w:ind w:left="26"/>
        <w:rPr>
          <w:rFonts w:ascii="宋体" w:hAnsi="宋体" w:eastAsia="宋体" w:cs="宋体"/>
          <w:sz w:val="20"/>
          <w:szCs w:val="20"/>
        </w:rPr>
      </w:pPr>
      <w:r>
        <w:fldChar w:fldCharType="begin"/>
      </w:r>
      <w:r>
        <w:instrText xml:space="preserve"> HYPERLINK "5.5.3.4" </w:instrText>
      </w:r>
      <w:r>
        <w:fldChar w:fldCharType="separate"/>
      </w:r>
      <w:r>
        <w:rPr>
          <w:rFonts w:ascii="宋体" w:hAnsi="宋体" w:eastAsia="宋体" w:cs="宋体"/>
          <w:spacing w:val="6"/>
          <w:sz w:val="20"/>
          <w:szCs w:val="20"/>
        </w:rPr>
        <w:t>5.5.3.4</w:t>
      </w:r>
      <w:r>
        <w:rPr>
          <w:rFonts w:ascii="宋体" w:hAnsi="宋体" w:eastAsia="宋体" w:cs="宋体"/>
          <w:spacing w:val="6"/>
          <w:sz w:val="20"/>
          <w:szCs w:val="20"/>
        </w:rPr>
        <w:fldChar w:fldCharType="end"/>
      </w:r>
      <w:r>
        <w:rPr>
          <w:rFonts w:ascii="宋体" w:hAnsi="宋体" w:eastAsia="宋体" w:cs="宋体"/>
          <w:spacing w:val="-31"/>
          <w:sz w:val="20"/>
          <w:szCs w:val="20"/>
        </w:rPr>
        <w:t xml:space="preserve"> </w:t>
      </w:r>
      <w:r>
        <w:rPr>
          <w:rFonts w:ascii="宋体" w:hAnsi="宋体" w:eastAsia="宋体" w:cs="宋体"/>
          <w:spacing w:val="6"/>
          <w:sz w:val="20"/>
          <w:szCs w:val="20"/>
        </w:rPr>
        <w:t>信息记录、通报和报送</w:t>
      </w:r>
    </w:p>
    <w:p>
      <w:pPr>
        <w:spacing w:before="65" w:line="258" w:lineRule="auto"/>
        <w:ind w:left="27" w:right="93" w:firstLine="418"/>
        <w:rPr>
          <w:rFonts w:ascii="宋体" w:hAnsi="宋体" w:eastAsia="宋体" w:cs="宋体"/>
          <w:sz w:val="20"/>
          <w:szCs w:val="20"/>
        </w:rPr>
      </w:pPr>
      <w:r>
        <w:rPr>
          <w:rFonts w:ascii="宋体" w:hAnsi="宋体" w:eastAsia="宋体" w:cs="宋体"/>
          <w:spacing w:val="7"/>
          <w:sz w:val="20"/>
          <w:szCs w:val="20"/>
        </w:rPr>
        <w:t>企业应如实记录事故隐患排查治理情况，至少每月进行统计分析，及时将事故隐患排查</w:t>
      </w:r>
      <w:r>
        <w:rPr>
          <w:rFonts w:ascii="宋体" w:hAnsi="宋体" w:eastAsia="宋体" w:cs="宋体"/>
          <w:spacing w:val="5"/>
          <w:sz w:val="20"/>
          <w:szCs w:val="20"/>
        </w:rPr>
        <w:t xml:space="preserve"> </w:t>
      </w:r>
      <w:r>
        <w:rPr>
          <w:rFonts w:ascii="宋体" w:hAnsi="宋体" w:eastAsia="宋体" w:cs="宋体"/>
          <w:spacing w:val="7"/>
          <w:sz w:val="20"/>
          <w:szCs w:val="20"/>
        </w:rPr>
        <w:t>治理情况向从业人员通报。</w:t>
      </w:r>
    </w:p>
    <w:p>
      <w:pPr>
        <w:spacing w:before="65" w:line="268" w:lineRule="auto"/>
        <w:ind w:left="27" w:right="22" w:firstLine="418"/>
        <w:rPr>
          <w:rFonts w:ascii="宋体" w:hAnsi="宋体" w:eastAsia="宋体" w:cs="宋体"/>
          <w:sz w:val="20"/>
          <w:szCs w:val="20"/>
        </w:rPr>
      </w:pPr>
      <w:r>
        <w:rPr>
          <w:rFonts w:ascii="宋体" w:hAnsi="宋体" w:eastAsia="宋体" w:cs="宋体"/>
          <w:spacing w:val="4"/>
          <w:sz w:val="20"/>
          <w:szCs w:val="20"/>
        </w:rPr>
        <w:t>企业应运用事故隐患自查、自改、自报信息系统，通过信</w:t>
      </w:r>
      <w:r>
        <w:rPr>
          <w:rFonts w:ascii="宋体" w:hAnsi="宋体" w:eastAsia="宋体" w:cs="宋体"/>
          <w:spacing w:val="3"/>
          <w:sz w:val="20"/>
          <w:szCs w:val="20"/>
        </w:rPr>
        <w:t>息系统对事故隐患排查、报告、</w:t>
      </w:r>
      <w:r>
        <w:rPr>
          <w:rFonts w:ascii="宋体" w:hAnsi="宋体" w:eastAsia="宋体" w:cs="宋体"/>
          <w:sz w:val="20"/>
          <w:szCs w:val="20"/>
        </w:rPr>
        <w:t xml:space="preserve"> </w:t>
      </w:r>
      <w:r>
        <w:rPr>
          <w:rFonts w:ascii="宋体" w:hAnsi="宋体" w:eastAsia="宋体" w:cs="宋体"/>
          <w:spacing w:val="4"/>
          <w:sz w:val="20"/>
          <w:szCs w:val="20"/>
        </w:rPr>
        <w:t>治理、销账等过程进行电子化管理和统计分析，并按照当地安全监管部门和有关部门</w:t>
      </w:r>
      <w:r>
        <w:rPr>
          <w:rFonts w:ascii="宋体" w:hAnsi="宋体" w:eastAsia="宋体" w:cs="宋体"/>
          <w:spacing w:val="3"/>
          <w:sz w:val="20"/>
          <w:szCs w:val="20"/>
        </w:rPr>
        <w:t>的要求，</w:t>
      </w:r>
      <w:r>
        <w:rPr>
          <w:rFonts w:ascii="宋体" w:hAnsi="宋体" w:eastAsia="宋体" w:cs="宋体"/>
          <w:sz w:val="20"/>
          <w:szCs w:val="20"/>
        </w:rPr>
        <w:t xml:space="preserve"> </w:t>
      </w:r>
      <w:r>
        <w:rPr>
          <w:rFonts w:ascii="宋体" w:hAnsi="宋体" w:eastAsia="宋体" w:cs="宋体"/>
          <w:spacing w:val="8"/>
          <w:sz w:val="20"/>
          <w:szCs w:val="20"/>
        </w:rPr>
        <w:t>定期或实时报送隐患排查治理情况。</w:t>
      </w:r>
    </w:p>
    <w:p>
      <w:pPr>
        <w:spacing w:before="66" w:line="228" w:lineRule="auto"/>
        <w:ind w:left="24"/>
        <w:rPr>
          <w:rFonts w:ascii="宋体" w:hAnsi="宋体" w:eastAsia="宋体" w:cs="宋体"/>
          <w:sz w:val="20"/>
          <w:szCs w:val="20"/>
        </w:rPr>
      </w:pPr>
      <w:r>
        <w:rPr>
          <w:rFonts w:ascii="Calibri" w:hAnsi="Calibri" w:eastAsia="Calibri" w:cs="Calibri"/>
          <w:spacing w:val="3"/>
          <w:sz w:val="20"/>
          <w:szCs w:val="20"/>
        </w:rPr>
        <w:t>5.5.4</w:t>
      </w:r>
      <w:r>
        <w:rPr>
          <w:rFonts w:ascii="Calibri" w:hAnsi="Calibri" w:eastAsia="Calibri" w:cs="Calibri"/>
          <w:spacing w:val="26"/>
          <w:w w:val="101"/>
          <w:sz w:val="20"/>
          <w:szCs w:val="20"/>
        </w:rPr>
        <w:t xml:space="preserve"> </w:t>
      </w:r>
      <w:r>
        <w:rPr>
          <w:rFonts w:ascii="宋体" w:hAnsi="宋体" w:eastAsia="宋体" w:cs="宋体"/>
          <w:spacing w:val="3"/>
          <w:sz w:val="20"/>
          <w:szCs w:val="20"/>
        </w:rPr>
        <w:t>预测预警</w:t>
      </w:r>
    </w:p>
    <w:p>
      <w:pPr>
        <w:spacing w:before="65" w:line="268" w:lineRule="auto"/>
        <w:ind w:left="24" w:right="90" w:firstLine="420"/>
        <w:jc w:val="both"/>
        <w:rPr>
          <w:rFonts w:ascii="宋体" w:hAnsi="宋体" w:eastAsia="宋体" w:cs="宋体"/>
          <w:sz w:val="20"/>
          <w:szCs w:val="20"/>
        </w:rPr>
      </w:pPr>
      <w:r>
        <w:rPr>
          <w:rFonts w:ascii="宋体" w:hAnsi="宋体" w:eastAsia="宋体" w:cs="宋体"/>
          <w:spacing w:val="7"/>
          <w:sz w:val="20"/>
          <w:szCs w:val="20"/>
        </w:rPr>
        <w:t>企业应根据生产经营状况、风险管理及事故隐患排查治理、事故事件等情况，运用定量</w:t>
      </w:r>
      <w:r>
        <w:rPr>
          <w:rFonts w:ascii="宋体" w:hAnsi="宋体" w:eastAsia="宋体" w:cs="宋体"/>
          <w:spacing w:val="8"/>
          <w:sz w:val="20"/>
          <w:szCs w:val="20"/>
        </w:rPr>
        <w:t xml:space="preserve"> </w:t>
      </w:r>
      <w:r>
        <w:rPr>
          <w:rFonts w:ascii="宋体" w:hAnsi="宋体" w:eastAsia="宋体" w:cs="宋体"/>
          <w:spacing w:val="7"/>
          <w:sz w:val="20"/>
          <w:szCs w:val="20"/>
        </w:rPr>
        <w:t>或定性的安全生产预测预警技术，建立体现企业安全生产状况及发展趋势的安全生产预测预</w:t>
      </w:r>
      <w:r>
        <w:rPr>
          <w:rFonts w:ascii="宋体" w:hAnsi="宋体" w:eastAsia="宋体" w:cs="宋体"/>
          <w:spacing w:val="12"/>
          <w:sz w:val="20"/>
          <w:szCs w:val="20"/>
        </w:rPr>
        <w:t xml:space="preserve"> </w:t>
      </w:r>
      <w:r>
        <w:rPr>
          <w:rFonts w:ascii="宋体" w:hAnsi="宋体" w:eastAsia="宋体" w:cs="宋体"/>
          <w:spacing w:val="4"/>
          <w:sz w:val="20"/>
          <w:szCs w:val="20"/>
        </w:rPr>
        <w:t>警体系。</w:t>
      </w:r>
    </w:p>
    <w:p>
      <w:pPr>
        <w:spacing w:before="64" w:line="228" w:lineRule="auto"/>
        <w:ind w:left="26"/>
        <w:outlineLvl w:val="1"/>
        <w:rPr>
          <w:rFonts w:ascii="宋体" w:hAnsi="宋体" w:eastAsia="宋体" w:cs="宋体"/>
          <w:sz w:val="20"/>
          <w:szCs w:val="20"/>
        </w:rPr>
      </w:pPr>
      <w:bookmarkStart w:id="27" w:name="bookmark28"/>
      <w:bookmarkEnd w:id="27"/>
      <w:r>
        <w:rPr>
          <w:rFonts w:ascii="宋体" w:hAnsi="宋体" w:eastAsia="宋体" w:cs="宋体"/>
          <w:spacing w:val="5"/>
          <w:sz w:val="20"/>
          <w:szCs w:val="20"/>
          <w14:textOutline w14:w="3795" w14:cap="sq" w14:cmpd="sng">
            <w14:solidFill>
              <w14:srgbClr w14:val="000000"/>
            </w14:solidFill>
            <w14:prstDash w14:val="solid"/>
            <w14:bevel/>
          </w14:textOutline>
        </w:rPr>
        <w:t>5.6</w:t>
      </w:r>
      <w:r>
        <w:rPr>
          <w:rFonts w:ascii="宋体" w:hAnsi="宋体" w:eastAsia="宋体" w:cs="宋体"/>
          <w:spacing w:val="-37"/>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应急管理</w:t>
      </w:r>
    </w:p>
    <w:p>
      <w:pPr>
        <w:spacing w:before="65" w:line="229" w:lineRule="auto"/>
        <w:ind w:left="24"/>
        <w:rPr>
          <w:rFonts w:ascii="宋体" w:hAnsi="宋体" w:eastAsia="宋体" w:cs="宋体"/>
          <w:sz w:val="20"/>
          <w:szCs w:val="20"/>
        </w:rPr>
      </w:pPr>
      <w:r>
        <w:rPr>
          <w:rFonts w:ascii="Calibri" w:hAnsi="Calibri" w:eastAsia="Calibri" w:cs="Calibri"/>
          <w:spacing w:val="4"/>
          <w:sz w:val="20"/>
          <w:szCs w:val="20"/>
        </w:rPr>
        <w:t>5.6.1</w:t>
      </w:r>
      <w:r>
        <w:rPr>
          <w:rFonts w:ascii="Calibri" w:hAnsi="Calibri" w:eastAsia="Calibri" w:cs="Calibri"/>
          <w:spacing w:val="18"/>
          <w:sz w:val="20"/>
          <w:szCs w:val="20"/>
        </w:rPr>
        <w:t xml:space="preserve"> </w:t>
      </w:r>
      <w:r>
        <w:rPr>
          <w:rFonts w:ascii="宋体" w:hAnsi="宋体" w:eastAsia="宋体" w:cs="宋体"/>
          <w:spacing w:val="4"/>
          <w:sz w:val="20"/>
          <w:szCs w:val="20"/>
        </w:rPr>
        <w:t>应急准备</w:t>
      </w:r>
    </w:p>
    <w:p>
      <w:pPr>
        <w:spacing w:before="64" w:line="228" w:lineRule="auto"/>
        <w:ind w:left="26"/>
        <w:rPr>
          <w:rFonts w:ascii="宋体" w:hAnsi="宋体" w:eastAsia="宋体" w:cs="宋体"/>
          <w:sz w:val="20"/>
          <w:szCs w:val="20"/>
        </w:rPr>
      </w:pPr>
      <w:r>
        <w:fldChar w:fldCharType="begin"/>
      </w:r>
      <w:r>
        <w:instrText xml:space="preserve"> HYPERLINK "5.6.1.1" </w:instrText>
      </w:r>
      <w:r>
        <w:fldChar w:fldCharType="separate"/>
      </w:r>
      <w:r>
        <w:rPr>
          <w:rFonts w:ascii="宋体" w:hAnsi="宋体" w:eastAsia="宋体" w:cs="宋体"/>
          <w:spacing w:val="5"/>
          <w:sz w:val="20"/>
          <w:szCs w:val="20"/>
        </w:rPr>
        <w:t>5.6.1.1</w:t>
      </w:r>
      <w:r>
        <w:rPr>
          <w:rFonts w:ascii="宋体" w:hAnsi="宋体" w:eastAsia="宋体" w:cs="宋体"/>
          <w:spacing w:val="5"/>
          <w:sz w:val="20"/>
          <w:szCs w:val="20"/>
        </w:rPr>
        <w:fldChar w:fldCharType="end"/>
      </w:r>
      <w:r>
        <w:rPr>
          <w:rFonts w:ascii="宋体" w:hAnsi="宋体" w:eastAsia="宋体" w:cs="宋体"/>
          <w:spacing w:val="-38"/>
          <w:sz w:val="20"/>
          <w:szCs w:val="20"/>
        </w:rPr>
        <w:t xml:space="preserve"> </w:t>
      </w:r>
      <w:r>
        <w:rPr>
          <w:rFonts w:ascii="宋体" w:hAnsi="宋体" w:eastAsia="宋体" w:cs="宋体"/>
          <w:spacing w:val="5"/>
          <w:sz w:val="20"/>
          <w:szCs w:val="20"/>
        </w:rPr>
        <w:t>应救援组织</w:t>
      </w:r>
    </w:p>
    <w:p>
      <w:pPr>
        <w:spacing w:before="65" w:line="227" w:lineRule="auto"/>
        <w:ind w:left="445"/>
        <w:rPr>
          <w:rFonts w:ascii="宋体" w:hAnsi="宋体" w:eastAsia="宋体" w:cs="宋体"/>
          <w:sz w:val="20"/>
          <w:szCs w:val="20"/>
        </w:rPr>
      </w:pPr>
      <w:r>
        <w:rPr>
          <w:rFonts w:ascii="宋体" w:hAnsi="宋体" w:eastAsia="宋体" w:cs="宋体"/>
          <w:spacing w:val="7"/>
          <w:sz w:val="20"/>
          <w:szCs w:val="20"/>
        </w:rPr>
        <w:t>企业应按照有关规定建立安全生产应急管理组织机构或指定专人负责应急管理工作，建</w:t>
      </w:r>
    </w:p>
    <w:p>
      <w:pPr>
        <w:spacing w:line="227" w:lineRule="auto"/>
        <w:rPr>
          <w:rFonts w:ascii="宋体" w:hAnsi="宋体" w:eastAsia="宋体" w:cs="宋体"/>
          <w:sz w:val="20"/>
          <w:szCs w:val="20"/>
        </w:rPr>
        <w:sectPr>
          <w:footerReference r:id="rId21" w:type="default"/>
          <w:pgSz w:w="11906" w:h="16839"/>
          <w:pgMar w:top="1431" w:right="1708" w:bottom="1378" w:left="1785" w:header="0" w:footer="1212" w:gutter="0"/>
        </w:sectPr>
      </w:pPr>
    </w:p>
    <w:p>
      <w:pPr>
        <w:spacing w:before="60" w:line="258" w:lineRule="auto"/>
        <w:ind w:left="22" w:right="28"/>
        <w:rPr>
          <w:rFonts w:ascii="宋体" w:hAnsi="宋体" w:eastAsia="宋体" w:cs="宋体"/>
          <w:sz w:val="20"/>
          <w:szCs w:val="20"/>
        </w:rPr>
      </w:pPr>
      <w:r>
        <w:rPr>
          <w:rFonts w:ascii="宋体" w:hAnsi="宋体" w:eastAsia="宋体" w:cs="宋体"/>
          <w:spacing w:val="8"/>
          <w:sz w:val="20"/>
          <w:szCs w:val="20"/>
        </w:rPr>
        <w:t>立与本单位安全生产特点相适应的专（兼）职应急救援队伍。不具备应急抢修能力的企业，</w:t>
      </w:r>
      <w:r>
        <w:rPr>
          <w:rFonts w:ascii="宋体" w:hAnsi="宋体" w:eastAsia="宋体" w:cs="宋体"/>
          <w:spacing w:val="17"/>
          <w:sz w:val="20"/>
          <w:szCs w:val="20"/>
        </w:rPr>
        <w:t xml:space="preserve"> </w:t>
      </w:r>
      <w:r>
        <w:rPr>
          <w:rFonts w:ascii="宋体" w:hAnsi="宋体" w:eastAsia="宋体" w:cs="宋体"/>
          <w:spacing w:val="9"/>
          <w:sz w:val="20"/>
          <w:szCs w:val="20"/>
        </w:rPr>
        <w:t>应与具备资质的专业应急抢修单位签订应急抢修服务协议。</w:t>
      </w:r>
    </w:p>
    <w:p>
      <w:pPr>
        <w:spacing w:before="65" w:line="228" w:lineRule="auto"/>
        <w:ind w:left="26"/>
        <w:rPr>
          <w:rFonts w:ascii="宋体" w:hAnsi="宋体" w:eastAsia="宋体" w:cs="宋体"/>
          <w:sz w:val="20"/>
          <w:szCs w:val="20"/>
        </w:rPr>
      </w:pPr>
      <w:r>
        <w:fldChar w:fldCharType="begin"/>
      </w:r>
      <w:r>
        <w:instrText xml:space="preserve"> HYPERLINK "5.6.1.2" </w:instrText>
      </w:r>
      <w:r>
        <w:fldChar w:fldCharType="separate"/>
      </w:r>
      <w:r>
        <w:rPr>
          <w:rFonts w:ascii="宋体" w:hAnsi="宋体" w:eastAsia="宋体" w:cs="宋体"/>
          <w:spacing w:val="4"/>
          <w:sz w:val="20"/>
          <w:szCs w:val="20"/>
        </w:rPr>
        <w:t>5.6.1.2</w:t>
      </w:r>
      <w:r>
        <w:rPr>
          <w:rFonts w:ascii="宋体" w:hAnsi="宋体" w:eastAsia="宋体" w:cs="宋体"/>
          <w:spacing w:val="4"/>
          <w:sz w:val="20"/>
          <w:szCs w:val="20"/>
        </w:rPr>
        <w:fldChar w:fldCharType="end"/>
      </w:r>
      <w:r>
        <w:rPr>
          <w:rFonts w:ascii="宋体" w:hAnsi="宋体" w:eastAsia="宋体" w:cs="宋体"/>
          <w:spacing w:val="-33"/>
          <w:sz w:val="20"/>
          <w:szCs w:val="20"/>
        </w:rPr>
        <w:t xml:space="preserve"> </w:t>
      </w:r>
      <w:r>
        <w:rPr>
          <w:rFonts w:ascii="宋体" w:hAnsi="宋体" w:eastAsia="宋体" w:cs="宋体"/>
          <w:spacing w:val="4"/>
          <w:sz w:val="20"/>
          <w:szCs w:val="20"/>
        </w:rPr>
        <w:t>应急预案</w:t>
      </w:r>
    </w:p>
    <w:p>
      <w:pPr>
        <w:spacing w:before="65" w:line="273" w:lineRule="auto"/>
        <w:ind w:left="22" w:right="68" w:firstLine="423"/>
        <w:rPr>
          <w:rFonts w:ascii="宋体" w:hAnsi="宋体" w:eastAsia="宋体" w:cs="宋体"/>
          <w:sz w:val="20"/>
          <w:szCs w:val="20"/>
        </w:rPr>
      </w:pPr>
      <w:r>
        <w:rPr>
          <w:rFonts w:ascii="宋体" w:hAnsi="宋体" w:eastAsia="宋体" w:cs="宋体"/>
          <w:spacing w:val="7"/>
          <w:sz w:val="20"/>
          <w:szCs w:val="20"/>
        </w:rPr>
        <w:t>企业应在开展风险评估和应急资源调查的基础上，建立生产安全事故应急预案体系，制</w:t>
      </w:r>
      <w:r>
        <w:rPr>
          <w:rFonts w:ascii="宋体" w:hAnsi="宋体" w:eastAsia="宋体" w:cs="宋体"/>
          <w:spacing w:val="5"/>
          <w:sz w:val="20"/>
          <w:szCs w:val="20"/>
        </w:rPr>
        <w:t xml:space="preserve"> 定符合《生产经营单位生产安全事故应急预案编制导则》</w:t>
      </w:r>
      <w:r>
        <w:rPr>
          <w:rFonts w:ascii="宋体" w:hAnsi="宋体" w:eastAsia="宋体" w:cs="宋体"/>
          <w:spacing w:val="4"/>
          <w:sz w:val="20"/>
          <w:szCs w:val="20"/>
        </w:rPr>
        <w:t>（</w:t>
      </w:r>
      <w:r>
        <w:rPr>
          <w:rFonts w:ascii="宋体" w:hAnsi="宋体" w:eastAsia="宋体" w:cs="宋体"/>
          <w:sz w:val="20"/>
          <w:szCs w:val="20"/>
        </w:rPr>
        <w:t>GB</w:t>
      </w:r>
      <w:r>
        <w:rPr>
          <w:rFonts w:ascii="宋体" w:hAnsi="宋体" w:eastAsia="宋体" w:cs="宋体"/>
          <w:spacing w:val="4"/>
          <w:sz w:val="20"/>
          <w:szCs w:val="20"/>
        </w:rPr>
        <w:t>/T29639）要求的生产安全事故</w:t>
      </w:r>
      <w:r>
        <w:rPr>
          <w:rFonts w:ascii="宋体" w:hAnsi="宋体" w:eastAsia="宋体" w:cs="宋体"/>
          <w:sz w:val="20"/>
          <w:szCs w:val="20"/>
        </w:rPr>
        <w:t xml:space="preserve"> </w:t>
      </w:r>
      <w:r>
        <w:rPr>
          <w:rFonts w:ascii="宋体" w:hAnsi="宋体" w:eastAsia="宋体" w:cs="宋体"/>
          <w:spacing w:val="7"/>
          <w:sz w:val="20"/>
          <w:szCs w:val="20"/>
        </w:rPr>
        <w:t>应急预案，针对风险较大的重点场所（设施）制定现场处置方案，并编制重点岗位、人员应</w:t>
      </w:r>
      <w:r>
        <w:rPr>
          <w:rFonts w:ascii="宋体" w:hAnsi="宋体" w:eastAsia="宋体" w:cs="宋体"/>
          <w:spacing w:val="15"/>
          <w:sz w:val="20"/>
          <w:szCs w:val="20"/>
        </w:rPr>
        <w:t xml:space="preserve"> </w:t>
      </w:r>
      <w:r>
        <w:rPr>
          <w:rFonts w:ascii="宋体" w:hAnsi="宋体" w:eastAsia="宋体" w:cs="宋体"/>
          <w:spacing w:val="5"/>
          <w:sz w:val="20"/>
          <w:szCs w:val="20"/>
        </w:rPr>
        <w:t>急处置卡。</w:t>
      </w:r>
    </w:p>
    <w:p>
      <w:pPr>
        <w:spacing w:before="63" w:line="258" w:lineRule="auto"/>
        <w:ind w:left="23" w:right="70" w:firstLine="421"/>
        <w:rPr>
          <w:rFonts w:ascii="宋体" w:hAnsi="宋体" w:eastAsia="宋体" w:cs="宋体"/>
          <w:sz w:val="20"/>
          <w:szCs w:val="20"/>
        </w:rPr>
      </w:pPr>
      <w:r>
        <w:rPr>
          <w:rFonts w:ascii="宋体" w:hAnsi="宋体" w:eastAsia="宋体" w:cs="宋体"/>
          <w:spacing w:val="7"/>
          <w:sz w:val="20"/>
          <w:szCs w:val="20"/>
        </w:rPr>
        <w:t>企业应按照有关规定将应急预案报当地主管部门备案，并通报应急救援队伍、周边企业</w:t>
      </w:r>
      <w:r>
        <w:rPr>
          <w:rFonts w:ascii="宋体" w:hAnsi="宋体" w:eastAsia="宋体" w:cs="宋体"/>
          <w:spacing w:val="5"/>
          <w:sz w:val="20"/>
          <w:szCs w:val="20"/>
        </w:rPr>
        <w:t xml:space="preserve"> </w:t>
      </w:r>
      <w:r>
        <w:rPr>
          <w:rFonts w:ascii="宋体" w:hAnsi="宋体" w:eastAsia="宋体" w:cs="宋体"/>
          <w:spacing w:val="7"/>
          <w:sz w:val="20"/>
          <w:szCs w:val="20"/>
        </w:rPr>
        <w:t>等有关应急协作单位。</w:t>
      </w:r>
    </w:p>
    <w:p>
      <w:pPr>
        <w:spacing w:before="65" w:line="258" w:lineRule="auto"/>
        <w:ind w:left="28" w:right="70" w:firstLine="416"/>
        <w:rPr>
          <w:rFonts w:ascii="宋体" w:hAnsi="宋体" w:eastAsia="宋体" w:cs="宋体"/>
          <w:sz w:val="20"/>
          <w:szCs w:val="20"/>
        </w:rPr>
      </w:pPr>
      <w:r>
        <w:rPr>
          <w:rFonts w:ascii="宋体" w:hAnsi="宋体" w:eastAsia="宋体" w:cs="宋体"/>
          <w:spacing w:val="7"/>
          <w:sz w:val="20"/>
          <w:szCs w:val="20"/>
        </w:rPr>
        <w:t>企业应定期评估应急预案，及时根据评估结果或实际情况的变化进行修订和完善，并按</w:t>
      </w:r>
      <w:r>
        <w:rPr>
          <w:rFonts w:ascii="宋体" w:hAnsi="宋体" w:eastAsia="宋体" w:cs="宋体"/>
          <w:spacing w:val="5"/>
          <w:sz w:val="20"/>
          <w:szCs w:val="20"/>
        </w:rPr>
        <w:t xml:space="preserve"> </w:t>
      </w:r>
      <w:r>
        <w:rPr>
          <w:rFonts w:ascii="宋体" w:hAnsi="宋体" w:eastAsia="宋体" w:cs="宋体"/>
          <w:spacing w:val="9"/>
          <w:sz w:val="20"/>
          <w:szCs w:val="20"/>
        </w:rPr>
        <w:t>照有关规定将修订的应急预案及时报当地主管部门</w:t>
      </w:r>
      <w:r>
        <w:rPr>
          <w:rFonts w:ascii="宋体" w:hAnsi="宋体" w:eastAsia="宋体" w:cs="宋体"/>
          <w:spacing w:val="8"/>
          <w:sz w:val="20"/>
          <w:szCs w:val="20"/>
        </w:rPr>
        <w:t>备案。</w:t>
      </w:r>
    </w:p>
    <w:p>
      <w:pPr>
        <w:spacing w:before="66" w:line="228" w:lineRule="auto"/>
        <w:ind w:left="26"/>
        <w:rPr>
          <w:rFonts w:ascii="宋体" w:hAnsi="宋体" w:eastAsia="宋体" w:cs="宋体"/>
          <w:sz w:val="20"/>
          <w:szCs w:val="20"/>
        </w:rPr>
      </w:pPr>
      <w:r>
        <w:fldChar w:fldCharType="begin"/>
      </w:r>
      <w:r>
        <w:instrText xml:space="preserve"> HYPERLINK "5.6.1.3" </w:instrText>
      </w:r>
      <w:r>
        <w:fldChar w:fldCharType="separate"/>
      </w:r>
      <w:r>
        <w:rPr>
          <w:rFonts w:ascii="宋体" w:hAnsi="宋体" w:eastAsia="宋体" w:cs="宋体"/>
          <w:spacing w:val="6"/>
          <w:sz w:val="20"/>
          <w:szCs w:val="20"/>
        </w:rPr>
        <w:t>5.6.1.3</w:t>
      </w:r>
      <w:r>
        <w:rPr>
          <w:rFonts w:ascii="宋体" w:hAnsi="宋体" w:eastAsia="宋体" w:cs="宋体"/>
          <w:spacing w:val="6"/>
          <w:sz w:val="20"/>
          <w:szCs w:val="20"/>
        </w:rPr>
        <w:fldChar w:fldCharType="end"/>
      </w:r>
      <w:r>
        <w:rPr>
          <w:rFonts w:ascii="宋体" w:hAnsi="宋体" w:eastAsia="宋体" w:cs="宋体"/>
          <w:spacing w:val="-31"/>
          <w:sz w:val="20"/>
          <w:szCs w:val="20"/>
        </w:rPr>
        <w:t xml:space="preserve"> </w:t>
      </w:r>
      <w:r>
        <w:rPr>
          <w:rFonts w:ascii="宋体" w:hAnsi="宋体" w:eastAsia="宋体" w:cs="宋体"/>
          <w:spacing w:val="6"/>
          <w:sz w:val="20"/>
          <w:szCs w:val="20"/>
        </w:rPr>
        <w:t>应急设施、装备、物资</w:t>
      </w:r>
    </w:p>
    <w:p>
      <w:pPr>
        <w:spacing w:before="65" w:line="268" w:lineRule="auto"/>
        <w:ind w:left="24" w:firstLine="420"/>
        <w:jc w:val="both"/>
        <w:rPr>
          <w:rFonts w:ascii="宋体" w:hAnsi="宋体" w:eastAsia="宋体" w:cs="宋体"/>
          <w:sz w:val="20"/>
          <w:szCs w:val="20"/>
        </w:rPr>
      </w:pPr>
      <w:r>
        <w:rPr>
          <w:rFonts w:ascii="宋体" w:hAnsi="宋体" w:eastAsia="宋体" w:cs="宋体"/>
          <w:spacing w:val="7"/>
          <w:sz w:val="20"/>
          <w:szCs w:val="20"/>
        </w:rPr>
        <w:t>企业应根据可能发生的事故种类特点，按照有关规定设置应急设</w:t>
      </w:r>
      <w:r>
        <w:rPr>
          <w:rFonts w:ascii="宋体" w:hAnsi="宋体" w:eastAsia="宋体" w:cs="宋体"/>
          <w:spacing w:val="6"/>
          <w:sz w:val="20"/>
          <w:szCs w:val="20"/>
        </w:rPr>
        <w:t xml:space="preserve">施，配备应急装备，储 </w:t>
      </w:r>
      <w:r>
        <w:rPr>
          <w:rFonts w:ascii="宋体" w:hAnsi="宋体" w:eastAsia="宋体" w:cs="宋体"/>
          <w:spacing w:val="4"/>
          <w:sz w:val="20"/>
          <w:szCs w:val="20"/>
        </w:rPr>
        <w:t>备应急物资，建立管理台账，安排专人管理，并定期检查、维护、保养，确保其完好、可靠。</w:t>
      </w:r>
      <w:r>
        <w:rPr>
          <w:rFonts w:ascii="宋体" w:hAnsi="宋体" w:eastAsia="宋体" w:cs="宋体"/>
          <w:sz w:val="20"/>
          <w:szCs w:val="20"/>
        </w:rPr>
        <w:t xml:space="preserve"> </w:t>
      </w:r>
      <w:r>
        <w:fldChar w:fldCharType="begin"/>
      </w:r>
      <w:r>
        <w:instrText xml:space="preserve"> HYPERLINK "5.6.1.4" </w:instrText>
      </w:r>
      <w:r>
        <w:fldChar w:fldCharType="separate"/>
      </w:r>
      <w:r>
        <w:rPr>
          <w:rFonts w:ascii="宋体" w:hAnsi="宋体" w:eastAsia="宋体" w:cs="宋体"/>
          <w:spacing w:val="4"/>
          <w:sz w:val="20"/>
          <w:szCs w:val="20"/>
        </w:rPr>
        <w:t>5.6.1.4</w:t>
      </w:r>
      <w:r>
        <w:rPr>
          <w:rFonts w:ascii="宋体" w:hAnsi="宋体" w:eastAsia="宋体" w:cs="宋体"/>
          <w:spacing w:val="4"/>
          <w:sz w:val="20"/>
          <w:szCs w:val="20"/>
        </w:rPr>
        <w:fldChar w:fldCharType="end"/>
      </w:r>
      <w:r>
        <w:rPr>
          <w:rFonts w:ascii="宋体" w:hAnsi="宋体" w:eastAsia="宋体" w:cs="宋体"/>
          <w:spacing w:val="-31"/>
          <w:sz w:val="20"/>
          <w:szCs w:val="20"/>
        </w:rPr>
        <w:t xml:space="preserve"> </w:t>
      </w:r>
      <w:r>
        <w:rPr>
          <w:rFonts w:ascii="宋体" w:hAnsi="宋体" w:eastAsia="宋体" w:cs="宋体"/>
          <w:spacing w:val="4"/>
          <w:sz w:val="20"/>
          <w:szCs w:val="20"/>
        </w:rPr>
        <w:t>应急演练</w:t>
      </w:r>
    </w:p>
    <w:p>
      <w:pPr>
        <w:spacing w:before="64" w:line="273" w:lineRule="auto"/>
        <w:ind w:left="23" w:right="68" w:firstLine="421"/>
        <w:jc w:val="both"/>
        <w:rPr>
          <w:rFonts w:ascii="宋体" w:hAnsi="宋体" w:eastAsia="宋体" w:cs="宋体"/>
          <w:sz w:val="20"/>
          <w:szCs w:val="20"/>
        </w:rPr>
      </w:pPr>
      <w:r>
        <w:rPr>
          <w:rFonts w:ascii="宋体" w:hAnsi="宋体" w:eastAsia="宋体" w:cs="宋体"/>
          <w:spacing w:val="5"/>
          <w:sz w:val="20"/>
          <w:szCs w:val="20"/>
        </w:rPr>
        <w:t>企业应按照《生产安全事故应急演练指南》（</w:t>
      </w:r>
      <w:r>
        <w:rPr>
          <w:rFonts w:ascii="宋体" w:hAnsi="宋体" w:eastAsia="宋体" w:cs="宋体"/>
          <w:sz w:val="20"/>
          <w:szCs w:val="20"/>
        </w:rPr>
        <w:t>AQ</w:t>
      </w:r>
      <w:r>
        <w:rPr>
          <w:rFonts w:ascii="宋体" w:hAnsi="宋体" w:eastAsia="宋体" w:cs="宋体"/>
          <w:spacing w:val="5"/>
          <w:sz w:val="20"/>
          <w:szCs w:val="20"/>
        </w:rPr>
        <w:t>/T</w:t>
      </w:r>
      <w:r>
        <w:rPr>
          <w:rFonts w:ascii="宋体" w:hAnsi="宋体" w:eastAsia="宋体" w:cs="宋体"/>
          <w:spacing w:val="-26"/>
          <w:sz w:val="20"/>
          <w:szCs w:val="20"/>
        </w:rPr>
        <w:t xml:space="preserve"> </w:t>
      </w:r>
      <w:r>
        <w:rPr>
          <w:rFonts w:ascii="宋体" w:hAnsi="宋体" w:eastAsia="宋体" w:cs="宋体"/>
          <w:spacing w:val="5"/>
          <w:sz w:val="20"/>
          <w:szCs w:val="20"/>
        </w:rPr>
        <w:t>9007）的要求，定期组织各级应急演</w:t>
      </w:r>
      <w:r>
        <w:rPr>
          <w:rFonts w:ascii="宋体" w:hAnsi="宋体" w:eastAsia="宋体" w:cs="宋体"/>
          <w:sz w:val="20"/>
          <w:szCs w:val="20"/>
        </w:rPr>
        <w:t xml:space="preserve"> </w:t>
      </w:r>
      <w:r>
        <w:rPr>
          <w:rFonts w:ascii="宋体" w:hAnsi="宋体" w:eastAsia="宋体" w:cs="宋体"/>
          <w:spacing w:val="7"/>
          <w:sz w:val="20"/>
          <w:szCs w:val="20"/>
        </w:rPr>
        <w:t>练，演练周期应符合有关规定和预案要求，做到一线从业人员参与应急演练全覆盖，并按照</w:t>
      </w:r>
      <w:r>
        <w:rPr>
          <w:rFonts w:ascii="宋体" w:hAnsi="宋体" w:eastAsia="宋体" w:cs="宋体"/>
          <w:spacing w:val="15"/>
          <w:sz w:val="20"/>
          <w:szCs w:val="20"/>
        </w:rPr>
        <w:t xml:space="preserve"> </w:t>
      </w:r>
      <w:r>
        <w:rPr>
          <w:rFonts w:ascii="宋体" w:hAnsi="宋体" w:eastAsia="宋体" w:cs="宋体"/>
          <w:spacing w:val="6"/>
          <w:sz w:val="20"/>
          <w:szCs w:val="20"/>
        </w:rPr>
        <w:t>《生产安全事故应急演练评估规范》（</w:t>
      </w:r>
      <w:r>
        <w:rPr>
          <w:rFonts w:ascii="宋体" w:hAnsi="宋体" w:eastAsia="宋体" w:cs="宋体"/>
          <w:sz w:val="20"/>
          <w:szCs w:val="20"/>
        </w:rPr>
        <w:t>AQ</w:t>
      </w:r>
      <w:r>
        <w:rPr>
          <w:rFonts w:ascii="宋体" w:hAnsi="宋体" w:eastAsia="宋体" w:cs="宋体"/>
          <w:spacing w:val="6"/>
          <w:sz w:val="20"/>
          <w:szCs w:val="20"/>
        </w:rPr>
        <w:t>/T</w:t>
      </w:r>
      <w:r>
        <w:rPr>
          <w:rFonts w:ascii="宋体" w:hAnsi="宋体" w:eastAsia="宋体" w:cs="宋体"/>
          <w:spacing w:val="-40"/>
          <w:sz w:val="20"/>
          <w:szCs w:val="20"/>
        </w:rPr>
        <w:t xml:space="preserve"> </w:t>
      </w:r>
      <w:r>
        <w:rPr>
          <w:rFonts w:ascii="宋体" w:hAnsi="宋体" w:eastAsia="宋体" w:cs="宋体"/>
          <w:spacing w:val="6"/>
          <w:sz w:val="20"/>
          <w:szCs w:val="20"/>
        </w:rPr>
        <w:t>9009）的</w:t>
      </w:r>
      <w:r>
        <w:rPr>
          <w:rFonts w:ascii="宋体" w:hAnsi="宋体" w:eastAsia="宋体" w:cs="宋体"/>
          <w:spacing w:val="5"/>
          <w:sz w:val="20"/>
          <w:szCs w:val="20"/>
        </w:rPr>
        <w:t>要求对演练进行总结和评估，根据评估</w:t>
      </w:r>
      <w:r>
        <w:rPr>
          <w:rFonts w:ascii="宋体" w:hAnsi="宋体" w:eastAsia="宋体" w:cs="宋体"/>
          <w:sz w:val="20"/>
          <w:szCs w:val="20"/>
        </w:rPr>
        <w:t xml:space="preserve"> </w:t>
      </w:r>
      <w:r>
        <w:rPr>
          <w:rFonts w:ascii="宋体" w:hAnsi="宋体" w:eastAsia="宋体" w:cs="宋体"/>
          <w:spacing w:val="9"/>
          <w:sz w:val="20"/>
          <w:szCs w:val="20"/>
        </w:rPr>
        <w:t>结论和演练发现的问题，修订、完善应急预案，改进应急管理工作。</w:t>
      </w:r>
    </w:p>
    <w:p>
      <w:pPr>
        <w:spacing w:before="65" w:line="228" w:lineRule="auto"/>
        <w:ind w:left="26"/>
        <w:rPr>
          <w:rFonts w:ascii="宋体" w:hAnsi="宋体" w:eastAsia="宋体" w:cs="宋体"/>
          <w:sz w:val="20"/>
          <w:szCs w:val="20"/>
        </w:rPr>
      </w:pPr>
      <w:r>
        <w:fldChar w:fldCharType="begin"/>
      </w:r>
      <w:r>
        <w:instrText xml:space="preserve"> HYPERLINK "5.6.1.5" </w:instrText>
      </w:r>
      <w:r>
        <w:fldChar w:fldCharType="separate"/>
      </w:r>
      <w:r>
        <w:rPr>
          <w:rFonts w:ascii="宋体" w:hAnsi="宋体" w:eastAsia="宋体" w:cs="宋体"/>
          <w:spacing w:val="6"/>
          <w:sz w:val="20"/>
          <w:szCs w:val="20"/>
        </w:rPr>
        <w:t>5.6.1.5</w:t>
      </w:r>
      <w:r>
        <w:rPr>
          <w:rFonts w:ascii="宋体" w:hAnsi="宋体" w:eastAsia="宋体" w:cs="宋体"/>
          <w:spacing w:val="6"/>
          <w:sz w:val="20"/>
          <w:szCs w:val="20"/>
        </w:rPr>
        <w:fldChar w:fldCharType="end"/>
      </w:r>
      <w:r>
        <w:rPr>
          <w:rFonts w:ascii="宋体" w:hAnsi="宋体" w:eastAsia="宋体" w:cs="宋体"/>
          <w:spacing w:val="-31"/>
          <w:sz w:val="20"/>
          <w:szCs w:val="20"/>
        </w:rPr>
        <w:t xml:space="preserve"> </w:t>
      </w:r>
      <w:r>
        <w:rPr>
          <w:rFonts w:ascii="宋体" w:hAnsi="宋体" w:eastAsia="宋体" w:cs="宋体"/>
          <w:spacing w:val="6"/>
          <w:sz w:val="20"/>
          <w:szCs w:val="20"/>
        </w:rPr>
        <w:t>应急救援信息系统建设</w:t>
      </w:r>
    </w:p>
    <w:p>
      <w:pPr>
        <w:spacing w:before="65" w:line="258" w:lineRule="auto"/>
        <w:ind w:left="23" w:right="70" w:firstLine="422"/>
        <w:rPr>
          <w:rFonts w:ascii="宋体" w:hAnsi="宋体" w:eastAsia="宋体" w:cs="宋体"/>
          <w:sz w:val="20"/>
          <w:szCs w:val="20"/>
        </w:rPr>
      </w:pPr>
      <w:r>
        <w:rPr>
          <w:rFonts w:ascii="宋体" w:hAnsi="宋体" w:eastAsia="宋体" w:cs="宋体"/>
          <w:spacing w:val="7"/>
          <w:sz w:val="20"/>
          <w:szCs w:val="20"/>
        </w:rPr>
        <w:t>企业应当建立生产安全事故应急救援信息系统，并与所在地的县级以上地方人民政府负</w:t>
      </w:r>
      <w:r>
        <w:rPr>
          <w:rFonts w:ascii="宋体" w:hAnsi="宋体" w:eastAsia="宋体" w:cs="宋体"/>
          <w:spacing w:val="5"/>
          <w:sz w:val="20"/>
          <w:szCs w:val="20"/>
        </w:rPr>
        <w:t xml:space="preserve"> </w:t>
      </w:r>
      <w:r>
        <w:rPr>
          <w:rFonts w:ascii="宋体" w:hAnsi="宋体" w:eastAsia="宋体" w:cs="宋体"/>
          <w:spacing w:val="9"/>
          <w:sz w:val="20"/>
          <w:szCs w:val="20"/>
        </w:rPr>
        <w:t>有安全生产监督管理职责的部门的安全生产应急管理信息系统互联互通。</w:t>
      </w:r>
    </w:p>
    <w:p>
      <w:pPr>
        <w:spacing w:before="65" w:line="230" w:lineRule="auto"/>
        <w:ind w:left="24"/>
        <w:rPr>
          <w:rFonts w:ascii="宋体" w:hAnsi="宋体" w:eastAsia="宋体" w:cs="宋体"/>
          <w:sz w:val="20"/>
          <w:szCs w:val="20"/>
        </w:rPr>
      </w:pPr>
      <w:r>
        <w:rPr>
          <w:rFonts w:ascii="Calibri" w:hAnsi="Calibri" w:eastAsia="Calibri" w:cs="Calibri"/>
          <w:spacing w:val="4"/>
          <w:sz w:val="20"/>
          <w:szCs w:val="20"/>
        </w:rPr>
        <w:t>5.6.2</w:t>
      </w:r>
      <w:r>
        <w:rPr>
          <w:rFonts w:ascii="Calibri" w:hAnsi="Calibri" w:eastAsia="Calibri" w:cs="Calibri"/>
          <w:spacing w:val="12"/>
          <w:w w:val="101"/>
          <w:sz w:val="20"/>
          <w:szCs w:val="20"/>
        </w:rPr>
        <w:t xml:space="preserve">  </w:t>
      </w:r>
      <w:r>
        <w:rPr>
          <w:rFonts w:ascii="宋体" w:hAnsi="宋体" w:eastAsia="宋体" w:cs="宋体"/>
          <w:spacing w:val="4"/>
          <w:sz w:val="20"/>
          <w:szCs w:val="20"/>
        </w:rPr>
        <w:t>应急处置</w:t>
      </w:r>
    </w:p>
    <w:p>
      <w:pPr>
        <w:spacing w:before="63" w:line="228" w:lineRule="auto"/>
        <w:ind w:left="445"/>
        <w:rPr>
          <w:rFonts w:ascii="宋体" w:hAnsi="宋体" w:eastAsia="宋体" w:cs="宋体"/>
          <w:sz w:val="20"/>
          <w:szCs w:val="20"/>
        </w:rPr>
      </w:pPr>
      <w:r>
        <w:rPr>
          <w:rFonts w:ascii="宋体" w:hAnsi="宋体" w:eastAsia="宋体" w:cs="宋体"/>
          <w:spacing w:val="9"/>
          <w:sz w:val="20"/>
          <w:szCs w:val="20"/>
        </w:rPr>
        <w:t>发生事故后，企业应立即启动应急响应程序，制定并实施应急处置方案：</w:t>
      </w:r>
    </w:p>
    <w:p>
      <w:pPr>
        <w:spacing w:before="66" w:line="257" w:lineRule="auto"/>
        <w:ind w:left="23" w:right="68" w:firstLine="421"/>
        <w:rPr>
          <w:rFonts w:ascii="宋体" w:hAnsi="宋体" w:eastAsia="宋体" w:cs="宋体"/>
          <w:sz w:val="20"/>
          <w:szCs w:val="20"/>
        </w:rPr>
      </w:pPr>
      <w:r>
        <w:rPr>
          <w:rFonts w:ascii="宋体" w:hAnsi="宋体" w:eastAsia="宋体" w:cs="宋体"/>
          <w:spacing w:val="7"/>
          <w:sz w:val="20"/>
          <w:szCs w:val="20"/>
        </w:rPr>
        <w:t>发出警报，采取阻断或者隔离事故源、危险源等措施。严重危及人身安全时，迅速停止</w:t>
      </w:r>
      <w:r>
        <w:rPr>
          <w:rFonts w:ascii="宋体" w:hAnsi="宋体" w:eastAsia="宋体" w:cs="宋体"/>
          <w:spacing w:val="8"/>
          <w:sz w:val="20"/>
          <w:szCs w:val="20"/>
        </w:rPr>
        <w:t xml:space="preserve"> </w:t>
      </w:r>
      <w:r>
        <w:rPr>
          <w:rFonts w:ascii="宋体" w:hAnsi="宋体" w:eastAsia="宋体" w:cs="宋体"/>
          <w:spacing w:val="9"/>
          <w:sz w:val="20"/>
          <w:szCs w:val="20"/>
        </w:rPr>
        <w:t>现场人员作业，采取必要的或者可能的应急措施后撤离危险区域。</w:t>
      </w:r>
    </w:p>
    <w:p>
      <w:pPr>
        <w:spacing w:before="64" w:line="273" w:lineRule="auto"/>
        <w:ind w:left="25" w:firstLine="416"/>
        <w:rPr>
          <w:rFonts w:ascii="宋体" w:hAnsi="宋体" w:eastAsia="宋体" w:cs="宋体"/>
          <w:sz w:val="20"/>
          <w:szCs w:val="20"/>
        </w:rPr>
      </w:pPr>
      <w:r>
        <w:rPr>
          <w:rFonts w:ascii="宋体" w:hAnsi="宋体" w:eastAsia="宋体" w:cs="宋体"/>
          <w:spacing w:val="4"/>
          <w:sz w:val="20"/>
          <w:szCs w:val="20"/>
        </w:rPr>
        <w:t>立即按规定和程序报告本企业有关负责人，有关负责人要立即将</w:t>
      </w:r>
      <w:r>
        <w:rPr>
          <w:rFonts w:ascii="宋体" w:hAnsi="宋体" w:eastAsia="宋体" w:cs="宋体"/>
          <w:spacing w:val="3"/>
          <w:sz w:val="20"/>
          <w:szCs w:val="20"/>
        </w:rPr>
        <w:t>事故发生的时间、地点、</w:t>
      </w:r>
      <w:r>
        <w:rPr>
          <w:rFonts w:ascii="宋体" w:hAnsi="宋体" w:eastAsia="宋体" w:cs="宋体"/>
          <w:sz w:val="20"/>
          <w:szCs w:val="20"/>
        </w:rPr>
        <w:t xml:space="preserve"> </w:t>
      </w:r>
      <w:r>
        <w:rPr>
          <w:rFonts w:ascii="宋体" w:hAnsi="宋体" w:eastAsia="宋体" w:cs="宋体"/>
          <w:spacing w:val="12"/>
          <w:sz w:val="20"/>
          <w:szCs w:val="20"/>
        </w:rPr>
        <w:t xml:space="preserve">当前状态等简要信息向所在地县级以上地方人民政府负有安全生产监督管理职责的有关部 </w:t>
      </w:r>
      <w:r>
        <w:rPr>
          <w:rFonts w:ascii="宋体" w:hAnsi="宋体" w:eastAsia="宋体" w:cs="宋体"/>
          <w:spacing w:val="7"/>
          <w:sz w:val="20"/>
          <w:szCs w:val="20"/>
        </w:rPr>
        <w:t>门报告，并按规定及时补报、续报有关情况；情况紧急时，事故现场有关人员可以</w:t>
      </w:r>
      <w:r>
        <w:rPr>
          <w:rFonts w:ascii="宋体" w:hAnsi="宋体" w:eastAsia="宋体" w:cs="宋体"/>
          <w:spacing w:val="6"/>
          <w:sz w:val="20"/>
          <w:szCs w:val="20"/>
        </w:rPr>
        <w:t xml:space="preserve">直接向有 </w:t>
      </w:r>
      <w:r>
        <w:rPr>
          <w:rFonts w:ascii="宋体" w:hAnsi="宋体" w:eastAsia="宋体" w:cs="宋体"/>
          <w:spacing w:val="9"/>
          <w:sz w:val="20"/>
          <w:szCs w:val="20"/>
        </w:rPr>
        <w:t>关部门报告；对可能引发其他次生事故灾害的，应当及时报告相关主管部门。</w:t>
      </w:r>
    </w:p>
    <w:p>
      <w:pPr>
        <w:spacing w:before="67" w:line="268" w:lineRule="auto"/>
        <w:ind w:left="23" w:right="68" w:firstLine="418"/>
        <w:rPr>
          <w:rFonts w:ascii="宋体" w:hAnsi="宋体" w:eastAsia="宋体" w:cs="宋体"/>
          <w:sz w:val="20"/>
          <w:szCs w:val="20"/>
        </w:rPr>
      </w:pPr>
      <w:r>
        <w:rPr>
          <w:rFonts w:ascii="宋体" w:hAnsi="宋体" w:eastAsia="宋体" w:cs="宋体"/>
          <w:spacing w:val="7"/>
          <w:sz w:val="20"/>
          <w:szCs w:val="20"/>
        </w:rPr>
        <w:t>研判事故危害及发展趋势，将可能危及周边生命、财产、环境安全的危险性和防护措施</w:t>
      </w:r>
      <w:r>
        <w:rPr>
          <w:rFonts w:ascii="宋体" w:hAnsi="宋体" w:eastAsia="宋体" w:cs="宋体"/>
          <w:spacing w:val="11"/>
          <w:sz w:val="20"/>
          <w:szCs w:val="20"/>
        </w:rPr>
        <w:t xml:space="preserve"> </w:t>
      </w:r>
      <w:r>
        <w:rPr>
          <w:rFonts w:ascii="宋体" w:hAnsi="宋体" w:eastAsia="宋体" w:cs="宋体"/>
          <w:spacing w:val="7"/>
          <w:sz w:val="20"/>
          <w:szCs w:val="20"/>
        </w:rPr>
        <w:t>等告知相关单位与人员；遇有重大紧急情况时，应当立即采取通告本单位从业人员、封闭事</w:t>
      </w:r>
      <w:r>
        <w:rPr>
          <w:rFonts w:ascii="宋体" w:hAnsi="宋体" w:eastAsia="宋体" w:cs="宋体"/>
          <w:spacing w:val="15"/>
          <w:sz w:val="20"/>
          <w:szCs w:val="20"/>
        </w:rPr>
        <w:t xml:space="preserve"> </w:t>
      </w:r>
      <w:r>
        <w:rPr>
          <w:rFonts w:ascii="宋体" w:hAnsi="宋体" w:eastAsia="宋体" w:cs="宋体"/>
          <w:spacing w:val="9"/>
          <w:sz w:val="20"/>
          <w:szCs w:val="20"/>
        </w:rPr>
        <w:t>故现场、通知周边人员疏散、转移重要物资、避免或者减轻环境危害等措施。</w:t>
      </w:r>
    </w:p>
    <w:p>
      <w:pPr>
        <w:spacing w:before="65" w:line="268" w:lineRule="auto"/>
        <w:ind w:left="21" w:right="68" w:firstLine="419"/>
        <w:rPr>
          <w:rFonts w:ascii="宋体" w:hAnsi="宋体" w:eastAsia="宋体" w:cs="宋体"/>
          <w:sz w:val="20"/>
          <w:szCs w:val="20"/>
        </w:rPr>
      </w:pPr>
      <w:r>
        <w:rPr>
          <w:rFonts w:ascii="宋体" w:hAnsi="宋体" w:eastAsia="宋体" w:cs="宋体"/>
          <w:spacing w:val="7"/>
          <w:sz w:val="20"/>
          <w:szCs w:val="20"/>
        </w:rPr>
        <w:t>请求周边应急救援队伍参加事故救援。准备事故救援技术资料，维护事故现场秩序，保</w:t>
      </w:r>
      <w:r>
        <w:rPr>
          <w:rFonts w:ascii="宋体" w:hAnsi="宋体" w:eastAsia="宋体" w:cs="宋体"/>
          <w:spacing w:val="13"/>
          <w:sz w:val="20"/>
          <w:szCs w:val="20"/>
        </w:rPr>
        <w:t xml:space="preserve"> </w:t>
      </w:r>
      <w:r>
        <w:rPr>
          <w:rFonts w:ascii="宋体" w:hAnsi="宋体" w:eastAsia="宋体" w:cs="宋体"/>
          <w:spacing w:val="7"/>
          <w:sz w:val="20"/>
          <w:szCs w:val="20"/>
        </w:rPr>
        <w:t>护事故证据，做好向所在地人民政府及其负有安全生产监督管理职责的部门移交救援工作指</w:t>
      </w:r>
      <w:r>
        <w:rPr>
          <w:rFonts w:ascii="宋体" w:hAnsi="宋体" w:eastAsia="宋体" w:cs="宋体"/>
          <w:spacing w:val="15"/>
          <w:sz w:val="20"/>
          <w:szCs w:val="20"/>
        </w:rPr>
        <w:t xml:space="preserve"> </w:t>
      </w:r>
      <w:r>
        <w:rPr>
          <w:rFonts w:ascii="宋体" w:hAnsi="宋体" w:eastAsia="宋体" w:cs="宋体"/>
          <w:spacing w:val="7"/>
          <w:sz w:val="20"/>
          <w:szCs w:val="20"/>
        </w:rPr>
        <w:t>挥权的各项准备。</w:t>
      </w:r>
    </w:p>
    <w:p>
      <w:pPr>
        <w:spacing w:before="65" w:line="226" w:lineRule="auto"/>
        <w:ind w:left="24"/>
        <w:rPr>
          <w:rFonts w:ascii="宋体" w:hAnsi="宋体" w:eastAsia="宋体" w:cs="宋体"/>
          <w:sz w:val="20"/>
          <w:szCs w:val="20"/>
        </w:rPr>
      </w:pPr>
      <w:r>
        <w:rPr>
          <w:rFonts w:ascii="Calibri" w:hAnsi="Calibri" w:eastAsia="Calibri" w:cs="Calibri"/>
          <w:spacing w:val="4"/>
          <w:sz w:val="20"/>
          <w:szCs w:val="20"/>
        </w:rPr>
        <w:t>5.6.3</w:t>
      </w:r>
      <w:r>
        <w:rPr>
          <w:rFonts w:ascii="Calibri" w:hAnsi="Calibri" w:eastAsia="Calibri" w:cs="Calibri"/>
          <w:spacing w:val="12"/>
          <w:w w:val="101"/>
          <w:sz w:val="20"/>
          <w:szCs w:val="20"/>
        </w:rPr>
        <w:t xml:space="preserve">  </w:t>
      </w:r>
      <w:r>
        <w:rPr>
          <w:rFonts w:ascii="宋体" w:hAnsi="宋体" w:eastAsia="宋体" w:cs="宋体"/>
          <w:spacing w:val="4"/>
          <w:sz w:val="20"/>
          <w:szCs w:val="20"/>
        </w:rPr>
        <w:t>应急评估</w:t>
      </w:r>
    </w:p>
    <w:p>
      <w:pPr>
        <w:spacing w:before="67" w:line="226" w:lineRule="auto"/>
        <w:ind w:left="445"/>
        <w:rPr>
          <w:rFonts w:ascii="宋体" w:hAnsi="宋体" w:eastAsia="宋体" w:cs="宋体"/>
          <w:sz w:val="20"/>
          <w:szCs w:val="20"/>
        </w:rPr>
      </w:pPr>
      <w:r>
        <w:rPr>
          <w:rFonts w:ascii="宋体" w:hAnsi="宋体" w:eastAsia="宋体" w:cs="宋体"/>
          <w:spacing w:val="8"/>
          <w:sz w:val="20"/>
          <w:szCs w:val="20"/>
        </w:rPr>
        <w:t>企业应当对应急准备、应急处置工作实施评估。</w:t>
      </w:r>
    </w:p>
    <w:p>
      <w:pPr>
        <w:spacing w:before="68" w:line="226" w:lineRule="auto"/>
        <w:ind w:left="443"/>
        <w:rPr>
          <w:rFonts w:ascii="宋体" w:hAnsi="宋体" w:eastAsia="宋体" w:cs="宋体"/>
          <w:sz w:val="20"/>
          <w:szCs w:val="20"/>
        </w:rPr>
      </w:pPr>
      <w:r>
        <w:rPr>
          <w:rFonts w:ascii="宋体" w:hAnsi="宋体" w:eastAsia="宋体" w:cs="宋体"/>
          <w:spacing w:val="9"/>
          <w:sz w:val="20"/>
          <w:szCs w:val="20"/>
        </w:rPr>
        <w:t>完成险情或事故应急处置后，企业应当主动配合现场指挥部开展应急处置评估。</w:t>
      </w:r>
    </w:p>
    <w:p>
      <w:pPr>
        <w:spacing w:before="66" w:line="228" w:lineRule="auto"/>
        <w:ind w:left="26"/>
        <w:outlineLvl w:val="1"/>
        <w:rPr>
          <w:rFonts w:ascii="宋体" w:hAnsi="宋体" w:eastAsia="宋体" w:cs="宋体"/>
          <w:sz w:val="20"/>
          <w:szCs w:val="20"/>
        </w:rPr>
      </w:pPr>
      <w:bookmarkStart w:id="28" w:name="bookmark29"/>
      <w:bookmarkEnd w:id="28"/>
      <w:r>
        <w:rPr>
          <w:rFonts w:ascii="宋体" w:hAnsi="宋体" w:eastAsia="宋体" w:cs="宋体"/>
          <w:spacing w:val="6"/>
          <w:sz w:val="20"/>
          <w:szCs w:val="20"/>
          <w14:textOutline w14:w="3795" w14:cap="sq" w14:cmpd="sng">
            <w14:solidFill>
              <w14:srgbClr w14:val="000000"/>
            </w14:solidFill>
            <w14:prstDash w14:val="solid"/>
            <w14:bevel/>
          </w14:textOutline>
        </w:rPr>
        <w:t>5.7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事故事件</w:t>
      </w:r>
    </w:p>
    <w:p>
      <w:pPr>
        <w:spacing w:before="66" w:line="226" w:lineRule="auto"/>
        <w:ind w:left="24"/>
        <w:rPr>
          <w:rFonts w:ascii="宋体" w:hAnsi="宋体" w:eastAsia="宋体" w:cs="宋体"/>
          <w:sz w:val="20"/>
          <w:szCs w:val="20"/>
        </w:rPr>
      </w:pPr>
      <w:r>
        <w:rPr>
          <w:rFonts w:ascii="Calibri" w:hAnsi="Calibri" w:eastAsia="Calibri" w:cs="Calibri"/>
          <w:spacing w:val="2"/>
          <w:sz w:val="20"/>
          <w:szCs w:val="20"/>
        </w:rPr>
        <w:t>5.7.1</w:t>
      </w:r>
      <w:r>
        <w:rPr>
          <w:rFonts w:ascii="Calibri" w:hAnsi="Calibri" w:eastAsia="Calibri" w:cs="Calibri"/>
          <w:spacing w:val="19"/>
          <w:w w:val="101"/>
          <w:sz w:val="20"/>
          <w:szCs w:val="20"/>
        </w:rPr>
        <w:t xml:space="preserve"> </w:t>
      </w:r>
      <w:r>
        <w:rPr>
          <w:rFonts w:ascii="宋体" w:hAnsi="宋体" w:eastAsia="宋体" w:cs="宋体"/>
          <w:spacing w:val="2"/>
          <w:sz w:val="20"/>
          <w:szCs w:val="20"/>
        </w:rPr>
        <w:t>报告</w:t>
      </w:r>
    </w:p>
    <w:p>
      <w:pPr>
        <w:spacing w:before="67" w:line="257" w:lineRule="auto"/>
        <w:ind w:left="24" w:right="68" w:firstLine="420"/>
        <w:rPr>
          <w:rFonts w:ascii="宋体" w:hAnsi="宋体" w:eastAsia="宋体" w:cs="宋体"/>
          <w:sz w:val="20"/>
          <w:szCs w:val="20"/>
        </w:rPr>
      </w:pPr>
      <w:r>
        <w:rPr>
          <w:rFonts w:ascii="宋体" w:hAnsi="宋体" w:eastAsia="宋体" w:cs="宋体"/>
          <w:spacing w:val="7"/>
          <w:sz w:val="20"/>
          <w:szCs w:val="20"/>
        </w:rPr>
        <w:t>企业应建立事故事件报告程序，明确事故事件内外部报告的责任人、时限、内容等，并</w:t>
      </w:r>
      <w:r>
        <w:rPr>
          <w:rFonts w:ascii="宋体" w:hAnsi="宋体" w:eastAsia="宋体" w:cs="宋体"/>
          <w:spacing w:val="8"/>
          <w:sz w:val="20"/>
          <w:szCs w:val="20"/>
        </w:rPr>
        <w:t xml:space="preserve"> </w:t>
      </w:r>
      <w:r>
        <w:rPr>
          <w:rFonts w:ascii="宋体" w:hAnsi="宋体" w:eastAsia="宋体" w:cs="宋体"/>
          <w:spacing w:val="9"/>
          <w:sz w:val="20"/>
          <w:szCs w:val="20"/>
        </w:rPr>
        <w:t>教育、指导从业人员严格按照有关规定的程序报告发生的生产安全事故事件。</w:t>
      </w:r>
    </w:p>
    <w:p>
      <w:pPr>
        <w:spacing w:before="67" w:line="228" w:lineRule="auto"/>
        <w:ind w:left="445"/>
        <w:rPr>
          <w:rFonts w:ascii="宋体" w:hAnsi="宋体" w:eastAsia="宋体" w:cs="宋体"/>
          <w:sz w:val="20"/>
          <w:szCs w:val="20"/>
        </w:rPr>
      </w:pPr>
      <w:r>
        <w:rPr>
          <w:rFonts w:ascii="宋体" w:hAnsi="宋体" w:eastAsia="宋体" w:cs="宋体"/>
          <w:spacing w:val="8"/>
          <w:sz w:val="20"/>
          <w:szCs w:val="20"/>
        </w:rPr>
        <w:t>企业应妥善保护事故事件现场及有关证据。</w:t>
      </w:r>
    </w:p>
    <w:p>
      <w:pPr>
        <w:spacing w:line="228" w:lineRule="auto"/>
        <w:rPr>
          <w:rFonts w:ascii="宋体" w:hAnsi="宋体" w:eastAsia="宋体" w:cs="宋体"/>
          <w:sz w:val="20"/>
          <w:szCs w:val="20"/>
        </w:rPr>
        <w:sectPr>
          <w:footerReference r:id="rId22" w:type="default"/>
          <w:pgSz w:w="11906" w:h="16839"/>
          <w:pgMar w:top="1431" w:right="1731" w:bottom="1378" w:left="1785" w:header="0" w:footer="1212" w:gutter="0"/>
        </w:sectPr>
      </w:pPr>
    </w:p>
    <w:p>
      <w:pPr>
        <w:spacing w:before="60" w:line="230" w:lineRule="auto"/>
        <w:ind w:left="24"/>
        <w:rPr>
          <w:rFonts w:ascii="宋体" w:hAnsi="宋体" w:eastAsia="宋体" w:cs="宋体"/>
          <w:sz w:val="20"/>
          <w:szCs w:val="20"/>
        </w:rPr>
      </w:pPr>
      <w:r>
        <w:rPr>
          <w:rFonts w:ascii="Calibri" w:hAnsi="Calibri" w:eastAsia="Calibri" w:cs="Calibri"/>
          <w:spacing w:val="4"/>
          <w:sz w:val="20"/>
          <w:szCs w:val="20"/>
        </w:rPr>
        <w:t>5.7.2</w:t>
      </w:r>
      <w:r>
        <w:rPr>
          <w:rFonts w:ascii="Calibri" w:hAnsi="Calibri" w:eastAsia="Calibri" w:cs="Calibri"/>
          <w:spacing w:val="25"/>
          <w:sz w:val="20"/>
          <w:szCs w:val="20"/>
        </w:rPr>
        <w:t xml:space="preserve"> </w:t>
      </w:r>
      <w:r>
        <w:rPr>
          <w:rFonts w:ascii="宋体" w:hAnsi="宋体" w:eastAsia="宋体" w:cs="宋体"/>
          <w:spacing w:val="4"/>
          <w:sz w:val="20"/>
          <w:szCs w:val="20"/>
        </w:rPr>
        <w:t>调查和处理</w:t>
      </w:r>
    </w:p>
    <w:p>
      <w:pPr>
        <w:spacing w:before="64" w:line="257" w:lineRule="auto"/>
        <w:ind w:left="36" w:right="70" w:firstLine="408"/>
        <w:rPr>
          <w:rFonts w:ascii="宋体" w:hAnsi="宋体" w:eastAsia="宋体" w:cs="宋体"/>
          <w:sz w:val="20"/>
          <w:szCs w:val="20"/>
        </w:rPr>
      </w:pPr>
      <w:r>
        <w:rPr>
          <w:rFonts w:ascii="宋体" w:hAnsi="宋体" w:eastAsia="宋体" w:cs="宋体"/>
          <w:spacing w:val="7"/>
          <w:sz w:val="20"/>
          <w:szCs w:val="20"/>
        </w:rPr>
        <w:t>企业发生事故事件后，应按照有关规定成立事故事件处置组或调查组，明确其职责与权</w:t>
      </w:r>
      <w:r>
        <w:rPr>
          <w:rFonts w:ascii="宋体" w:hAnsi="宋体" w:eastAsia="宋体" w:cs="宋体"/>
          <w:spacing w:val="5"/>
          <w:sz w:val="20"/>
          <w:szCs w:val="20"/>
        </w:rPr>
        <w:t xml:space="preserve"> </w:t>
      </w:r>
      <w:r>
        <w:rPr>
          <w:rFonts w:ascii="宋体" w:hAnsi="宋体" w:eastAsia="宋体" w:cs="宋体"/>
          <w:spacing w:val="8"/>
          <w:sz w:val="20"/>
          <w:szCs w:val="20"/>
        </w:rPr>
        <w:t>限，进行事故事件调查或配合有关政府部门的事故调查。</w:t>
      </w:r>
    </w:p>
    <w:p>
      <w:pPr>
        <w:spacing w:before="65" w:line="258" w:lineRule="auto"/>
        <w:ind w:left="27" w:right="68" w:hanging="5"/>
        <w:rPr>
          <w:rFonts w:ascii="宋体" w:hAnsi="宋体" w:eastAsia="宋体" w:cs="宋体"/>
          <w:sz w:val="20"/>
          <w:szCs w:val="20"/>
        </w:rPr>
      </w:pPr>
      <w:r>
        <w:rPr>
          <w:rFonts w:ascii="宋体" w:hAnsi="宋体" w:eastAsia="宋体" w:cs="宋体"/>
          <w:spacing w:val="7"/>
          <w:sz w:val="20"/>
          <w:szCs w:val="20"/>
        </w:rPr>
        <w:t>事故事件调查应查明事故发生的时间、经过、原因、波及范围、人员伤亡情况及直接经济损</w:t>
      </w:r>
      <w:r>
        <w:rPr>
          <w:rFonts w:ascii="宋体" w:hAnsi="宋体" w:eastAsia="宋体" w:cs="宋体"/>
          <w:spacing w:val="17"/>
          <w:sz w:val="20"/>
          <w:szCs w:val="20"/>
        </w:rPr>
        <w:t xml:space="preserve"> </w:t>
      </w:r>
      <w:r>
        <w:rPr>
          <w:rFonts w:ascii="宋体" w:hAnsi="宋体" w:eastAsia="宋体" w:cs="宋体"/>
          <w:spacing w:val="1"/>
          <w:sz w:val="20"/>
          <w:szCs w:val="20"/>
        </w:rPr>
        <w:t>失等。</w:t>
      </w:r>
    </w:p>
    <w:p>
      <w:pPr>
        <w:spacing w:before="65" w:line="257" w:lineRule="auto"/>
        <w:ind w:left="23" w:right="28" w:firstLine="419"/>
        <w:rPr>
          <w:rFonts w:ascii="宋体" w:hAnsi="宋体" w:eastAsia="宋体" w:cs="宋体"/>
          <w:sz w:val="20"/>
          <w:szCs w:val="20"/>
        </w:rPr>
      </w:pPr>
      <w:r>
        <w:rPr>
          <w:rFonts w:ascii="宋体" w:hAnsi="宋体" w:eastAsia="宋体" w:cs="宋体"/>
          <w:spacing w:val="8"/>
          <w:sz w:val="20"/>
          <w:szCs w:val="20"/>
        </w:rPr>
        <w:t>事故事件调查组应根据有关证据、资料，分析事故事件的直接、间接原因和事故责任，</w:t>
      </w:r>
      <w:r>
        <w:rPr>
          <w:rFonts w:ascii="宋体" w:hAnsi="宋体" w:eastAsia="宋体" w:cs="宋体"/>
          <w:spacing w:val="13"/>
          <w:sz w:val="20"/>
          <w:szCs w:val="20"/>
        </w:rPr>
        <w:t xml:space="preserve"> </w:t>
      </w:r>
      <w:r>
        <w:rPr>
          <w:rFonts w:ascii="宋体" w:hAnsi="宋体" w:eastAsia="宋体" w:cs="宋体"/>
          <w:spacing w:val="9"/>
          <w:sz w:val="20"/>
          <w:szCs w:val="20"/>
        </w:rPr>
        <w:t>提出整改措施和处理建议，编制事故事件调查报告。</w:t>
      </w:r>
    </w:p>
    <w:p>
      <w:pPr>
        <w:spacing w:before="68" w:line="268" w:lineRule="auto"/>
        <w:ind w:left="22" w:right="70" w:firstLine="423"/>
        <w:rPr>
          <w:rFonts w:ascii="宋体" w:hAnsi="宋体" w:eastAsia="宋体" w:cs="宋体"/>
          <w:sz w:val="20"/>
          <w:szCs w:val="20"/>
        </w:rPr>
      </w:pPr>
      <w:r>
        <w:rPr>
          <w:rFonts w:ascii="宋体" w:hAnsi="宋体" w:eastAsia="宋体" w:cs="宋体"/>
          <w:spacing w:val="7"/>
          <w:sz w:val="20"/>
          <w:szCs w:val="20"/>
        </w:rPr>
        <w:t>企业应落实事故整改和预防措施，做到事故原因没有查清不放过、事故责任者和群众没</w:t>
      </w:r>
      <w:r>
        <w:rPr>
          <w:rFonts w:ascii="宋体" w:hAnsi="宋体" w:eastAsia="宋体" w:cs="宋体"/>
          <w:spacing w:val="5"/>
          <w:sz w:val="20"/>
          <w:szCs w:val="20"/>
        </w:rPr>
        <w:t xml:space="preserve"> </w:t>
      </w:r>
      <w:r>
        <w:rPr>
          <w:rFonts w:ascii="宋体" w:hAnsi="宋体" w:eastAsia="宋体" w:cs="宋体"/>
          <w:spacing w:val="7"/>
          <w:sz w:val="20"/>
          <w:szCs w:val="20"/>
        </w:rPr>
        <w:t>有受到教育不放过、没有采取切实可行的防范措施不放过、事故责任者没有受到严肃处理不</w:t>
      </w:r>
      <w:r>
        <w:rPr>
          <w:rFonts w:ascii="宋体" w:hAnsi="宋体" w:eastAsia="宋体" w:cs="宋体"/>
          <w:spacing w:val="14"/>
          <w:sz w:val="20"/>
          <w:szCs w:val="20"/>
        </w:rPr>
        <w:t xml:space="preserve"> </w:t>
      </w:r>
      <w:r>
        <w:rPr>
          <w:rFonts w:ascii="宋体" w:hAnsi="宋体" w:eastAsia="宋体" w:cs="宋体"/>
          <w:spacing w:val="3"/>
          <w:sz w:val="20"/>
          <w:szCs w:val="20"/>
        </w:rPr>
        <w:t>放过。</w:t>
      </w:r>
    </w:p>
    <w:p>
      <w:pPr>
        <w:spacing w:before="63" w:line="228" w:lineRule="auto"/>
        <w:ind w:left="24"/>
        <w:rPr>
          <w:rFonts w:ascii="宋体" w:hAnsi="宋体" w:eastAsia="宋体" w:cs="宋体"/>
          <w:sz w:val="20"/>
          <w:szCs w:val="20"/>
        </w:rPr>
      </w:pPr>
      <w:r>
        <w:rPr>
          <w:rFonts w:ascii="Calibri" w:hAnsi="Calibri" w:eastAsia="Calibri" w:cs="Calibri"/>
          <w:spacing w:val="1"/>
          <w:sz w:val="20"/>
          <w:szCs w:val="20"/>
        </w:rPr>
        <w:t>5.7.3</w:t>
      </w:r>
      <w:r>
        <w:rPr>
          <w:rFonts w:ascii="Calibri" w:hAnsi="Calibri" w:eastAsia="Calibri" w:cs="Calibri"/>
          <w:spacing w:val="26"/>
          <w:w w:val="101"/>
          <w:sz w:val="20"/>
          <w:szCs w:val="20"/>
        </w:rPr>
        <w:t xml:space="preserve"> </w:t>
      </w:r>
      <w:r>
        <w:rPr>
          <w:rFonts w:ascii="宋体" w:hAnsi="宋体" w:eastAsia="宋体" w:cs="宋体"/>
          <w:spacing w:val="1"/>
          <w:sz w:val="20"/>
          <w:szCs w:val="20"/>
        </w:rPr>
        <w:t>管理</w:t>
      </w:r>
    </w:p>
    <w:p>
      <w:pPr>
        <w:spacing w:before="66" w:line="257" w:lineRule="auto"/>
        <w:ind w:left="25" w:right="70" w:firstLine="420"/>
        <w:rPr>
          <w:rFonts w:ascii="宋体" w:hAnsi="宋体" w:eastAsia="宋体" w:cs="宋体"/>
          <w:sz w:val="20"/>
          <w:szCs w:val="20"/>
        </w:rPr>
      </w:pPr>
      <w:r>
        <w:rPr>
          <w:rFonts w:ascii="宋体" w:hAnsi="宋体" w:eastAsia="宋体" w:cs="宋体"/>
          <w:spacing w:val="7"/>
          <w:sz w:val="20"/>
          <w:szCs w:val="20"/>
        </w:rPr>
        <w:t>企业应建立事故事件档案和管理台账，将承包商、供应商等相关方在企业内部发生的事</w:t>
      </w:r>
      <w:r>
        <w:rPr>
          <w:rFonts w:ascii="宋体" w:hAnsi="宋体" w:eastAsia="宋体" w:cs="宋体"/>
          <w:spacing w:val="5"/>
          <w:sz w:val="20"/>
          <w:szCs w:val="20"/>
        </w:rPr>
        <w:t xml:space="preserve"> </w:t>
      </w:r>
      <w:r>
        <w:rPr>
          <w:rFonts w:ascii="宋体" w:hAnsi="宋体" w:eastAsia="宋体" w:cs="宋体"/>
          <w:spacing w:val="8"/>
          <w:sz w:val="20"/>
          <w:szCs w:val="20"/>
        </w:rPr>
        <w:t>故事件纳入本企业事故事件管理。</w:t>
      </w:r>
    </w:p>
    <w:p>
      <w:pPr>
        <w:spacing w:before="67" w:line="268" w:lineRule="auto"/>
        <w:ind w:left="22" w:right="70" w:firstLine="423"/>
        <w:rPr>
          <w:rFonts w:ascii="宋体" w:hAnsi="宋体" w:eastAsia="宋体" w:cs="宋体"/>
          <w:sz w:val="20"/>
          <w:szCs w:val="20"/>
        </w:rPr>
      </w:pPr>
      <w:r>
        <w:rPr>
          <w:rFonts w:ascii="宋体" w:hAnsi="宋体" w:eastAsia="宋体" w:cs="宋体"/>
          <w:spacing w:val="2"/>
          <w:sz w:val="20"/>
          <w:szCs w:val="20"/>
        </w:rPr>
        <w:t>企业应按照《企业职工伤亡事故分类标准》（</w:t>
      </w:r>
      <w:r>
        <w:rPr>
          <w:rFonts w:ascii="宋体" w:hAnsi="宋体" w:eastAsia="宋体" w:cs="宋体"/>
          <w:sz w:val="20"/>
          <w:szCs w:val="20"/>
        </w:rPr>
        <w:t>GB</w:t>
      </w:r>
      <w:r>
        <w:rPr>
          <w:rFonts w:ascii="宋体" w:hAnsi="宋体" w:eastAsia="宋体" w:cs="宋体"/>
          <w:spacing w:val="2"/>
          <w:sz w:val="20"/>
          <w:szCs w:val="20"/>
        </w:rPr>
        <w:t>6441）、《企业职工</w:t>
      </w:r>
      <w:r>
        <w:rPr>
          <w:rFonts w:ascii="宋体" w:hAnsi="宋体" w:eastAsia="宋体" w:cs="宋体"/>
          <w:spacing w:val="1"/>
          <w:sz w:val="20"/>
          <w:szCs w:val="20"/>
        </w:rPr>
        <w:t>伤亡事故调查分析规</w:t>
      </w:r>
      <w:r>
        <w:rPr>
          <w:rFonts w:ascii="宋体" w:hAnsi="宋体" w:eastAsia="宋体" w:cs="宋体"/>
          <w:sz w:val="20"/>
          <w:szCs w:val="20"/>
        </w:rPr>
        <w:t xml:space="preserve"> 则》（GB6442）、《事故伤害损失工作日标准》（GB/T15499）的有关要求和国家、</w:t>
      </w:r>
      <w:r>
        <w:rPr>
          <w:rFonts w:ascii="宋体" w:hAnsi="宋体" w:eastAsia="宋体" w:cs="宋体"/>
          <w:spacing w:val="-1"/>
          <w:sz w:val="20"/>
          <w:szCs w:val="20"/>
        </w:rPr>
        <w:t>行业确定的</w:t>
      </w:r>
      <w:r>
        <w:rPr>
          <w:rFonts w:ascii="宋体" w:hAnsi="宋体" w:eastAsia="宋体" w:cs="宋体"/>
          <w:sz w:val="20"/>
          <w:szCs w:val="20"/>
        </w:rPr>
        <w:t xml:space="preserve"> </w:t>
      </w:r>
      <w:r>
        <w:rPr>
          <w:rFonts w:ascii="宋体" w:hAnsi="宋体" w:eastAsia="宋体" w:cs="宋体"/>
          <w:spacing w:val="8"/>
          <w:sz w:val="20"/>
          <w:szCs w:val="20"/>
        </w:rPr>
        <w:t>事故统计指标开展事故统计分析。</w:t>
      </w:r>
    </w:p>
    <w:p>
      <w:pPr>
        <w:spacing w:before="65" w:line="258" w:lineRule="auto"/>
        <w:ind w:left="25" w:right="68" w:firstLine="420"/>
        <w:rPr>
          <w:rFonts w:ascii="宋体" w:hAnsi="宋体" w:eastAsia="宋体" w:cs="宋体"/>
          <w:sz w:val="20"/>
          <w:szCs w:val="20"/>
        </w:rPr>
      </w:pPr>
      <w:r>
        <w:rPr>
          <w:rFonts w:ascii="宋体" w:hAnsi="宋体" w:eastAsia="宋体" w:cs="宋体"/>
          <w:spacing w:val="7"/>
          <w:sz w:val="20"/>
          <w:szCs w:val="20"/>
        </w:rPr>
        <w:t>企业应开展事故事件案例警示教育活动，举一反三，汲取教训，制定并落实防范类似事</w:t>
      </w:r>
      <w:r>
        <w:rPr>
          <w:rFonts w:ascii="宋体" w:hAnsi="宋体" w:eastAsia="宋体" w:cs="宋体"/>
          <w:spacing w:val="8"/>
          <w:sz w:val="20"/>
          <w:szCs w:val="20"/>
        </w:rPr>
        <w:t xml:space="preserve"> </w:t>
      </w:r>
      <w:r>
        <w:rPr>
          <w:rFonts w:ascii="宋体" w:hAnsi="宋体" w:eastAsia="宋体" w:cs="宋体"/>
          <w:spacing w:val="4"/>
          <w:sz w:val="20"/>
          <w:szCs w:val="20"/>
        </w:rPr>
        <w:t>故措施。</w:t>
      </w:r>
    </w:p>
    <w:p>
      <w:pPr>
        <w:spacing w:before="64" w:line="228" w:lineRule="auto"/>
        <w:ind w:left="26"/>
        <w:outlineLvl w:val="1"/>
        <w:rPr>
          <w:rFonts w:ascii="宋体" w:hAnsi="宋体" w:eastAsia="宋体" w:cs="宋体"/>
          <w:sz w:val="20"/>
          <w:szCs w:val="20"/>
        </w:rPr>
      </w:pPr>
      <w:bookmarkStart w:id="29" w:name="bookmark30"/>
      <w:bookmarkEnd w:id="29"/>
      <w:r>
        <w:rPr>
          <w:rFonts w:ascii="宋体" w:hAnsi="宋体" w:eastAsia="宋体" w:cs="宋体"/>
          <w:spacing w:val="5"/>
          <w:sz w:val="20"/>
          <w:szCs w:val="20"/>
          <w14:textOutline w14:w="3795" w14:cap="sq" w14:cmpd="sng">
            <w14:solidFill>
              <w14:srgbClr w14:val="000000"/>
            </w14:solidFill>
            <w14:prstDash w14:val="solid"/>
            <w14:bevel/>
          </w14:textOutline>
        </w:rPr>
        <w:t>5.8</w:t>
      </w:r>
      <w:r>
        <w:rPr>
          <w:rFonts w:ascii="宋体" w:hAnsi="宋体" w:eastAsia="宋体" w:cs="宋体"/>
          <w:spacing w:val="1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持续改进</w:t>
      </w:r>
    </w:p>
    <w:p>
      <w:pPr>
        <w:spacing w:before="66" w:line="228" w:lineRule="auto"/>
        <w:ind w:left="24"/>
        <w:rPr>
          <w:rFonts w:ascii="宋体" w:hAnsi="宋体" w:eastAsia="宋体" w:cs="宋体"/>
          <w:sz w:val="20"/>
          <w:szCs w:val="20"/>
        </w:rPr>
      </w:pPr>
      <w:r>
        <w:rPr>
          <w:rFonts w:ascii="Calibri" w:hAnsi="Calibri" w:eastAsia="Calibri" w:cs="Calibri"/>
          <w:spacing w:val="3"/>
          <w:sz w:val="20"/>
          <w:szCs w:val="20"/>
        </w:rPr>
        <w:t>5.8.1</w:t>
      </w:r>
      <w:r>
        <w:rPr>
          <w:rFonts w:ascii="Calibri" w:hAnsi="Calibri" w:eastAsia="Calibri" w:cs="Calibri"/>
          <w:spacing w:val="17"/>
          <w:sz w:val="20"/>
          <w:szCs w:val="20"/>
        </w:rPr>
        <w:t xml:space="preserve">  </w:t>
      </w:r>
      <w:r>
        <w:rPr>
          <w:rFonts w:ascii="宋体" w:hAnsi="宋体" w:eastAsia="宋体" w:cs="宋体"/>
          <w:spacing w:val="3"/>
          <w:sz w:val="20"/>
          <w:szCs w:val="20"/>
        </w:rPr>
        <w:t>绩效评定</w:t>
      </w:r>
    </w:p>
    <w:p>
      <w:pPr>
        <w:spacing w:before="64" w:line="268" w:lineRule="auto"/>
        <w:ind w:left="25" w:right="68" w:firstLine="420"/>
        <w:rPr>
          <w:rFonts w:ascii="宋体" w:hAnsi="宋体" w:eastAsia="宋体" w:cs="宋体"/>
          <w:sz w:val="20"/>
          <w:szCs w:val="20"/>
        </w:rPr>
      </w:pPr>
      <w:r>
        <w:rPr>
          <w:rFonts w:ascii="宋体" w:hAnsi="宋体" w:eastAsia="宋体" w:cs="宋体"/>
          <w:spacing w:val="7"/>
          <w:sz w:val="20"/>
          <w:szCs w:val="20"/>
        </w:rPr>
        <w:t>企业每年至少应对本单位安全生产标准化管理体系的运行情况进行一次自评，验证各项</w:t>
      </w:r>
      <w:r>
        <w:rPr>
          <w:rFonts w:ascii="宋体" w:hAnsi="宋体" w:eastAsia="宋体" w:cs="宋体"/>
          <w:spacing w:val="5"/>
          <w:sz w:val="20"/>
          <w:szCs w:val="20"/>
        </w:rPr>
        <w:t xml:space="preserve"> </w:t>
      </w:r>
      <w:r>
        <w:rPr>
          <w:rFonts w:ascii="宋体" w:hAnsi="宋体" w:eastAsia="宋体" w:cs="宋体"/>
          <w:spacing w:val="2"/>
          <w:sz w:val="20"/>
          <w:szCs w:val="20"/>
        </w:rPr>
        <w:t>安全生产制度措施的适宜性、充分性和有效性，检查安全生产和职业卫生管理目标、指标（事</w:t>
      </w:r>
      <w:r>
        <w:rPr>
          <w:rFonts w:ascii="宋体" w:hAnsi="宋体" w:eastAsia="宋体" w:cs="宋体"/>
          <w:spacing w:val="12"/>
          <w:sz w:val="20"/>
          <w:szCs w:val="20"/>
        </w:rPr>
        <w:t xml:space="preserve"> </w:t>
      </w:r>
      <w:r>
        <w:rPr>
          <w:rFonts w:ascii="宋体" w:hAnsi="宋体" w:eastAsia="宋体" w:cs="宋体"/>
          <w:spacing w:val="7"/>
          <w:sz w:val="20"/>
          <w:szCs w:val="20"/>
        </w:rPr>
        <w:t>故率等）的完成情况。</w:t>
      </w:r>
    </w:p>
    <w:p>
      <w:pPr>
        <w:spacing w:before="66" w:line="257" w:lineRule="auto"/>
        <w:ind w:left="23" w:right="70" w:firstLine="421"/>
        <w:rPr>
          <w:rFonts w:ascii="宋体" w:hAnsi="宋体" w:eastAsia="宋体" w:cs="宋体"/>
          <w:sz w:val="20"/>
          <w:szCs w:val="20"/>
        </w:rPr>
      </w:pPr>
      <w:r>
        <w:rPr>
          <w:rFonts w:ascii="宋体" w:hAnsi="宋体" w:eastAsia="宋体" w:cs="宋体"/>
          <w:spacing w:val="7"/>
          <w:sz w:val="20"/>
          <w:szCs w:val="20"/>
        </w:rPr>
        <w:t>企业主要负责人应全面负责组织自评工作，并将自评结果向所有部门、所属单位和从业</w:t>
      </w:r>
      <w:r>
        <w:rPr>
          <w:rFonts w:ascii="宋体" w:hAnsi="宋体" w:eastAsia="宋体" w:cs="宋体"/>
          <w:spacing w:val="5"/>
          <w:sz w:val="20"/>
          <w:szCs w:val="20"/>
        </w:rPr>
        <w:t xml:space="preserve"> </w:t>
      </w:r>
      <w:r>
        <w:rPr>
          <w:rFonts w:ascii="宋体" w:hAnsi="宋体" w:eastAsia="宋体" w:cs="宋体"/>
          <w:spacing w:val="8"/>
          <w:sz w:val="20"/>
          <w:szCs w:val="20"/>
        </w:rPr>
        <w:t>人员通报。</w:t>
      </w:r>
      <w:r>
        <w:rPr>
          <w:rFonts w:ascii="宋体" w:hAnsi="宋体" w:eastAsia="宋体" w:cs="宋体"/>
          <w:spacing w:val="-52"/>
          <w:sz w:val="20"/>
          <w:szCs w:val="20"/>
        </w:rPr>
        <w:t xml:space="preserve"> </w:t>
      </w:r>
      <w:r>
        <w:rPr>
          <w:rFonts w:ascii="宋体" w:hAnsi="宋体" w:eastAsia="宋体" w:cs="宋体"/>
          <w:spacing w:val="8"/>
          <w:sz w:val="20"/>
          <w:szCs w:val="20"/>
        </w:rPr>
        <w:t>自评结果应形成正式文件，并作为年度安全绩效考评的重要</w:t>
      </w:r>
      <w:r>
        <w:rPr>
          <w:rFonts w:ascii="宋体" w:hAnsi="宋体" w:eastAsia="宋体" w:cs="宋体"/>
          <w:spacing w:val="7"/>
          <w:sz w:val="20"/>
          <w:szCs w:val="20"/>
        </w:rPr>
        <w:t>依据。</w:t>
      </w:r>
    </w:p>
    <w:p>
      <w:pPr>
        <w:spacing w:before="68" w:line="257" w:lineRule="auto"/>
        <w:ind w:left="21" w:right="70" w:firstLine="424"/>
        <w:rPr>
          <w:rFonts w:ascii="宋体" w:hAnsi="宋体" w:eastAsia="宋体" w:cs="宋体"/>
          <w:sz w:val="20"/>
          <w:szCs w:val="20"/>
        </w:rPr>
      </w:pPr>
      <w:r>
        <w:rPr>
          <w:rFonts w:ascii="宋体" w:hAnsi="宋体" w:eastAsia="宋体" w:cs="宋体"/>
          <w:spacing w:val="7"/>
          <w:sz w:val="20"/>
          <w:szCs w:val="20"/>
        </w:rPr>
        <w:t>企业应落实安全生产报告制度，定期向业绩考核等有关部门报告安全生产情况，并向社</w:t>
      </w:r>
      <w:r>
        <w:rPr>
          <w:rFonts w:ascii="宋体" w:hAnsi="宋体" w:eastAsia="宋体" w:cs="宋体"/>
          <w:spacing w:val="5"/>
          <w:sz w:val="20"/>
          <w:szCs w:val="20"/>
        </w:rPr>
        <w:t xml:space="preserve"> 会公示。</w:t>
      </w:r>
    </w:p>
    <w:p>
      <w:pPr>
        <w:spacing w:before="65" w:line="258" w:lineRule="auto"/>
        <w:ind w:left="27" w:right="70" w:firstLine="418"/>
        <w:rPr>
          <w:rFonts w:ascii="宋体" w:hAnsi="宋体" w:eastAsia="宋体" w:cs="宋体"/>
          <w:sz w:val="20"/>
          <w:szCs w:val="20"/>
        </w:rPr>
      </w:pPr>
      <w:r>
        <w:rPr>
          <w:rFonts w:ascii="宋体" w:hAnsi="宋体" w:eastAsia="宋体" w:cs="宋体"/>
          <w:spacing w:val="7"/>
          <w:sz w:val="20"/>
          <w:szCs w:val="20"/>
        </w:rPr>
        <w:t>企业发生生产安全责任死亡事故，应重新进行安全绩效评定，全面查找安全生产标准化</w:t>
      </w:r>
      <w:r>
        <w:rPr>
          <w:rFonts w:ascii="宋体" w:hAnsi="宋体" w:eastAsia="宋体" w:cs="宋体"/>
          <w:spacing w:val="5"/>
          <w:sz w:val="20"/>
          <w:szCs w:val="20"/>
        </w:rPr>
        <w:t xml:space="preserve"> </w:t>
      </w:r>
      <w:r>
        <w:rPr>
          <w:rFonts w:ascii="宋体" w:hAnsi="宋体" w:eastAsia="宋体" w:cs="宋体"/>
          <w:spacing w:val="7"/>
          <w:sz w:val="20"/>
          <w:szCs w:val="20"/>
        </w:rPr>
        <w:t>管理体系中存在的缺陷。</w:t>
      </w:r>
    </w:p>
    <w:p>
      <w:pPr>
        <w:spacing w:before="65" w:line="228" w:lineRule="auto"/>
        <w:ind w:left="24"/>
        <w:rPr>
          <w:rFonts w:ascii="宋体" w:hAnsi="宋体" w:eastAsia="宋体" w:cs="宋体"/>
          <w:sz w:val="20"/>
          <w:szCs w:val="20"/>
        </w:rPr>
      </w:pPr>
      <w:r>
        <w:rPr>
          <w:rFonts w:ascii="Calibri" w:hAnsi="Calibri" w:eastAsia="Calibri" w:cs="Calibri"/>
          <w:spacing w:val="3"/>
          <w:sz w:val="20"/>
          <w:szCs w:val="20"/>
        </w:rPr>
        <w:t>5.8.2</w:t>
      </w:r>
      <w:r>
        <w:rPr>
          <w:rFonts w:ascii="Calibri" w:hAnsi="Calibri" w:eastAsia="Calibri" w:cs="Calibri"/>
          <w:spacing w:val="26"/>
          <w:w w:val="101"/>
          <w:sz w:val="20"/>
          <w:szCs w:val="20"/>
        </w:rPr>
        <w:t xml:space="preserve"> </w:t>
      </w:r>
      <w:r>
        <w:rPr>
          <w:rFonts w:ascii="宋体" w:hAnsi="宋体" w:eastAsia="宋体" w:cs="宋体"/>
          <w:spacing w:val="3"/>
          <w:sz w:val="20"/>
          <w:szCs w:val="20"/>
        </w:rPr>
        <w:t>持续改进</w:t>
      </w:r>
    </w:p>
    <w:p>
      <w:pPr>
        <w:spacing w:before="65" w:line="273" w:lineRule="auto"/>
        <w:ind w:left="21" w:firstLine="424"/>
        <w:jc w:val="both"/>
        <w:rPr>
          <w:rFonts w:ascii="宋体" w:hAnsi="宋体" w:eastAsia="宋体" w:cs="宋体"/>
          <w:sz w:val="20"/>
          <w:szCs w:val="20"/>
        </w:rPr>
      </w:pPr>
      <w:r>
        <w:rPr>
          <w:rFonts w:ascii="宋体" w:hAnsi="宋体" w:eastAsia="宋体" w:cs="宋体"/>
          <w:spacing w:val="7"/>
          <w:sz w:val="20"/>
          <w:szCs w:val="20"/>
        </w:rPr>
        <w:t>企业应根据安全生产标准化的自评结果和安全生产预警系统所反</w:t>
      </w:r>
      <w:r>
        <w:rPr>
          <w:rFonts w:ascii="宋体" w:hAnsi="宋体" w:eastAsia="宋体" w:cs="宋体"/>
          <w:spacing w:val="6"/>
          <w:sz w:val="20"/>
          <w:szCs w:val="20"/>
        </w:rPr>
        <w:t xml:space="preserve">映的趋势，以及绩效评 </w:t>
      </w:r>
      <w:r>
        <w:rPr>
          <w:rFonts w:ascii="宋体" w:hAnsi="宋体" w:eastAsia="宋体" w:cs="宋体"/>
          <w:spacing w:val="4"/>
          <w:sz w:val="20"/>
          <w:szCs w:val="20"/>
        </w:rPr>
        <w:t>定情况，客观分析企业安全生产标准化运行的质量，及时对安全生产目标、指标、规章制度、</w:t>
      </w:r>
      <w:r>
        <w:rPr>
          <w:rFonts w:ascii="宋体" w:hAnsi="宋体" w:eastAsia="宋体" w:cs="宋体"/>
          <w:spacing w:val="2"/>
          <w:sz w:val="20"/>
          <w:szCs w:val="20"/>
        </w:rPr>
        <w:t xml:space="preserve"> </w:t>
      </w:r>
      <w:r>
        <w:rPr>
          <w:rFonts w:ascii="宋体" w:hAnsi="宋体" w:eastAsia="宋体" w:cs="宋体"/>
          <w:spacing w:val="7"/>
          <w:sz w:val="20"/>
          <w:szCs w:val="20"/>
        </w:rPr>
        <w:t xml:space="preserve">操作规程等进行修订完善，研究制定管理措施、技术措施和教育培训措施，并及时纳入安全 </w:t>
      </w:r>
      <w:r>
        <w:rPr>
          <w:rFonts w:ascii="宋体" w:hAnsi="宋体" w:eastAsia="宋体" w:cs="宋体"/>
          <w:spacing w:val="9"/>
          <w:sz w:val="20"/>
          <w:szCs w:val="20"/>
        </w:rPr>
        <w:t>工作计划，持续改进，不断提高安全生产绩效。</w:t>
      </w:r>
    </w:p>
    <w:p>
      <w:pPr>
        <w:spacing w:line="273" w:lineRule="auto"/>
        <w:rPr>
          <w:rFonts w:ascii="宋体" w:hAnsi="宋体" w:eastAsia="宋体" w:cs="宋体"/>
          <w:sz w:val="20"/>
          <w:szCs w:val="20"/>
        </w:rPr>
        <w:sectPr>
          <w:footerReference r:id="rId23" w:type="default"/>
          <w:pgSz w:w="11906" w:h="16839"/>
          <w:pgMar w:top="1431" w:right="1731" w:bottom="1378" w:left="1785" w:header="0" w:footer="1212" w:gutter="0"/>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55" w:line="181" w:lineRule="auto"/>
        <w:ind w:left="4084"/>
        <w:rPr>
          <w:rFonts w:ascii="Calibri" w:hAnsi="Calibri" w:eastAsia="Calibri" w:cs="Calibri"/>
          <w:sz w:val="18"/>
          <w:szCs w:val="18"/>
        </w:rPr>
      </w:pPr>
      <w:r>
        <w:rPr>
          <w:rFonts w:ascii="Calibri" w:hAnsi="Calibri" w:eastAsia="Calibri" w:cs="Calibri"/>
          <w:spacing w:val="-6"/>
          <w:sz w:val="18"/>
          <w:szCs w:val="18"/>
        </w:rPr>
        <w:t>22</w:t>
      </w:r>
    </w:p>
    <w:p>
      <w:pPr>
        <w:spacing w:line="181" w:lineRule="auto"/>
        <w:rPr>
          <w:rFonts w:ascii="Calibri" w:hAnsi="Calibri" w:eastAsia="Calibri" w:cs="Calibri"/>
          <w:sz w:val="18"/>
          <w:szCs w:val="18"/>
        </w:rPr>
        <w:sectPr>
          <w:footerReference r:id="rId24" w:type="default"/>
          <w:pgSz w:w="11906" w:h="16839"/>
          <w:pgMar w:top="1431" w:right="1785" w:bottom="400" w:left="1785" w:header="0" w:footer="0" w:gutter="0"/>
        </w:sectPr>
      </w:pPr>
    </w:p>
    <w:p>
      <w:pPr>
        <w:pStyle w:val="2"/>
        <w:spacing w:line="256" w:lineRule="auto"/>
      </w:pPr>
    </w:p>
    <w:p>
      <w:pPr>
        <w:pStyle w:val="2"/>
        <w:spacing w:line="256" w:lineRule="auto"/>
      </w:pPr>
    </w:p>
    <w:p>
      <w:pPr>
        <w:pStyle w:val="2"/>
        <w:spacing w:line="257" w:lineRule="auto"/>
      </w:pPr>
    </w:p>
    <w:p>
      <w:pPr>
        <w:spacing w:before="91" w:line="219" w:lineRule="auto"/>
        <w:ind w:left="6565"/>
        <w:rPr>
          <w:rFonts w:ascii="Calibri" w:hAnsi="Calibri" w:eastAsia="Calibri" w:cs="Calibri"/>
          <w:sz w:val="28"/>
          <w:szCs w:val="28"/>
        </w:rPr>
      </w:pPr>
      <w:r>
        <w:rPr>
          <w:rFonts w:ascii="宋体" w:hAnsi="宋体" w:eastAsia="宋体" w:cs="宋体"/>
          <w:spacing w:val="-11"/>
          <w:sz w:val="28"/>
          <w:szCs w:val="28"/>
        </w:rPr>
        <w:t>附录</w:t>
      </w:r>
      <w:r>
        <w:rPr>
          <w:rFonts w:ascii="宋体" w:hAnsi="宋体" w:eastAsia="宋体" w:cs="宋体"/>
          <w:spacing w:val="-65"/>
          <w:sz w:val="28"/>
          <w:szCs w:val="28"/>
        </w:rPr>
        <w:t xml:space="preserve"> </w:t>
      </w:r>
      <w:r>
        <w:rPr>
          <w:rFonts w:ascii="Calibri" w:hAnsi="Calibri" w:eastAsia="Calibri" w:cs="Calibri"/>
          <w:spacing w:val="-11"/>
          <w:sz w:val="28"/>
          <w:szCs w:val="28"/>
        </w:rPr>
        <w:t>A</w:t>
      </w:r>
    </w:p>
    <w:p>
      <w:pPr>
        <w:spacing w:before="68" w:line="219" w:lineRule="auto"/>
        <w:ind w:left="5968"/>
        <w:rPr>
          <w:rFonts w:ascii="宋体" w:hAnsi="宋体" w:eastAsia="宋体" w:cs="宋体"/>
          <w:sz w:val="28"/>
          <w:szCs w:val="28"/>
        </w:rPr>
      </w:pPr>
      <w:r>
        <w:rPr>
          <w:rFonts w:ascii="宋体" w:hAnsi="宋体" w:eastAsia="宋体" w:cs="宋体"/>
          <w:spacing w:val="-3"/>
          <w:sz w:val="28"/>
          <w:szCs w:val="28"/>
        </w:rPr>
        <w:t>（规范性附录）</w:t>
      </w:r>
    </w:p>
    <w:p>
      <w:pPr>
        <w:spacing w:before="66" w:line="219" w:lineRule="auto"/>
        <w:ind w:left="3435"/>
        <w:rPr>
          <w:rFonts w:ascii="宋体" w:hAnsi="宋体" w:eastAsia="宋体" w:cs="宋体"/>
          <w:sz w:val="28"/>
          <w:szCs w:val="28"/>
        </w:rPr>
      </w:pPr>
      <w:bookmarkStart w:id="30" w:name="bookmark31"/>
      <w:bookmarkEnd w:id="30"/>
      <w:r>
        <w:rPr>
          <w:rFonts w:ascii="宋体" w:hAnsi="宋体" w:eastAsia="宋体" w:cs="宋体"/>
          <w:spacing w:val="-1"/>
          <w:sz w:val="28"/>
          <w:szCs w:val="28"/>
          <w14:textOutline w14:w="5103" w14:cap="sq" w14:cmpd="sng">
            <w14:solidFill>
              <w14:srgbClr w14:val="000000"/>
            </w14:solidFill>
            <w14:prstDash w14:val="solid"/>
            <w14:bevel/>
          </w14:textOutline>
        </w:rPr>
        <w:t>管道天然气和</w:t>
      </w:r>
      <w:r>
        <w:rPr>
          <w:rFonts w:ascii="宋体" w:hAnsi="宋体" w:eastAsia="宋体" w:cs="宋体"/>
          <w:spacing w:val="-48"/>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CNG</w:t>
      </w:r>
      <w:r>
        <w:rPr>
          <w:rFonts w:ascii="宋体" w:hAnsi="宋体" w:eastAsia="宋体" w:cs="宋体"/>
          <w:spacing w:val="-58"/>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加气经营企业安全生产标准化评分细则</w:t>
      </w:r>
    </w:p>
    <w:p>
      <w:pPr>
        <w:pStyle w:val="2"/>
        <w:spacing w:line="298" w:lineRule="auto"/>
      </w:pPr>
    </w:p>
    <w:p>
      <w:pPr>
        <w:pStyle w:val="2"/>
        <w:spacing w:line="298" w:lineRule="auto"/>
      </w:pPr>
    </w:p>
    <w:p>
      <w:pPr>
        <w:spacing w:before="65" w:line="225" w:lineRule="auto"/>
        <w:ind w:left="1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5.1</w:t>
      </w:r>
      <w:r>
        <w:rPr>
          <w:rFonts w:ascii="宋体" w:hAnsi="宋体" w:eastAsia="宋体" w:cs="宋体"/>
          <w:spacing w:val="6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目标职责（90</w:t>
      </w:r>
      <w:r>
        <w:rPr>
          <w:rFonts w:ascii="宋体" w:hAnsi="宋体" w:eastAsia="宋体" w:cs="宋体"/>
          <w:spacing w:val="-38"/>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w:t>
      </w:r>
    </w:p>
    <w:p>
      <w:pPr>
        <w:spacing w:before="68" w:line="228" w:lineRule="auto"/>
        <w:ind w:left="12"/>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5.1.1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目标（10</w:t>
      </w:r>
      <w:r>
        <w:rPr>
          <w:rFonts w:ascii="宋体" w:hAnsi="宋体" w:eastAsia="宋体" w:cs="宋体"/>
          <w:spacing w:val="-26"/>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line="129"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218"/>
            </w:pPr>
            <w:r>
              <w:rPr>
                <w:spacing w:val="6"/>
                <w:position w:val="7"/>
                <w14:textOutline w14:w="3795" w14:cap="sq" w14:cmpd="sng">
                  <w14:solidFill>
                    <w14:srgbClr w14:val="000000"/>
                  </w14:solidFill>
                  <w14:prstDash w14:val="solid"/>
                  <w14:bevel/>
                </w14:textOutline>
              </w:rPr>
              <w:t>考评</w:t>
            </w:r>
          </w:p>
          <w:p>
            <w:pPr>
              <w:pStyle w:val="6"/>
              <w:spacing w:line="227" w:lineRule="auto"/>
              <w:ind w:left="218"/>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322"/>
            </w:pPr>
            <w:r>
              <w:rPr>
                <w:spacing w:val="6"/>
                <w:position w:val="7"/>
                <w14:textOutline w14:w="3795" w14:cap="sq" w14:cmpd="sng">
                  <w14:solidFill>
                    <w14:srgbClr w14:val="000000"/>
                  </w14:solidFill>
                  <w14:prstDash w14:val="solid"/>
                  <w14:bevel/>
                </w14:textOutline>
              </w:rPr>
              <w:t>考评</w:t>
            </w:r>
          </w:p>
          <w:p>
            <w:pPr>
              <w:pStyle w:val="6"/>
              <w:spacing w:line="227" w:lineRule="auto"/>
              <w:ind w:left="326"/>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1710"/>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258" w:lineRule="auto"/>
              <w:ind w:left="79" w:right="71" w:hanging="1"/>
            </w:pPr>
            <w:r>
              <w:rPr>
                <w:spacing w:val="5"/>
                <w14:textOutline w14:w="3795" w14:cap="sq" w14:cmpd="sng">
                  <w14:solidFill>
                    <w14:srgbClr w14:val="000000"/>
                  </w14:solidFill>
                  <w14:prstDash w14:val="solid"/>
                  <w14:bevel/>
                </w14:textOutline>
              </w:rPr>
              <w:t>标准</w:t>
            </w:r>
            <w:r>
              <w:t xml:space="preserve"> </w:t>
            </w: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824"/>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161"/>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69"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65" w:right="5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2" w:hRule="atLeast"/>
        </w:trPr>
        <w:tc>
          <w:tcPr>
            <w:tcW w:w="849" w:type="dxa"/>
            <w:vMerge w:val="restart"/>
            <w:tcBorders>
              <w:bottom w:val="nil"/>
            </w:tcBorders>
            <w:vAlign w:val="top"/>
          </w:tcPr>
          <w:p>
            <w:pPr>
              <w:spacing w:before="88" w:line="276"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4"/>
                <w:position w:val="8"/>
                <w:sz w:val="20"/>
                <w:szCs w:val="20"/>
              </w:rPr>
              <w:t>5.</w:t>
            </w:r>
            <w:r>
              <w:rPr>
                <w:rFonts w:ascii="Times New Roman" w:hAnsi="Times New Roman" w:eastAsia="Times New Roman" w:cs="Times New Roman"/>
                <w:spacing w:val="-23"/>
                <w:position w:val="8"/>
                <w:sz w:val="20"/>
                <w:szCs w:val="20"/>
              </w:rPr>
              <w:t xml:space="preserve"> </w:t>
            </w:r>
            <w:r>
              <w:rPr>
                <w:rFonts w:ascii="Times New Roman" w:hAnsi="Times New Roman" w:eastAsia="Times New Roman" w:cs="Times New Roman"/>
                <w:spacing w:val="-4"/>
                <w:position w:val="8"/>
                <w:sz w:val="20"/>
                <w:szCs w:val="20"/>
              </w:rPr>
              <w:t>1.1</w:t>
            </w:r>
          </w:p>
          <w:p>
            <w:pPr>
              <w:pStyle w:val="6"/>
              <w:spacing w:line="228" w:lineRule="auto"/>
              <w:ind w:left="158"/>
            </w:pPr>
            <w:r>
              <w:rPr>
                <w:spacing w:val="-16"/>
              </w:rPr>
              <w:t>目标</w:t>
            </w:r>
          </w:p>
        </w:tc>
        <w:tc>
          <w:tcPr>
            <w:tcW w:w="1060" w:type="dxa"/>
            <w:vAlign w:val="top"/>
          </w:tcPr>
          <w:p>
            <w:pPr>
              <w:pStyle w:val="6"/>
              <w:spacing w:before="53" w:line="258" w:lineRule="auto"/>
              <w:ind w:left="114" w:right="109" w:firstLine="1"/>
            </w:pPr>
            <w:r>
              <w:fldChar w:fldCharType="begin"/>
            </w:r>
            <w:r>
              <w:instrText xml:space="preserve"> HYPERLINK "5.1.1.1" </w:instrText>
            </w:r>
            <w:r>
              <w:fldChar w:fldCharType="separate"/>
            </w:r>
            <w:r>
              <w:rPr>
                <w:rFonts w:ascii="Times New Roman" w:hAnsi="Times New Roman" w:eastAsia="Times New Roman" w:cs="Times New Roman"/>
                <w:spacing w:val="-2"/>
              </w:rPr>
              <w:t>5.1.1.1</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 xml:space="preserve">  </w:t>
            </w:r>
            <w:r>
              <w:rPr>
                <w:spacing w:val="-2"/>
              </w:rPr>
              <w:t>目</w:t>
            </w:r>
            <w:r>
              <w:t xml:space="preserve"> 标</w:t>
            </w:r>
          </w:p>
        </w:tc>
        <w:tc>
          <w:tcPr>
            <w:tcW w:w="4251" w:type="dxa"/>
            <w:vAlign w:val="top"/>
          </w:tcPr>
          <w:p>
            <w:pPr>
              <w:pStyle w:val="6"/>
              <w:spacing w:before="52" w:line="273" w:lineRule="auto"/>
              <w:ind w:left="9" w:firstLine="415"/>
            </w:pPr>
            <w:r>
              <w:rPr>
                <w:spacing w:val="5"/>
              </w:rPr>
              <w:t>企业根据“安全第一，预防为主，综合治</w:t>
            </w:r>
            <w:r>
              <w:rPr>
                <w:spacing w:val="8"/>
              </w:rPr>
              <w:t xml:space="preserve">  </w:t>
            </w:r>
            <w:r>
              <w:rPr>
                <w:spacing w:val="4"/>
              </w:rPr>
              <w:t>理</w:t>
            </w:r>
            <w:r>
              <w:rPr>
                <w:spacing w:val="-58"/>
              </w:rPr>
              <w:t xml:space="preserve"> </w:t>
            </w:r>
            <w:r>
              <w:rPr>
                <w:spacing w:val="4"/>
              </w:rPr>
              <w:t>”方针，并结合企业实际，建立安全生产目</w:t>
            </w:r>
            <w:r>
              <w:t xml:space="preserve">  </w:t>
            </w:r>
            <w:r>
              <w:rPr>
                <w:spacing w:val="1"/>
              </w:rPr>
              <w:t>标的管理制度，明确目标与指标的制定、分解、</w:t>
            </w:r>
            <w:r>
              <w:rPr>
                <w:spacing w:val="14"/>
              </w:rPr>
              <w:t xml:space="preserve"> </w:t>
            </w:r>
            <w:r>
              <w:rPr>
                <w:spacing w:val="5"/>
              </w:rPr>
              <w:t>实施、检查、考核等环节要求。</w:t>
            </w:r>
          </w:p>
          <w:p>
            <w:pPr>
              <w:pStyle w:val="6"/>
              <w:spacing w:before="65" w:line="273" w:lineRule="auto"/>
              <w:ind w:left="9" w:right="47" w:firstLine="422"/>
            </w:pPr>
            <w:r>
              <w:rPr>
                <w:spacing w:val="9"/>
              </w:rPr>
              <w:t>企业应制定与企业相适应的以生产安全、</w:t>
            </w:r>
            <w:r>
              <w:rPr>
                <w:spacing w:val="3"/>
              </w:rPr>
              <w:t xml:space="preserve"> </w:t>
            </w:r>
            <w:r>
              <w:rPr>
                <w:spacing w:val="9"/>
              </w:rPr>
              <w:t>职业卫生、管网设施安全和用户安全等为内容</w:t>
            </w:r>
            <w:r>
              <w:rPr>
                <w:spacing w:val="7"/>
              </w:rPr>
              <w:t xml:space="preserve"> </w:t>
            </w:r>
            <w:r>
              <w:rPr>
                <w:spacing w:val="9"/>
              </w:rPr>
              <w:t>的文件化总体和年度安全生产目标，纳入企业</w:t>
            </w:r>
            <w:r>
              <w:rPr>
                <w:spacing w:val="7"/>
              </w:rPr>
              <w:t xml:space="preserve"> 总体生产经营目标。</w:t>
            </w:r>
          </w:p>
        </w:tc>
        <w:tc>
          <w:tcPr>
            <w:tcW w:w="56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7"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2" w:line="276" w:lineRule="auto"/>
              <w:ind w:left="9" w:right="60" w:firstLine="421"/>
              <w:jc w:val="both"/>
            </w:pPr>
            <w:r>
              <w:rPr>
                <w:spacing w:val="9"/>
              </w:rPr>
              <w:t>制度无该项内容的，不得分；未以文件形式</w:t>
            </w:r>
            <w:r>
              <w:rPr>
                <w:spacing w:val="7"/>
              </w:rPr>
              <w:t xml:space="preserve"> </w:t>
            </w:r>
            <w:r>
              <w:rPr>
                <w:spacing w:val="9"/>
              </w:rPr>
              <w:t>发布生效的，不得分；安全生产目标管理制度缺</w:t>
            </w:r>
            <w:r>
              <w:rPr>
                <w:spacing w:val="11"/>
              </w:rPr>
              <w:t xml:space="preserve"> </w:t>
            </w:r>
            <w:r>
              <w:rPr>
                <w:spacing w:val="9"/>
              </w:rPr>
              <w:t>少制定、分解、实施、绩效考核等任一环节内容</w:t>
            </w:r>
            <w:r>
              <w:rPr>
                <w:spacing w:val="11"/>
              </w:rPr>
              <w:t xml:space="preserve"> </w:t>
            </w:r>
            <w:r>
              <w:rPr>
                <w:spacing w:val="8"/>
              </w:rPr>
              <w:t>的，扣</w:t>
            </w:r>
            <w:r>
              <w:rPr>
                <w:spacing w:val="-23"/>
              </w:rPr>
              <w:t xml:space="preserve"> </w:t>
            </w:r>
            <w:r>
              <w:rPr>
                <w:rFonts w:ascii="Times New Roman" w:hAnsi="Times New Roman" w:eastAsia="Times New Roman" w:cs="Times New Roman"/>
                <w:spacing w:val="8"/>
              </w:rPr>
              <w:t xml:space="preserve">1 </w:t>
            </w:r>
            <w:r>
              <w:rPr>
                <w:spacing w:val="8"/>
              </w:rPr>
              <w:t>分；未能明确相应环节的责任部</w:t>
            </w:r>
            <w:r>
              <w:rPr>
                <w:spacing w:val="7"/>
              </w:rPr>
              <w:t>门或责</w:t>
            </w:r>
            <w:r>
              <w:t xml:space="preserve"> </w:t>
            </w:r>
            <w:r>
              <w:rPr>
                <w:spacing w:val="5"/>
              </w:rPr>
              <w:t>任人相应责任的，扣</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p>
            <w:pPr>
              <w:pStyle w:val="6"/>
              <w:spacing w:before="65" w:line="276" w:lineRule="auto"/>
              <w:ind w:left="11" w:firstLine="415"/>
              <w:jc w:val="both"/>
            </w:pPr>
            <w:r>
              <w:rPr>
                <w:spacing w:val="6"/>
              </w:rPr>
              <w:t>无年度安全生产目标与指标的，不得分；无</w:t>
            </w:r>
            <w:r>
              <w:rPr>
                <w:spacing w:val="8"/>
              </w:rPr>
              <w:t xml:space="preserve">  </w:t>
            </w:r>
            <w:r>
              <w:rPr>
                <w:spacing w:val="7"/>
              </w:rPr>
              <w:t>生产安全、管网设施安全和用户安全内容的，不</w:t>
            </w:r>
            <w:r>
              <w:t xml:space="preserve">  </w:t>
            </w:r>
            <w:r>
              <w:rPr>
                <w:spacing w:val="7"/>
              </w:rPr>
              <w:t>得分；安全生产目标与指标未以企业正式文件印</w:t>
            </w:r>
            <w:r>
              <w:t xml:space="preserve">  </w:t>
            </w:r>
            <w:r>
              <w:rPr>
                <w:spacing w:val="2"/>
              </w:rPr>
              <w:t>发的，不得分；未纳入企业总体生产经营目标的，</w:t>
            </w:r>
            <w:r>
              <w:rPr>
                <w:spacing w:val="15"/>
              </w:rPr>
              <w:t xml:space="preserve"> </w:t>
            </w:r>
            <w:r>
              <w:rPr>
                <w:spacing w:val="-2"/>
              </w:rPr>
              <w:t>扣</w:t>
            </w:r>
            <w:r>
              <w:rPr>
                <w:spacing w:val="-44"/>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3"/>
                <w:w w:val="101"/>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8"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14" w:right="109" w:firstLine="1"/>
            </w:pPr>
            <w:r>
              <w:fldChar w:fldCharType="begin"/>
            </w:r>
            <w:r>
              <w:instrText xml:space="preserve"> HYPERLINK "5.1.1.2" </w:instrText>
            </w:r>
            <w:r>
              <w:fldChar w:fldCharType="separate"/>
            </w:r>
            <w:r>
              <w:rPr>
                <w:rFonts w:ascii="Times New Roman" w:hAnsi="Times New Roman" w:eastAsia="Times New Roman" w:cs="Times New Roman"/>
                <w:spacing w:val="2"/>
              </w:rPr>
              <w:t>5.1.1.2</w:t>
            </w:r>
            <w:r>
              <w:rPr>
                <w:rFonts w:ascii="Times New Roman" w:hAnsi="Times New Roman" w:eastAsia="Times New Roman" w:cs="Times New Roman"/>
                <w:spacing w:val="2"/>
              </w:rPr>
              <w:fldChar w:fldCharType="end"/>
            </w:r>
            <w:r>
              <w:rPr>
                <w:rFonts w:ascii="Times New Roman" w:hAnsi="Times New Roman" w:eastAsia="Times New Roman" w:cs="Times New Roman"/>
                <w:spacing w:val="13"/>
              </w:rPr>
              <w:t xml:space="preserve"> </w:t>
            </w:r>
            <w:r>
              <w:rPr>
                <w:spacing w:val="2"/>
              </w:rPr>
              <w:t>监</w:t>
            </w:r>
            <w:r>
              <w:t xml:space="preserve"> </w:t>
            </w:r>
            <w:r>
              <w:rPr>
                <w:spacing w:val="7"/>
              </w:rPr>
              <w:t>测与考核</w:t>
            </w:r>
          </w:p>
        </w:tc>
        <w:tc>
          <w:tcPr>
            <w:tcW w:w="4251" w:type="dxa"/>
            <w:vAlign w:val="top"/>
          </w:tcPr>
          <w:p>
            <w:pPr>
              <w:pStyle w:val="6"/>
              <w:spacing w:before="54" w:line="268" w:lineRule="auto"/>
              <w:ind w:left="9" w:right="47" w:firstLine="419"/>
              <w:jc w:val="both"/>
            </w:pPr>
            <w:r>
              <w:rPr>
                <w:spacing w:val="9"/>
              </w:rPr>
              <w:t>根据所属基层单位和部门在生产经营活动</w:t>
            </w:r>
            <w:r>
              <w:rPr>
                <w:spacing w:val="6"/>
              </w:rPr>
              <w:t xml:space="preserve"> </w:t>
            </w:r>
            <w:r>
              <w:rPr>
                <w:spacing w:val="9"/>
              </w:rPr>
              <w:t>中所承担的职能，分解年度安全生产目标，并</w:t>
            </w:r>
            <w:r>
              <w:rPr>
                <w:spacing w:val="7"/>
              </w:rPr>
              <w:t xml:space="preserve"> </w:t>
            </w:r>
            <w:r>
              <w:rPr>
                <w:spacing w:val="8"/>
              </w:rPr>
              <w:t>制定实施计划和考核办法。</w:t>
            </w:r>
          </w:p>
          <w:p>
            <w:pPr>
              <w:pStyle w:val="6"/>
              <w:spacing w:before="64" w:line="268" w:lineRule="auto"/>
              <w:ind w:left="11" w:right="47" w:firstLine="420"/>
              <w:jc w:val="both"/>
            </w:pPr>
            <w:r>
              <w:rPr>
                <w:spacing w:val="9"/>
              </w:rPr>
              <w:t>企业应定期对安全生产目标和职业卫生管</w:t>
            </w:r>
            <w:r>
              <w:rPr>
                <w:spacing w:val="3"/>
              </w:rPr>
              <w:t xml:space="preserve"> </w:t>
            </w:r>
            <w:r>
              <w:rPr>
                <w:spacing w:val="9"/>
              </w:rPr>
              <w:t>理指标实施情况进行评估和考核，结合实际及</w:t>
            </w:r>
            <w:r>
              <w:rPr>
                <w:spacing w:val="6"/>
              </w:rPr>
              <w:t xml:space="preserve"> </w:t>
            </w:r>
            <w:r>
              <w:rPr>
                <w:spacing w:val="9"/>
              </w:rPr>
              <w:t>时调整目标及相应工作计划，保存有关监测记</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pStyle w:val="6"/>
              <w:spacing w:before="54" w:line="273" w:lineRule="auto"/>
              <w:ind w:left="10" w:firstLine="416"/>
              <w:jc w:val="both"/>
            </w:pPr>
            <w:r>
              <w:rPr>
                <w:spacing w:val="2"/>
              </w:rPr>
              <w:t>无年度安全生产目标与指标分解的，不得分；</w:t>
            </w:r>
            <w:r>
              <w:rPr>
                <w:spacing w:val="3"/>
              </w:rPr>
              <w:t xml:space="preserve"> </w:t>
            </w:r>
            <w:r>
              <w:rPr>
                <w:spacing w:val="6"/>
              </w:rPr>
              <w:t>无实施计划或考核办法的，扣</w:t>
            </w:r>
            <w:r>
              <w:rPr>
                <w:spacing w:val="-33"/>
              </w:rPr>
              <w:t xml:space="preserve"> </w:t>
            </w:r>
            <w:r>
              <w:rPr>
                <w:rFonts w:ascii="Times New Roman" w:hAnsi="Times New Roman" w:eastAsia="Times New Roman" w:cs="Times New Roman"/>
                <w:spacing w:val="6"/>
              </w:rPr>
              <w:t xml:space="preserve">4 </w:t>
            </w:r>
            <w:r>
              <w:rPr>
                <w:spacing w:val="6"/>
              </w:rPr>
              <w:t>分；实施计划无</w:t>
            </w:r>
            <w:r>
              <w:t xml:space="preserve">  </w:t>
            </w:r>
            <w:r>
              <w:rPr>
                <w:spacing w:val="6"/>
              </w:rPr>
              <w:t>针对性的，扣</w:t>
            </w:r>
            <w:r>
              <w:rPr>
                <w:spacing w:val="-33"/>
              </w:rPr>
              <w:t xml:space="preserve"> </w:t>
            </w:r>
            <w:r>
              <w:rPr>
                <w:rFonts w:ascii="Times New Roman" w:hAnsi="Times New Roman" w:eastAsia="Times New Roman" w:cs="Times New Roman"/>
                <w:spacing w:val="6"/>
              </w:rPr>
              <w:t xml:space="preserve">2 </w:t>
            </w:r>
            <w:r>
              <w:rPr>
                <w:spacing w:val="6"/>
              </w:rPr>
              <w:t>分；缺一个基层单位和职能部门</w:t>
            </w:r>
            <w:r>
              <w:t xml:space="preserve">  </w:t>
            </w:r>
            <w:r>
              <w:rPr>
                <w:spacing w:val="4"/>
              </w:rPr>
              <w:t>的指标实施计划或考核办法的，扣</w:t>
            </w:r>
            <w:r>
              <w:rPr>
                <w:spacing w:val="-7"/>
              </w:rPr>
              <w:t xml:space="preserve"> </w:t>
            </w:r>
            <w:r>
              <w:rPr>
                <w:rFonts w:ascii="Times New Roman" w:hAnsi="Times New Roman" w:eastAsia="Times New Roman" w:cs="Times New Roman"/>
                <w:spacing w:val="4"/>
              </w:rPr>
              <w:t xml:space="preserve">1 </w:t>
            </w:r>
            <w:r>
              <w:rPr>
                <w:spacing w:val="4"/>
              </w:rPr>
              <w:t>分。</w:t>
            </w:r>
          </w:p>
          <w:p>
            <w:pPr>
              <w:pStyle w:val="6"/>
              <w:spacing w:before="65" w:line="258" w:lineRule="auto"/>
              <w:ind w:left="12" w:right="60" w:firstLine="421"/>
              <w:jc w:val="both"/>
            </w:pPr>
            <w:r>
              <w:rPr>
                <w:spacing w:val="8"/>
              </w:rPr>
              <w:t>未进行效果评估和考核的，扣</w:t>
            </w:r>
            <w:r>
              <w:rPr>
                <w:spacing w:val="-34"/>
              </w:rPr>
              <w:t xml:space="preserve"> </w:t>
            </w:r>
            <w:r>
              <w:rPr>
                <w:rFonts w:ascii="Times New Roman" w:hAnsi="Times New Roman" w:eastAsia="Times New Roman" w:cs="Times New Roman"/>
                <w:spacing w:val="8"/>
              </w:rPr>
              <w:t xml:space="preserve">2 </w:t>
            </w:r>
            <w:r>
              <w:rPr>
                <w:spacing w:val="8"/>
              </w:rPr>
              <w:t>分；未及时</w:t>
            </w:r>
            <w:r>
              <w:t xml:space="preserve"> </w:t>
            </w:r>
            <w:r>
              <w:rPr>
                <w:spacing w:val="8"/>
              </w:rPr>
              <w:t>调整实施计划的，扣</w:t>
            </w:r>
            <w:r>
              <w:rPr>
                <w:spacing w:val="-28"/>
              </w:rPr>
              <w:t xml:space="preserve"> </w:t>
            </w:r>
            <w:r>
              <w:rPr>
                <w:rFonts w:ascii="Times New Roman" w:hAnsi="Times New Roman" w:eastAsia="Times New Roman" w:cs="Times New Roman"/>
                <w:spacing w:val="8"/>
              </w:rPr>
              <w:t xml:space="preserve">2 </w:t>
            </w:r>
            <w:r>
              <w:rPr>
                <w:spacing w:val="8"/>
              </w:rPr>
              <w:t>分；调整后的目标与指标</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2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218"/>
            </w:pPr>
            <w:r>
              <w:rPr>
                <w:spacing w:val="6"/>
                <w:position w:val="7"/>
                <w14:textOutline w14:w="3795" w14:cap="sq" w14:cmpd="sng">
                  <w14:solidFill>
                    <w14:srgbClr w14:val="000000"/>
                  </w14:solidFill>
                  <w14:prstDash w14:val="solid"/>
                  <w14:bevel/>
                </w14:textOutline>
              </w:rPr>
              <w:t>考评</w:t>
            </w:r>
          </w:p>
          <w:p>
            <w:pPr>
              <w:pStyle w:val="6"/>
              <w:spacing w:line="227" w:lineRule="auto"/>
              <w:ind w:left="218"/>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322"/>
            </w:pPr>
            <w:r>
              <w:rPr>
                <w:spacing w:val="6"/>
                <w:position w:val="7"/>
                <w14:textOutline w14:w="3795" w14:cap="sq" w14:cmpd="sng">
                  <w14:solidFill>
                    <w14:srgbClr w14:val="000000"/>
                  </w14:solidFill>
                  <w14:prstDash w14:val="solid"/>
                  <w14:bevel/>
                </w14:textOutline>
              </w:rPr>
              <w:t>考评</w:t>
            </w:r>
          </w:p>
          <w:p>
            <w:pPr>
              <w:pStyle w:val="6"/>
              <w:spacing w:line="227" w:lineRule="auto"/>
              <w:ind w:left="326"/>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1710"/>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258" w:lineRule="auto"/>
              <w:ind w:left="79" w:right="71" w:hanging="1"/>
            </w:pPr>
            <w:r>
              <w:rPr>
                <w:spacing w:val="5"/>
                <w14:textOutline w14:w="3795" w14:cap="sq" w14:cmpd="sng">
                  <w14:solidFill>
                    <w14:srgbClr w14:val="000000"/>
                  </w14:solidFill>
                  <w14:prstDash w14:val="solid"/>
                  <w14:bevel/>
                </w14:textOutline>
              </w:rPr>
              <w:t>标准</w:t>
            </w:r>
            <w:r>
              <w:t xml:space="preserve"> </w:t>
            </w: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824"/>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161"/>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69"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65" w:right="5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4" w:line="228" w:lineRule="auto"/>
              <w:ind w:left="9"/>
            </w:pPr>
            <w:r>
              <w:rPr>
                <w:spacing w:val="4"/>
              </w:rPr>
              <w:t>录资料。</w:t>
            </w:r>
          </w:p>
        </w:tc>
        <w:tc>
          <w:tcPr>
            <w:tcW w:w="567" w:type="dxa"/>
            <w:vAlign w:val="top"/>
          </w:tcPr>
          <w:p>
            <w:pPr>
              <w:rPr>
                <w:rFonts w:ascii="Arial"/>
                <w:sz w:val="21"/>
              </w:rPr>
            </w:pPr>
          </w:p>
        </w:tc>
        <w:tc>
          <w:tcPr>
            <w:tcW w:w="4477" w:type="dxa"/>
            <w:vAlign w:val="top"/>
          </w:tcPr>
          <w:p>
            <w:pPr>
              <w:pStyle w:val="6"/>
              <w:spacing w:before="53" w:line="258" w:lineRule="auto"/>
              <w:ind w:left="11" w:right="60" w:firstLine="22"/>
            </w:pPr>
            <w:r>
              <w:rPr>
                <w:spacing w:val="6"/>
              </w:rPr>
              <w:t>以及实施计划未以文件形式颁发的，扣</w:t>
            </w:r>
            <w:r>
              <w:rPr>
                <w:spacing w:val="-6"/>
              </w:rPr>
              <w:t xml:space="preserve"> </w:t>
            </w:r>
            <w:r>
              <w:rPr>
                <w:rFonts w:ascii="Times New Roman" w:hAnsi="Times New Roman" w:eastAsia="Times New Roman" w:cs="Times New Roman"/>
                <w:spacing w:val="6"/>
              </w:rPr>
              <w:t xml:space="preserve">1 </w:t>
            </w:r>
            <w:r>
              <w:rPr>
                <w:spacing w:val="6"/>
              </w:rPr>
              <w:t>分；记</w:t>
            </w:r>
            <w:r>
              <w:t xml:space="preserve"> </w:t>
            </w:r>
            <w:r>
              <w:rPr>
                <w:spacing w:val="6"/>
              </w:rPr>
              <w:t>录资料保存不齐全的，扣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543"/>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8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4" w:line="228" w:lineRule="auto"/>
              <w:ind w:left="536"/>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5"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5.1.2</w:t>
      </w:r>
      <w:r>
        <w:rPr>
          <w:rFonts w:ascii="宋体" w:hAnsi="宋体" w:eastAsia="宋体" w:cs="宋体"/>
          <w:spacing w:val="-32"/>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机构和职责（30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7" w:lineRule="exact"/>
      </w:pPr>
    </w:p>
    <w:tbl>
      <w:tblPr>
        <w:tblStyle w:val="5"/>
        <w:tblW w:w="13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51"/>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5"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1"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1" w:line="228" w:lineRule="auto"/>
              <w:ind w:left="48"/>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5"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5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5" w:line="268" w:lineRule="auto"/>
              <w:ind w:left="14" w:right="5"/>
              <w:jc w:val="both"/>
            </w:pPr>
            <w:r>
              <w:rPr>
                <w:rFonts w:ascii="Times New Roman" w:hAnsi="Times New Roman" w:eastAsia="Times New Roman" w:cs="Times New Roman"/>
                <w:spacing w:val="-2"/>
              </w:rPr>
              <w:t>5.</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4"/>
              </w:rPr>
              <w:t xml:space="preserve">   </w:t>
            </w:r>
            <w:r>
              <w:rPr>
                <w:spacing w:val="-2"/>
              </w:rPr>
              <w:t>机</w:t>
            </w:r>
            <w:r>
              <w:t xml:space="preserve"> </w:t>
            </w:r>
            <w:r>
              <w:rPr>
                <w:spacing w:val="-1"/>
              </w:rPr>
              <w:t>构</w:t>
            </w:r>
            <w:r>
              <w:rPr>
                <w:spacing w:val="12"/>
              </w:rPr>
              <w:t xml:space="preserve"> </w:t>
            </w:r>
            <w:r>
              <w:rPr>
                <w:spacing w:val="-1"/>
              </w:rPr>
              <w:t>和</w:t>
            </w:r>
            <w:r>
              <w:rPr>
                <w:spacing w:val="14"/>
              </w:rPr>
              <w:t xml:space="preserve"> </w:t>
            </w:r>
            <w:r>
              <w:rPr>
                <w:spacing w:val="-1"/>
              </w:rPr>
              <w:t>职</w:t>
            </w:r>
            <w:r>
              <w:t xml:space="preserve"> 责</w:t>
            </w:r>
          </w:p>
        </w:tc>
        <w:tc>
          <w:tcPr>
            <w:tcW w:w="1060" w:type="dxa"/>
            <w:vAlign w:val="top"/>
          </w:tcPr>
          <w:p>
            <w:pPr>
              <w:pStyle w:val="6"/>
              <w:spacing w:before="52" w:line="259" w:lineRule="auto"/>
              <w:ind w:left="9" w:right="4" w:firstLine="3"/>
            </w:pPr>
            <w:r>
              <w:rPr>
                <w:rFonts w:ascii="Times New Roman" w:hAnsi="Times New Roman" w:eastAsia="Times New Roman" w:cs="Times New Roman"/>
                <w:b/>
                <w:bCs/>
                <w:spacing w:val="2"/>
              </w:rPr>
              <w:t>*</w:t>
            </w:r>
            <w:r>
              <w:fldChar w:fldCharType="begin"/>
            </w:r>
            <w:r>
              <w:instrText xml:space="preserve"> HYPERLINK "5.1.2.1" </w:instrText>
            </w:r>
            <w:r>
              <w:fldChar w:fldCharType="separate"/>
            </w:r>
            <w:r>
              <w:rPr>
                <w:rFonts w:ascii="Times New Roman" w:hAnsi="Times New Roman" w:eastAsia="Times New Roman" w:cs="Times New Roman"/>
                <w:b/>
                <w:bCs/>
                <w:spacing w:val="2"/>
              </w:rPr>
              <w:t>5.1.2.1</w:t>
            </w:r>
            <w:r>
              <w:rPr>
                <w:rFonts w:ascii="Times New Roman" w:hAnsi="Times New Roman" w:eastAsia="Times New Roman" w:cs="Times New Roman"/>
                <w:b/>
                <w:bCs/>
                <w:spacing w:val="2"/>
              </w:rPr>
              <w:fldChar w:fldCharType="end"/>
            </w:r>
            <w:r>
              <w:rPr>
                <w:rFonts w:ascii="Times New Roman" w:hAnsi="Times New Roman" w:eastAsia="Times New Roman" w:cs="Times New Roman"/>
                <w:b/>
                <w:bCs/>
                <w:spacing w:val="6"/>
              </w:rPr>
              <w:t xml:space="preserve">   </w:t>
            </w:r>
            <w:r>
              <w:rPr>
                <w:spacing w:val="2"/>
                <w14:textOutline w14:w="3795" w14:cap="sq" w14:cmpd="sng">
                  <w14:solidFill>
                    <w14:srgbClr w14:val="000000"/>
                  </w14:solidFill>
                  <w14:prstDash w14:val="solid"/>
                  <w14:bevel/>
                </w14:textOutline>
              </w:rPr>
              <w:t>主</w:t>
            </w:r>
            <w:r>
              <w:t xml:space="preserve"> </w:t>
            </w:r>
            <w:r>
              <w:rPr>
                <w:spacing w:val="7"/>
                <w14:textOutline w14:w="3795" w14:cap="sq" w14:cmpd="sng">
                  <w14:solidFill>
                    <w14:srgbClr w14:val="000000"/>
                  </w14:solidFill>
                  <w14:prstDash w14:val="solid"/>
                  <w14:bevel/>
                </w14:textOutline>
              </w:rPr>
              <w:t>体合法</w:t>
            </w:r>
          </w:p>
        </w:tc>
        <w:tc>
          <w:tcPr>
            <w:tcW w:w="4251" w:type="dxa"/>
            <w:vAlign w:val="top"/>
          </w:tcPr>
          <w:p>
            <w:pPr>
              <w:pStyle w:val="6"/>
              <w:spacing w:before="209" w:line="227" w:lineRule="auto"/>
              <w:ind w:left="11"/>
            </w:pPr>
            <w:r>
              <w:rPr>
                <w:spacing w:val="8"/>
                <w14:textOutline w14:w="3795" w14:cap="sq" w14:cmpd="sng">
                  <w14:solidFill>
                    <w14:srgbClr w14:val="000000"/>
                  </w14:solidFill>
                  <w14:prstDash w14:val="solid"/>
                  <w14:bevel/>
                </w14:textOutline>
              </w:rPr>
              <w:t>企业依法取得经营许可。</w:t>
            </w:r>
          </w:p>
          <w:p>
            <w:pPr>
              <w:pStyle w:val="6"/>
              <w:spacing w:before="65" w:line="268" w:lineRule="auto"/>
              <w:ind w:left="7" w:firstLine="1"/>
              <w:jc w:val="both"/>
            </w:pPr>
            <w:r>
              <w:rPr>
                <w:spacing w:val="1"/>
                <w14:textOutline w14:w="3795" w14:cap="sq" w14:cmpd="sng">
                  <w14:solidFill>
                    <w14:srgbClr w14:val="000000"/>
                  </w14:solidFill>
                  <w14:prstDash w14:val="solid"/>
                  <w14:bevel/>
                </w14:textOutline>
              </w:rPr>
              <w:t>燃气生产经营活动符合核准许可范围，无倒卖、</w:t>
            </w:r>
            <w:r>
              <w:rPr>
                <w:spacing w:val="15"/>
              </w:rPr>
              <w:t xml:space="preserve"> </w:t>
            </w:r>
            <w:r>
              <w:rPr>
                <w:spacing w:val="7"/>
                <w14:textOutline w14:w="3795" w14:cap="sq" w14:cmpd="sng">
                  <w14:solidFill>
                    <w14:srgbClr w14:val="000000"/>
                  </w14:solidFill>
                  <w14:prstDash w14:val="solid"/>
                  <w14:bevel/>
                </w14:textOutline>
              </w:rPr>
              <w:t>抵押、出租、出借、转让、涂改燃气经营许可</w:t>
            </w:r>
            <w:r>
              <w:rPr>
                <w:spacing w:val="7"/>
              </w:rPr>
              <w:t xml:space="preserve"> </w:t>
            </w:r>
            <w:r>
              <w:rPr>
                <w:spacing w:val="5"/>
                <w14:textOutline w14:w="3795" w14:cap="sq" w14:cmpd="sng">
                  <w14:solidFill>
                    <w14:srgbClr w14:val="000000"/>
                  </w14:solidFill>
                  <w14:prstDash w14:val="solid"/>
                  <w14:bevel/>
                </w14:textOutline>
              </w:rPr>
              <w:t>证以及超期经营等行为。</w:t>
            </w:r>
          </w:p>
        </w:tc>
        <w:tc>
          <w:tcPr>
            <w:tcW w:w="565" w:type="dxa"/>
            <w:vAlign w:val="top"/>
          </w:tcPr>
          <w:p>
            <w:pPr>
              <w:spacing w:line="325" w:lineRule="auto"/>
              <w:rPr>
                <w:rFonts w:ascii="Arial"/>
                <w:sz w:val="21"/>
              </w:rPr>
            </w:pPr>
          </w:p>
          <w:p>
            <w:pPr>
              <w:spacing w:line="326" w:lineRule="auto"/>
              <w:rPr>
                <w:rFonts w:ascii="Arial"/>
                <w:sz w:val="21"/>
              </w:rPr>
            </w:pPr>
          </w:p>
          <w:p>
            <w:pPr>
              <w:spacing w:before="58" w:line="195" w:lineRule="auto"/>
              <w:ind w:left="1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6" w:type="dxa"/>
            <w:vAlign w:val="top"/>
          </w:tcPr>
          <w:p>
            <w:pPr>
              <w:pStyle w:val="6"/>
              <w:spacing w:before="53" w:line="228" w:lineRule="auto"/>
              <w:ind w:left="14"/>
            </w:pPr>
            <w:r>
              <w:rPr>
                <w:spacing w:val="9"/>
                <w14:textOutline w14:w="3795" w14:cap="sq" w14:cmpd="sng">
                  <w14:solidFill>
                    <w14:srgbClr w14:val="000000"/>
                  </w14:solidFill>
                  <w14:prstDash w14:val="solid"/>
                  <w14:bevel/>
                </w14:textOutline>
              </w:rPr>
              <w:t>企业未取得经营许可，停止评审工作。</w:t>
            </w:r>
          </w:p>
          <w:p>
            <w:pPr>
              <w:pStyle w:val="6"/>
              <w:spacing w:before="65" w:line="273" w:lineRule="auto"/>
              <w:ind w:left="12"/>
            </w:pPr>
            <w:r>
              <w:rPr>
                <w:spacing w:val="12"/>
                <w14:textOutline w14:w="3795" w14:cap="sq" w14:cmpd="sng">
                  <w14:solidFill>
                    <w14:srgbClr w14:val="000000"/>
                  </w14:solidFill>
                  <w14:prstDash w14:val="solid"/>
                  <w14:bevel/>
                </w14:textOutline>
              </w:rPr>
              <w:t>燃气生产经营活动不符合核准许可范围，或存在</w:t>
            </w:r>
            <w:r>
              <w:rPr>
                <w:spacing w:val="5"/>
              </w:rPr>
              <w:t xml:space="preserve"> </w:t>
            </w:r>
            <w:r>
              <w:rPr>
                <w:spacing w:val="12"/>
                <w14:textOutline w14:w="3795" w14:cap="sq" w14:cmpd="sng">
                  <w14:solidFill>
                    <w14:srgbClr w14:val="000000"/>
                  </w14:solidFill>
                  <w14:prstDash w14:val="solid"/>
                  <w14:bevel/>
                </w14:textOutline>
              </w:rPr>
              <w:t>倒卖、抵押、出租、出借、转让、涂改燃气经营</w:t>
            </w:r>
            <w:r>
              <w:rPr>
                <w:spacing w:val="5"/>
              </w:rPr>
              <w:t xml:space="preserve"> </w:t>
            </w:r>
            <w:r>
              <w:rPr>
                <w:spacing w:val="12"/>
                <w14:textOutline w14:w="3795" w14:cap="sq" w14:cmpd="sng">
                  <w14:solidFill>
                    <w14:srgbClr w14:val="000000"/>
                  </w14:solidFill>
                  <w14:prstDash w14:val="solid"/>
                  <w14:bevel/>
                </w14:textOutline>
              </w:rPr>
              <w:t>许可证以及超期经营等行为的，本考评项目不得</w:t>
            </w:r>
            <w:r>
              <w:rPr>
                <w:spacing w:val="3"/>
              </w:rPr>
              <w:t xml:space="preserve"> </w:t>
            </w:r>
            <w:r>
              <w:rPr>
                <w:spacing w:val="-1"/>
                <w14:textOutline w14:w="3795" w14:cap="sq" w14:cmpd="sng">
                  <w14:solidFill>
                    <w14:srgbClr w14:val="000000"/>
                  </w14:solidFill>
                  <w14:prstDash w14:val="solid"/>
                  <w14:bevel/>
                </w14:textOutline>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5" w:line="268" w:lineRule="auto"/>
              <w:ind w:left="13" w:right="4" w:firstLine="3"/>
              <w:jc w:val="both"/>
            </w:pPr>
            <w:r>
              <w:rPr>
                <w:rFonts w:ascii="Times New Roman" w:hAnsi="Times New Roman" w:eastAsia="Times New Roman" w:cs="Times New Roman"/>
                <w:spacing w:val="1"/>
              </w:rPr>
              <w:t>*</w:t>
            </w:r>
            <w:r>
              <w:fldChar w:fldCharType="begin"/>
            </w:r>
            <w:r>
              <w:instrText xml:space="preserve"> HYPERLINK "5.1.2.2" </w:instrText>
            </w:r>
            <w:r>
              <w:fldChar w:fldCharType="separate"/>
            </w:r>
            <w:r>
              <w:rPr>
                <w:rFonts w:ascii="Times New Roman" w:hAnsi="Times New Roman" w:eastAsia="Times New Roman" w:cs="Times New Roman"/>
                <w:spacing w:val="1"/>
              </w:rPr>
              <w:t>5.1.2.2</w:t>
            </w:r>
            <w:r>
              <w:rPr>
                <w:rFonts w:ascii="Times New Roman" w:hAnsi="Times New Roman" w:eastAsia="Times New Roman" w:cs="Times New Roman"/>
                <w:spacing w:val="1"/>
              </w:rPr>
              <w:fldChar w:fldCharType="end"/>
            </w:r>
            <w:r>
              <w:rPr>
                <w:rFonts w:ascii="Times New Roman" w:hAnsi="Times New Roman" w:eastAsia="Times New Roman" w:cs="Times New Roman"/>
                <w:spacing w:val="8"/>
              </w:rPr>
              <w:t xml:space="preserve">   </w:t>
            </w:r>
            <w:r>
              <w:rPr>
                <w:spacing w:val="1"/>
              </w:rPr>
              <w:t>组</w:t>
            </w:r>
            <w:r>
              <w:t xml:space="preserve"> </w:t>
            </w:r>
            <w:r>
              <w:rPr>
                <w:spacing w:val="7"/>
              </w:rPr>
              <w:t>织机构和人</w:t>
            </w:r>
            <w:r>
              <w:rPr>
                <w:spacing w:val="1"/>
              </w:rPr>
              <w:t xml:space="preserve"> </w:t>
            </w:r>
            <w:r>
              <w:t>员</w:t>
            </w:r>
          </w:p>
        </w:tc>
        <w:tc>
          <w:tcPr>
            <w:tcW w:w="4251" w:type="dxa"/>
            <w:vAlign w:val="top"/>
          </w:tcPr>
          <w:p>
            <w:pPr>
              <w:pStyle w:val="6"/>
              <w:spacing w:before="53" w:line="258" w:lineRule="auto"/>
              <w:ind w:left="11"/>
            </w:pPr>
            <w:r>
              <w:rPr>
                <w:spacing w:val="11"/>
                <w14:textOutline w14:w="3795" w14:cap="sq" w14:cmpd="sng">
                  <w14:solidFill>
                    <w14:srgbClr w14:val="000000"/>
                  </w14:solidFill>
                  <w14:prstDash w14:val="solid"/>
                  <w14:bevel/>
                </w14:textOutline>
              </w:rPr>
              <w:t>企业应按照规定设置安全管理机构或配备专职</w:t>
            </w:r>
            <w:r>
              <w:rPr>
                <w:spacing w:val="13"/>
              </w:rPr>
              <w:t xml:space="preserve"> </w:t>
            </w:r>
            <w:r>
              <w:rPr>
                <w:spacing w:val="6"/>
                <w14:textOutline w14:w="3795" w14:cap="sq" w14:cmpd="sng">
                  <w14:solidFill>
                    <w14:srgbClr w14:val="000000"/>
                  </w14:solidFill>
                  <w14:prstDash w14:val="solid"/>
                  <w14:bevel/>
                </w14:textOutline>
              </w:rPr>
              <w:t>安全管理人员。</w:t>
            </w:r>
          </w:p>
        </w:tc>
        <w:tc>
          <w:tcPr>
            <w:tcW w:w="565" w:type="dxa"/>
            <w:vAlign w:val="top"/>
          </w:tcPr>
          <w:p>
            <w:pPr>
              <w:spacing w:line="342" w:lineRule="auto"/>
              <w:rPr>
                <w:rFonts w:ascii="Arial"/>
                <w:sz w:val="21"/>
              </w:rPr>
            </w:pPr>
          </w:p>
          <w:p>
            <w:pPr>
              <w:spacing w:before="57" w:line="195" w:lineRule="auto"/>
              <w:ind w:left="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3" w:line="268" w:lineRule="auto"/>
              <w:ind w:left="13" w:firstLine="1"/>
              <w:jc w:val="both"/>
            </w:pPr>
            <w:r>
              <w:rPr>
                <w:spacing w:val="12"/>
                <w14:textOutline w14:w="3795" w14:cap="sq" w14:cmpd="sng">
                  <w14:solidFill>
                    <w14:srgbClr w14:val="000000"/>
                  </w14:solidFill>
                  <w14:prstDash w14:val="solid"/>
                  <w14:bevel/>
                </w14:textOutline>
              </w:rPr>
              <w:t>未设置或配备的，该考评项目不得分</w:t>
            </w:r>
            <w:r>
              <w:rPr>
                <w:spacing w:val="12"/>
              </w:rPr>
              <w:t>；未以文件</w:t>
            </w:r>
            <w:r>
              <w:rPr>
                <w:spacing w:val="3"/>
              </w:rPr>
              <w:t xml:space="preserve"> </w:t>
            </w:r>
            <w:r>
              <w:rPr>
                <w:spacing w:val="11"/>
              </w:rPr>
              <w:t>形式进行设置或任命的，不得分；设置或配备不</w:t>
            </w:r>
            <w:r>
              <w:rPr>
                <w:spacing w:val="13"/>
              </w:rPr>
              <w:t xml:space="preserve"> </w:t>
            </w:r>
            <w:r>
              <w:rPr>
                <w:spacing w:val="4"/>
              </w:rPr>
              <w:t>符合规定的，每处扣</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3" w:line="273" w:lineRule="auto"/>
              <w:ind w:left="8" w:right="2" w:firstLine="3"/>
              <w:jc w:val="both"/>
            </w:pPr>
            <w:r>
              <w:rPr>
                <w:spacing w:val="11"/>
              </w:rPr>
              <w:t>企业应按规定配备注册安全工程师，建立健全</w:t>
            </w:r>
            <w:r>
              <w:rPr>
                <w:spacing w:val="8"/>
              </w:rPr>
              <w:t xml:space="preserve"> </w:t>
            </w:r>
            <w:r>
              <w:rPr>
                <w:spacing w:val="11"/>
              </w:rPr>
              <w:t>从安全生产管理机构到基层班组的安全生产管 理网络。企业应设立各级安全生产委员会或安</w:t>
            </w:r>
            <w:r>
              <w:rPr>
                <w:spacing w:val="14"/>
              </w:rPr>
              <w:t xml:space="preserve"> </w:t>
            </w:r>
            <w:r>
              <w:rPr>
                <w:spacing w:val="7"/>
              </w:rPr>
              <w:t>全生产领导机构。</w:t>
            </w:r>
          </w:p>
        </w:tc>
        <w:tc>
          <w:tcPr>
            <w:tcW w:w="565" w:type="dxa"/>
            <w:vAlign w:val="top"/>
          </w:tcPr>
          <w:p>
            <w:pPr>
              <w:spacing w:line="249" w:lineRule="auto"/>
              <w:rPr>
                <w:rFonts w:ascii="Arial"/>
                <w:sz w:val="21"/>
              </w:rPr>
            </w:pPr>
          </w:p>
          <w:p>
            <w:pPr>
              <w:spacing w:line="249" w:lineRule="auto"/>
              <w:rPr>
                <w:rFonts w:ascii="Arial"/>
                <w:sz w:val="21"/>
              </w:rPr>
            </w:pPr>
          </w:p>
          <w:p>
            <w:pPr>
              <w:spacing w:before="57" w:line="195" w:lineRule="auto"/>
              <w:ind w:left="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5" w:line="273" w:lineRule="auto"/>
              <w:ind w:left="13" w:firstLine="1"/>
              <w:jc w:val="both"/>
            </w:pPr>
            <w:r>
              <w:rPr>
                <w:spacing w:val="10"/>
              </w:rPr>
              <w:t>未按规定配备注册安全工程师的，扣</w:t>
            </w:r>
            <w:r>
              <w:rPr>
                <w:spacing w:val="-25"/>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分；安全</w:t>
            </w:r>
            <w:r>
              <w:t xml:space="preserve"> </w:t>
            </w:r>
            <w:r>
              <w:rPr>
                <w:spacing w:val="7"/>
              </w:rPr>
              <w:t>管理网络不健全的，每缺少</w:t>
            </w:r>
            <w:r>
              <w:rPr>
                <w:spacing w:val="-8"/>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1"/>
                <w:w w:val="101"/>
              </w:rPr>
              <w:t xml:space="preserve"> </w:t>
            </w:r>
            <w:r>
              <w:rPr>
                <w:spacing w:val="7"/>
              </w:rPr>
              <w:t>处扣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分；安委会</w:t>
            </w:r>
            <w:r>
              <w:t xml:space="preserve"> </w:t>
            </w:r>
            <w:r>
              <w:rPr>
                <w:spacing w:val="12"/>
              </w:rPr>
              <w:t>成员未包括主要负责人、部门负责人等相关人员</w:t>
            </w:r>
            <w:r>
              <w:rPr>
                <w:spacing w:val="2"/>
              </w:rPr>
              <w:t xml:space="preserve"> </w:t>
            </w:r>
            <w:r>
              <w:rPr>
                <w:spacing w:val="-8"/>
              </w:rPr>
              <w:t>的</w:t>
            </w:r>
            <w:r>
              <w:rPr>
                <w:spacing w:val="-75"/>
              </w:rPr>
              <w:t xml:space="preserve"> </w:t>
            </w:r>
            <w:r>
              <w:rPr>
                <w:spacing w:val="-8"/>
              </w:rPr>
              <w:t>，</w:t>
            </w:r>
            <w:r>
              <w:rPr>
                <w:spacing w:val="-80"/>
              </w:rPr>
              <w:t xml:space="preserve"> </w:t>
            </w:r>
            <w:r>
              <w:rPr>
                <w:spacing w:val="-8"/>
              </w:rPr>
              <w:t>扣</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4"/>
                <w:w w:val="101"/>
              </w:rPr>
              <w:t xml:space="preserve"> </w:t>
            </w:r>
            <w:r>
              <w:rPr>
                <w:spacing w:val="-8"/>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68" w:lineRule="auto"/>
              <w:ind w:left="8" w:right="5" w:firstLine="4"/>
              <w:jc w:val="both"/>
            </w:pPr>
            <w:r>
              <w:rPr>
                <w:spacing w:val="11"/>
              </w:rPr>
              <w:t>安委会或安全生产领导机构按规定定期召开安</w:t>
            </w:r>
            <w:r>
              <w:rPr>
                <w:spacing w:val="7"/>
              </w:rPr>
              <w:t xml:space="preserve"> </w:t>
            </w:r>
            <w:r>
              <w:rPr>
                <w:spacing w:val="11"/>
              </w:rPr>
              <w:t xml:space="preserve">全专题会，协调解决安全生产问题。会议纪要 </w:t>
            </w:r>
            <w:r>
              <w:rPr>
                <w:spacing w:val="8"/>
              </w:rPr>
              <w:t>中应有工作要求并保存。</w:t>
            </w:r>
          </w:p>
        </w:tc>
        <w:tc>
          <w:tcPr>
            <w:tcW w:w="565" w:type="dxa"/>
            <w:vAlign w:val="top"/>
          </w:tcPr>
          <w:p>
            <w:pPr>
              <w:spacing w:line="249" w:lineRule="auto"/>
              <w:rPr>
                <w:rFonts w:ascii="Arial"/>
                <w:sz w:val="21"/>
              </w:rPr>
            </w:pPr>
          </w:p>
          <w:p>
            <w:pPr>
              <w:spacing w:line="249" w:lineRule="auto"/>
              <w:rPr>
                <w:rFonts w:ascii="Arial"/>
                <w:sz w:val="21"/>
              </w:rPr>
            </w:pPr>
          </w:p>
          <w:p>
            <w:pPr>
              <w:spacing w:before="58" w:line="195" w:lineRule="auto"/>
              <w:ind w:left="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6" w:type="dxa"/>
            <w:vAlign w:val="top"/>
          </w:tcPr>
          <w:p>
            <w:pPr>
              <w:pStyle w:val="6"/>
              <w:spacing w:before="54" w:line="273" w:lineRule="auto"/>
              <w:ind w:left="13" w:firstLine="1"/>
              <w:jc w:val="both"/>
            </w:pPr>
            <w:r>
              <w:rPr>
                <w:spacing w:val="2"/>
              </w:rPr>
              <w:t>未定期召开安全专题会的，无会议记录、纪要的，</w:t>
            </w:r>
            <w:r>
              <w:rPr>
                <w:spacing w:val="11"/>
              </w:rPr>
              <w:t xml:space="preserve"> </w:t>
            </w:r>
            <w:r>
              <w:rPr>
                <w:spacing w:val="8"/>
              </w:rPr>
              <w:t>扣</w:t>
            </w:r>
            <w:r>
              <w:rPr>
                <w:spacing w:val="-32"/>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分；未跟踪上次会议工作要求的落实情况的</w:t>
            </w:r>
            <w:r>
              <w:t xml:space="preserve"> </w:t>
            </w:r>
            <w:r>
              <w:rPr>
                <w:spacing w:val="7"/>
              </w:rPr>
              <w:t>或未制定新的工作要求的，扣</w:t>
            </w:r>
            <w:r>
              <w:rPr>
                <w:spacing w:val="-1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分；未完成项且</w:t>
            </w:r>
            <w:r>
              <w:t xml:space="preserve"> </w:t>
            </w:r>
            <w:r>
              <w:rPr>
                <w:spacing w:val="4"/>
              </w:rPr>
              <w:t>无整改措施的，每一项扣</w:t>
            </w:r>
            <w:r>
              <w:rPr>
                <w:spacing w:val="-24"/>
              </w:rPr>
              <w:t xml:space="preserve"> </w:t>
            </w:r>
            <w:r>
              <w:rPr>
                <w:rFonts w:ascii="Times New Roman" w:hAnsi="Times New Roman" w:eastAsia="Times New Roman" w:cs="Times New Roman"/>
                <w:spacing w:val="4"/>
              </w:rPr>
              <w:t xml:space="preserve">1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29" w:lineRule="auto"/>
              <w:ind w:left="11"/>
            </w:pPr>
            <w:r>
              <w:fldChar w:fldCharType="begin"/>
            </w:r>
            <w:r>
              <w:instrText xml:space="preserve"> HYPERLINK "5.1.2.3" </w:instrText>
            </w:r>
            <w:r>
              <w:fldChar w:fldCharType="separate"/>
            </w:r>
            <w:r>
              <w:rPr>
                <w:rFonts w:ascii="Times New Roman" w:hAnsi="Times New Roman" w:eastAsia="Times New Roman" w:cs="Times New Roman"/>
                <w:spacing w:val="2"/>
              </w:rPr>
              <w:t>5.1.2.3</w:t>
            </w:r>
            <w:r>
              <w:rPr>
                <w:rFonts w:ascii="Times New Roman" w:hAnsi="Times New Roman" w:eastAsia="Times New Roman" w:cs="Times New Roman"/>
                <w:spacing w:val="2"/>
              </w:rPr>
              <w:fldChar w:fldCharType="end"/>
            </w:r>
            <w:r>
              <w:rPr>
                <w:rFonts w:ascii="Times New Roman" w:hAnsi="Times New Roman" w:eastAsia="Times New Roman" w:cs="Times New Roman"/>
                <w:spacing w:val="17"/>
                <w:w w:val="101"/>
              </w:rPr>
              <w:t xml:space="preserve"> </w:t>
            </w:r>
            <w:r>
              <w:rPr>
                <w:spacing w:val="2"/>
              </w:rPr>
              <w:t>职责</w:t>
            </w:r>
          </w:p>
        </w:tc>
        <w:tc>
          <w:tcPr>
            <w:tcW w:w="4251" w:type="dxa"/>
            <w:vAlign w:val="top"/>
          </w:tcPr>
          <w:p>
            <w:pPr>
              <w:pStyle w:val="6"/>
              <w:spacing w:before="55" w:line="228" w:lineRule="auto"/>
              <w:ind w:left="11"/>
            </w:pPr>
            <w:r>
              <w:rPr>
                <w:spacing w:val="10"/>
              </w:rPr>
              <w:t>企业应建立健全安全生产和职业卫生责任制，</w:t>
            </w:r>
          </w:p>
        </w:tc>
        <w:tc>
          <w:tcPr>
            <w:tcW w:w="565" w:type="dxa"/>
            <w:vAlign w:val="top"/>
          </w:tcPr>
          <w:p>
            <w:pPr>
              <w:spacing w:before="91" w:line="195" w:lineRule="auto"/>
              <w:ind w:left="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5" w:line="228" w:lineRule="auto"/>
              <w:ind w:right="1"/>
              <w:jc w:val="right"/>
            </w:pPr>
            <w:r>
              <w:rPr>
                <w:spacing w:val="12"/>
              </w:rPr>
              <w:t>未建立安全生产和职业卫生责任制的，未以文件</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26" w:type="default"/>
          <w:pgSz w:w="16839" w:h="11906"/>
          <w:pgMar w:top="1012" w:right="1738" w:bottom="1378" w:left="1440" w:header="0" w:footer="1212" w:gutter="0"/>
        </w:sectPr>
      </w:pPr>
    </w:p>
    <w:p>
      <w:pPr>
        <w:spacing w:before="20"/>
      </w:pPr>
    </w:p>
    <w:p>
      <w:pPr>
        <w:spacing w:before="20"/>
      </w:pPr>
    </w:p>
    <w:p>
      <w:pPr>
        <w:spacing w:before="20"/>
      </w:pPr>
    </w:p>
    <w:tbl>
      <w:tblPr>
        <w:tblStyle w:val="5"/>
        <w:tblW w:w="13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51"/>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8"/>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50"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3" w:line="267" w:lineRule="auto"/>
              <w:ind w:left="9" w:right="5" w:firstLine="17"/>
              <w:jc w:val="both"/>
            </w:pPr>
            <w:r>
              <w:rPr>
                <w:spacing w:val="10"/>
              </w:rPr>
              <w:t>明确各级部门和从业人员的安全生产和职业卫</w:t>
            </w:r>
            <w:r>
              <w:rPr>
                <w:spacing w:val="12"/>
              </w:rPr>
              <w:t xml:space="preserve"> </w:t>
            </w:r>
            <w:r>
              <w:rPr>
                <w:spacing w:val="11"/>
              </w:rPr>
              <w:t>生职责，并对职责的适宜性、履职情况进行定</w:t>
            </w:r>
            <w:r>
              <w:rPr>
                <w:spacing w:val="9"/>
              </w:rPr>
              <w:t xml:space="preserve"> </w:t>
            </w:r>
            <w:r>
              <w:rPr>
                <w:spacing w:val="7"/>
              </w:rPr>
              <w:t>期评估和监督考核。</w:t>
            </w:r>
          </w:p>
        </w:tc>
        <w:tc>
          <w:tcPr>
            <w:tcW w:w="565" w:type="dxa"/>
            <w:vAlign w:val="top"/>
          </w:tcPr>
          <w:p>
            <w:pPr>
              <w:rPr>
                <w:rFonts w:ascii="Arial"/>
                <w:sz w:val="21"/>
              </w:rPr>
            </w:pPr>
          </w:p>
        </w:tc>
        <w:tc>
          <w:tcPr>
            <w:tcW w:w="4476" w:type="dxa"/>
            <w:vAlign w:val="top"/>
          </w:tcPr>
          <w:p>
            <w:pPr>
              <w:pStyle w:val="6"/>
              <w:spacing w:before="52" w:line="276" w:lineRule="auto"/>
              <w:ind w:left="13" w:right="1"/>
              <w:jc w:val="both"/>
            </w:pPr>
            <w:r>
              <w:rPr>
                <w:spacing w:val="12"/>
              </w:rPr>
              <w:t>形式发布生效的，不得分；每缺一个部门、岗位</w:t>
            </w:r>
            <w:r>
              <w:rPr>
                <w:spacing w:val="2"/>
              </w:rPr>
              <w:t xml:space="preserve"> </w:t>
            </w:r>
            <w:r>
              <w:rPr>
                <w:spacing w:val="10"/>
              </w:rPr>
              <w:t>的责任制的，扣</w:t>
            </w:r>
            <w:r>
              <w:rPr>
                <w:spacing w:val="-16"/>
              </w:rPr>
              <w:t xml:space="preserve"> </w:t>
            </w:r>
            <w:r>
              <w:rPr>
                <w:rFonts w:ascii="Times New Roman" w:hAnsi="Times New Roman" w:eastAsia="Times New Roman" w:cs="Times New Roman"/>
                <w:spacing w:val="10"/>
              </w:rPr>
              <w:t xml:space="preserve">1 </w:t>
            </w:r>
            <w:r>
              <w:rPr>
                <w:spacing w:val="10"/>
              </w:rPr>
              <w:t>分；责任制内容与岗位工作实</w:t>
            </w:r>
            <w:r>
              <w:t xml:space="preserve"> </w:t>
            </w:r>
            <w:r>
              <w:rPr>
                <w:spacing w:val="9"/>
              </w:rPr>
              <w:t>际不相符的，每处扣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分；未对职责的适宜性进</w:t>
            </w:r>
            <w:r>
              <w:t xml:space="preserve"> </w:t>
            </w:r>
            <w:r>
              <w:rPr>
                <w:spacing w:val="12"/>
              </w:rPr>
              <w:t>行定期评估的，未对安全生产责任制落实情况进</w:t>
            </w:r>
            <w:r>
              <w:rPr>
                <w:spacing w:val="2"/>
              </w:rPr>
              <w:t xml:space="preserve"> 行考核的，扣</w:t>
            </w:r>
            <w:r>
              <w:rPr>
                <w:spacing w:val="-1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3" w:line="276" w:lineRule="auto"/>
              <w:ind w:left="8" w:right="2" w:firstLine="2"/>
              <w:jc w:val="both"/>
            </w:pPr>
            <w:r>
              <w:rPr>
                <w:spacing w:val="11"/>
              </w:rPr>
              <w:t>企业主要负责人应全面负责安全生产工作，并</w:t>
            </w:r>
            <w:r>
              <w:rPr>
                <w:spacing w:val="8"/>
              </w:rPr>
              <w:t xml:space="preserve"> </w:t>
            </w:r>
            <w:r>
              <w:rPr>
                <w:spacing w:val="11"/>
              </w:rPr>
              <w:t>履行相应的责任和义务。分管负责人应对各自</w:t>
            </w:r>
            <w:r>
              <w:rPr>
                <w:spacing w:val="13"/>
              </w:rPr>
              <w:t xml:space="preserve"> </w:t>
            </w:r>
            <w:r>
              <w:rPr>
                <w:spacing w:val="11"/>
              </w:rPr>
              <w:t>职责范围内的安全生产工作负责。各级管理人</w:t>
            </w:r>
            <w:r>
              <w:rPr>
                <w:spacing w:val="10"/>
              </w:rPr>
              <w:t xml:space="preserve"> </w:t>
            </w:r>
            <w:r>
              <w:rPr>
                <w:spacing w:val="11"/>
              </w:rPr>
              <w:t>员应按照安全生产责任制的相关要求，履行其</w:t>
            </w:r>
            <w:r>
              <w:rPr>
                <w:spacing w:val="10"/>
              </w:rPr>
              <w:t xml:space="preserve"> </w:t>
            </w:r>
            <w:r>
              <w:rPr>
                <w:spacing w:val="6"/>
              </w:rPr>
              <w:t>安全生产职责。</w:t>
            </w:r>
          </w:p>
        </w:tc>
        <w:tc>
          <w:tcPr>
            <w:tcW w:w="565" w:type="dxa"/>
            <w:vAlign w:val="top"/>
          </w:tcPr>
          <w:p>
            <w:pPr>
              <w:spacing w:line="326" w:lineRule="auto"/>
              <w:rPr>
                <w:rFonts w:ascii="Arial"/>
                <w:sz w:val="21"/>
              </w:rPr>
            </w:pPr>
          </w:p>
          <w:p>
            <w:pPr>
              <w:spacing w:line="326" w:lineRule="auto"/>
              <w:rPr>
                <w:rFonts w:ascii="Arial"/>
                <w:sz w:val="21"/>
              </w:rPr>
            </w:pPr>
          </w:p>
          <w:p>
            <w:pPr>
              <w:spacing w:before="58"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3" w:line="268" w:lineRule="auto"/>
              <w:ind w:left="13" w:right="1" w:firstLine="1"/>
              <w:jc w:val="both"/>
            </w:pPr>
            <w:r>
              <w:rPr>
                <w:spacing w:val="10"/>
              </w:rPr>
              <w:t>未明确“党政同责、一岗双责</w:t>
            </w:r>
            <w:r>
              <w:rPr>
                <w:spacing w:val="-56"/>
              </w:rPr>
              <w:t xml:space="preserve"> </w:t>
            </w:r>
            <w:r>
              <w:rPr>
                <w:spacing w:val="10"/>
              </w:rPr>
              <w:t>”的，主要负责人</w:t>
            </w:r>
            <w:r>
              <w:t xml:space="preserve"> </w:t>
            </w:r>
            <w:r>
              <w:rPr>
                <w:spacing w:val="12"/>
              </w:rPr>
              <w:t>未履行职责的，不得分；分管负责人或各级管理</w:t>
            </w:r>
            <w:r>
              <w:rPr>
                <w:spacing w:val="3"/>
              </w:rPr>
              <w:t xml:space="preserve"> </w:t>
            </w:r>
            <w:r>
              <w:rPr>
                <w:spacing w:val="6"/>
              </w:rPr>
              <w:t>人员未按规定履行职责的，每人扣</w:t>
            </w:r>
            <w:r>
              <w:rPr>
                <w:spacing w:val="-6"/>
              </w:rPr>
              <w:t xml:space="preserve"> </w:t>
            </w:r>
            <w:r>
              <w:rPr>
                <w:rFonts w:ascii="Times New Roman" w:hAnsi="Times New Roman" w:eastAsia="Times New Roman" w:cs="Times New Roman"/>
                <w:spacing w:val="6"/>
              </w:rPr>
              <w:t xml:space="preserve">1 </w:t>
            </w:r>
            <w:r>
              <w:rPr>
                <w:spacing w:val="6"/>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7" w:line="268" w:lineRule="auto"/>
              <w:ind w:left="10" w:right="5"/>
            </w:pPr>
            <w:r>
              <w:rPr>
                <w:spacing w:val="11"/>
              </w:rPr>
              <w:t>企业全员应逐级分解、签订安全生产责任书，</w:t>
            </w:r>
            <w:r>
              <w:rPr>
                <w:spacing w:val="8"/>
              </w:rPr>
              <w:t xml:space="preserve"> </w:t>
            </w:r>
            <w:r>
              <w:rPr>
                <w:spacing w:val="22"/>
              </w:rPr>
              <w:t>各级人员应掌握并履行本岗位的安全生产职</w:t>
            </w:r>
            <w:r>
              <w:rPr>
                <w:spacing w:val="11"/>
              </w:rPr>
              <w:t xml:space="preserve"> </w:t>
            </w:r>
            <w:r>
              <w:rPr>
                <w:spacing w:val="-1"/>
              </w:rPr>
              <w:t>责。</w:t>
            </w:r>
          </w:p>
        </w:tc>
        <w:tc>
          <w:tcPr>
            <w:tcW w:w="565" w:type="dxa"/>
            <w:vAlign w:val="top"/>
          </w:tcPr>
          <w:p>
            <w:pPr>
              <w:spacing w:line="344" w:lineRule="auto"/>
              <w:rPr>
                <w:rFonts w:ascii="Arial"/>
                <w:sz w:val="21"/>
              </w:rPr>
            </w:pPr>
          </w:p>
          <w:p>
            <w:pPr>
              <w:spacing w:before="57"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5" w:line="268" w:lineRule="auto"/>
              <w:ind w:left="11" w:firstLine="3"/>
              <w:jc w:val="both"/>
            </w:pPr>
            <w:r>
              <w:rPr>
                <w:spacing w:val="9"/>
              </w:rPr>
              <w:t>未逐级分解、未签订各级安全生产责任书的，不</w:t>
            </w:r>
            <w:r>
              <w:rPr>
                <w:spacing w:val="12"/>
              </w:rPr>
              <w:t xml:space="preserve"> </w:t>
            </w:r>
            <w:r>
              <w:rPr>
                <w:spacing w:val="2"/>
              </w:rPr>
              <w:t>得分；签订不全的，未掌握岗位安全生产职责的，</w:t>
            </w:r>
            <w:r>
              <w:rPr>
                <w:spacing w:val="14"/>
              </w:rPr>
              <w:t xml:space="preserve"> </w:t>
            </w:r>
            <w:r>
              <w:rPr>
                <w:spacing w:val="-2"/>
              </w:rPr>
              <w:t>每人扣</w:t>
            </w:r>
            <w:r>
              <w:rPr>
                <w:spacing w:val="-2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1"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2" w:line="195" w:lineRule="auto"/>
              <w:ind w:left="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6" w:line="228" w:lineRule="auto"/>
              <w:ind w:left="12"/>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spacing w:line="297"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安全投入（30</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51"/>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8"/>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850" w:type="dxa"/>
            <w:vMerge w:val="restart"/>
            <w:tcBorders>
              <w:bottom w:val="nil"/>
            </w:tcBorders>
            <w:vAlign w:val="top"/>
          </w:tcPr>
          <w:p>
            <w:pPr>
              <w:pStyle w:val="6"/>
              <w:spacing w:before="54" w:line="258" w:lineRule="auto"/>
              <w:ind w:left="12" w:right="5" w:firstLine="1"/>
            </w:pPr>
            <w:r>
              <w:rPr>
                <w:rFonts w:ascii="Times New Roman" w:hAnsi="Times New Roman" w:eastAsia="Times New Roman" w:cs="Times New Roman"/>
                <w:spacing w:val="-3"/>
              </w:rPr>
              <w:t>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1.3.</w:t>
            </w:r>
            <w:r>
              <w:rPr>
                <w:rFonts w:ascii="Times New Roman" w:hAnsi="Times New Roman" w:eastAsia="Times New Roman" w:cs="Times New Roman"/>
                <w:spacing w:val="5"/>
              </w:rPr>
              <w:t xml:space="preserve">   </w:t>
            </w:r>
            <w:r>
              <w:rPr>
                <w:spacing w:val="-3"/>
              </w:rPr>
              <w:t>安</w:t>
            </w:r>
            <w:r>
              <w:rPr>
                <w:spacing w:val="2"/>
              </w:rPr>
              <w:t xml:space="preserve"> </w:t>
            </w:r>
            <w:r>
              <w:rPr>
                <w:spacing w:val="6"/>
              </w:rPr>
              <w:t>全投入</w:t>
            </w:r>
          </w:p>
        </w:tc>
        <w:tc>
          <w:tcPr>
            <w:tcW w:w="1060" w:type="dxa"/>
            <w:vMerge w:val="restart"/>
            <w:tcBorders>
              <w:bottom w:val="nil"/>
            </w:tcBorders>
            <w:vAlign w:val="top"/>
          </w:tcPr>
          <w:p>
            <w:pPr>
              <w:pStyle w:val="6"/>
              <w:spacing w:before="53" w:line="258" w:lineRule="auto"/>
              <w:ind w:left="11" w:right="2"/>
            </w:pPr>
            <w:r>
              <w:fldChar w:fldCharType="begin"/>
            </w:r>
            <w:r>
              <w:instrText xml:space="preserve"> HYPERLINK "5.1.3.1" </w:instrText>
            </w:r>
            <w:r>
              <w:fldChar w:fldCharType="separate"/>
            </w:r>
            <w:r>
              <w:rPr>
                <w:rFonts w:ascii="Times New Roman" w:hAnsi="Times New Roman" w:eastAsia="Times New Roman" w:cs="Times New Roman"/>
                <w:spacing w:val="2"/>
              </w:rPr>
              <w:t>5.1.3.1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安全</w:t>
            </w:r>
            <w:r>
              <w:t xml:space="preserve"> </w:t>
            </w:r>
            <w:r>
              <w:rPr>
                <w:spacing w:val="6"/>
              </w:rPr>
              <w:t>生产费用</w:t>
            </w:r>
          </w:p>
        </w:tc>
        <w:tc>
          <w:tcPr>
            <w:tcW w:w="4251" w:type="dxa"/>
            <w:vAlign w:val="top"/>
          </w:tcPr>
          <w:p>
            <w:pPr>
              <w:pStyle w:val="6"/>
              <w:spacing w:before="53" w:line="258" w:lineRule="auto"/>
              <w:ind w:left="8" w:right="5" w:firstLine="2"/>
            </w:pPr>
            <w:r>
              <w:rPr>
                <w:spacing w:val="11"/>
              </w:rPr>
              <w:t>企业应依据相关规定，建立安全生产费用提取</w:t>
            </w:r>
            <w:r>
              <w:rPr>
                <w:spacing w:val="8"/>
              </w:rPr>
              <w:t xml:space="preserve"> </w:t>
            </w:r>
            <w:r>
              <w:rPr>
                <w:spacing w:val="7"/>
              </w:rPr>
              <w:t>和使用管理制度。</w:t>
            </w:r>
          </w:p>
        </w:tc>
        <w:tc>
          <w:tcPr>
            <w:tcW w:w="565" w:type="dxa"/>
            <w:vAlign w:val="top"/>
          </w:tcPr>
          <w:p>
            <w:pPr>
              <w:spacing w:line="344" w:lineRule="auto"/>
              <w:rPr>
                <w:rFonts w:ascii="Arial"/>
                <w:sz w:val="21"/>
              </w:rPr>
            </w:pPr>
          </w:p>
          <w:p>
            <w:pPr>
              <w:spacing w:before="58"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3" w:line="268" w:lineRule="auto"/>
              <w:ind w:left="13" w:right="1"/>
              <w:jc w:val="both"/>
            </w:pPr>
            <w:r>
              <w:rPr>
                <w:spacing w:val="12"/>
              </w:rPr>
              <w:t>无该项制度的，不得分；未以文件形式发布和生</w:t>
            </w:r>
            <w:r>
              <w:rPr>
                <w:spacing w:val="3"/>
              </w:rPr>
              <w:t xml:space="preserve"> </w:t>
            </w:r>
            <w:r>
              <w:rPr>
                <w:spacing w:val="12"/>
              </w:rPr>
              <w:t>效的，不得分；制度中职责、流程、范围、检查</w:t>
            </w:r>
            <w:r>
              <w:rPr>
                <w:spacing w:val="3"/>
              </w:rPr>
              <w:t xml:space="preserve"> </w:t>
            </w:r>
            <w:r>
              <w:rPr>
                <w:spacing w:val="4"/>
              </w:rPr>
              <w:t>等内容，每缺一项扣</w:t>
            </w:r>
            <w:r>
              <w:rPr>
                <w:spacing w:val="-1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58" w:lineRule="auto"/>
              <w:ind w:left="10" w:right="5"/>
            </w:pPr>
            <w:r>
              <w:rPr>
                <w:spacing w:val="11"/>
              </w:rPr>
              <w:t>企业应保证安全生产费用投入，专款专用，并</w:t>
            </w:r>
            <w:r>
              <w:rPr>
                <w:spacing w:val="8"/>
              </w:rPr>
              <w:t xml:space="preserve"> 建立安全生产费用使用台账。</w:t>
            </w:r>
          </w:p>
        </w:tc>
        <w:tc>
          <w:tcPr>
            <w:tcW w:w="565" w:type="dxa"/>
            <w:vAlign w:val="top"/>
          </w:tcPr>
          <w:p>
            <w:pPr>
              <w:spacing w:line="343" w:lineRule="auto"/>
              <w:rPr>
                <w:rFonts w:ascii="Arial"/>
                <w:sz w:val="21"/>
              </w:rPr>
            </w:pPr>
          </w:p>
          <w:p>
            <w:pPr>
              <w:spacing w:before="58"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4" w:line="268" w:lineRule="auto"/>
              <w:ind w:left="11" w:right="1" w:firstLine="3"/>
              <w:jc w:val="both"/>
            </w:pPr>
            <w:r>
              <w:rPr>
                <w:spacing w:val="12"/>
              </w:rPr>
              <w:t>未保证安全生产费用投入的，不得分；无安全生</w:t>
            </w:r>
            <w:r>
              <w:rPr>
                <w:spacing w:val="1"/>
              </w:rPr>
              <w:t xml:space="preserve"> </w:t>
            </w:r>
            <w:r>
              <w:rPr>
                <w:spacing w:val="11"/>
              </w:rPr>
              <w:t>产费用归类统计管理的，扣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分；无安全费用使</w:t>
            </w:r>
            <w:r>
              <w:t xml:space="preserve"> </w:t>
            </w:r>
            <w:r>
              <w:rPr>
                <w:spacing w:val="10"/>
              </w:rPr>
              <w:t>用台账的，不得分；</w:t>
            </w:r>
            <w:r>
              <w:rPr>
                <w:spacing w:val="-53"/>
              </w:rPr>
              <w:t xml:space="preserve"> </w:t>
            </w:r>
            <w:r>
              <w:rPr>
                <w:spacing w:val="10"/>
              </w:rPr>
              <w:t>台账不完整齐全的，每一项</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27" w:type="default"/>
          <w:pgSz w:w="16839" w:h="11906"/>
          <w:pgMar w:top="1012" w:right="1738" w:bottom="1378" w:left="1440" w:header="0" w:footer="1212" w:gutter="0"/>
        </w:sectPr>
      </w:pPr>
    </w:p>
    <w:p>
      <w:pPr>
        <w:spacing w:before="20"/>
      </w:pPr>
    </w:p>
    <w:p>
      <w:pPr>
        <w:spacing w:before="20"/>
      </w:pPr>
    </w:p>
    <w:p>
      <w:pPr>
        <w:spacing w:before="20"/>
      </w:pPr>
    </w:p>
    <w:tbl>
      <w:tblPr>
        <w:tblStyle w:val="5"/>
        <w:tblW w:w="13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51"/>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8"/>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50"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rPr>
                <w:rFonts w:ascii="Arial"/>
                <w:sz w:val="21"/>
              </w:rPr>
            </w:pPr>
          </w:p>
        </w:tc>
        <w:tc>
          <w:tcPr>
            <w:tcW w:w="565" w:type="dxa"/>
            <w:vAlign w:val="top"/>
          </w:tcPr>
          <w:p>
            <w:pPr>
              <w:rPr>
                <w:rFonts w:ascii="Arial"/>
                <w:sz w:val="21"/>
              </w:rPr>
            </w:pPr>
          </w:p>
        </w:tc>
        <w:tc>
          <w:tcPr>
            <w:tcW w:w="4476" w:type="dxa"/>
            <w:vAlign w:val="top"/>
          </w:tcPr>
          <w:p>
            <w:pPr>
              <w:pStyle w:val="6"/>
              <w:spacing w:before="53" w:line="228" w:lineRule="auto"/>
              <w:ind w:left="14"/>
            </w:pPr>
            <w:r>
              <w:rPr>
                <w:spacing w:val="-7"/>
              </w:rPr>
              <w:t>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8"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1" w:line="258" w:lineRule="auto"/>
              <w:ind w:left="9" w:right="5" w:firstLine="1"/>
            </w:pPr>
            <w:r>
              <w:rPr>
                <w:spacing w:val="11"/>
              </w:rPr>
              <w:t>企业应制定并实施包含以下方面的安全生产费</w:t>
            </w:r>
            <w:r>
              <w:rPr>
                <w:spacing w:val="8"/>
              </w:rPr>
              <w:t xml:space="preserve"> </w:t>
            </w:r>
            <w:r>
              <w:rPr>
                <w:spacing w:val="6"/>
              </w:rPr>
              <w:t>用的使用计划：</w:t>
            </w:r>
          </w:p>
          <w:p>
            <w:pPr>
              <w:pStyle w:val="6"/>
              <w:spacing w:before="65" w:line="228" w:lineRule="auto"/>
              <w:ind w:left="24"/>
            </w:pPr>
            <w:r>
              <w:rPr>
                <w:rFonts w:ascii="Times New Roman" w:hAnsi="Times New Roman" w:eastAsia="Times New Roman" w:cs="Times New Roman"/>
                <w:spacing w:val="7"/>
              </w:rPr>
              <w:t>1.</w:t>
            </w:r>
            <w:r>
              <w:rPr>
                <w:spacing w:val="7"/>
              </w:rPr>
              <w:t>完善、改造和维护安全健康防护设备设施。</w:t>
            </w:r>
          </w:p>
          <w:p>
            <w:pPr>
              <w:pStyle w:val="6"/>
              <w:spacing w:before="65" w:line="258" w:lineRule="auto"/>
              <w:ind w:left="8" w:right="5" w:hanging="4"/>
            </w:pPr>
            <w:r>
              <w:rPr>
                <w:rFonts w:ascii="Times New Roman" w:hAnsi="Times New Roman" w:eastAsia="Times New Roman" w:cs="Times New Roman"/>
                <w:spacing w:val="13"/>
              </w:rPr>
              <w:t>2.</w:t>
            </w:r>
            <w:r>
              <w:rPr>
                <w:spacing w:val="13"/>
              </w:rPr>
              <w:t>安全生产教育培训、安全宣传和配备个体防</w:t>
            </w:r>
            <w:r>
              <w:rPr>
                <w:spacing w:val="12"/>
              </w:rPr>
              <w:t xml:space="preserve"> </w:t>
            </w:r>
            <w:r>
              <w:rPr>
                <w:spacing w:val="4"/>
              </w:rPr>
              <w:t>护装备。</w:t>
            </w:r>
          </w:p>
          <w:p>
            <w:pPr>
              <w:pStyle w:val="6"/>
              <w:spacing w:before="64" w:line="258" w:lineRule="auto"/>
              <w:ind w:left="8"/>
            </w:pPr>
            <w:r>
              <w:rPr>
                <w:rFonts w:ascii="Times New Roman" w:hAnsi="Times New Roman" w:eastAsia="Times New Roman" w:cs="Times New Roman"/>
                <w:spacing w:val="4"/>
              </w:rPr>
              <w:t>3.</w:t>
            </w:r>
            <w:r>
              <w:rPr>
                <w:spacing w:val="4"/>
              </w:rPr>
              <w:t>安全评价、职业危害评价、重大危险源监</w:t>
            </w:r>
            <w:r>
              <w:rPr>
                <w:spacing w:val="3"/>
              </w:rPr>
              <w:t>控、</w:t>
            </w:r>
            <w:r>
              <w:t xml:space="preserve"> </w:t>
            </w:r>
            <w:r>
              <w:rPr>
                <w:spacing w:val="5"/>
              </w:rPr>
              <w:t>事故隐患排查和治理。</w:t>
            </w:r>
          </w:p>
          <w:p>
            <w:pPr>
              <w:pStyle w:val="6"/>
              <w:spacing w:before="64" w:line="258" w:lineRule="auto"/>
              <w:ind w:left="8" w:right="2" w:hanging="5"/>
            </w:pPr>
            <w:r>
              <w:rPr>
                <w:rFonts w:ascii="Times New Roman" w:hAnsi="Times New Roman" w:eastAsia="Times New Roman" w:cs="Times New Roman"/>
                <w:spacing w:val="13"/>
              </w:rPr>
              <w:t>4.</w:t>
            </w:r>
            <w:r>
              <w:rPr>
                <w:spacing w:val="13"/>
              </w:rPr>
              <w:t>职业危害防治，职业危害因素检测、监测和</w:t>
            </w:r>
            <w:r>
              <w:rPr>
                <w:spacing w:val="16"/>
              </w:rPr>
              <w:t xml:space="preserve"> </w:t>
            </w:r>
            <w:r>
              <w:rPr>
                <w:spacing w:val="6"/>
              </w:rPr>
              <w:t>职业健康体检。</w:t>
            </w:r>
          </w:p>
          <w:p>
            <w:pPr>
              <w:pStyle w:val="6"/>
              <w:spacing w:before="65" w:line="228" w:lineRule="auto"/>
              <w:ind w:left="10"/>
            </w:pPr>
            <w:r>
              <w:rPr>
                <w:rFonts w:ascii="Times New Roman" w:hAnsi="Times New Roman" w:eastAsia="Times New Roman" w:cs="Times New Roman"/>
                <w:spacing w:val="7"/>
              </w:rPr>
              <w:t>5.</w:t>
            </w:r>
            <w:r>
              <w:rPr>
                <w:spacing w:val="7"/>
              </w:rPr>
              <w:t>设备设施安全性能检测检验。</w:t>
            </w:r>
          </w:p>
          <w:p>
            <w:pPr>
              <w:pStyle w:val="6"/>
              <w:spacing w:before="66" w:line="258" w:lineRule="auto"/>
              <w:ind w:left="7" w:firstLine="1"/>
            </w:pPr>
            <w:r>
              <w:rPr>
                <w:rFonts w:ascii="Times New Roman" w:hAnsi="Times New Roman" w:eastAsia="Times New Roman" w:cs="Times New Roman"/>
                <w:spacing w:val="4"/>
              </w:rPr>
              <w:t>6.</w:t>
            </w:r>
            <w:r>
              <w:rPr>
                <w:spacing w:val="4"/>
              </w:rPr>
              <w:t>应急救援器材、装备的配备及应急救援演</w:t>
            </w:r>
            <w:r>
              <w:rPr>
                <w:spacing w:val="3"/>
              </w:rPr>
              <w:t>练。</w:t>
            </w:r>
            <w:r>
              <w:t xml:space="preserve"> </w:t>
            </w:r>
            <w:r>
              <w:rPr>
                <w:rFonts w:ascii="Times New Roman" w:hAnsi="Times New Roman" w:eastAsia="Times New Roman" w:cs="Times New Roman"/>
                <w:spacing w:val="5"/>
              </w:rPr>
              <w:t>7.</w:t>
            </w:r>
            <w:r>
              <w:rPr>
                <w:spacing w:val="5"/>
              </w:rPr>
              <w:t>安全标志及标识和职业危害警示标识。</w:t>
            </w:r>
          </w:p>
          <w:p>
            <w:pPr>
              <w:pStyle w:val="6"/>
              <w:spacing w:before="64" w:line="228" w:lineRule="auto"/>
              <w:ind w:left="12"/>
            </w:pPr>
            <w:r>
              <w:rPr>
                <w:rFonts w:ascii="Times New Roman" w:hAnsi="Times New Roman" w:eastAsia="Times New Roman" w:cs="Times New Roman"/>
                <w:spacing w:val="8"/>
              </w:rPr>
              <w:t>8.</w:t>
            </w:r>
            <w:r>
              <w:rPr>
                <w:spacing w:val="8"/>
              </w:rPr>
              <w:t>其他与安全生产直接相关的物品或者活动。</w:t>
            </w:r>
          </w:p>
        </w:tc>
        <w:tc>
          <w:tcPr>
            <w:tcW w:w="56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1" w:line="268" w:lineRule="auto"/>
              <w:ind w:left="11" w:firstLine="1"/>
              <w:jc w:val="both"/>
            </w:pPr>
            <w:r>
              <w:rPr>
                <w:spacing w:val="12"/>
              </w:rPr>
              <w:t>无该使用计划的，不得分；计划内容缺失的，每</w:t>
            </w:r>
            <w:r>
              <w:rPr>
                <w:spacing w:val="1"/>
              </w:rPr>
              <w:t xml:space="preserve"> </w:t>
            </w:r>
            <w:r>
              <w:rPr>
                <w:spacing w:val="2"/>
              </w:rPr>
              <w:t>缺一个方面扣</w:t>
            </w:r>
            <w:r>
              <w:rPr>
                <w:spacing w:val="-17"/>
              </w:rPr>
              <w:t xml:space="preserve"> </w:t>
            </w:r>
            <w:r>
              <w:rPr>
                <w:rFonts w:ascii="Times New Roman" w:hAnsi="Times New Roman" w:eastAsia="Times New Roman" w:cs="Times New Roman"/>
                <w:spacing w:val="2"/>
              </w:rPr>
              <w:t xml:space="preserve">1 </w:t>
            </w:r>
            <w:r>
              <w:rPr>
                <w:spacing w:val="2"/>
              </w:rPr>
              <w:t>分；未按计划实施的，每一项扣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7"/>
              </w:rPr>
              <w:t>分；有超范围使用的，每次扣</w:t>
            </w:r>
            <w:r>
              <w:rPr>
                <w:spacing w:val="-31"/>
              </w:rPr>
              <w:t xml:space="preserve"> </w:t>
            </w:r>
            <w:r>
              <w:rPr>
                <w:rFonts w:ascii="Times New Roman" w:hAnsi="Times New Roman" w:eastAsia="Times New Roman" w:cs="Times New Roman"/>
                <w:spacing w:val="7"/>
              </w:rPr>
              <w:t xml:space="preserve">2 </w:t>
            </w:r>
            <w:r>
              <w:rPr>
                <w:spacing w:val="7"/>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58" w:lineRule="auto"/>
              <w:ind w:left="10" w:right="2" w:firstLine="1"/>
            </w:pPr>
            <w:r>
              <w:fldChar w:fldCharType="begin"/>
            </w:r>
            <w:r>
              <w:instrText xml:space="preserve"> HYPERLINK "5.1.3.2" </w:instrText>
            </w:r>
            <w:r>
              <w:fldChar w:fldCharType="separate"/>
            </w:r>
            <w:r>
              <w:rPr>
                <w:rFonts w:ascii="Times New Roman" w:hAnsi="Times New Roman" w:eastAsia="Times New Roman" w:cs="Times New Roman"/>
                <w:spacing w:val="3"/>
              </w:rPr>
              <w:t>5.1.3.2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相关</w:t>
            </w:r>
            <w:r>
              <w:t xml:space="preserve"> </w:t>
            </w:r>
            <w:r>
              <w:rPr>
                <w:spacing w:val="4"/>
              </w:rPr>
              <w:t>保险</w:t>
            </w:r>
          </w:p>
        </w:tc>
        <w:tc>
          <w:tcPr>
            <w:tcW w:w="4251" w:type="dxa"/>
            <w:vAlign w:val="top"/>
          </w:tcPr>
          <w:p>
            <w:pPr>
              <w:pStyle w:val="6"/>
              <w:spacing w:before="55" w:line="258" w:lineRule="auto"/>
              <w:ind w:left="9" w:right="5" w:firstLine="1"/>
            </w:pPr>
            <w:r>
              <w:rPr>
                <w:spacing w:val="11"/>
              </w:rPr>
              <w:t>企业应依法参加工伤保险，为全体从业人员缴</w:t>
            </w:r>
            <w:r>
              <w:rPr>
                <w:spacing w:val="8"/>
              </w:rPr>
              <w:t xml:space="preserve"> </w:t>
            </w:r>
            <w:r>
              <w:rPr>
                <w:spacing w:val="5"/>
              </w:rPr>
              <w:t>纳保险费。</w:t>
            </w:r>
          </w:p>
          <w:p>
            <w:pPr>
              <w:pStyle w:val="6"/>
              <w:spacing w:before="64" w:line="228" w:lineRule="auto"/>
              <w:ind w:left="11"/>
            </w:pPr>
            <w:r>
              <w:rPr>
                <w:spacing w:val="8"/>
              </w:rPr>
              <w:t>企业宜投保安全生产责任保险。</w:t>
            </w:r>
          </w:p>
          <w:p>
            <w:pPr>
              <w:pStyle w:val="6"/>
              <w:spacing w:before="65" w:line="268" w:lineRule="auto"/>
              <w:ind w:left="7" w:right="2" w:firstLine="4"/>
              <w:jc w:val="both"/>
            </w:pPr>
            <w:r>
              <w:rPr>
                <w:spacing w:val="11"/>
              </w:rPr>
              <w:t>企业应为从事高压、高空、易燃易爆、燃气运</w:t>
            </w:r>
            <w:r>
              <w:rPr>
                <w:spacing w:val="8"/>
              </w:rPr>
              <w:t xml:space="preserve"> </w:t>
            </w:r>
            <w:r>
              <w:rPr>
                <w:spacing w:val="22"/>
              </w:rPr>
              <w:t>输等危险岗位作业人员办理人身意外伤害保</w:t>
            </w:r>
            <w:r>
              <w:rPr>
                <w:spacing w:val="16"/>
              </w:rPr>
              <w:t xml:space="preserve"> </w:t>
            </w:r>
            <w:r>
              <w:t>险。</w:t>
            </w:r>
          </w:p>
        </w:tc>
        <w:tc>
          <w:tcPr>
            <w:tcW w:w="56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4" w:line="228" w:lineRule="auto"/>
              <w:ind w:left="14"/>
            </w:pPr>
            <w:r>
              <w:rPr>
                <w:spacing w:val="8"/>
              </w:rPr>
              <w:t>未缴纳工伤保险的，不得分。</w:t>
            </w:r>
          </w:p>
          <w:p>
            <w:pPr>
              <w:pStyle w:val="6"/>
              <w:spacing w:before="65" w:line="258" w:lineRule="auto"/>
              <w:ind w:left="13"/>
            </w:pPr>
            <w:r>
              <w:rPr>
                <w:spacing w:val="4"/>
              </w:rPr>
              <w:t>未为危险岗位人员办理个人意外伤害保险的，扣</w:t>
            </w:r>
            <w:r>
              <w:rPr>
                <w:spacing w:val="-3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rPr>
                <w:spacing w:val="-1"/>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1"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1" w:line="195" w:lineRule="auto"/>
              <w:ind w:left="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5" w:line="228" w:lineRule="auto"/>
              <w:ind w:left="12"/>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spacing w:line="298"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全员参与（5</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228" w:lineRule="auto"/>
        <w:rPr>
          <w:rFonts w:ascii="宋体" w:hAnsi="宋体" w:eastAsia="宋体" w:cs="宋体"/>
          <w:sz w:val="20"/>
          <w:szCs w:val="20"/>
        </w:rPr>
        <w:sectPr>
          <w:footerReference r:id="rId28" w:type="default"/>
          <w:pgSz w:w="16839" w:h="11906"/>
          <w:pgMar w:top="1012" w:right="1738"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pStyle w:val="6"/>
              <w:spacing w:before="51" w:line="259" w:lineRule="auto"/>
              <w:ind w:left="20" w:right="4" w:hanging="6"/>
            </w:pPr>
            <w:r>
              <w:rPr>
                <w:rFonts w:ascii="Times New Roman" w:hAnsi="Times New Roman" w:eastAsia="Times New Roman" w:cs="Times New Roman"/>
                <w:spacing w:val="-3"/>
              </w:rPr>
              <w:t>5.</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3"/>
              </w:rPr>
              <w:t xml:space="preserve">    </w:t>
            </w:r>
            <w:r>
              <w:rPr>
                <w:spacing w:val="-3"/>
              </w:rPr>
              <w:t>全</w:t>
            </w:r>
            <w:r>
              <w:rPr>
                <w:spacing w:val="1"/>
              </w:rPr>
              <w:t xml:space="preserve"> </w:t>
            </w:r>
            <w:r>
              <w:rPr>
                <w:spacing w:val="4"/>
              </w:rPr>
              <w:t>员参与</w:t>
            </w:r>
          </w:p>
        </w:tc>
        <w:tc>
          <w:tcPr>
            <w:tcW w:w="1060" w:type="dxa"/>
            <w:vAlign w:val="top"/>
          </w:tcPr>
          <w:p>
            <w:pPr>
              <w:rPr>
                <w:rFonts w:ascii="Arial"/>
                <w:sz w:val="21"/>
              </w:rPr>
            </w:pPr>
          </w:p>
        </w:tc>
        <w:tc>
          <w:tcPr>
            <w:tcW w:w="4251" w:type="dxa"/>
            <w:vAlign w:val="top"/>
          </w:tcPr>
          <w:p>
            <w:pPr>
              <w:pStyle w:val="6"/>
              <w:spacing w:before="52" w:line="273" w:lineRule="auto"/>
              <w:ind w:left="8" w:right="4" w:firstLine="4"/>
              <w:jc w:val="both"/>
            </w:pPr>
            <w:r>
              <w:rPr>
                <w:spacing w:val="11"/>
              </w:rPr>
              <w:t>企业应为全员参与安全生产工作创造必要的条</w:t>
            </w:r>
            <w:r>
              <w:rPr>
                <w:spacing w:val="8"/>
              </w:rPr>
              <w:t xml:space="preserve"> </w:t>
            </w:r>
            <w:r>
              <w:rPr>
                <w:spacing w:val="11"/>
              </w:rPr>
              <w:t>件，建立激励约束机制，鼓励从业人员积极建</w:t>
            </w:r>
            <w:r>
              <w:rPr>
                <w:spacing w:val="12"/>
              </w:rPr>
              <w:t xml:space="preserve"> </w:t>
            </w:r>
            <w:r>
              <w:rPr>
                <w:spacing w:val="9"/>
              </w:rPr>
              <w:t>言献策，营造自下而上、</w:t>
            </w:r>
            <w:r>
              <w:rPr>
                <w:spacing w:val="-48"/>
              </w:rPr>
              <w:t xml:space="preserve"> </w:t>
            </w:r>
            <w:r>
              <w:rPr>
                <w:spacing w:val="9"/>
              </w:rPr>
              <w:t>自上而下全员重视安</w:t>
            </w:r>
            <w:r>
              <w:t xml:space="preserve"> </w:t>
            </w:r>
            <w:r>
              <w:rPr>
                <w:spacing w:val="8"/>
              </w:rPr>
              <w:t>全生产和职业卫生的良好氛围。</w:t>
            </w:r>
          </w:p>
          <w:p>
            <w:pPr>
              <w:pStyle w:val="6"/>
              <w:spacing w:before="64" w:line="268" w:lineRule="auto"/>
              <w:ind w:left="14" w:right="4" w:hanging="2"/>
              <w:jc w:val="both"/>
            </w:pPr>
            <w:r>
              <w:rPr>
                <w:spacing w:val="11"/>
              </w:rPr>
              <w:t>企业应加强对险肇（未遂）事件的管理，鼓励</w:t>
            </w:r>
            <w:r>
              <w:rPr>
                <w:spacing w:val="8"/>
              </w:rPr>
              <w:t xml:space="preserve"> </w:t>
            </w:r>
            <w:r>
              <w:rPr>
                <w:spacing w:val="11"/>
              </w:rPr>
              <w:t>员工参与险肇事件上报，分析发生原因及可能</w:t>
            </w:r>
            <w:r>
              <w:rPr>
                <w:spacing w:val="6"/>
              </w:rPr>
              <w:t xml:space="preserve"> </w:t>
            </w:r>
            <w:r>
              <w:rPr>
                <w:spacing w:val="8"/>
              </w:rPr>
              <w:t>导致的后果，采取相应的控制措施。</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14" w:hanging="1"/>
            </w:pPr>
            <w:r>
              <w:rPr>
                <w:spacing w:val="12"/>
              </w:rPr>
              <w:t>未组织开展全员参与活动的，或者活动成效不明</w:t>
            </w:r>
            <w:r>
              <w:rPr>
                <w:spacing w:val="4"/>
              </w:rPr>
              <w:t xml:space="preserve"> </w:t>
            </w:r>
            <w:r>
              <w:rPr>
                <w:spacing w:val="3"/>
              </w:rPr>
              <w:t>显的，扣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分。</w:t>
            </w:r>
          </w:p>
          <w:p>
            <w:pPr>
              <w:pStyle w:val="6"/>
              <w:spacing w:before="64" w:line="258" w:lineRule="auto"/>
              <w:ind w:left="29" w:hanging="16"/>
            </w:pPr>
            <w:r>
              <w:rPr>
                <w:spacing w:val="12"/>
              </w:rPr>
              <w:t>未开展险肇（未遂）事件活动的，或活动成效不</w:t>
            </w:r>
            <w:r>
              <w:rPr>
                <w:spacing w:val="4"/>
              </w:rPr>
              <w:t xml:space="preserve"> </w:t>
            </w:r>
            <w:r>
              <w:rPr>
                <w:spacing w:val="-1"/>
              </w:rPr>
              <w:t>明显的，扣</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5.1.5</w:t>
      </w:r>
      <w:r>
        <w:rPr>
          <w:rFonts w:ascii="宋体" w:hAnsi="宋体" w:eastAsia="宋体" w:cs="宋体"/>
          <w:spacing w:val="-2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安全文化建设（10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restart"/>
            <w:tcBorders>
              <w:bottom w:val="nil"/>
            </w:tcBorders>
            <w:vAlign w:val="top"/>
          </w:tcPr>
          <w:p>
            <w:pPr>
              <w:pStyle w:val="6"/>
              <w:spacing w:before="54" w:line="268"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文</w:t>
            </w:r>
            <w:r>
              <w:rPr>
                <w:spacing w:val="11"/>
              </w:rPr>
              <w:t xml:space="preserve"> </w:t>
            </w:r>
            <w:r>
              <w:t xml:space="preserve">化 </w:t>
            </w:r>
            <w:r>
              <w:rPr>
                <w:spacing w:val="4"/>
              </w:rPr>
              <w:t>建设</w:t>
            </w:r>
          </w:p>
        </w:tc>
        <w:tc>
          <w:tcPr>
            <w:tcW w:w="1060" w:type="dxa"/>
            <w:vAlign w:val="top"/>
          </w:tcPr>
          <w:p>
            <w:pPr>
              <w:pStyle w:val="6"/>
              <w:spacing w:before="54" w:line="268" w:lineRule="auto"/>
              <w:ind w:left="11" w:right="3" w:hanging="1"/>
              <w:jc w:val="both"/>
            </w:pPr>
            <w:r>
              <w:fldChar w:fldCharType="begin"/>
            </w:r>
            <w:r>
              <w:instrText xml:space="preserve"> HYPERLINK "5.1.5.1" </w:instrText>
            </w:r>
            <w:r>
              <w:fldChar w:fldCharType="separate"/>
            </w:r>
            <w:r>
              <w:rPr>
                <w:rFonts w:ascii="Times New Roman" w:hAnsi="Times New Roman" w:eastAsia="Times New Roman" w:cs="Times New Roman"/>
                <w:spacing w:val="2"/>
              </w:rPr>
              <w:t>5.1.5.1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企业</w:t>
            </w:r>
            <w:r>
              <w:t xml:space="preserve"> </w:t>
            </w:r>
            <w:r>
              <w:rPr>
                <w:spacing w:val="7"/>
              </w:rPr>
              <w:t>安全文化建</w:t>
            </w:r>
            <w:r>
              <w:rPr>
                <w:spacing w:val="1"/>
              </w:rPr>
              <w:t xml:space="preserve"> </w:t>
            </w:r>
            <w:r>
              <w:t>设</w:t>
            </w:r>
          </w:p>
        </w:tc>
        <w:tc>
          <w:tcPr>
            <w:tcW w:w="4251" w:type="dxa"/>
            <w:vAlign w:val="top"/>
          </w:tcPr>
          <w:p>
            <w:pPr>
              <w:pStyle w:val="6"/>
              <w:spacing w:before="55" w:line="280" w:lineRule="auto"/>
              <w:ind w:left="8" w:firstLine="4"/>
              <w:jc w:val="both"/>
            </w:pPr>
            <w:r>
              <w:rPr>
                <w:spacing w:val="37"/>
              </w:rPr>
              <w:t>企业应按照</w:t>
            </w:r>
            <w:r>
              <w:rPr>
                <w:spacing w:val="-44"/>
              </w:rPr>
              <w:t xml:space="preserve"> </w:t>
            </w:r>
            <w:r>
              <w:rPr>
                <w:spacing w:val="37"/>
              </w:rPr>
              <w:t>《</w:t>
            </w:r>
            <w:r>
              <w:rPr>
                <w:spacing w:val="-19"/>
              </w:rPr>
              <w:t xml:space="preserve"> </w:t>
            </w:r>
            <w:r>
              <w:rPr>
                <w:spacing w:val="37"/>
              </w:rPr>
              <w:t>企业安全文化建设导则</w:t>
            </w:r>
            <w:r>
              <w:rPr>
                <w:spacing w:val="-34"/>
              </w:rPr>
              <w:t xml:space="preserve"> </w:t>
            </w:r>
            <w:r>
              <w:rPr>
                <w:spacing w:val="37"/>
              </w:rPr>
              <w:t>》</w:t>
            </w:r>
            <w:r>
              <w:t xml:space="preserve"> </w:t>
            </w:r>
            <w:r>
              <w:rPr>
                <w:spacing w:val="3"/>
              </w:rPr>
              <w:t>（</w:t>
            </w:r>
            <w:r>
              <w:rPr>
                <w:rFonts w:ascii="Times New Roman" w:hAnsi="Times New Roman" w:eastAsia="Times New Roman" w:cs="Times New Roman"/>
              </w:rPr>
              <w:t>AQ</w:t>
            </w:r>
            <w:r>
              <w:rPr>
                <w:rFonts w:ascii="Times New Roman" w:hAnsi="Times New Roman" w:eastAsia="Times New Roman" w:cs="Times New Roman"/>
                <w:spacing w:val="3"/>
              </w:rPr>
              <w:t>/T9004</w:t>
            </w:r>
            <w:r>
              <w:rPr>
                <w:spacing w:val="3"/>
              </w:rPr>
              <w:t>）的规定，确立本企业的安全生产</w:t>
            </w:r>
            <w:r>
              <w:rPr>
                <w:spacing w:val="7"/>
              </w:rPr>
              <w:t xml:space="preserve">  理念及行为准则，采取多种形式的活动促进企</w:t>
            </w:r>
            <w:r>
              <w:rPr>
                <w:spacing w:val="2"/>
              </w:rPr>
              <w:t xml:space="preserve">  </w:t>
            </w:r>
            <w:r>
              <w:rPr>
                <w:spacing w:val="7"/>
              </w:rPr>
              <w:t>业安全文化建设，并教育、引导全体从业人员</w:t>
            </w:r>
            <w:r>
              <w:rPr>
                <w:spacing w:val="2"/>
              </w:rPr>
              <w:t xml:space="preserve">  </w:t>
            </w:r>
            <w:r>
              <w:rPr>
                <w:spacing w:val="7"/>
              </w:rPr>
              <w:t>贯彻执行。安全文化建设内容至少包括安全承</w:t>
            </w:r>
            <w:r>
              <w:rPr>
                <w:spacing w:val="2"/>
              </w:rPr>
              <w:t xml:space="preserve">  </w:t>
            </w:r>
            <w:r>
              <w:rPr>
                <w:spacing w:val="7"/>
              </w:rPr>
              <w:t>诺、行为规范与程序、安全行为激励、安全信</w:t>
            </w:r>
            <w:r>
              <w:rPr>
                <w:spacing w:val="2"/>
              </w:rPr>
              <w:t xml:space="preserve">  </w:t>
            </w:r>
            <w:r>
              <w:rPr>
                <w:spacing w:val="4"/>
              </w:rPr>
              <w:t>息传播与沟通、</w:t>
            </w:r>
            <w:r>
              <w:rPr>
                <w:spacing w:val="-35"/>
              </w:rPr>
              <w:t xml:space="preserve"> </w:t>
            </w:r>
            <w:r>
              <w:rPr>
                <w:spacing w:val="4"/>
              </w:rPr>
              <w:t>自主学习与改进、安全事务参</w:t>
            </w:r>
            <w:r>
              <w:t xml:space="preserve">  </w:t>
            </w:r>
            <w:r>
              <w:rPr>
                <w:spacing w:val="4"/>
              </w:rPr>
              <w:t>与、审核与评估等。</w:t>
            </w:r>
          </w:p>
        </w:tc>
        <w:tc>
          <w:tcPr>
            <w:tcW w:w="56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66" w:lineRule="auto"/>
              <w:ind w:left="12"/>
              <w:jc w:val="both"/>
            </w:pPr>
            <w:r>
              <w:rPr>
                <w:spacing w:val="8"/>
              </w:rPr>
              <w:t>未开展企业安全文化建设的，不得分；安全</w:t>
            </w:r>
            <w:r>
              <w:rPr>
                <w:spacing w:val="7"/>
              </w:rPr>
              <w:t>文化</w:t>
            </w:r>
            <w:r>
              <w:t xml:space="preserve">  </w:t>
            </w:r>
            <w:r>
              <w:rPr>
                <w:spacing w:val="-10"/>
              </w:rPr>
              <w:t>建 设 内</w:t>
            </w:r>
            <w:r>
              <w:rPr>
                <w:spacing w:val="-27"/>
              </w:rPr>
              <w:t xml:space="preserve"> </w:t>
            </w:r>
            <w:r>
              <w:rPr>
                <w:spacing w:val="-10"/>
              </w:rPr>
              <w:t>容</w:t>
            </w:r>
            <w:r>
              <w:rPr>
                <w:spacing w:val="-24"/>
              </w:rPr>
              <w:t xml:space="preserve"> </w:t>
            </w:r>
            <w:r>
              <w:rPr>
                <w:spacing w:val="-10"/>
              </w:rPr>
              <w:t>与</w:t>
            </w:r>
            <w:r>
              <w:rPr>
                <w:spacing w:val="-37"/>
              </w:rPr>
              <w:t xml:space="preserve"> </w:t>
            </w:r>
            <w:r>
              <w:rPr>
                <w:spacing w:val="-10"/>
              </w:rPr>
              <w:t>《 企</w:t>
            </w:r>
            <w:r>
              <w:rPr>
                <w:spacing w:val="-29"/>
              </w:rPr>
              <w:t xml:space="preserve"> </w:t>
            </w:r>
            <w:r>
              <w:rPr>
                <w:spacing w:val="-10"/>
              </w:rPr>
              <w:t>业</w:t>
            </w:r>
            <w:r>
              <w:rPr>
                <w:spacing w:val="-27"/>
              </w:rPr>
              <w:t xml:space="preserve"> </w:t>
            </w:r>
            <w:r>
              <w:rPr>
                <w:spacing w:val="-10"/>
              </w:rPr>
              <w:t>安</w:t>
            </w:r>
            <w:r>
              <w:rPr>
                <w:spacing w:val="-29"/>
              </w:rPr>
              <w:t xml:space="preserve"> </w:t>
            </w:r>
            <w:r>
              <w:rPr>
                <w:spacing w:val="-10"/>
              </w:rPr>
              <w:t>全</w:t>
            </w:r>
            <w:r>
              <w:rPr>
                <w:spacing w:val="-30"/>
              </w:rPr>
              <w:t xml:space="preserve"> </w:t>
            </w:r>
            <w:r>
              <w:rPr>
                <w:spacing w:val="-10"/>
              </w:rPr>
              <w:t>文</w:t>
            </w:r>
            <w:r>
              <w:rPr>
                <w:spacing w:val="-27"/>
              </w:rPr>
              <w:t xml:space="preserve"> </w:t>
            </w:r>
            <w:r>
              <w:rPr>
                <w:spacing w:val="-10"/>
              </w:rPr>
              <w:t>化</w:t>
            </w:r>
            <w:r>
              <w:rPr>
                <w:spacing w:val="-27"/>
              </w:rPr>
              <w:t xml:space="preserve"> </w:t>
            </w:r>
            <w:r>
              <w:rPr>
                <w:spacing w:val="-10"/>
              </w:rPr>
              <w:t>建</w:t>
            </w:r>
            <w:r>
              <w:rPr>
                <w:spacing w:val="-28"/>
              </w:rPr>
              <w:t xml:space="preserve"> </w:t>
            </w:r>
            <w:r>
              <w:rPr>
                <w:spacing w:val="-10"/>
              </w:rPr>
              <w:t>设</w:t>
            </w:r>
            <w:r>
              <w:rPr>
                <w:spacing w:val="-23"/>
              </w:rPr>
              <w:t xml:space="preserve"> </w:t>
            </w:r>
            <w:r>
              <w:rPr>
                <w:spacing w:val="-10"/>
              </w:rPr>
              <w:t>导</w:t>
            </w:r>
            <w:r>
              <w:rPr>
                <w:spacing w:val="-24"/>
              </w:rPr>
              <w:t xml:space="preserve"> </w:t>
            </w:r>
            <w:r>
              <w:rPr>
                <w:spacing w:val="-10"/>
              </w:rPr>
              <w:t>则 》</w:t>
            </w:r>
            <w:r>
              <w:t xml:space="preserve"> </w:t>
            </w:r>
            <w:r>
              <w:rPr>
                <w:spacing w:val="2"/>
              </w:rPr>
              <w:t>（</w:t>
            </w:r>
            <w:r>
              <w:rPr>
                <w:rFonts w:ascii="Times New Roman" w:hAnsi="Times New Roman" w:eastAsia="Times New Roman" w:cs="Times New Roman"/>
              </w:rPr>
              <w:t>AQ</w:t>
            </w:r>
            <w:r>
              <w:rPr>
                <w:rFonts w:ascii="Times New Roman" w:hAnsi="Times New Roman" w:eastAsia="Times New Roman" w:cs="Times New Roman"/>
                <w:spacing w:val="2"/>
              </w:rPr>
              <w:t>/T9004</w:t>
            </w:r>
            <w:r>
              <w:rPr>
                <w:spacing w:val="2"/>
              </w:rPr>
              <w:t>）不符的，每项扣</w:t>
            </w:r>
            <w:r>
              <w:rPr>
                <w:spacing w:val="-13"/>
              </w:rPr>
              <w:t xml:space="preserve"> </w:t>
            </w:r>
            <w:r>
              <w:rPr>
                <w:rFonts w:ascii="Times New Roman" w:hAnsi="Times New Roman" w:eastAsia="Times New Roman" w:cs="Times New Roman"/>
                <w:spacing w:val="2"/>
              </w:rPr>
              <w:t xml:space="preserve">1 </w:t>
            </w:r>
            <w:r>
              <w:rPr>
                <w:spacing w:val="2"/>
              </w:rPr>
              <w:t>分。</w:t>
            </w:r>
          </w:p>
          <w:p>
            <w:pPr>
              <w:pStyle w:val="6"/>
              <w:spacing w:before="73" w:line="254" w:lineRule="auto"/>
              <w:ind w:left="9" w:firstLine="4"/>
              <w:jc w:val="both"/>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9" w:lineRule="auto"/>
              <w:ind w:left="12" w:right="3" w:hanging="2"/>
            </w:pPr>
            <w:r>
              <w:fldChar w:fldCharType="begin"/>
            </w:r>
            <w:r>
              <w:instrText xml:space="preserve"> HYPERLINK "5.1.5.2" </w:instrText>
            </w:r>
            <w:r>
              <w:fldChar w:fldCharType="separate"/>
            </w:r>
            <w:r>
              <w:rPr>
                <w:rFonts w:ascii="Times New Roman" w:hAnsi="Times New Roman" w:eastAsia="Times New Roman" w:cs="Times New Roman"/>
                <w:spacing w:val="3"/>
              </w:rPr>
              <w:t>5.1.5.2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班组</w:t>
            </w:r>
            <w:r>
              <w:t xml:space="preserve"> </w:t>
            </w:r>
            <w:r>
              <w:rPr>
                <w:spacing w:val="6"/>
              </w:rPr>
              <w:t>安全文化</w:t>
            </w:r>
          </w:p>
        </w:tc>
        <w:tc>
          <w:tcPr>
            <w:tcW w:w="4251" w:type="dxa"/>
            <w:vAlign w:val="top"/>
          </w:tcPr>
          <w:p>
            <w:pPr>
              <w:pStyle w:val="6"/>
              <w:spacing w:before="55" w:line="268" w:lineRule="auto"/>
              <w:ind w:left="9" w:right="4" w:firstLine="2"/>
              <w:jc w:val="both"/>
            </w:pPr>
            <w:r>
              <w:rPr>
                <w:spacing w:val="11"/>
              </w:rPr>
              <w:t>企业应制定年度工作计划，基层单位开展班组</w:t>
            </w:r>
            <w:r>
              <w:rPr>
                <w:spacing w:val="8"/>
              </w:rPr>
              <w:t xml:space="preserve"> </w:t>
            </w:r>
            <w:r>
              <w:rPr>
                <w:spacing w:val="11"/>
              </w:rPr>
              <w:t>安全生产标准化建设，促进班组安全生产管理</w:t>
            </w:r>
            <w:r>
              <w:rPr>
                <w:spacing w:val="10"/>
              </w:rPr>
              <w:t xml:space="preserve"> </w:t>
            </w:r>
            <w:r>
              <w:rPr>
                <w:spacing w:val="8"/>
              </w:rPr>
              <w:t>和班组成员生产作业的规范化。</w:t>
            </w:r>
          </w:p>
          <w:p>
            <w:pPr>
              <w:pStyle w:val="6"/>
              <w:spacing w:before="65" w:line="228" w:lineRule="auto"/>
              <w:ind w:left="12"/>
            </w:pPr>
            <w:r>
              <w:rPr>
                <w:spacing w:val="11"/>
              </w:rPr>
              <w:t>企业应建立班组安全活动管理制度，明确召开</w:t>
            </w:r>
          </w:p>
        </w:tc>
        <w:tc>
          <w:tcPr>
            <w:tcW w:w="567" w:type="dxa"/>
            <w:vAlign w:val="top"/>
          </w:tcPr>
          <w:p>
            <w:pPr>
              <w:spacing w:line="251" w:lineRule="auto"/>
              <w:rPr>
                <w:rFonts w:ascii="Arial"/>
                <w:sz w:val="21"/>
              </w:rPr>
            </w:pPr>
          </w:p>
          <w:p>
            <w:pPr>
              <w:spacing w:line="251"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28" w:lineRule="auto"/>
              <w:ind w:left="13"/>
            </w:pPr>
            <w:r>
              <w:rPr>
                <w:spacing w:val="8"/>
              </w:rPr>
              <w:t>未制订班组标准化建设年度工作计划，扣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6" w:line="254" w:lineRule="auto"/>
              <w:ind w:left="9" w:firstLine="4"/>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2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68" w:lineRule="auto"/>
              <w:ind w:left="9" w:right="4" w:hanging="1"/>
              <w:jc w:val="both"/>
            </w:pPr>
            <w:r>
              <w:rPr>
                <w:spacing w:val="11"/>
              </w:rPr>
              <w:t>班组安全会议的要求和内容。企业各班组应按</w:t>
            </w:r>
            <w:r>
              <w:rPr>
                <w:spacing w:val="12"/>
              </w:rPr>
              <w:t xml:space="preserve"> </w:t>
            </w:r>
            <w:r>
              <w:rPr>
                <w:spacing w:val="11"/>
              </w:rPr>
              <w:t>规定开展安全生产和职业卫生教育培训、安全</w:t>
            </w:r>
            <w:r>
              <w:rPr>
                <w:spacing w:val="10"/>
              </w:rPr>
              <w:t xml:space="preserve"> </w:t>
            </w:r>
            <w:r>
              <w:rPr>
                <w:spacing w:val="8"/>
              </w:rPr>
              <w:t>学习、安全检查等工作，并做好记录。</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5.1.6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安全生产信息化建设（5</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849" w:type="dxa"/>
            <w:vAlign w:val="top"/>
          </w:tcPr>
          <w:p>
            <w:pPr>
              <w:pStyle w:val="6"/>
              <w:spacing w:before="55" w:line="273"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生</w:t>
            </w:r>
            <w:r>
              <w:rPr>
                <w:spacing w:val="11"/>
              </w:rPr>
              <w:t xml:space="preserve"> </w:t>
            </w:r>
            <w:r>
              <w:t xml:space="preserve">产 </w:t>
            </w:r>
            <w:r>
              <w:rPr>
                <w:spacing w:val="-3"/>
              </w:rPr>
              <w:t>信</w:t>
            </w:r>
            <w:r>
              <w:rPr>
                <w:spacing w:val="20"/>
              </w:rPr>
              <w:t xml:space="preserve"> </w:t>
            </w:r>
            <w:r>
              <w:rPr>
                <w:spacing w:val="-3"/>
              </w:rPr>
              <w:t>息</w:t>
            </w:r>
            <w:r>
              <w:rPr>
                <w:spacing w:val="12"/>
              </w:rPr>
              <w:t xml:space="preserve"> </w:t>
            </w:r>
            <w:r>
              <w:rPr>
                <w:spacing w:val="-3"/>
              </w:rPr>
              <w:t>化</w:t>
            </w:r>
            <w:r>
              <w:t xml:space="preserve"> </w:t>
            </w:r>
            <w:r>
              <w:rPr>
                <w:spacing w:val="4"/>
              </w:rPr>
              <w:t>建设</w:t>
            </w:r>
          </w:p>
        </w:tc>
        <w:tc>
          <w:tcPr>
            <w:tcW w:w="1060" w:type="dxa"/>
            <w:vAlign w:val="top"/>
          </w:tcPr>
          <w:p>
            <w:pPr>
              <w:rPr>
                <w:rFonts w:ascii="Arial"/>
                <w:sz w:val="21"/>
              </w:rPr>
            </w:pPr>
          </w:p>
        </w:tc>
        <w:tc>
          <w:tcPr>
            <w:tcW w:w="4251" w:type="dxa"/>
            <w:vAlign w:val="top"/>
          </w:tcPr>
          <w:p>
            <w:pPr>
              <w:pStyle w:val="6"/>
              <w:spacing w:before="54" w:line="276" w:lineRule="auto"/>
              <w:ind w:left="10" w:right="4" w:firstLine="1"/>
              <w:jc w:val="both"/>
            </w:pPr>
            <w:r>
              <w:rPr>
                <w:spacing w:val="11"/>
              </w:rPr>
              <w:t>企业应根据自身实际情况，利用信息化手段加</w:t>
            </w:r>
            <w:r>
              <w:rPr>
                <w:spacing w:val="8"/>
              </w:rPr>
              <w:t xml:space="preserve"> </w:t>
            </w:r>
            <w:r>
              <w:rPr>
                <w:spacing w:val="11"/>
              </w:rPr>
              <w:t>强安全生产管理工作，开展安全生产电子台账</w:t>
            </w:r>
            <w:r>
              <w:rPr>
                <w:spacing w:val="9"/>
              </w:rPr>
              <w:t xml:space="preserve"> </w:t>
            </w:r>
            <w:r>
              <w:rPr>
                <w:spacing w:val="11"/>
              </w:rPr>
              <w:t>管理、重大危险源监控、职业病危害防治、应</w:t>
            </w:r>
            <w:r>
              <w:rPr>
                <w:spacing w:val="9"/>
              </w:rPr>
              <w:t xml:space="preserve"> </w:t>
            </w:r>
            <w:r>
              <w:rPr>
                <w:spacing w:val="11"/>
              </w:rPr>
              <w:t>急管理、风险防控和隐患自查自报、安全生产</w:t>
            </w:r>
            <w:r>
              <w:rPr>
                <w:spacing w:val="9"/>
              </w:rPr>
              <w:t xml:space="preserve"> </w:t>
            </w:r>
            <w:r>
              <w:rPr>
                <w:spacing w:val="8"/>
              </w:rPr>
              <w:t>预测预警等信息系统的建设。</w:t>
            </w:r>
          </w:p>
        </w:tc>
        <w:tc>
          <w:tcPr>
            <w:tcW w:w="567" w:type="dxa"/>
            <w:vAlign w:val="top"/>
          </w:tcPr>
          <w:p>
            <w:pPr>
              <w:spacing w:line="327" w:lineRule="auto"/>
              <w:rPr>
                <w:rFonts w:ascii="Arial"/>
                <w:sz w:val="21"/>
              </w:rPr>
            </w:pPr>
          </w:p>
          <w:p>
            <w:pPr>
              <w:spacing w:line="328"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58" w:lineRule="auto"/>
              <w:ind w:left="26" w:hanging="13"/>
            </w:pPr>
            <w:r>
              <w:rPr>
                <w:spacing w:val="22"/>
              </w:rPr>
              <w:t>未有效利用信息化手段开展安全生产管理工作</w:t>
            </w:r>
            <w:r>
              <w:rPr>
                <w:spacing w:val="16"/>
              </w:rPr>
              <w:t xml:space="preserve"> </w:t>
            </w:r>
            <w:r>
              <w:rPr>
                <w:spacing w:val="-5"/>
              </w:rPr>
              <w:t>的</w:t>
            </w:r>
            <w:r>
              <w:rPr>
                <w:spacing w:val="-69"/>
              </w:rPr>
              <w:t xml:space="preserve"> </w:t>
            </w:r>
            <w:r>
              <w:rPr>
                <w:spacing w:val="-5"/>
              </w:rPr>
              <w:t>，扣</w:t>
            </w:r>
            <w:r>
              <w:rPr>
                <w:spacing w:val="-43"/>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7"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7"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法律法规及规章制度（50</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5.2.1</w:t>
      </w:r>
      <w:r>
        <w:rPr>
          <w:rFonts w:ascii="Calibri" w:hAnsi="Calibri" w:eastAsia="Calibri" w:cs="Calibri"/>
          <w:b/>
          <w:bCs/>
          <w:spacing w:val="17"/>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法律法规及标准规范（</w:t>
      </w:r>
      <w:r>
        <w:rPr>
          <w:rFonts w:ascii="Calibri" w:hAnsi="Calibri" w:eastAsia="Calibri" w:cs="Calibri"/>
          <w:b/>
          <w:bCs/>
          <w:spacing w:val="6"/>
          <w:sz w:val="20"/>
          <w:szCs w:val="20"/>
        </w:rPr>
        <w:t>10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4" w:line="273" w:lineRule="auto"/>
              <w:ind w:left="11" w:right="4" w:firstLine="2"/>
              <w:jc w:val="both"/>
            </w:pPr>
            <w:r>
              <w:rPr>
                <w:rFonts w:ascii="Times New Roman" w:hAnsi="Times New Roman" w:eastAsia="Times New Roman" w:cs="Times New Roman"/>
                <w:spacing w:val="-3"/>
              </w:rPr>
              <w:t>5.2.</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法</w:t>
            </w:r>
            <w:r>
              <w:rPr>
                <w:spacing w:val="1"/>
              </w:rPr>
              <w:t xml:space="preserve"> </w:t>
            </w:r>
            <w:r>
              <w:t>律</w:t>
            </w:r>
            <w:r>
              <w:rPr>
                <w:spacing w:val="12"/>
              </w:rPr>
              <w:t xml:space="preserve"> </w:t>
            </w:r>
            <w:r>
              <w:t>法</w:t>
            </w:r>
            <w:r>
              <w:rPr>
                <w:spacing w:val="12"/>
              </w:rPr>
              <w:t xml:space="preserve"> </w:t>
            </w:r>
            <w:r>
              <w:t>规 及</w:t>
            </w:r>
            <w:r>
              <w:rPr>
                <w:spacing w:val="11"/>
              </w:rPr>
              <w:t xml:space="preserve"> </w:t>
            </w:r>
            <w:r>
              <w:t>标</w:t>
            </w:r>
            <w:r>
              <w:rPr>
                <w:spacing w:val="13"/>
              </w:rPr>
              <w:t xml:space="preserve"> </w:t>
            </w:r>
            <w:r>
              <w:t xml:space="preserve">准 </w:t>
            </w:r>
            <w:r>
              <w:rPr>
                <w:spacing w:val="5"/>
              </w:rPr>
              <w:t>规范</w:t>
            </w:r>
          </w:p>
        </w:tc>
        <w:tc>
          <w:tcPr>
            <w:tcW w:w="1060" w:type="dxa"/>
            <w:vAlign w:val="top"/>
          </w:tcPr>
          <w:p>
            <w:pPr>
              <w:pStyle w:val="6"/>
              <w:spacing w:before="52" w:line="258" w:lineRule="auto"/>
              <w:ind w:left="7" w:right="3" w:firstLine="2"/>
            </w:pPr>
            <w:r>
              <w:fldChar w:fldCharType="begin"/>
            </w:r>
            <w:r>
              <w:instrText xml:space="preserve"> HYPERLINK "5.2.1.1" </w:instrText>
            </w:r>
            <w:r>
              <w:fldChar w:fldCharType="separate"/>
            </w:r>
            <w:r>
              <w:rPr>
                <w:rFonts w:ascii="Times New Roman" w:hAnsi="Times New Roman" w:eastAsia="Times New Roman" w:cs="Times New Roman"/>
                <w:spacing w:val="3"/>
              </w:rPr>
              <w:t>5.2.1.1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法规</w:t>
            </w:r>
            <w:r>
              <w:t xml:space="preserve"> </w:t>
            </w:r>
            <w:r>
              <w:rPr>
                <w:spacing w:val="5"/>
              </w:rPr>
              <w:t>搜集</w:t>
            </w:r>
          </w:p>
        </w:tc>
        <w:tc>
          <w:tcPr>
            <w:tcW w:w="4251" w:type="dxa"/>
            <w:vAlign w:val="top"/>
          </w:tcPr>
          <w:p>
            <w:pPr>
              <w:pStyle w:val="6"/>
              <w:spacing w:before="52" w:line="268" w:lineRule="auto"/>
              <w:ind w:left="10" w:right="4" w:firstLine="1"/>
              <w:jc w:val="both"/>
            </w:pPr>
            <w:r>
              <w:rPr>
                <w:spacing w:val="11"/>
              </w:rPr>
              <w:t>企业应建立识别和获取适用、现行有效的安全</w:t>
            </w:r>
            <w:r>
              <w:rPr>
                <w:spacing w:val="8"/>
              </w:rPr>
              <w:t xml:space="preserve"> </w:t>
            </w:r>
            <w:r>
              <w:rPr>
                <w:spacing w:val="11"/>
              </w:rPr>
              <w:t>生产法律法规、标准规范的管理制度，明确主</w:t>
            </w:r>
            <w:r>
              <w:rPr>
                <w:spacing w:val="10"/>
              </w:rPr>
              <w:t xml:space="preserve"> </w:t>
            </w:r>
            <w:r>
              <w:rPr>
                <w:spacing w:val="8"/>
              </w:rPr>
              <w:t>管部门，确定获取的渠道、方式。</w:t>
            </w:r>
          </w:p>
          <w:p>
            <w:pPr>
              <w:pStyle w:val="6"/>
              <w:spacing w:before="64" w:line="258" w:lineRule="auto"/>
              <w:ind w:left="32" w:right="4" w:hanging="21"/>
            </w:pPr>
            <w:r>
              <w:rPr>
                <w:spacing w:val="11"/>
              </w:rPr>
              <w:t>各职能部门和基层单位应及时识别和获取本部</w:t>
            </w:r>
            <w:r>
              <w:rPr>
                <w:spacing w:val="9"/>
              </w:rPr>
              <w:t xml:space="preserve"> </w:t>
            </w:r>
            <w:r>
              <w:rPr>
                <w:spacing w:val="10"/>
              </w:rPr>
              <w:t>门适用的安全生产法律法规、标准规范，向归</w:t>
            </w:r>
          </w:p>
        </w:tc>
        <w:tc>
          <w:tcPr>
            <w:tcW w:w="567" w:type="dxa"/>
            <w:vAlign w:val="top"/>
          </w:tcPr>
          <w:p>
            <w:pPr>
              <w:spacing w:line="327" w:lineRule="auto"/>
              <w:rPr>
                <w:rFonts w:ascii="Arial"/>
                <w:sz w:val="21"/>
              </w:rPr>
            </w:pPr>
          </w:p>
          <w:p>
            <w:pPr>
              <w:spacing w:line="327"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58" w:lineRule="auto"/>
              <w:ind w:left="29" w:hanging="19"/>
            </w:pPr>
            <w:r>
              <w:rPr>
                <w:spacing w:val="12"/>
              </w:rPr>
              <w:t>缺少识别、获取、评审、更新等环节要求的，未</w:t>
            </w:r>
            <w:r>
              <w:rPr>
                <w:spacing w:val="7"/>
              </w:rPr>
              <w:t xml:space="preserve"> </w:t>
            </w:r>
            <w:r>
              <w:rPr>
                <w:spacing w:val="5"/>
              </w:rPr>
              <w:t>明确主管部门的，每缺少一项扣</w:t>
            </w:r>
            <w:r>
              <w:rPr>
                <w:spacing w:val="-19"/>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p>
            <w:pPr>
              <w:pStyle w:val="6"/>
              <w:spacing w:before="64" w:line="268" w:lineRule="auto"/>
              <w:ind w:left="12"/>
              <w:jc w:val="both"/>
            </w:pPr>
            <w:r>
              <w:rPr>
                <w:spacing w:val="12"/>
              </w:rPr>
              <w:t>未定期识别和获取的，不得分；不及时的，每次</w:t>
            </w:r>
            <w:r>
              <w:rPr>
                <w:spacing w:val="4"/>
              </w:rPr>
              <w:t xml:space="preserve"> </w:t>
            </w:r>
            <w:r>
              <w:rPr>
                <w:spacing w:val="1"/>
              </w:rPr>
              <w:t>扣</w:t>
            </w:r>
            <w:r>
              <w:rPr>
                <w:spacing w:val="-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分；每缺少一个部门和基层单位参与的，扣</w:t>
            </w:r>
            <w:r>
              <w:rPr>
                <w:spacing w:val="-23"/>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9"/>
              </w:rPr>
              <w:t>分；未及时汇总、发布的，扣</w:t>
            </w:r>
            <w:r>
              <w:rPr>
                <w:spacing w:val="-1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分；无清单的，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4" w:line="258" w:lineRule="auto"/>
              <w:ind w:left="9" w:right="4" w:firstLine="31"/>
            </w:pPr>
            <w:r>
              <w:rPr>
                <w:spacing w:val="10"/>
              </w:rPr>
              <w:t>口部门汇总，建立资料库，及时更新，并发布</w:t>
            </w:r>
            <w:r>
              <w:t xml:space="preserve"> </w:t>
            </w:r>
            <w:r>
              <w:rPr>
                <w:spacing w:val="3"/>
              </w:rPr>
              <w:t>清单。</w:t>
            </w:r>
          </w:p>
        </w:tc>
        <w:tc>
          <w:tcPr>
            <w:tcW w:w="567" w:type="dxa"/>
            <w:vAlign w:val="top"/>
          </w:tcPr>
          <w:p>
            <w:pPr>
              <w:rPr>
                <w:rFonts w:ascii="Arial"/>
                <w:sz w:val="21"/>
              </w:rPr>
            </w:pPr>
          </w:p>
        </w:tc>
        <w:tc>
          <w:tcPr>
            <w:tcW w:w="4477" w:type="dxa"/>
            <w:vAlign w:val="top"/>
          </w:tcPr>
          <w:p>
            <w:pPr>
              <w:pStyle w:val="6"/>
              <w:spacing w:before="54" w:line="258" w:lineRule="auto"/>
              <w:ind w:left="12" w:firstLine="1"/>
            </w:pPr>
            <w:r>
              <w:rPr>
                <w:spacing w:val="10"/>
              </w:rPr>
              <w:t>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分；资料库每缺一个安全生产法律法规、标</w:t>
            </w:r>
            <w:r>
              <w:t xml:space="preserve"> </w:t>
            </w:r>
            <w:r>
              <w:rPr>
                <w:spacing w:val="6"/>
              </w:rPr>
              <w:t>准规范与其他要求的，扣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0" w:right="3"/>
            </w:pPr>
            <w:r>
              <w:fldChar w:fldCharType="begin"/>
            </w:r>
            <w:r>
              <w:instrText xml:space="preserve"> HYPERLINK "5.2.1.2" </w:instrText>
            </w:r>
            <w:r>
              <w:fldChar w:fldCharType="separate"/>
            </w:r>
            <w:r>
              <w:rPr>
                <w:rFonts w:ascii="Times New Roman" w:hAnsi="Times New Roman" w:eastAsia="Times New Roman" w:cs="Times New Roman"/>
                <w:spacing w:val="2"/>
              </w:rPr>
              <w:t>5.2.1.2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r>
              <w:t xml:space="preserve"> </w:t>
            </w:r>
            <w:r>
              <w:rPr>
                <w:spacing w:val="3"/>
              </w:rPr>
              <w:t>落实</w:t>
            </w:r>
          </w:p>
        </w:tc>
        <w:tc>
          <w:tcPr>
            <w:tcW w:w="4251" w:type="dxa"/>
            <w:vAlign w:val="top"/>
          </w:tcPr>
          <w:p>
            <w:pPr>
              <w:pStyle w:val="6"/>
              <w:spacing w:before="54" w:line="273" w:lineRule="auto"/>
              <w:ind w:left="8" w:right="4" w:firstLine="4"/>
              <w:jc w:val="both"/>
            </w:pPr>
            <w:r>
              <w:rPr>
                <w:spacing w:val="22"/>
              </w:rPr>
              <w:t>企业应及时将识别和获取的安全生产法律法</w:t>
            </w:r>
            <w:r>
              <w:rPr>
                <w:spacing w:val="10"/>
              </w:rPr>
              <w:t xml:space="preserve"> </w:t>
            </w:r>
            <w:r>
              <w:rPr>
                <w:spacing w:val="11"/>
              </w:rPr>
              <w:t>规、标准规范转化到企业安全生产规章制度和</w:t>
            </w:r>
            <w:r>
              <w:rPr>
                <w:spacing w:val="12"/>
              </w:rPr>
              <w:t xml:space="preserve"> </w:t>
            </w:r>
            <w:r>
              <w:rPr>
                <w:spacing w:val="11"/>
              </w:rPr>
              <w:t>操作规程中，并及时传达给相关从业人员，确</w:t>
            </w:r>
            <w:r>
              <w:rPr>
                <w:spacing w:val="12"/>
              </w:rPr>
              <w:t xml:space="preserve"> </w:t>
            </w:r>
            <w:r>
              <w:rPr>
                <w:spacing w:val="8"/>
              </w:rPr>
              <w:t>保相关要求落实到位。</w:t>
            </w:r>
          </w:p>
        </w:tc>
        <w:tc>
          <w:tcPr>
            <w:tcW w:w="567" w:type="dxa"/>
            <w:vAlign w:val="top"/>
          </w:tcPr>
          <w:p>
            <w:pPr>
              <w:spacing w:line="250" w:lineRule="auto"/>
              <w:rPr>
                <w:rFonts w:ascii="Arial"/>
                <w:sz w:val="21"/>
              </w:rPr>
            </w:pPr>
          </w:p>
          <w:p>
            <w:pPr>
              <w:spacing w:line="25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73" w:lineRule="auto"/>
              <w:ind w:left="11" w:firstLine="2"/>
              <w:jc w:val="both"/>
            </w:pPr>
            <w:r>
              <w:rPr>
                <w:spacing w:val="12"/>
              </w:rPr>
              <w:t>未及时转化的，制度与安全生产法律法规与其他</w:t>
            </w:r>
            <w:r>
              <w:rPr>
                <w:spacing w:val="4"/>
              </w:rPr>
              <w:t xml:space="preserve"> </w:t>
            </w:r>
            <w:r>
              <w:rPr>
                <w:spacing w:val="11"/>
              </w:rPr>
              <w:t>要求不符的，每项扣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分；未传达、宣传、教育</w:t>
            </w:r>
            <w:r>
              <w:t xml:space="preserve"> </w:t>
            </w:r>
            <w:r>
              <w:rPr>
                <w:spacing w:val="12"/>
              </w:rPr>
              <w:t>的，不得分；传达、宣传、教育有缺失，每项次</w:t>
            </w:r>
            <w:r>
              <w:rPr>
                <w:spacing w:val="4"/>
              </w:rPr>
              <w:t xml:space="preserve"> </w:t>
            </w:r>
            <w:r>
              <w:rPr>
                <w:spacing w:val="-18"/>
              </w:rPr>
              <w:t>扣</w:t>
            </w:r>
            <w:r>
              <w:rPr>
                <w:spacing w:val="-22"/>
              </w:rPr>
              <w:t xml:space="preserve"> </w:t>
            </w:r>
            <w:r>
              <w:rPr>
                <w:rFonts w:ascii="Times New Roman" w:hAnsi="Times New Roman" w:eastAsia="Times New Roman" w:cs="Times New Roman"/>
                <w:spacing w:val="-18"/>
              </w:rPr>
              <w:t>1</w:t>
            </w:r>
            <w:r>
              <w:rPr>
                <w:rFonts w:ascii="Times New Roman" w:hAnsi="Times New Roman" w:eastAsia="Times New Roman" w:cs="Times New Roman"/>
                <w:spacing w:val="15"/>
              </w:rPr>
              <w:t xml:space="preserve"> </w:t>
            </w:r>
            <w:r>
              <w:rPr>
                <w:spacing w:val="-18"/>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5.2.2</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规章制度（</w:t>
      </w:r>
      <w:r>
        <w:rPr>
          <w:rFonts w:ascii="Calibri" w:hAnsi="Calibri" w:eastAsia="Calibri" w:cs="Calibri"/>
          <w:b/>
          <w:bCs/>
          <w:spacing w:val="4"/>
          <w:sz w:val="20"/>
          <w:szCs w:val="20"/>
        </w:rPr>
        <w:t>15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9" w:hRule="atLeast"/>
        </w:trPr>
        <w:tc>
          <w:tcPr>
            <w:tcW w:w="849" w:type="dxa"/>
            <w:vAlign w:val="top"/>
          </w:tcPr>
          <w:p>
            <w:pPr>
              <w:pStyle w:val="6"/>
              <w:spacing w:before="54" w:line="257" w:lineRule="auto"/>
              <w:ind w:left="19" w:right="4" w:hanging="5"/>
            </w:pPr>
            <w:r>
              <w:rPr>
                <w:rFonts w:ascii="Times New Roman" w:hAnsi="Times New Roman" w:eastAsia="Times New Roman" w:cs="Times New Roman"/>
                <w:spacing w:val="1"/>
              </w:rPr>
              <w:t>5.2.2</w:t>
            </w:r>
            <w:r>
              <w:rPr>
                <w:rFonts w:ascii="Times New Roman" w:hAnsi="Times New Roman" w:eastAsia="Times New Roman" w:cs="Times New Roman"/>
                <w:spacing w:val="4"/>
              </w:rPr>
              <w:t xml:space="preserve">    </w:t>
            </w:r>
            <w:r>
              <w:rPr>
                <w:spacing w:val="1"/>
              </w:rPr>
              <w:t>规</w:t>
            </w:r>
            <w:r>
              <w:rPr>
                <w:spacing w:val="2"/>
              </w:rPr>
              <w:t xml:space="preserve"> </w:t>
            </w:r>
            <w:r>
              <w:rPr>
                <w:spacing w:val="4"/>
              </w:rPr>
              <w:t>章制度</w:t>
            </w:r>
          </w:p>
        </w:tc>
        <w:tc>
          <w:tcPr>
            <w:tcW w:w="1060" w:type="dxa"/>
            <w:vAlign w:val="top"/>
          </w:tcPr>
          <w:p>
            <w:pPr>
              <w:pStyle w:val="6"/>
              <w:spacing w:before="53" w:line="228" w:lineRule="auto"/>
              <w:ind w:left="10"/>
            </w:pPr>
            <w:r>
              <w:fldChar w:fldCharType="begin"/>
            </w:r>
            <w:r>
              <w:instrText xml:space="preserve"> HYPERLINK "5.2.2.1" </w:instrText>
            </w:r>
            <w:r>
              <w:fldChar w:fldCharType="separate"/>
            </w:r>
            <w:r>
              <w:rPr>
                <w:rFonts w:ascii="Times New Roman" w:hAnsi="Times New Roman" w:eastAsia="Times New Roman" w:cs="Times New Roman"/>
                <w:spacing w:val="2"/>
              </w:rPr>
              <w:t>5.2.2.1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8" w:line="283" w:lineRule="auto"/>
              <w:ind w:left="9" w:firstLine="3"/>
              <w:jc w:val="both"/>
            </w:pPr>
            <w:r>
              <w:rPr>
                <w:spacing w:val="7"/>
              </w:rPr>
              <w:t xml:space="preserve">企业应建立健全安全生产规章制度，广泛征求 </w:t>
            </w:r>
            <w:r>
              <w:rPr>
                <w:spacing w:val="1"/>
              </w:rPr>
              <w:t>从业人员意见和建议，规范安全生产管理工作。</w:t>
            </w:r>
            <w:r>
              <w:rPr>
                <w:spacing w:val="14"/>
              </w:rPr>
              <w:t xml:space="preserve"> </w:t>
            </w:r>
            <w:r>
              <w:rPr>
                <w:spacing w:val="4"/>
              </w:rPr>
              <w:t>企业安全生产规章制度至少包含下列内容：</w:t>
            </w:r>
            <w:r>
              <w:rPr>
                <w:spacing w:val="-29"/>
              </w:rPr>
              <w:t xml:space="preserve"> </w:t>
            </w:r>
            <w:r>
              <w:rPr>
                <w:spacing w:val="4"/>
              </w:rPr>
              <w:t xml:space="preserve">目 </w:t>
            </w:r>
            <w:r>
              <w:rPr>
                <w:spacing w:val="7"/>
              </w:rPr>
              <w:t xml:space="preserve">标管理，安全生产和职业卫生责任制，安全生 产承诺，安全生产信息化，四新（新技术、新 材料、新工艺、新设备设施）管理，法律法规 和标准规范管理，安全投入管理，文件、记录 和档案管理，安全教育培训管理，班组安全活 </w:t>
            </w:r>
            <w:r>
              <w:rPr>
                <w:spacing w:val="3"/>
              </w:rPr>
              <w:t>动，职业健康管理，个体防护装备管理</w:t>
            </w:r>
            <w:r>
              <w:rPr>
                <w:rFonts w:ascii="Times New Roman" w:hAnsi="Times New Roman" w:eastAsia="Times New Roman" w:cs="Times New Roman"/>
                <w:spacing w:val="3"/>
              </w:rPr>
              <w:t>-</w:t>
            </w:r>
            <w:r>
              <w:rPr>
                <w:rFonts w:ascii="Times New Roman" w:hAnsi="Times New Roman" w:eastAsia="Times New Roman" w:cs="Times New Roman"/>
                <w:spacing w:val="-25"/>
              </w:rPr>
              <w:t xml:space="preserve"> </w:t>
            </w:r>
            <w:r>
              <w:rPr>
                <w:spacing w:val="3"/>
              </w:rPr>
              <w:t>，风</w:t>
            </w:r>
            <w:r>
              <w:rPr>
                <w:spacing w:val="2"/>
              </w:rPr>
              <w:t xml:space="preserve">险 </w:t>
            </w:r>
            <w:r>
              <w:rPr>
                <w:spacing w:val="7"/>
              </w:rPr>
              <w:t xml:space="preserve">管理，隐患排查治理，消防安全管理，应急管 理，事故管理，燃气事故统计分析，建设项目 </w:t>
            </w:r>
            <w:r>
              <w:t>安全设施“三同时</w:t>
            </w:r>
            <w:r>
              <w:rPr>
                <w:spacing w:val="-65"/>
              </w:rPr>
              <w:t xml:space="preserve"> </w:t>
            </w:r>
            <w:r>
              <w:t xml:space="preserve">”管理，设备设施安全管理， </w:t>
            </w:r>
            <w:r>
              <w:rPr>
                <w:spacing w:val="8"/>
              </w:rPr>
              <w:t>特种设备管理，用电设备设施管理，燃气质量</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9" w:firstLine="1"/>
              <w:jc w:val="both"/>
            </w:pPr>
            <w:r>
              <w:rPr>
                <w:spacing w:val="10"/>
              </w:rPr>
              <w:t>制度未以文件形式发布的，没缺一个扣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分；制</w:t>
            </w:r>
            <w:r>
              <w:t xml:space="preserve"> </w:t>
            </w:r>
            <w:r>
              <w:rPr>
                <w:spacing w:val="11"/>
              </w:rPr>
              <w:t>度每缺一项，扣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分（其他考评内容中已有的不</w:t>
            </w:r>
            <w:r>
              <w:t xml:space="preserve"> </w:t>
            </w:r>
            <w:r>
              <w:rPr>
                <w:spacing w:val="7"/>
              </w:rPr>
              <w:t>重复扣分</w:t>
            </w:r>
            <w:r>
              <w:rPr>
                <w:spacing w:val="-41"/>
              </w:rPr>
              <w:t>）；</w:t>
            </w:r>
            <w:r>
              <w:rPr>
                <w:spacing w:val="7"/>
              </w:rPr>
              <w:t>未征求从业人员意见、制度内容不符</w:t>
            </w:r>
            <w:r>
              <w:t xml:space="preserve"> </w:t>
            </w:r>
            <w:r>
              <w:rPr>
                <w:spacing w:val="7"/>
              </w:rPr>
              <w:t>合规定或与实际不符的，每项制度扣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79" w:lineRule="auto"/>
              <w:ind w:left="9" w:firstLine="4"/>
              <w:jc w:val="both"/>
            </w:pPr>
            <w:r>
              <w:rPr>
                <w:spacing w:val="1"/>
              </w:rPr>
              <w:t>管理，燃气场站运行管理，燃气管网运行管理，</w:t>
            </w:r>
            <w:r>
              <w:rPr>
                <w:spacing w:val="9"/>
              </w:rPr>
              <w:t xml:space="preserve"> </w:t>
            </w:r>
            <w:r>
              <w:rPr>
                <w:spacing w:val="6"/>
              </w:rPr>
              <w:t>燃气供应调度管理，</w:t>
            </w:r>
            <w:r>
              <w:rPr>
                <w:spacing w:val="-40"/>
              </w:rPr>
              <w:t xml:space="preserve"> </w:t>
            </w:r>
            <w:r>
              <w:rPr>
                <w:spacing w:val="6"/>
              </w:rPr>
              <w:t>自动化控制和信息设备管</w:t>
            </w:r>
            <w:r>
              <w:t xml:space="preserve"> </w:t>
            </w:r>
            <w:r>
              <w:rPr>
                <w:spacing w:val="9"/>
              </w:rPr>
              <w:t>理，用户燃气设施管理，危险物品管理，危险</w:t>
            </w:r>
            <w:r>
              <w:t xml:space="preserve"> </w:t>
            </w:r>
            <w:r>
              <w:rPr>
                <w:spacing w:val="9"/>
              </w:rPr>
              <w:t>作业管理，施工和检维修安全管理，特种作业</w:t>
            </w:r>
            <w:r>
              <w:t xml:space="preserve"> </w:t>
            </w:r>
            <w:r>
              <w:rPr>
                <w:spacing w:val="1"/>
              </w:rPr>
              <w:t>人员管理，安全警示标志管理，安全预测预警，</w:t>
            </w:r>
            <w:r>
              <w:rPr>
                <w:spacing w:val="14"/>
              </w:rPr>
              <w:t xml:space="preserve"> </w:t>
            </w:r>
            <w:r>
              <w:rPr>
                <w:spacing w:val="9"/>
              </w:rPr>
              <w:t>安全生产奖惩管理，变更管理，相关方安全管</w:t>
            </w:r>
            <w:r>
              <w:t xml:space="preserve"> </w:t>
            </w:r>
            <w:r>
              <w:rPr>
                <w:spacing w:val="6"/>
              </w:rPr>
              <w:t>理，安全生产报告，绩效评定管理。</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1" w:right="3" w:hanging="1"/>
            </w:pPr>
            <w:r>
              <w:fldChar w:fldCharType="begin"/>
            </w:r>
            <w:r>
              <w:instrText xml:space="preserve"> HYPERLINK "5.2.2.2" </w:instrText>
            </w:r>
            <w:r>
              <w:fldChar w:fldCharType="separate"/>
            </w:r>
            <w:r>
              <w:rPr>
                <w:rFonts w:ascii="Times New Roman" w:hAnsi="Times New Roman" w:eastAsia="Times New Roman" w:cs="Times New Roman"/>
                <w:spacing w:val="3"/>
              </w:rPr>
              <w:t>5.2.2.2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培训</w:t>
            </w:r>
            <w:r>
              <w:t xml:space="preserve"> </w:t>
            </w:r>
            <w:r>
              <w:rPr>
                <w:spacing w:val="3"/>
              </w:rPr>
              <w:t>宣贯</w:t>
            </w:r>
          </w:p>
        </w:tc>
        <w:tc>
          <w:tcPr>
            <w:tcW w:w="4251" w:type="dxa"/>
            <w:vAlign w:val="top"/>
          </w:tcPr>
          <w:p>
            <w:pPr>
              <w:pStyle w:val="6"/>
              <w:spacing w:before="54" w:line="258" w:lineRule="auto"/>
              <w:ind w:left="16" w:right="4" w:hanging="4"/>
            </w:pPr>
            <w:r>
              <w:rPr>
                <w:spacing w:val="11"/>
              </w:rPr>
              <w:t>企业应确保从业人员及时获取制度文本，并对</w:t>
            </w:r>
            <w:r>
              <w:rPr>
                <w:spacing w:val="8"/>
              </w:rPr>
              <w:t xml:space="preserve"> </w:t>
            </w:r>
            <w:r>
              <w:rPr>
                <w:spacing w:val="7"/>
              </w:rPr>
              <w:t>员工进行培训与考核。</w:t>
            </w:r>
          </w:p>
        </w:tc>
        <w:tc>
          <w:tcPr>
            <w:tcW w:w="567" w:type="dxa"/>
            <w:vAlign w:val="top"/>
          </w:tcPr>
          <w:p>
            <w:pPr>
              <w:spacing w:line="34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68" w:lineRule="auto"/>
              <w:ind w:left="10" w:firstLine="3"/>
              <w:jc w:val="both"/>
            </w:pPr>
            <w:r>
              <w:rPr>
                <w:spacing w:val="1"/>
              </w:rPr>
              <w:t>未发放、培训的，扣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分；发放、培训不到位的，</w:t>
            </w:r>
            <w:r>
              <w:t xml:space="preserve"> </w:t>
            </w:r>
            <w:r>
              <w:rPr>
                <w:spacing w:val="-1"/>
              </w:rPr>
              <w:t>每处扣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分；员工未掌握相关内容的，每人次扣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5.2.3</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操作规程（</w:t>
      </w:r>
      <w:r>
        <w:rPr>
          <w:rFonts w:ascii="Calibri" w:hAnsi="Calibri" w:eastAsia="Calibri" w:cs="Calibri"/>
          <w:b/>
          <w:bCs/>
          <w:spacing w:val="4"/>
          <w:sz w:val="20"/>
          <w:szCs w:val="20"/>
        </w:rPr>
        <w:t>15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Merge w:val="restart"/>
            <w:tcBorders>
              <w:bottom w:val="nil"/>
            </w:tcBorders>
            <w:vAlign w:val="top"/>
          </w:tcPr>
          <w:p>
            <w:pPr>
              <w:pStyle w:val="6"/>
              <w:spacing w:before="53" w:line="258" w:lineRule="auto"/>
              <w:ind w:left="13" w:right="4" w:firstLine="1"/>
            </w:pPr>
            <w:r>
              <w:rPr>
                <w:rFonts w:ascii="Times New Roman" w:hAnsi="Times New Roman" w:eastAsia="Times New Roman" w:cs="Times New Roman"/>
                <w:spacing w:val="2"/>
              </w:rPr>
              <w:t>5.2.3</w:t>
            </w:r>
            <w:r>
              <w:rPr>
                <w:rFonts w:ascii="Times New Roman" w:hAnsi="Times New Roman" w:eastAsia="Times New Roman" w:cs="Times New Roman"/>
                <w:spacing w:val="3"/>
              </w:rPr>
              <w:t xml:space="preserve">    </w:t>
            </w:r>
            <w:r>
              <w:rPr>
                <w:spacing w:val="2"/>
              </w:rPr>
              <w:t>操</w:t>
            </w:r>
            <w:r>
              <w:t xml:space="preserve"> </w:t>
            </w:r>
            <w:r>
              <w:rPr>
                <w:spacing w:val="6"/>
              </w:rPr>
              <w:t>作规程</w:t>
            </w:r>
          </w:p>
        </w:tc>
        <w:tc>
          <w:tcPr>
            <w:tcW w:w="1060" w:type="dxa"/>
            <w:vAlign w:val="top"/>
          </w:tcPr>
          <w:p>
            <w:pPr>
              <w:pStyle w:val="6"/>
              <w:spacing w:before="53" w:line="228" w:lineRule="auto"/>
              <w:ind w:left="10"/>
            </w:pPr>
            <w:r>
              <w:fldChar w:fldCharType="begin"/>
            </w:r>
            <w:r>
              <w:instrText xml:space="preserve"> HYPERLINK "5.2.3.1" </w:instrText>
            </w:r>
            <w:r>
              <w:fldChar w:fldCharType="separate"/>
            </w:r>
            <w:r>
              <w:rPr>
                <w:rFonts w:ascii="Times New Roman" w:hAnsi="Times New Roman" w:eastAsia="Times New Roman" w:cs="Times New Roman"/>
                <w:spacing w:val="2"/>
              </w:rPr>
              <w:t>5.2.3.1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2" w:line="273" w:lineRule="auto"/>
              <w:ind w:left="8" w:firstLine="4"/>
              <w:jc w:val="both"/>
            </w:pPr>
            <w:r>
              <w:rPr>
                <w:spacing w:val="7"/>
              </w:rPr>
              <w:t xml:space="preserve">企业应根据生产工艺、作业任务特点和岗位风 </w:t>
            </w:r>
            <w:r>
              <w:rPr>
                <w:spacing w:val="1"/>
              </w:rPr>
              <w:t>险，编制齐全、适用的岗位安全生产操作规程。</w:t>
            </w:r>
            <w:r>
              <w:rPr>
                <w:spacing w:val="15"/>
              </w:rPr>
              <w:t xml:space="preserve"> </w:t>
            </w:r>
            <w:r>
              <w:rPr>
                <w:spacing w:val="7"/>
              </w:rPr>
              <w:t xml:space="preserve">企业应确保从业人员参与岗位安全生产操作规 </w:t>
            </w:r>
            <w:r>
              <w:rPr>
                <w:spacing w:val="5"/>
              </w:rPr>
              <w:t>程的编制和修订工作。</w:t>
            </w:r>
          </w:p>
          <w:p>
            <w:pPr>
              <w:pStyle w:val="6"/>
              <w:spacing w:before="65" w:line="268" w:lineRule="auto"/>
              <w:ind w:left="8" w:right="4" w:firstLine="4"/>
              <w:jc w:val="both"/>
            </w:pPr>
            <w:r>
              <w:rPr>
                <w:spacing w:val="11"/>
              </w:rPr>
              <w:t>企业应在新技术、新材料、新工艺、新设备设</w:t>
            </w:r>
            <w:r>
              <w:rPr>
                <w:spacing w:val="8"/>
              </w:rPr>
              <w:t xml:space="preserve"> </w:t>
            </w:r>
            <w:r>
              <w:rPr>
                <w:spacing w:val="11"/>
              </w:rPr>
              <w:t>施投入使用前，组织制修订相应的安全生产操</w:t>
            </w:r>
            <w:r>
              <w:rPr>
                <w:spacing w:val="12"/>
              </w:rPr>
              <w:t xml:space="preserve"> </w:t>
            </w:r>
            <w:r>
              <w:rPr>
                <w:spacing w:val="8"/>
              </w:rPr>
              <w:t>作规程，确保其适宜性和有效性。</w:t>
            </w:r>
          </w:p>
        </w:tc>
        <w:tc>
          <w:tcPr>
            <w:tcW w:w="5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2"/>
            </w:pPr>
            <w:r>
              <w:rPr>
                <w:spacing w:val="12"/>
              </w:rPr>
              <w:t>无操作规程的，不得分；操作规程不完善、不适</w:t>
            </w:r>
            <w:r>
              <w:rPr>
                <w:spacing w:val="6"/>
              </w:rPr>
              <w:t xml:space="preserve"> </w:t>
            </w:r>
            <w:r>
              <w:rPr>
                <w:spacing w:val="7"/>
              </w:rPr>
              <w:t>用或员工未参与的，每个扣</w:t>
            </w:r>
            <w:r>
              <w:rPr>
                <w:spacing w:val="-33"/>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58" w:lineRule="auto"/>
              <w:ind w:left="9" w:right="3" w:firstLine="1"/>
            </w:pPr>
            <w:r>
              <w:fldChar w:fldCharType="begin"/>
            </w:r>
            <w:r>
              <w:instrText xml:space="preserve"> HYPERLINK "5.2.3.2" </w:instrText>
            </w:r>
            <w:r>
              <w:fldChar w:fldCharType="separate"/>
            </w:r>
            <w:r>
              <w:rPr>
                <w:rFonts w:ascii="Times New Roman" w:hAnsi="Times New Roman" w:eastAsia="Times New Roman" w:cs="Times New Roman"/>
                <w:spacing w:val="2"/>
              </w:rPr>
              <w:t>5.2.3.2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r>
              <w:t xml:space="preserve"> </w:t>
            </w:r>
            <w:r>
              <w:rPr>
                <w:spacing w:val="4"/>
              </w:rPr>
              <w:t>培训</w:t>
            </w:r>
          </w:p>
        </w:tc>
        <w:tc>
          <w:tcPr>
            <w:tcW w:w="4251" w:type="dxa"/>
            <w:vAlign w:val="top"/>
          </w:tcPr>
          <w:p>
            <w:pPr>
              <w:pStyle w:val="6"/>
              <w:spacing w:before="56" w:line="258" w:lineRule="auto"/>
              <w:ind w:left="11" w:right="4" w:hanging="3"/>
            </w:pPr>
            <w:r>
              <w:rPr>
                <w:spacing w:val="11"/>
              </w:rPr>
              <w:t>操作规程应下达到岗位，并对操作人员进行培</w:t>
            </w:r>
            <w:r>
              <w:rPr>
                <w:spacing w:val="12"/>
              </w:rPr>
              <w:t xml:space="preserve"> </w:t>
            </w:r>
            <w:r>
              <w:rPr>
                <w:spacing w:val="5"/>
              </w:rPr>
              <w:t>训与考核。</w:t>
            </w:r>
          </w:p>
        </w:tc>
        <w:tc>
          <w:tcPr>
            <w:tcW w:w="567" w:type="dxa"/>
            <w:vAlign w:val="top"/>
          </w:tcPr>
          <w:p>
            <w:pPr>
              <w:spacing w:before="251"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6" w:line="258" w:lineRule="auto"/>
              <w:ind w:left="15" w:right="3" w:hanging="2"/>
            </w:pPr>
            <w:r>
              <w:rPr>
                <w:spacing w:val="12"/>
              </w:rPr>
              <w:t>未发放至岗位的，不得分；发放、培训、考核不</w:t>
            </w:r>
            <w:r>
              <w:rPr>
                <w:spacing w:val="2"/>
              </w:rPr>
              <w:t xml:space="preserve"> </w:t>
            </w:r>
            <w:r>
              <w:rPr>
                <w:spacing w:val="9"/>
              </w:rPr>
              <w:t>到位的，每处扣</w:t>
            </w:r>
            <w:r>
              <w:rPr>
                <w:spacing w:val="-1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分；员工未掌握相关内容的，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rPr>
                <w:rFonts w:ascii="Arial"/>
                <w:sz w:val="21"/>
              </w:rPr>
            </w:pPr>
          </w:p>
        </w:tc>
        <w:tc>
          <w:tcPr>
            <w:tcW w:w="567" w:type="dxa"/>
            <w:vAlign w:val="top"/>
          </w:tcPr>
          <w:p>
            <w:pPr>
              <w:rPr>
                <w:rFonts w:ascii="Arial"/>
                <w:sz w:val="21"/>
              </w:rPr>
            </w:pPr>
          </w:p>
        </w:tc>
        <w:tc>
          <w:tcPr>
            <w:tcW w:w="4477" w:type="dxa"/>
            <w:vAlign w:val="top"/>
          </w:tcPr>
          <w:p>
            <w:pPr>
              <w:pStyle w:val="6"/>
              <w:spacing w:before="54" w:line="228" w:lineRule="auto"/>
              <w:ind w:left="10"/>
            </w:pPr>
            <w:r>
              <w:rPr>
                <w:spacing w:val="1"/>
              </w:rPr>
              <w:t>每人次扣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文档管理（</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3"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4"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26" w:lineRule="auto"/>
              <w:ind w:left="10"/>
            </w:pPr>
            <w:r>
              <w:fldChar w:fldCharType="begin"/>
            </w:r>
            <w:r>
              <w:instrText xml:space="preserve"> HYPERLINK "5.2.4.2" </w:instrText>
            </w:r>
            <w:r>
              <w:fldChar w:fldCharType="separate"/>
            </w:r>
            <w:r>
              <w:rPr>
                <w:rFonts w:ascii="Times New Roman" w:hAnsi="Times New Roman" w:eastAsia="Times New Roman" w:cs="Times New Roman"/>
                <w:spacing w:val="3"/>
              </w:rPr>
              <w:t>5.2.4.2</w:t>
            </w:r>
            <w:r>
              <w:rPr>
                <w:rFonts w:ascii="Times New Roman" w:hAnsi="Times New Roman" w:eastAsia="Times New Roman" w:cs="Times New Roman"/>
                <w:spacing w:val="3"/>
              </w:rPr>
              <w:fldChar w:fldCharType="end"/>
            </w:r>
            <w:r>
              <w:rPr>
                <w:rFonts w:ascii="Times New Roman" w:hAnsi="Times New Roman" w:eastAsia="Times New Roman" w:cs="Times New Roman"/>
                <w:spacing w:val="11"/>
              </w:rPr>
              <w:t xml:space="preserve"> </w:t>
            </w:r>
            <w:r>
              <w:rPr>
                <w:spacing w:val="3"/>
              </w:rPr>
              <w:t>评估</w:t>
            </w:r>
          </w:p>
        </w:tc>
        <w:tc>
          <w:tcPr>
            <w:tcW w:w="4251" w:type="dxa"/>
            <w:vAlign w:val="top"/>
          </w:tcPr>
          <w:p>
            <w:pPr>
              <w:rPr>
                <w:rFonts w:ascii="Arial"/>
                <w:sz w:val="21"/>
              </w:rPr>
            </w:pPr>
          </w:p>
        </w:tc>
        <w:tc>
          <w:tcPr>
            <w:tcW w:w="567" w:type="dxa"/>
            <w:vMerge w:val="continue"/>
            <w:tcBorders>
              <w:top w:val="nil"/>
            </w:tcBorders>
            <w:vAlign w:val="top"/>
          </w:tcPr>
          <w:p>
            <w:pPr>
              <w:rPr>
                <w:rFonts w:ascii="Arial"/>
                <w:sz w:val="21"/>
              </w:rPr>
            </w:pPr>
          </w:p>
        </w:tc>
        <w:tc>
          <w:tcPr>
            <w:tcW w:w="4477" w:type="dxa"/>
            <w:vAlign w:val="top"/>
          </w:tcPr>
          <w:p>
            <w:pPr>
              <w:pStyle w:val="6"/>
              <w:spacing w:before="57" w:line="226" w:lineRule="auto"/>
              <w:jc w:val="right"/>
            </w:pPr>
            <w:r>
              <w:rPr>
                <w:spacing w:val="12"/>
              </w:rPr>
              <w:t>未进行检查评估的，无评估报告的，不得分；报</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3"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6" w:hRule="atLeast"/>
        </w:trPr>
        <w:tc>
          <w:tcPr>
            <w:tcW w:w="84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4" w:line="268" w:lineRule="auto"/>
              <w:ind w:left="9" w:right="4" w:firstLine="2"/>
            </w:pPr>
            <w:r>
              <w:rPr>
                <w:spacing w:val="11"/>
              </w:rPr>
              <w:t>企业应每年至少评估一次安全生产法律法规、</w:t>
            </w:r>
            <w:r>
              <w:rPr>
                <w:spacing w:val="8"/>
              </w:rPr>
              <w:t xml:space="preserve"> </w:t>
            </w:r>
            <w:r>
              <w:rPr>
                <w:spacing w:val="11"/>
              </w:rPr>
              <w:t>标准规范、规章制度、操作规程的适宜性、有</w:t>
            </w:r>
            <w:r>
              <w:rPr>
                <w:spacing w:val="10"/>
              </w:rPr>
              <w:t xml:space="preserve"> </w:t>
            </w:r>
            <w:r>
              <w:rPr>
                <w:spacing w:val="7"/>
              </w:rPr>
              <w:t>效性、执行情况。</w:t>
            </w:r>
          </w:p>
        </w:tc>
        <w:tc>
          <w:tcPr>
            <w:tcW w:w="567" w:type="dxa"/>
            <w:vMerge w:val="continue"/>
            <w:tcBorders>
              <w:top w:val="nil"/>
              <w:bottom w:val="nil"/>
            </w:tcBorders>
            <w:vAlign w:val="top"/>
          </w:tcPr>
          <w:p>
            <w:pPr>
              <w:rPr>
                <w:rFonts w:ascii="Arial"/>
                <w:sz w:val="21"/>
              </w:rPr>
            </w:pPr>
          </w:p>
        </w:tc>
        <w:tc>
          <w:tcPr>
            <w:tcW w:w="4477" w:type="dxa"/>
            <w:vAlign w:val="top"/>
          </w:tcPr>
          <w:p>
            <w:pPr>
              <w:pStyle w:val="6"/>
              <w:spacing w:before="54" w:line="258" w:lineRule="auto"/>
              <w:ind w:left="15"/>
            </w:pPr>
            <w:r>
              <w:rPr>
                <w:spacing w:val="9"/>
              </w:rPr>
              <w:t>告每缺少一项评估类别的，扣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分；评估结果与</w:t>
            </w:r>
            <w:r>
              <w:t xml:space="preserve"> </w:t>
            </w:r>
            <w:r>
              <w:rPr>
                <w:spacing w:val="3"/>
              </w:rPr>
              <w:t>实际不符的，扣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28" w:lineRule="auto"/>
              <w:ind w:left="10"/>
            </w:pPr>
            <w:r>
              <w:fldChar w:fldCharType="begin"/>
            </w:r>
            <w:r>
              <w:instrText xml:space="preserve"> HYPERLINK "5.2.4.3" </w:instrText>
            </w:r>
            <w:r>
              <w:fldChar w:fldCharType="separate"/>
            </w:r>
            <w:r>
              <w:rPr>
                <w:rFonts w:ascii="Times New Roman" w:hAnsi="Times New Roman" w:eastAsia="Times New Roman" w:cs="Times New Roman"/>
                <w:spacing w:val="2"/>
              </w:rPr>
              <w:t>5.2.4.3</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修订</w:t>
            </w:r>
          </w:p>
        </w:tc>
        <w:tc>
          <w:tcPr>
            <w:tcW w:w="4251" w:type="dxa"/>
            <w:vAlign w:val="top"/>
          </w:tcPr>
          <w:p>
            <w:pPr>
              <w:pStyle w:val="6"/>
              <w:spacing w:before="57" w:line="273" w:lineRule="auto"/>
              <w:ind w:left="9" w:right="4" w:firstLine="2"/>
              <w:jc w:val="both"/>
            </w:pPr>
            <w:r>
              <w:rPr>
                <w:spacing w:val="8"/>
              </w:rPr>
              <w:t>企业应根据评估情况、安全检查情况、</w:t>
            </w:r>
            <w:r>
              <w:rPr>
                <w:spacing w:val="-32"/>
              </w:rPr>
              <w:t xml:space="preserve"> </w:t>
            </w:r>
            <w:r>
              <w:rPr>
                <w:spacing w:val="8"/>
              </w:rPr>
              <w:t>自评结</w:t>
            </w:r>
            <w:r>
              <w:t xml:space="preserve"> </w:t>
            </w:r>
            <w:r>
              <w:rPr>
                <w:spacing w:val="11"/>
              </w:rPr>
              <w:t>果、评审情况、事故情况等，对安全生产管理</w:t>
            </w:r>
            <w:r>
              <w:rPr>
                <w:spacing w:val="10"/>
              </w:rPr>
              <w:t xml:space="preserve"> </w:t>
            </w:r>
            <w:r>
              <w:rPr>
                <w:spacing w:val="11"/>
              </w:rPr>
              <w:t>规章制度和操作规程进行修订，确保其有效性</w:t>
            </w:r>
            <w:r>
              <w:rPr>
                <w:spacing w:val="10"/>
              </w:rPr>
              <w:t xml:space="preserve"> </w:t>
            </w:r>
            <w:r>
              <w:rPr>
                <w:spacing w:val="5"/>
              </w:rPr>
              <w:t>和适用性。</w:t>
            </w:r>
          </w:p>
        </w:tc>
        <w:tc>
          <w:tcPr>
            <w:tcW w:w="567" w:type="dxa"/>
            <w:vMerge w:val="continue"/>
            <w:tcBorders>
              <w:top w:val="nil"/>
            </w:tcBorders>
            <w:vAlign w:val="top"/>
          </w:tcPr>
          <w:p>
            <w:pPr>
              <w:rPr>
                <w:rFonts w:ascii="Arial"/>
                <w:sz w:val="21"/>
              </w:rPr>
            </w:pPr>
          </w:p>
        </w:tc>
        <w:tc>
          <w:tcPr>
            <w:tcW w:w="4477" w:type="dxa"/>
            <w:vAlign w:val="top"/>
          </w:tcPr>
          <w:p>
            <w:pPr>
              <w:pStyle w:val="6"/>
              <w:spacing w:before="55" w:line="228" w:lineRule="auto"/>
              <w:ind w:left="13"/>
            </w:pPr>
            <w:r>
              <w:rPr>
                <w:spacing w:val="5"/>
              </w:rPr>
              <w:t>未及时修订的，每个扣</w:t>
            </w:r>
            <w:r>
              <w:rPr>
                <w:spacing w:val="-22"/>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6"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教育培训（60</w:t>
      </w:r>
      <w:r>
        <w:rPr>
          <w:rFonts w:ascii="宋体" w:hAnsi="宋体" w:eastAsia="宋体" w:cs="宋体"/>
          <w:spacing w:val="-30"/>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before="65"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5.3.1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教育培训管理（20</w:t>
      </w:r>
      <w:r>
        <w:rPr>
          <w:rFonts w:ascii="宋体" w:hAnsi="宋体" w:eastAsia="宋体" w:cs="宋体"/>
          <w:spacing w:val="-3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849" w:type="dxa"/>
            <w:vAlign w:val="top"/>
          </w:tcPr>
          <w:p>
            <w:pPr>
              <w:pStyle w:val="6"/>
              <w:spacing w:before="56" w:line="228" w:lineRule="auto"/>
              <w:ind w:left="14"/>
            </w:pPr>
            <w:r>
              <w:rPr>
                <w:rFonts w:ascii="Times New Roman" w:hAnsi="Times New Roman" w:eastAsia="Times New Roman" w:cs="Times New Roman"/>
                <w:spacing w:val="1"/>
              </w:rPr>
              <w:t>5.3.1</w:t>
            </w:r>
            <w:r>
              <w:rPr>
                <w:rFonts w:ascii="Times New Roman" w:hAnsi="Times New Roman" w:eastAsia="Times New Roman" w:cs="Times New Roman"/>
                <w:spacing w:val="5"/>
              </w:rPr>
              <w:t xml:space="preserve">    </w:t>
            </w:r>
            <w:r>
              <w:rPr>
                <w:spacing w:val="1"/>
              </w:rPr>
              <w:t>教</w:t>
            </w:r>
          </w:p>
        </w:tc>
        <w:tc>
          <w:tcPr>
            <w:tcW w:w="1060" w:type="dxa"/>
            <w:vAlign w:val="top"/>
          </w:tcPr>
          <w:p>
            <w:pPr>
              <w:rPr>
                <w:rFonts w:ascii="Arial"/>
                <w:sz w:val="21"/>
              </w:rPr>
            </w:pPr>
          </w:p>
        </w:tc>
        <w:tc>
          <w:tcPr>
            <w:tcW w:w="4251" w:type="dxa"/>
            <w:vAlign w:val="top"/>
          </w:tcPr>
          <w:p>
            <w:pPr>
              <w:pStyle w:val="6"/>
              <w:spacing w:before="56" w:line="228" w:lineRule="auto"/>
              <w:ind w:left="12"/>
            </w:pPr>
            <w:r>
              <w:rPr>
                <w:spacing w:val="11"/>
              </w:rPr>
              <w:t>企业应确定安全教育培训主管部门，定期识别</w:t>
            </w:r>
          </w:p>
        </w:tc>
        <w:tc>
          <w:tcPr>
            <w:tcW w:w="567" w:type="dxa"/>
            <w:vAlign w:val="top"/>
          </w:tcPr>
          <w:p>
            <w:pPr>
              <w:spacing w:before="95"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6" w:line="228" w:lineRule="auto"/>
              <w:jc w:val="right"/>
            </w:pPr>
            <w:r>
              <w:rPr>
                <w:spacing w:val="2"/>
              </w:rPr>
              <w:t>未明确主管部门的，不得分；未定期识别需求的，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restart"/>
            <w:tcBorders>
              <w:bottom w:val="nil"/>
            </w:tcBorders>
            <w:vAlign w:val="top"/>
          </w:tcPr>
          <w:p>
            <w:pPr>
              <w:pStyle w:val="6"/>
              <w:spacing w:before="52" w:line="258" w:lineRule="auto"/>
              <w:ind w:left="17" w:right="6" w:firstLine="3"/>
            </w:pPr>
            <w:r>
              <w:rPr>
                <w:spacing w:val="-3"/>
              </w:rPr>
              <w:t>育</w:t>
            </w:r>
            <w:r>
              <w:rPr>
                <w:spacing w:val="11"/>
              </w:rPr>
              <w:t xml:space="preserve"> </w:t>
            </w:r>
            <w:r>
              <w:rPr>
                <w:spacing w:val="-3"/>
              </w:rPr>
              <w:t>培</w:t>
            </w:r>
            <w:r>
              <w:rPr>
                <w:spacing w:val="13"/>
              </w:rPr>
              <w:t xml:space="preserve"> </w:t>
            </w:r>
            <w:r>
              <w:rPr>
                <w:spacing w:val="-3"/>
              </w:rPr>
              <w:t>训</w:t>
            </w:r>
            <w:r>
              <w:t xml:space="preserve"> </w:t>
            </w:r>
            <w:r>
              <w:rPr>
                <w:spacing w:val="2"/>
              </w:rPr>
              <w:t>管理</w:t>
            </w:r>
          </w:p>
        </w:tc>
        <w:tc>
          <w:tcPr>
            <w:tcW w:w="1060" w:type="dxa"/>
            <w:vMerge w:val="restart"/>
            <w:tcBorders>
              <w:bottom w:val="nil"/>
            </w:tcBorders>
            <w:vAlign w:val="top"/>
          </w:tcPr>
          <w:p>
            <w:pPr>
              <w:rPr>
                <w:rFonts w:ascii="Arial"/>
                <w:sz w:val="21"/>
              </w:rPr>
            </w:pPr>
          </w:p>
        </w:tc>
        <w:tc>
          <w:tcPr>
            <w:tcW w:w="4251" w:type="dxa"/>
            <w:vAlign w:val="top"/>
          </w:tcPr>
          <w:p>
            <w:pPr>
              <w:pStyle w:val="6"/>
              <w:spacing w:before="53" w:line="257" w:lineRule="auto"/>
              <w:ind w:left="9" w:right="4" w:firstLine="4"/>
            </w:pPr>
            <w:r>
              <w:rPr>
                <w:spacing w:val="11"/>
              </w:rPr>
              <w:t>安全教育培训需求，将安全培训工作纳入本单</w:t>
            </w:r>
            <w:r>
              <w:rPr>
                <w:spacing w:val="7"/>
              </w:rPr>
              <w:t xml:space="preserve"> </w:t>
            </w:r>
            <w:r>
              <w:rPr>
                <w:spacing w:val="8"/>
              </w:rPr>
              <w:t>位年度工作计划，提供相应的资源保证。</w:t>
            </w:r>
          </w:p>
          <w:p>
            <w:pPr>
              <w:pStyle w:val="6"/>
              <w:spacing w:before="66" w:line="258" w:lineRule="auto"/>
              <w:ind w:left="12" w:right="4"/>
            </w:pPr>
            <w:r>
              <w:rPr>
                <w:spacing w:val="11"/>
              </w:rPr>
              <w:t>企业的主要负责人负责组织制定并实施本单位</w:t>
            </w:r>
            <w:r>
              <w:rPr>
                <w:spacing w:val="8"/>
              </w:rPr>
              <w:t xml:space="preserve"> </w:t>
            </w:r>
            <w:r>
              <w:rPr>
                <w:spacing w:val="6"/>
              </w:rPr>
              <w:t>安全培训计划。</w:t>
            </w:r>
          </w:p>
        </w:tc>
        <w:tc>
          <w:tcPr>
            <w:tcW w:w="567" w:type="dxa"/>
            <w:vAlign w:val="top"/>
          </w:tcPr>
          <w:p>
            <w:pPr>
              <w:rPr>
                <w:rFonts w:ascii="Arial"/>
                <w:sz w:val="21"/>
              </w:rPr>
            </w:pPr>
          </w:p>
        </w:tc>
        <w:tc>
          <w:tcPr>
            <w:tcW w:w="4477" w:type="dxa"/>
            <w:vAlign w:val="top"/>
          </w:tcPr>
          <w:p>
            <w:pPr>
              <w:pStyle w:val="6"/>
              <w:spacing w:before="53" w:line="258" w:lineRule="auto"/>
              <w:ind w:left="13"/>
            </w:pPr>
            <w:r>
              <w:t>扣</w:t>
            </w:r>
            <w:r>
              <w:rPr>
                <w:spacing w:val="-7"/>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分；未将培训工作纳入单位年度工作计划的，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p>
            <w:pPr>
              <w:pStyle w:val="6"/>
              <w:spacing w:before="65" w:line="268" w:lineRule="auto"/>
              <w:ind w:left="12"/>
              <w:jc w:val="both"/>
            </w:pPr>
            <w:r>
              <w:rPr>
                <w:spacing w:val="22"/>
              </w:rPr>
              <w:t>无培训计划或主要负责人未组织制定培训计划</w:t>
            </w:r>
            <w:r>
              <w:rPr>
                <w:spacing w:val="17"/>
              </w:rPr>
              <w:t xml:space="preserve"> </w:t>
            </w:r>
            <w:r>
              <w:rPr>
                <w:spacing w:val="11"/>
              </w:rPr>
              <w:t>的，扣</w:t>
            </w:r>
            <w:r>
              <w:rPr>
                <w:spacing w:val="-27"/>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9"/>
                <w:w w:val="101"/>
              </w:rPr>
              <w:t xml:space="preserve"> </w:t>
            </w:r>
            <w:r>
              <w:rPr>
                <w:spacing w:val="11"/>
              </w:rPr>
              <w:t>分；培训计划中每缺一类培训的，扣</w:t>
            </w:r>
            <w:r>
              <w:rPr>
                <w:spacing w:val="-16"/>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1" w:line="278" w:lineRule="auto"/>
              <w:ind w:left="8" w:firstLine="4"/>
              <w:jc w:val="both"/>
            </w:pPr>
            <w:r>
              <w:rPr>
                <w:spacing w:val="11"/>
              </w:rPr>
              <w:t>企业应按计划进行安全教育培训，培训内容和</w:t>
            </w:r>
            <w:r>
              <w:rPr>
                <w:spacing w:val="7"/>
              </w:rPr>
              <w:t xml:space="preserve"> </w:t>
            </w:r>
            <w:r>
              <w:rPr>
                <w:spacing w:val="1"/>
              </w:rPr>
              <w:t>时间应符合《生产经营单位安全培训规定》（国</w:t>
            </w:r>
            <w:r>
              <w:rPr>
                <w:spacing w:val="10"/>
              </w:rPr>
              <w:t xml:space="preserve"> </w:t>
            </w:r>
            <w:r>
              <w:t>家安全生产监督管理总局令第</w:t>
            </w:r>
            <w:r>
              <w:rPr>
                <w:spacing w:val="-36"/>
              </w:rPr>
              <w:t xml:space="preserve"> </w:t>
            </w:r>
            <w:r>
              <w:rPr>
                <w:rFonts w:ascii="Times New Roman" w:hAnsi="Times New Roman" w:eastAsia="Times New Roman" w:cs="Times New Roman"/>
              </w:rPr>
              <w:t>3</w:t>
            </w:r>
            <w:r>
              <w:rPr>
                <w:rFonts w:ascii="Times New Roman" w:hAnsi="Times New Roman" w:eastAsia="Times New Roman" w:cs="Times New Roman"/>
                <w:spacing w:val="17"/>
                <w:w w:val="101"/>
              </w:rPr>
              <w:t xml:space="preserve"> </w:t>
            </w:r>
            <w:r>
              <w:t xml:space="preserve">号）、《燃气经 </w:t>
            </w:r>
            <w:r>
              <w:rPr>
                <w:spacing w:val="1"/>
              </w:rPr>
              <w:t>营企业从业人员专业培训考核管理办法》（建城</w:t>
            </w:r>
            <w:r>
              <w:rPr>
                <w:spacing w:val="10"/>
              </w:rPr>
              <w:t xml:space="preserve"> </w:t>
            </w:r>
            <w:r>
              <w:rPr>
                <w:rFonts w:ascii="Times New Roman" w:hAnsi="Times New Roman" w:eastAsia="Times New Roman" w:cs="Times New Roman"/>
                <w:spacing w:val="6"/>
              </w:rPr>
              <w:t xml:space="preserve">[2014]167 </w:t>
            </w:r>
            <w:r>
              <w:rPr>
                <w:spacing w:val="6"/>
              </w:rPr>
              <w:t>号）的规定，并对安全培训效</w:t>
            </w:r>
            <w:r>
              <w:rPr>
                <w:spacing w:val="5"/>
              </w:rPr>
              <w:t>果进行</w:t>
            </w:r>
            <w:r>
              <w:t xml:space="preserve"> </w:t>
            </w:r>
            <w:r>
              <w:rPr>
                <w:spacing w:val="6"/>
              </w:rPr>
              <w:t>评估和改进。</w:t>
            </w:r>
          </w:p>
        </w:tc>
        <w:tc>
          <w:tcPr>
            <w:tcW w:w="567"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0" w:firstLine="3"/>
              <w:jc w:val="both"/>
            </w:pPr>
            <w:r>
              <w:rPr>
                <w:spacing w:val="8"/>
              </w:rPr>
              <w:t>未按计划进行培训的，每次扣</w:t>
            </w:r>
            <w:r>
              <w:rPr>
                <w:spacing w:val="-31"/>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分；培训内容和</w:t>
            </w:r>
            <w:r>
              <w:t xml:space="preserve"> </w:t>
            </w:r>
            <w:r>
              <w:rPr>
                <w:spacing w:val="1"/>
              </w:rPr>
              <w:t>时间不符合要求的，扣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分；未进行效果评估的，</w:t>
            </w:r>
            <w:r>
              <w:t xml:space="preserve"> </w:t>
            </w:r>
            <w:r>
              <w:rPr>
                <w:spacing w:val="7"/>
              </w:rPr>
              <w:t>每次扣</w:t>
            </w:r>
            <w:r>
              <w:rPr>
                <w:spacing w:val="-7"/>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分；未根据评估结果作出改进的，每次</w:t>
            </w:r>
            <w:r>
              <w:t xml:space="preserve"> </w:t>
            </w:r>
            <w:r>
              <w:rPr>
                <w:spacing w:val="-7"/>
              </w:rPr>
              <w:t>扣</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4"/>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68" w:lineRule="auto"/>
              <w:ind w:left="9" w:right="4" w:firstLine="3"/>
              <w:jc w:val="both"/>
            </w:pPr>
            <w:r>
              <w:rPr>
                <w:spacing w:val="9"/>
              </w:rPr>
              <w:t>企业应详细、准确记录培训的时间、</w:t>
            </w:r>
            <w:r>
              <w:rPr>
                <w:spacing w:val="-52"/>
              </w:rPr>
              <w:t xml:space="preserve"> </w:t>
            </w:r>
            <w:r>
              <w:rPr>
                <w:spacing w:val="9"/>
              </w:rPr>
              <w:t>内容、参</w:t>
            </w:r>
            <w:r>
              <w:t xml:space="preserve"> </w:t>
            </w:r>
            <w:r>
              <w:rPr>
                <w:spacing w:val="11"/>
              </w:rPr>
              <w:t xml:space="preserve">加人员以及考核结果等情况，建立健全安全教 </w:t>
            </w:r>
            <w:r>
              <w:rPr>
                <w:spacing w:val="8"/>
              </w:rPr>
              <w:t>育培训档案和从业人员安全教育培训档案。</w:t>
            </w:r>
          </w:p>
        </w:tc>
        <w:tc>
          <w:tcPr>
            <w:tcW w:w="567" w:type="dxa"/>
            <w:vAlign w:val="top"/>
          </w:tcPr>
          <w:p>
            <w:pPr>
              <w:spacing w:line="34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58" w:lineRule="auto"/>
              <w:ind w:left="12" w:hanging="3"/>
            </w:pPr>
            <w:r>
              <w:rPr>
                <w:spacing w:val="6"/>
              </w:rPr>
              <w:t>记录不完整的，每缺一项扣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分；未实行档案管 </w:t>
            </w:r>
            <w:r>
              <w:t>理的，扣</w:t>
            </w:r>
            <w:r>
              <w:rPr>
                <w:spacing w:val="-32"/>
              </w:rPr>
              <w:t xml:space="preserve"> </w:t>
            </w:r>
            <w:r>
              <w:rPr>
                <w:rFonts w:ascii="Times New Roman" w:hAnsi="Times New Roman" w:eastAsia="Times New Roman" w:cs="Times New Roman"/>
              </w:rPr>
              <w:t xml:space="preserve">5 </w:t>
            </w:r>
            <w:r>
              <w:t>分；档案资料不完整的，每个扣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 xml:space="preserve">5.3.2  </w:t>
      </w:r>
      <w:r>
        <w:rPr>
          <w:rFonts w:ascii="宋体" w:hAnsi="宋体" w:eastAsia="宋体" w:cs="宋体"/>
          <w:spacing w:val="5"/>
          <w:sz w:val="20"/>
          <w:szCs w:val="20"/>
          <w14:textOutline w14:w="3795" w14:cap="sq" w14:cmpd="sng">
            <w14:solidFill>
              <w14:srgbClr w14:val="000000"/>
            </w14:solidFill>
            <w14:prstDash w14:val="solid"/>
            <w14:bevel/>
          </w14:textOutline>
        </w:rPr>
        <w:t>人员教育培训（</w:t>
      </w:r>
      <w:r>
        <w:rPr>
          <w:rFonts w:ascii="Calibri" w:hAnsi="Calibri" w:eastAsia="Calibri" w:cs="Calibri"/>
          <w:b/>
          <w:bCs/>
          <w:spacing w:val="5"/>
          <w:sz w:val="20"/>
          <w:szCs w:val="20"/>
        </w:rPr>
        <w:t>40</w:t>
      </w:r>
      <w:r>
        <w:rPr>
          <w:rFonts w:ascii="Calibri" w:hAnsi="Calibri" w:eastAsia="Calibri" w:cs="Calibri"/>
          <w:b/>
          <w:bCs/>
          <w:spacing w:val="36"/>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4" w:line="268" w:lineRule="auto"/>
              <w:ind w:left="13" w:right="4" w:firstLine="1"/>
              <w:jc w:val="both"/>
            </w:pPr>
            <w:r>
              <w:rPr>
                <w:rFonts w:ascii="Times New Roman" w:hAnsi="Times New Roman" w:eastAsia="Times New Roman" w:cs="Times New Roman"/>
                <w:spacing w:val="1"/>
              </w:rPr>
              <w:t>5.3.2</w:t>
            </w:r>
            <w:r>
              <w:rPr>
                <w:rFonts w:ascii="Times New Roman" w:hAnsi="Times New Roman" w:eastAsia="Times New Roman" w:cs="Times New Roman"/>
                <w:spacing w:val="4"/>
              </w:rPr>
              <w:t xml:space="preserve">    </w:t>
            </w:r>
            <w:r>
              <w:rPr>
                <w:spacing w:val="1"/>
              </w:rPr>
              <w:t>人</w:t>
            </w:r>
            <w:r>
              <w:rPr>
                <w:spacing w:val="2"/>
              </w:rPr>
              <w:t xml:space="preserve"> </w:t>
            </w:r>
            <w:r>
              <w:rPr>
                <w:spacing w:val="-3"/>
              </w:rPr>
              <w:t>员</w:t>
            </w:r>
            <w:r>
              <w:rPr>
                <w:spacing w:val="13"/>
              </w:rPr>
              <w:t xml:space="preserve"> </w:t>
            </w:r>
            <w:r>
              <w:rPr>
                <w:spacing w:val="-3"/>
              </w:rPr>
              <w:t>教</w:t>
            </w:r>
            <w:r>
              <w:rPr>
                <w:spacing w:val="19"/>
              </w:rPr>
              <w:t xml:space="preserve"> </w:t>
            </w:r>
            <w:r>
              <w:rPr>
                <w:spacing w:val="-3"/>
              </w:rPr>
              <w:t>育</w:t>
            </w:r>
            <w:r>
              <w:t xml:space="preserve"> </w:t>
            </w:r>
            <w:r>
              <w:rPr>
                <w:spacing w:val="4"/>
              </w:rPr>
              <w:t>培训</w:t>
            </w:r>
          </w:p>
        </w:tc>
        <w:tc>
          <w:tcPr>
            <w:tcW w:w="1060" w:type="dxa"/>
            <w:vAlign w:val="top"/>
          </w:tcPr>
          <w:p>
            <w:pPr>
              <w:pStyle w:val="6"/>
              <w:spacing w:before="54" w:line="276" w:lineRule="auto"/>
              <w:ind w:left="8" w:right="3" w:firstLine="1"/>
              <w:jc w:val="both"/>
            </w:pPr>
            <w:r>
              <w:fldChar w:fldCharType="begin"/>
            </w:r>
            <w:r>
              <w:instrText xml:space="preserve"> HYPERLINK "5.3.2.1" </w:instrText>
            </w:r>
            <w:r>
              <w:fldChar w:fldCharType="separate"/>
            </w:r>
            <w:r>
              <w:rPr>
                <w:rFonts w:ascii="Times New Roman" w:hAnsi="Times New Roman" w:eastAsia="Times New Roman" w:cs="Times New Roman"/>
                <w:spacing w:val="3"/>
              </w:rPr>
              <w:t>5.3.2.1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主要</w:t>
            </w:r>
            <w:r>
              <w:t xml:space="preserve"> </w:t>
            </w:r>
            <w:r>
              <w:rPr>
                <w:spacing w:val="8"/>
              </w:rPr>
              <w:t>负责人和安</w:t>
            </w:r>
            <w:r>
              <w:t xml:space="preserve"> </w:t>
            </w:r>
            <w:r>
              <w:rPr>
                <w:spacing w:val="8"/>
              </w:rPr>
              <w:t>全生产管理</w:t>
            </w:r>
            <w:r>
              <w:t xml:space="preserve"> </w:t>
            </w:r>
            <w:r>
              <w:rPr>
                <w:spacing w:val="8"/>
              </w:rPr>
              <w:t>人员教育培</w:t>
            </w:r>
            <w:r>
              <w:t xml:space="preserve"> 训</w:t>
            </w:r>
          </w:p>
        </w:tc>
        <w:tc>
          <w:tcPr>
            <w:tcW w:w="4251" w:type="dxa"/>
            <w:vAlign w:val="top"/>
          </w:tcPr>
          <w:p>
            <w:pPr>
              <w:pStyle w:val="6"/>
              <w:spacing w:before="53" w:line="276" w:lineRule="auto"/>
              <w:ind w:left="9" w:firstLine="3"/>
              <w:jc w:val="both"/>
            </w:pPr>
            <w:r>
              <w:rPr>
                <w:spacing w:val="7"/>
              </w:rPr>
              <w:t xml:space="preserve">企业主要负责人和安全生产管理人员，必须具 备与本单位所从事的生产经营活动相适应的安 </w:t>
            </w:r>
            <w:r>
              <w:rPr>
                <w:spacing w:val="1"/>
              </w:rPr>
              <w:t>全生产知识、职业卫生知识和应急管理等能力。</w:t>
            </w:r>
            <w:r>
              <w:rPr>
                <w:spacing w:val="14"/>
              </w:rPr>
              <w:t xml:space="preserve"> </w:t>
            </w:r>
            <w:r>
              <w:rPr>
                <w:spacing w:val="1"/>
              </w:rPr>
              <w:t>按规定须持证上岗的，应接受专门的安全培训，</w:t>
            </w:r>
            <w:r>
              <w:rPr>
                <w:spacing w:val="14"/>
              </w:rPr>
              <w:t xml:space="preserve"> </w:t>
            </w:r>
            <w:r>
              <w:rPr>
                <w:spacing w:val="5"/>
              </w:rPr>
              <w:t>经考核合格后方可任职。</w:t>
            </w:r>
          </w:p>
        </w:tc>
        <w:tc>
          <w:tcPr>
            <w:tcW w:w="567" w:type="dxa"/>
            <w:vAlign w:val="top"/>
          </w:tcPr>
          <w:p>
            <w:pPr>
              <w:spacing w:line="326" w:lineRule="auto"/>
              <w:rPr>
                <w:rFonts w:ascii="Arial"/>
                <w:sz w:val="21"/>
              </w:rPr>
            </w:pPr>
          </w:p>
          <w:p>
            <w:pPr>
              <w:spacing w:line="32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68" w:lineRule="auto"/>
              <w:ind w:left="12"/>
              <w:jc w:val="both"/>
            </w:pPr>
            <w:r>
              <w:rPr>
                <w:spacing w:val="12"/>
              </w:rPr>
              <w:t>主要负责人未经考核合格上岗的，不得分；安全</w:t>
            </w:r>
            <w:r>
              <w:rPr>
                <w:spacing w:val="5"/>
              </w:rPr>
              <w:t xml:space="preserve"> </w:t>
            </w:r>
            <w:r>
              <w:rPr>
                <w:spacing w:val="14"/>
              </w:rPr>
              <w:t>管理人员未经培训考核合格持证者，每人次扣</w:t>
            </w:r>
            <w:r>
              <w:rPr>
                <w:spacing w:val="-36"/>
              </w:rPr>
              <w:t xml:space="preserve"> </w:t>
            </w:r>
            <w:r>
              <w:rPr>
                <w:rFonts w:ascii="Times New Roman" w:hAnsi="Times New Roman" w:eastAsia="Times New Roman" w:cs="Times New Roman"/>
                <w:spacing w:val="14"/>
              </w:rPr>
              <w:t>2</w:t>
            </w:r>
            <w:r>
              <w:rPr>
                <w:rFonts w:ascii="Times New Roman" w:hAnsi="Times New Roman" w:eastAsia="Times New Roman" w:cs="Times New Roman"/>
              </w:rPr>
              <w:t xml:space="preserve"> </w:t>
            </w:r>
            <w:r>
              <w:rPr>
                <w:spacing w:val="-1"/>
              </w:rPr>
              <w:t>分。</w:t>
            </w:r>
          </w:p>
          <w:p>
            <w:pPr>
              <w:pStyle w:val="6"/>
              <w:spacing w:before="64" w:line="258" w:lineRule="auto"/>
              <w:ind w:left="12"/>
            </w:pPr>
            <w:r>
              <w:rPr>
                <w:spacing w:val="12"/>
              </w:rPr>
              <w:t>主要负责人和安全管理人员的培训内容和学时不</w:t>
            </w:r>
            <w:r>
              <w:rPr>
                <w:spacing w:val="6"/>
              </w:rPr>
              <w:t xml:space="preserve"> </w:t>
            </w:r>
            <w:r>
              <w:rPr>
                <w:spacing w:val="5"/>
              </w:rPr>
              <w:t>符合规定的，每人次扣</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68" w:lineRule="auto"/>
              <w:ind w:left="9" w:right="1" w:firstLine="2"/>
              <w:jc w:val="both"/>
            </w:pPr>
            <w:r>
              <w:rPr>
                <w:spacing w:val="11"/>
              </w:rPr>
              <w:t>企业主要负责人和安全生产管理人员初次安全</w:t>
            </w:r>
            <w:r>
              <w:rPr>
                <w:spacing w:val="8"/>
              </w:rPr>
              <w:t xml:space="preserve"> </w:t>
            </w:r>
            <w:r>
              <w:rPr>
                <w:spacing w:val="5"/>
              </w:rPr>
              <w:t>培训时间不得少于</w:t>
            </w:r>
            <w:r>
              <w:rPr>
                <w:spacing w:val="-27"/>
              </w:rPr>
              <w:t xml:space="preserve"> </w:t>
            </w:r>
            <w:r>
              <w:rPr>
                <w:rFonts w:ascii="Times New Roman" w:hAnsi="Times New Roman" w:eastAsia="Times New Roman" w:cs="Times New Roman"/>
                <w:spacing w:val="5"/>
              </w:rPr>
              <w:t xml:space="preserve">48 </w:t>
            </w:r>
            <w:r>
              <w:rPr>
                <w:spacing w:val="5"/>
              </w:rPr>
              <w:t>学时，每年再培训时间不</w:t>
            </w:r>
            <w:r>
              <w:t xml:space="preserve"> </w:t>
            </w:r>
            <w:r>
              <w:rPr>
                <w:spacing w:val="1"/>
              </w:rPr>
              <w:t>得少于</w:t>
            </w:r>
            <w:r>
              <w:rPr>
                <w:spacing w:val="-21"/>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16"/>
              </w:rPr>
              <w:t xml:space="preserve"> </w:t>
            </w:r>
            <w:r>
              <w:rPr>
                <w:spacing w:val="1"/>
              </w:rPr>
              <w:t>学时。</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8" w:lineRule="auto"/>
              <w:ind w:left="10" w:right="3"/>
              <w:jc w:val="both"/>
            </w:pPr>
            <w:r>
              <w:fldChar w:fldCharType="begin"/>
            </w:r>
            <w:r>
              <w:instrText xml:space="preserve"> HYPERLINK "5.3.2.2" </w:instrText>
            </w:r>
            <w:r>
              <w:fldChar w:fldCharType="separate"/>
            </w:r>
            <w:r>
              <w:rPr>
                <w:rFonts w:ascii="Times New Roman" w:hAnsi="Times New Roman" w:eastAsia="Times New Roman" w:cs="Times New Roman"/>
                <w:spacing w:val="2"/>
              </w:rPr>
              <w:t>5.3.2.2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从业</w:t>
            </w:r>
            <w:r>
              <w:t xml:space="preserve"> </w:t>
            </w:r>
            <w:r>
              <w:rPr>
                <w:spacing w:val="7"/>
              </w:rPr>
              <w:t>人员教育培</w:t>
            </w:r>
            <w:r>
              <w:rPr>
                <w:spacing w:val="3"/>
              </w:rPr>
              <w:t xml:space="preserve"> </w:t>
            </w:r>
            <w:r>
              <w:t>训</w:t>
            </w:r>
          </w:p>
        </w:tc>
        <w:tc>
          <w:tcPr>
            <w:tcW w:w="4251" w:type="dxa"/>
            <w:vAlign w:val="top"/>
          </w:tcPr>
          <w:p>
            <w:pPr>
              <w:pStyle w:val="6"/>
              <w:spacing w:before="47" w:line="283" w:lineRule="auto"/>
              <w:ind w:left="8" w:firstLine="4"/>
            </w:pPr>
            <w:r>
              <w:rPr>
                <w:spacing w:val="7"/>
              </w:rPr>
              <w:t xml:space="preserve">企业应对从业人员进行安全生产、职业卫生和 应急救援教育和培训，保证从业人员具备必要 的安全生产、职业卫生和应急救援知识，熟悉 有关的安全生产和职业卫生法律法规、规章制 度和安全操作规程，掌握本岗位的安全操作技 能，掌握本岗位事故隐患的辨识和处置，了解 事故应急处理措施，悉知在安全生产和职业卫 生方面的权利和义务，确认其能力符合岗位标 </w:t>
            </w:r>
            <w:r>
              <w:rPr>
                <w:spacing w:val="1"/>
              </w:rPr>
              <w:t>准要求，并根据实际需要，定期进行复训考核。</w:t>
            </w:r>
            <w:r>
              <w:rPr>
                <w:spacing w:val="15"/>
              </w:rPr>
              <w:t xml:space="preserve"> </w:t>
            </w:r>
            <w:r>
              <w:rPr>
                <w:spacing w:val="9"/>
              </w:rPr>
              <w:t>未经安全教育培训或考核不合格的从业人员，</w:t>
            </w:r>
            <w:r>
              <w:rPr>
                <w:spacing w:val="5"/>
              </w:rPr>
              <w:t xml:space="preserve"> </w:t>
            </w:r>
            <w:r>
              <w:rPr>
                <w:spacing w:val="4"/>
              </w:rPr>
              <w:t>不得上岗作业。</w:t>
            </w:r>
          </w:p>
          <w:p>
            <w:pPr>
              <w:pStyle w:val="6"/>
              <w:spacing w:before="69" w:line="280" w:lineRule="auto"/>
              <w:ind w:left="8" w:right="2" w:firstLine="4"/>
            </w:pPr>
            <w:r>
              <w:rPr>
                <w:spacing w:val="11"/>
              </w:rPr>
              <w:t>企业应对新员工进行三级安全教育，安全教育</w:t>
            </w:r>
            <w:r>
              <w:rPr>
                <w:spacing w:val="8"/>
              </w:rPr>
              <w:t xml:space="preserve"> </w:t>
            </w:r>
            <w:r>
              <w:rPr>
                <w:spacing w:val="11"/>
              </w:rPr>
              <w:t>培训内容和时间应符合《生产经营单位安全培</w:t>
            </w:r>
            <w:r>
              <w:rPr>
                <w:spacing w:val="12"/>
              </w:rPr>
              <w:t xml:space="preserve"> </w:t>
            </w:r>
            <w:r>
              <w:rPr>
                <w:spacing w:val="13"/>
              </w:rPr>
              <w:t>训规定》（国家安全生产监督管理总局令第</w:t>
            </w:r>
            <w:r>
              <w:rPr>
                <w:spacing w:val="-27"/>
              </w:rPr>
              <w:t xml:space="preserve"> </w:t>
            </w:r>
            <w:r>
              <w:rPr>
                <w:rFonts w:ascii="Times New Roman" w:hAnsi="Times New Roman" w:eastAsia="Times New Roman" w:cs="Times New Roman"/>
                <w:spacing w:val="13"/>
              </w:rPr>
              <w:t>3</w:t>
            </w:r>
            <w:r>
              <w:rPr>
                <w:rFonts w:ascii="Times New Roman" w:hAnsi="Times New Roman" w:eastAsia="Times New Roman" w:cs="Times New Roman"/>
              </w:rPr>
              <w:t xml:space="preserve"> </w:t>
            </w:r>
            <w:r>
              <w:rPr>
                <w:spacing w:val="10"/>
              </w:rPr>
              <w:t>号）的规定，并建立安全教育培训档案资料。</w:t>
            </w:r>
            <w:r>
              <w:rPr>
                <w:spacing w:val="8"/>
              </w:rPr>
              <w:t xml:space="preserve"> </w:t>
            </w:r>
            <w:r>
              <w:rPr>
                <w:spacing w:val="11"/>
              </w:rPr>
              <w:t>在新工艺、新技术、新材料、新设备设施投入</w:t>
            </w:r>
            <w:r>
              <w:rPr>
                <w:spacing w:val="12"/>
              </w:rPr>
              <w:t xml:space="preserve"> </w:t>
            </w:r>
            <w:r>
              <w:rPr>
                <w:spacing w:val="11"/>
              </w:rPr>
              <w:t>使用前，企业应对有关操作岗位人员进行专门</w:t>
            </w:r>
            <w:r>
              <w:rPr>
                <w:spacing w:val="12"/>
              </w:rPr>
              <w:t xml:space="preserve"> </w:t>
            </w:r>
            <w:r>
              <w:rPr>
                <w:spacing w:val="11"/>
              </w:rPr>
              <w:t>的安全教育和培训，确保其具备相应的安全操</w:t>
            </w:r>
            <w:r>
              <w:rPr>
                <w:spacing w:val="12"/>
              </w:rPr>
              <w:t xml:space="preserve"> </w:t>
            </w:r>
            <w:r>
              <w:rPr>
                <w:spacing w:val="8"/>
              </w:rPr>
              <w:t>作、事故预防和应急处置能力。</w:t>
            </w:r>
          </w:p>
          <w:p>
            <w:pPr>
              <w:pStyle w:val="6"/>
              <w:spacing w:before="64" w:line="258" w:lineRule="auto"/>
              <w:ind w:left="32" w:right="4" w:hanging="21"/>
            </w:pPr>
            <w:r>
              <w:rPr>
                <w:spacing w:val="11"/>
              </w:rPr>
              <w:t>从业人员在本单位内调整工作岗位或离岗一年</w:t>
            </w:r>
            <w:r>
              <w:rPr>
                <w:spacing w:val="9"/>
              </w:rPr>
              <w:t xml:space="preserve"> 以上重新上岗时，应当重新接受车间（工段、</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7" w:line="280" w:lineRule="auto"/>
              <w:ind w:left="8" w:firstLine="5"/>
            </w:pPr>
            <w:r>
              <w:rPr>
                <w:spacing w:val="10"/>
              </w:rPr>
              <w:t>未经培训考核合格就上岗的，每人次扣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w:t>
            </w:r>
            <w:r>
              <w:t xml:space="preserve"> </w:t>
            </w:r>
            <w:r>
              <w:rPr>
                <w:spacing w:val="11"/>
              </w:rPr>
              <w:t>进行三级安全教育的，每人次扣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分；培训教育</w:t>
            </w:r>
            <w:r>
              <w:t xml:space="preserve"> </w:t>
            </w:r>
            <w:r>
              <w:rPr>
                <w:spacing w:val="10"/>
              </w:rPr>
              <w:t>内容和学时不符合规定的，扣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分；在新工艺、</w:t>
            </w:r>
            <w:r>
              <w:t xml:space="preserve"> </w:t>
            </w:r>
            <w:r>
              <w:rPr>
                <w:spacing w:val="12"/>
              </w:rPr>
              <w:t>新技术、新材料、新设备设施投入使用前，未对</w:t>
            </w:r>
            <w:r>
              <w:rPr>
                <w:spacing w:val="9"/>
              </w:rPr>
              <w:t xml:space="preserve"> </w:t>
            </w:r>
            <w:r>
              <w:rPr>
                <w:spacing w:val="12"/>
              </w:rPr>
              <w:t>岗位操作人员进行专门的安全教育培训的，每人</w:t>
            </w:r>
            <w:r>
              <w:rPr>
                <w:spacing w:val="9"/>
              </w:rPr>
              <w:t xml:space="preserve"> </w:t>
            </w:r>
            <w:r>
              <w:rPr>
                <w:spacing w:val="10"/>
              </w:rPr>
              <w:t>次扣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分；未按规定对转岗、离岗者进行培训考</w:t>
            </w:r>
            <w:r>
              <w:t xml:space="preserve"> </w:t>
            </w:r>
            <w:r>
              <w:rPr>
                <w:spacing w:val="11"/>
              </w:rPr>
              <w:t>核合格就上岗的，每人次扣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分；员工安全教育</w:t>
            </w:r>
            <w:r>
              <w:t xml:space="preserve"> </w:t>
            </w:r>
            <w:r>
              <w:rPr>
                <w:spacing w:val="7"/>
              </w:rPr>
              <w:t>培训记录档案不健全的，每人次扣</w:t>
            </w:r>
            <w:r>
              <w:rPr>
                <w:spacing w:val="-22"/>
              </w:rPr>
              <w:t xml:space="preserve"> </w:t>
            </w:r>
            <w:r>
              <w:rPr>
                <w:rFonts w:ascii="Times New Roman" w:hAnsi="Times New Roman" w:eastAsia="Times New Roman" w:cs="Times New Roman"/>
                <w:spacing w:val="7"/>
              </w:rPr>
              <w:t xml:space="preserve">1 </w:t>
            </w:r>
            <w:r>
              <w:rPr>
                <w:spacing w:val="7"/>
              </w:rPr>
              <w:t>分。</w:t>
            </w:r>
          </w:p>
          <w:p>
            <w:pPr>
              <w:pStyle w:val="6"/>
              <w:spacing w:before="65" w:line="268" w:lineRule="auto"/>
              <w:ind w:left="10" w:firstLine="1"/>
            </w:pPr>
            <w:r>
              <w:rPr>
                <w:spacing w:val="12"/>
              </w:rPr>
              <w:t>无特种（设备）作业操作资格证书上岗作业的，</w:t>
            </w:r>
            <w:r>
              <w:rPr>
                <w:spacing w:val="6"/>
              </w:rPr>
              <w:t xml:space="preserve"> </w:t>
            </w:r>
            <w:r>
              <w:rPr>
                <w:spacing w:val="11"/>
              </w:rPr>
              <w:t>每人次扣</w:t>
            </w:r>
            <w:r>
              <w:rPr>
                <w:spacing w:val="-39"/>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17"/>
                <w:w w:val="101"/>
              </w:rPr>
              <w:t xml:space="preserve"> </w:t>
            </w:r>
            <w:r>
              <w:rPr>
                <w:spacing w:val="11"/>
              </w:rPr>
              <w:t>分；证书过期未及时审核的，每人次</w:t>
            </w:r>
            <w:r>
              <w:t xml:space="preserve"> </w:t>
            </w:r>
            <w:r>
              <w:rPr>
                <w:spacing w:val="-1"/>
              </w:rPr>
              <w:t>扣</w:t>
            </w:r>
            <w:r>
              <w:rPr>
                <w:spacing w:val="-41"/>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w:t>
            </w:r>
          </w:p>
          <w:p>
            <w:pPr>
              <w:pStyle w:val="6"/>
              <w:spacing w:before="64" w:line="258" w:lineRule="auto"/>
              <w:ind w:left="12"/>
            </w:pPr>
            <w:r>
              <w:rPr>
                <w:spacing w:val="12"/>
              </w:rPr>
              <w:t>企业专职应急救援人员未按照规定进行培训经考</w:t>
            </w:r>
            <w:r>
              <w:rPr>
                <w:spacing w:val="4"/>
              </w:rPr>
              <w:t xml:space="preserve"> 核合格上岗的，扣</w:t>
            </w:r>
            <w:r>
              <w:rPr>
                <w:spacing w:val="-18"/>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r>
              <w:rPr>
                <w:rFonts w:ascii="Times New Roman" w:hAnsi="Times New Roman" w:eastAsia="Times New Roman" w:cs="Times New Roman"/>
                <w:spacing w:val="4"/>
              </w:rPr>
              <w:t>/</w:t>
            </w:r>
            <w:r>
              <w:rPr>
                <w:spacing w:val="4"/>
              </w:rPr>
              <w:t>人。</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28" w:lineRule="auto"/>
              <w:ind w:left="24"/>
            </w:pPr>
            <w:r>
              <w:rPr>
                <w:spacing w:val="7"/>
              </w:rPr>
              <w:t>区、队）和班组级的安全培训。</w:t>
            </w:r>
          </w:p>
          <w:p>
            <w:pPr>
              <w:pStyle w:val="6"/>
              <w:spacing w:before="64" w:line="268" w:lineRule="auto"/>
              <w:ind w:left="11" w:right="4"/>
              <w:jc w:val="both"/>
            </w:pPr>
            <w:r>
              <w:rPr>
                <w:spacing w:val="11"/>
              </w:rPr>
              <w:t>从事特种（设备）作业的人员应取得特种（设</w:t>
            </w:r>
            <w:r>
              <w:rPr>
                <w:spacing w:val="9"/>
              </w:rPr>
              <w:t xml:space="preserve"> </w:t>
            </w:r>
            <w:r>
              <w:rPr>
                <w:spacing w:val="11"/>
              </w:rPr>
              <w:t>备）作业操作资格证书，方可上岗作业，并定</w:t>
            </w:r>
            <w:r>
              <w:rPr>
                <w:spacing w:val="9"/>
              </w:rPr>
              <w:t xml:space="preserve"> </w:t>
            </w:r>
            <w:r>
              <w:rPr>
                <w:spacing w:val="6"/>
              </w:rPr>
              <w:t>期做好复审。</w:t>
            </w:r>
          </w:p>
          <w:p>
            <w:pPr>
              <w:pStyle w:val="6"/>
              <w:spacing w:before="64" w:line="268" w:lineRule="auto"/>
              <w:ind w:left="10" w:right="4" w:firstLine="1"/>
            </w:pPr>
            <w:r>
              <w:rPr>
                <w:spacing w:val="11"/>
              </w:rPr>
              <w:t>企业专职应急救援人员应按照国家有关规定，</w:t>
            </w:r>
            <w:r>
              <w:rPr>
                <w:spacing w:val="8"/>
              </w:rPr>
              <w:t xml:space="preserve"> </w:t>
            </w:r>
            <w:r>
              <w:rPr>
                <w:spacing w:val="11"/>
              </w:rPr>
              <w:t>经过专门应急救援培训，经考核合格后方可上</w:t>
            </w:r>
            <w:r>
              <w:rPr>
                <w:spacing w:val="9"/>
              </w:rPr>
              <w:t xml:space="preserve"> </w:t>
            </w:r>
            <w:r>
              <w:rPr>
                <w:spacing w:val="7"/>
              </w:rPr>
              <w:t>岗，并定期参加复训。</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68" w:lineRule="auto"/>
              <w:ind w:left="10" w:right="3"/>
              <w:jc w:val="both"/>
            </w:pPr>
            <w:r>
              <w:fldChar w:fldCharType="begin"/>
            </w:r>
            <w:r>
              <w:instrText xml:space="preserve"> HYPERLINK "5.3.2.3" </w:instrText>
            </w:r>
            <w:r>
              <w:fldChar w:fldCharType="separate"/>
            </w:r>
            <w:r>
              <w:rPr>
                <w:rFonts w:ascii="Times New Roman" w:hAnsi="Times New Roman" w:eastAsia="Times New Roman" w:cs="Times New Roman"/>
                <w:spacing w:val="2"/>
              </w:rPr>
              <w:t>5.3.2.3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外来</w:t>
            </w:r>
            <w:r>
              <w:t xml:space="preserve"> </w:t>
            </w:r>
            <w:r>
              <w:rPr>
                <w:spacing w:val="7"/>
              </w:rPr>
              <w:t>人员教育培</w:t>
            </w:r>
            <w:r>
              <w:rPr>
                <w:spacing w:val="3"/>
              </w:rPr>
              <w:t xml:space="preserve"> </w:t>
            </w:r>
            <w:r>
              <w:t>训</w:t>
            </w:r>
          </w:p>
        </w:tc>
        <w:tc>
          <w:tcPr>
            <w:tcW w:w="4251" w:type="dxa"/>
            <w:vAlign w:val="top"/>
          </w:tcPr>
          <w:p>
            <w:pPr>
              <w:pStyle w:val="6"/>
              <w:spacing w:before="53" w:line="273" w:lineRule="auto"/>
              <w:ind w:left="9" w:firstLine="2"/>
              <w:jc w:val="both"/>
            </w:pPr>
            <w:r>
              <w:rPr>
                <w:spacing w:val="7"/>
              </w:rPr>
              <w:t xml:space="preserve">企业应对进入企业从事服务和作业活动的承包 </w:t>
            </w:r>
            <w:r>
              <w:rPr>
                <w:spacing w:val="1"/>
              </w:rPr>
              <w:t>商、供应商的从业人员和接收的中等职业学校、</w:t>
            </w:r>
            <w:r>
              <w:rPr>
                <w:spacing w:val="14"/>
              </w:rPr>
              <w:t xml:space="preserve"> </w:t>
            </w:r>
            <w:r>
              <w:rPr>
                <w:spacing w:val="7"/>
              </w:rPr>
              <w:t xml:space="preserve">高等学校实习生，进行入厂安全教育培训，并 </w:t>
            </w:r>
            <w:r>
              <w:rPr>
                <w:spacing w:val="3"/>
              </w:rPr>
              <w:t>保存记录。</w:t>
            </w:r>
          </w:p>
          <w:p>
            <w:pPr>
              <w:pStyle w:val="6"/>
              <w:spacing w:before="64" w:line="278" w:lineRule="auto"/>
              <w:ind w:left="9" w:firstLine="3"/>
              <w:jc w:val="both"/>
            </w:pPr>
            <w:r>
              <w:rPr>
                <w:spacing w:val="7"/>
              </w:rPr>
              <w:t xml:space="preserve">外来人员进入作业现场前，应由作业现场所在 单位对其进行安全教育培训，并保存记录。主 要内容包括：外来人员入厂有关安全规定、可 </w:t>
            </w:r>
            <w:r>
              <w:rPr>
                <w:spacing w:val="1"/>
              </w:rPr>
              <w:t>能接触到的危害因素、所从事作业的安全要求、</w:t>
            </w:r>
            <w:r>
              <w:rPr>
                <w:spacing w:val="14"/>
              </w:rPr>
              <w:t xml:space="preserve"> </w:t>
            </w:r>
            <w:r>
              <w:rPr>
                <w:spacing w:val="7"/>
              </w:rPr>
              <w:t xml:space="preserve">作业风险分析及安全控制措施、职业病危害防 </w:t>
            </w:r>
            <w:r>
              <w:rPr>
                <w:spacing w:val="5"/>
              </w:rPr>
              <w:t>护措施、应急知识等。</w:t>
            </w:r>
          </w:p>
          <w:p>
            <w:pPr>
              <w:pStyle w:val="6"/>
              <w:spacing w:before="64" w:line="273" w:lineRule="auto"/>
              <w:ind w:left="9" w:right="4" w:firstLine="3"/>
            </w:pPr>
            <w:r>
              <w:rPr>
                <w:spacing w:val="11"/>
              </w:rPr>
              <w:t>企业应对进入企业检查、参观、学习等外来人</w:t>
            </w:r>
            <w:r>
              <w:rPr>
                <w:spacing w:val="8"/>
              </w:rPr>
              <w:t xml:space="preserve"> </w:t>
            </w:r>
            <w:r>
              <w:rPr>
                <w:spacing w:val="11"/>
              </w:rPr>
              <w:t xml:space="preserve">员进行安全教育，主要内容包括：安全规定、 可能接触到的危险有害因素、职业病危害防护 </w:t>
            </w:r>
            <w:r>
              <w:rPr>
                <w:spacing w:val="7"/>
              </w:rPr>
              <w:t>措施、应急知识等。</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0"/>
              <w:jc w:val="both"/>
            </w:pPr>
            <w:r>
              <w:rPr>
                <w:spacing w:val="12"/>
              </w:rPr>
              <w:t>相关方作业人员未经安全教育培训进入作业现场</w:t>
            </w:r>
            <w:r>
              <w:rPr>
                <w:spacing w:val="7"/>
              </w:rPr>
              <w:t xml:space="preserve"> </w:t>
            </w:r>
            <w:r>
              <w:rPr>
                <w:spacing w:val="11"/>
              </w:rPr>
              <w:t>的，每人次扣</w:t>
            </w:r>
            <w:r>
              <w:rPr>
                <w:spacing w:val="-40"/>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分；对外来人员未进行安全教育</w:t>
            </w:r>
            <w:r>
              <w:t xml:space="preserve"> </w:t>
            </w:r>
            <w:r>
              <w:rPr>
                <w:spacing w:val="7"/>
              </w:rPr>
              <w:t>和危害告知的，每人次扣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w:t>
            </w:r>
            <w:r>
              <w:rPr>
                <w:spacing w:val="-51"/>
              </w:rPr>
              <w:t xml:space="preserve"> </w:t>
            </w:r>
            <w:r>
              <w:rPr>
                <w:spacing w:val="7"/>
              </w:rPr>
              <w:t>内容与实际不符</w:t>
            </w:r>
            <w:r>
              <w:t xml:space="preserve"> </w:t>
            </w:r>
            <w:r>
              <w:rPr>
                <w:spacing w:val="2"/>
              </w:rPr>
              <w:t>的，每处扣</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0"/>
        <w:gridCol w:w="567"/>
        <w:gridCol w:w="6031"/>
        <w:gridCol w:w="357"/>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vAlign w:val="top"/>
          </w:tcPr>
          <w:p>
            <w:pPr>
              <w:pStyle w:val="6"/>
              <w:spacing w:before="57"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1" w:type="dxa"/>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7"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现场管理（</w:t>
      </w:r>
      <w:r>
        <w:rPr>
          <w:rFonts w:ascii="Calibri" w:hAnsi="Calibri" w:eastAsia="Calibri" w:cs="Calibri"/>
          <w:b/>
          <w:bCs/>
          <w:spacing w:val="4"/>
          <w:sz w:val="20"/>
          <w:szCs w:val="20"/>
        </w:rPr>
        <w:t>550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4" w:line="228" w:lineRule="auto"/>
        <w:ind w:left="9"/>
        <w:rPr>
          <w:rFonts w:ascii="宋体" w:hAnsi="宋体" w:eastAsia="宋体" w:cs="宋体"/>
          <w:sz w:val="20"/>
          <w:szCs w:val="20"/>
        </w:rPr>
      </w:pPr>
      <w:r>
        <w:rPr>
          <w:rFonts w:ascii="Calibri" w:hAnsi="Calibri" w:eastAsia="Calibri" w:cs="Calibri"/>
          <w:b/>
          <w:bCs/>
          <w:spacing w:val="5"/>
          <w:sz w:val="20"/>
          <w:szCs w:val="20"/>
        </w:rPr>
        <w:t>5.4.1</w:t>
      </w:r>
      <w:r>
        <w:rPr>
          <w:rFonts w:ascii="Calibri" w:hAnsi="Calibri" w:eastAsia="Calibri" w:cs="Calibri"/>
          <w:b/>
          <w:bCs/>
          <w:spacing w:val="13"/>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设备设施管理（</w:t>
      </w:r>
      <w:r>
        <w:rPr>
          <w:rFonts w:ascii="Calibri" w:hAnsi="Calibri" w:eastAsia="Calibri" w:cs="Calibri"/>
          <w:b/>
          <w:bCs/>
          <w:spacing w:val="5"/>
          <w:sz w:val="20"/>
          <w:szCs w:val="20"/>
        </w:rPr>
        <w:t>70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pStyle w:val="6"/>
              <w:spacing w:before="51" w:line="268" w:lineRule="auto"/>
              <w:ind w:left="14" w:right="4"/>
              <w:jc w:val="both"/>
            </w:pPr>
            <w:r>
              <w:rPr>
                <w:rFonts w:ascii="Times New Roman" w:hAnsi="Times New Roman" w:eastAsia="Times New Roman" w:cs="Times New Roman"/>
                <w:spacing w:val="-3"/>
              </w:rPr>
              <w:t>5.4.</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5"/>
              </w:rPr>
              <w:t xml:space="preserve">   </w:t>
            </w:r>
            <w:r>
              <w:rPr>
                <w:spacing w:val="-3"/>
              </w:rPr>
              <w:t>设</w:t>
            </w:r>
            <w:r>
              <w:rPr>
                <w:spacing w:val="1"/>
              </w:rPr>
              <w:t xml:space="preserve"> </w:t>
            </w:r>
            <w:r>
              <w:rPr>
                <w:spacing w:val="-1"/>
              </w:rPr>
              <w:t>备</w:t>
            </w:r>
            <w:r>
              <w:rPr>
                <w:spacing w:val="14"/>
              </w:rPr>
              <w:t xml:space="preserve"> </w:t>
            </w:r>
            <w:r>
              <w:rPr>
                <w:spacing w:val="-1"/>
              </w:rPr>
              <w:t>设</w:t>
            </w:r>
            <w:r>
              <w:rPr>
                <w:spacing w:val="10"/>
              </w:rPr>
              <w:t xml:space="preserve"> </w:t>
            </w:r>
            <w:r>
              <w:rPr>
                <w:spacing w:val="-1"/>
              </w:rPr>
              <w:t>施</w:t>
            </w:r>
            <w:r>
              <w:t xml:space="preserve"> </w:t>
            </w:r>
            <w:r>
              <w:rPr>
                <w:spacing w:val="3"/>
              </w:rPr>
              <w:t>管理</w:t>
            </w:r>
          </w:p>
        </w:tc>
        <w:tc>
          <w:tcPr>
            <w:tcW w:w="1060" w:type="dxa"/>
            <w:vMerge w:val="restart"/>
            <w:tcBorders>
              <w:bottom w:val="nil"/>
            </w:tcBorders>
            <w:vAlign w:val="top"/>
          </w:tcPr>
          <w:p>
            <w:pPr>
              <w:pStyle w:val="6"/>
              <w:spacing w:before="50" w:line="259" w:lineRule="auto"/>
              <w:ind w:left="11" w:right="3" w:hanging="1"/>
            </w:pPr>
            <w:r>
              <w:fldChar w:fldCharType="begin"/>
            </w:r>
            <w:r>
              <w:instrText xml:space="preserve"> HYPERLINK "5.4.1.1" </w:instrText>
            </w:r>
            <w:r>
              <w:fldChar w:fldCharType="separate"/>
            </w:r>
            <w:r>
              <w:rPr>
                <w:rFonts w:ascii="Times New Roman" w:hAnsi="Times New Roman" w:eastAsia="Times New Roman" w:cs="Times New Roman"/>
                <w:spacing w:val="2"/>
              </w:rPr>
              <w:t>5.4.1.1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6"/>
              </w:rPr>
              <w:t>设施建设</w:t>
            </w:r>
          </w:p>
        </w:tc>
        <w:tc>
          <w:tcPr>
            <w:tcW w:w="4251" w:type="dxa"/>
            <w:vAlign w:val="top"/>
          </w:tcPr>
          <w:p>
            <w:pPr>
              <w:pStyle w:val="6"/>
              <w:spacing w:before="51" w:line="268" w:lineRule="auto"/>
              <w:ind w:left="9" w:right="4" w:firstLine="2"/>
              <w:jc w:val="both"/>
            </w:pPr>
            <w:r>
              <w:rPr>
                <w:spacing w:val="11"/>
              </w:rPr>
              <w:t>企业新建、改建、扩建工程应符合有关法律法</w:t>
            </w:r>
            <w:r>
              <w:rPr>
                <w:spacing w:val="8"/>
              </w:rPr>
              <w:t xml:space="preserve"> </w:t>
            </w:r>
            <w:r>
              <w:rPr>
                <w:spacing w:val="11"/>
              </w:rPr>
              <w:t>规、标准规范要求，设计、施工、监理等单位</w:t>
            </w:r>
            <w:r>
              <w:rPr>
                <w:spacing w:val="10"/>
              </w:rPr>
              <w:t xml:space="preserve"> </w:t>
            </w:r>
            <w:r>
              <w:rPr>
                <w:spacing w:val="8"/>
              </w:rPr>
              <w:t>必须具有与工程规模相适应的资质。</w:t>
            </w:r>
          </w:p>
        </w:tc>
        <w:tc>
          <w:tcPr>
            <w:tcW w:w="56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207" w:line="258" w:lineRule="auto"/>
              <w:ind w:left="12" w:firstLine="1"/>
            </w:pPr>
            <w:r>
              <w:rPr>
                <w:spacing w:val="10"/>
              </w:rPr>
              <w:t>项目建设不符合有关规定的，每处扣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分；相关</w:t>
            </w:r>
            <w:r>
              <w:t xml:space="preserve"> </w:t>
            </w:r>
            <w:r>
              <w:rPr>
                <w:spacing w:val="8"/>
              </w:rPr>
              <w:t>单位资质不符合规定的，不得分。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3" w:line="268" w:lineRule="auto"/>
              <w:ind w:left="10" w:right="4" w:firstLine="2"/>
              <w:jc w:val="both"/>
            </w:pPr>
            <w:r>
              <w:rPr>
                <w:spacing w:val="11"/>
              </w:rPr>
              <w:t>安全设施和职业病防护设施应与建设项目主体</w:t>
            </w:r>
            <w:r>
              <w:rPr>
                <w:spacing w:val="7"/>
              </w:rPr>
              <w:t xml:space="preserve"> </w:t>
            </w:r>
            <w:r>
              <w:rPr>
                <w:spacing w:val="11"/>
              </w:rPr>
              <w:t>工程同时设计、同时施工、同时投入生产和使</w:t>
            </w:r>
            <w:r>
              <w:rPr>
                <w:spacing w:val="9"/>
              </w:rPr>
              <w:t xml:space="preserve"> </w:t>
            </w:r>
            <w:r>
              <w:rPr>
                <w:spacing w:val="-1"/>
              </w:rPr>
              <w:t>用。</w:t>
            </w:r>
          </w:p>
          <w:p>
            <w:pPr>
              <w:pStyle w:val="6"/>
              <w:spacing w:before="63" w:line="273" w:lineRule="auto"/>
              <w:ind w:left="9" w:firstLine="3"/>
              <w:jc w:val="both"/>
            </w:pPr>
            <w:r>
              <w:rPr>
                <w:spacing w:val="7"/>
              </w:rPr>
              <w:t xml:space="preserve">企业应按照有关规定严格履行建设项目安全生 产、职业病危害评价，以及建设项目安全设施 </w:t>
            </w:r>
            <w:r>
              <w:rPr>
                <w:spacing w:val="1"/>
              </w:rPr>
              <w:t>和职业病防护设施的设计审查、施工、试运行、</w:t>
            </w:r>
            <w:r>
              <w:rPr>
                <w:spacing w:val="14"/>
              </w:rPr>
              <w:t xml:space="preserve"> </w:t>
            </w:r>
            <w:r>
              <w:rPr>
                <w:spacing w:val="5"/>
              </w:rPr>
              <w:t>竣工验收等管理程序。</w:t>
            </w:r>
          </w:p>
        </w:tc>
        <w:tc>
          <w:tcPr>
            <w:tcW w:w="567" w:type="dxa"/>
            <w:vMerge w:val="continue"/>
            <w:tcBorders>
              <w:top w:val="nil"/>
            </w:tcBorders>
            <w:vAlign w:val="top"/>
          </w:tcPr>
          <w:p>
            <w:pPr>
              <w:rPr>
                <w:rFonts w:ascii="Arial"/>
                <w:sz w:val="21"/>
              </w:rPr>
            </w:pPr>
          </w:p>
        </w:tc>
        <w:tc>
          <w:tcPr>
            <w:tcW w:w="4477" w:type="dxa"/>
            <w:vAlign w:val="top"/>
          </w:tcPr>
          <w:p>
            <w:pPr>
              <w:spacing w:line="304" w:lineRule="auto"/>
              <w:rPr>
                <w:rFonts w:ascii="Arial"/>
                <w:sz w:val="21"/>
              </w:rPr>
            </w:pPr>
          </w:p>
          <w:p>
            <w:pPr>
              <w:spacing w:line="304" w:lineRule="auto"/>
              <w:rPr>
                <w:rFonts w:ascii="Arial"/>
                <w:sz w:val="21"/>
              </w:rPr>
            </w:pPr>
          </w:p>
          <w:p>
            <w:pPr>
              <w:pStyle w:val="6"/>
              <w:spacing w:before="65" w:line="268" w:lineRule="auto"/>
              <w:ind w:left="11" w:firstLine="2"/>
              <w:jc w:val="both"/>
            </w:pPr>
            <w:r>
              <w:rPr>
                <w:spacing w:val="10"/>
              </w:rPr>
              <w:t>未落实“三同时</w:t>
            </w:r>
            <w:r>
              <w:rPr>
                <w:spacing w:val="-54"/>
              </w:rPr>
              <w:t xml:space="preserve"> </w:t>
            </w:r>
            <w:r>
              <w:rPr>
                <w:spacing w:val="10"/>
              </w:rPr>
              <w:t>”规定的，建设项目安全设施和</w:t>
            </w:r>
            <w:r>
              <w:t xml:space="preserve"> </w:t>
            </w:r>
            <w:r>
              <w:rPr>
                <w:spacing w:val="12"/>
              </w:rPr>
              <w:t>职业病防护设施的管理程序不符合规定的，不得</w:t>
            </w:r>
            <w:r>
              <w:rPr>
                <w:spacing w:val="6"/>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6" w:line="258" w:lineRule="auto"/>
              <w:ind w:left="9" w:right="4" w:firstLine="2"/>
            </w:pPr>
            <w:r>
              <w:rPr>
                <w:spacing w:val="11"/>
              </w:rPr>
              <w:t>企业设备设施、安全生产条件应符合《城镇燃</w:t>
            </w:r>
            <w:r>
              <w:rPr>
                <w:spacing w:val="8"/>
              </w:rPr>
              <w:t xml:space="preserve"> </w:t>
            </w:r>
            <w:r>
              <w:rPr>
                <w:spacing w:val="3"/>
              </w:rPr>
              <w:t>气设计规范》（</w:t>
            </w:r>
            <w:r>
              <w:rPr>
                <w:rFonts w:ascii="Times New Roman" w:hAnsi="Times New Roman" w:eastAsia="Times New Roman" w:cs="Times New Roman"/>
              </w:rPr>
              <w:t>GB</w:t>
            </w:r>
            <w:r>
              <w:rPr>
                <w:rFonts w:ascii="Times New Roman" w:hAnsi="Times New Roman" w:eastAsia="Times New Roman" w:cs="Times New Roman"/>
                <w:spacing w:val="3"/>
              </w:rPr>
              <w:t>50028</w:t>
            </w:r>
            <w:r>
              <w:rPr>
                <w:spacing w:val="3"/>
              </w:rPr>
              <w:t>）等标准规范要求。</w:t>
            </w:r>
          </w:p>
          <w:p>
            <w:pPr>
              <w:pStyle w:val="6"/>
              <w:spacing w:before="62" w:line="280" w:lineRule="auto"/>
              <w:ind w:left="8" w:right="1" w:firstLine="4"/>
            </w:pPr>
            <w:r>
              <w:rPr>
                <w:spacing w:val="11"/>
              </w:rPr>
              <w:t>企业总平面布置应符合《工业企业总平面设计</w:t>
            </w:r>
            <w:r>
              <w:rPr>
                <w:spacing w:val="8"/>
              </w:rPr>
              <w:t xml:space="preserve"> </w:t>
            </w:r>
            <w:r>
              <w:rPr>
                <w:spacing w:val="2"/>
              </w:rPr>
              <w:t>规范》（</w:t>
            </w:r>
            <w:r>
              <w:rPr>
                <w:rFonts w:ascii="Times New Roman" w:hAnsi="Times New Roman" w:eastAsia="Times New Roman" w:cs="Times New Roman"/>
              </w:rPr>
              <w:t>GB</w:t>
            </w:r>
            <w:r>
              <w:rPr>
                <w:rFonts w:ascii="Times New Roman" w:hAnsi="Times New Roman" w:eastAsia="Times New Roman" w:cs="Times New Roman"/>
                <w:spacing w:val="2"/>
              </w:rPr>
              <w:t>50187</w:t>
            </w:r>
            <w:r>
              <w:rPr>
                <w:spacing w:val="2"/>
              </w:rPr>
              <w:t>）等相关标准的要求，建筑设</w:t>
            </w:r>
            <w:r>
              <w:rPr>
                <w:spacing w:val="10"/>
              </w:rPr>
              <w:t xml:space="preserve"> </w:t>
            </w:r>
            <w:r>
              <w:rPr>
                <w:spacing w:val="11"/>
              </w:rPr>
              <w:t>计防火和建筑灭火器配置应分别符合《建筑设</w:t>
            </w:r>
            <w:r>
              <w:rPr>
                <w:spacing w:val="12"/>
              </w:rPr>
              <w:t xml:space="preserve"> </w:t>
            </w:r>
            <w:r>
              <w:rPr>
                <w:spacing w:val="2"/>
              </w:rPr>
              <w:t>计防火规范》（</w:t>
            </w:r>
            <w:r>
              <w:rPr>
                <w:rFonts w:ascii="Times New Roman" w:hAnsi="Times New Roman" w:eastAsia="Times New Roman" w:cs="Times New Roman"/>
              </w:rPr>
              <w:t>GB</w:t>
            </w:r>
            <w:r>
              <w:rPr>
                <w:rFonts w:ascii="Times New Roman" w:hAnsi="Times New Roman" w:eastAsia="Times New Roman" w:cs="Times New Roman"/>
                <w:spacing w:val="2"/>
              </w:rPr>
              <w:t>50016</w:t>
            </w:r>
            <w:r>
              <w:rPr>
                <w:spacing w:val="2"/>
              </w:rPr>
              <w:t>）和《建筑灭火器配置</w:t>
            </w:r>
            <w:r>
              <w:rPr>
                <w:spacing w:val="10"/>
              </w:rPr>
              <w:t xml:space="preserve"> </w:t>
            </w:r>
            <w:r>
              <w:rPr>
                <w:spacing w:val="2"/>
              </w:rPr>
              <w:t>设计规范》（</w:t>
            </w:r>
            <w:r>
              <w:rPr>
                <w:rFonts w:ascii="Times New Roman" w:hAnsi="Times New Roman" w:eastAsia="Times New Roman" w:cs="Times New Roman"/>
              </w:rPr>
              <w:t>GB</w:t>
            </w:r>
            <w:r>
              <w:rPr>
                <w:rFonts w:ascii="Times New Roman" w:hAnsi="Times New Roman" w:eastAsia="Times New Roman" w:cs="Times New Roman"/>
                <w:spacing w:val="2"/>
              </w:rPr>
              <w:t>50140</w:t>
            </w:r>
            <w:r>
              <w:rPr>
                <w:spacing w:val="2"/>
              </w:rPr>
              <w:t>）的要求。燃气场站防火</w:t>
            </w:r>
            <w:r>
              <w:rPr>
                <w:spacing w:val="13"/>
              </w:rPr>
              <w:t xml:space="preserve"> </w:t>
            </w:r>
            <w:r>
              <w:rPr>
                <w:spacing w:val="11"/>
              </w:rPr>
              <w:t>间距应符合规定，不符合规定的应采取有效措</w:t>
            </w:r>
            <w:r>
              <w:rPr>
                <w:spacing w:val="12"/>
              </w:rPr>
              <w:t xml:space="preserve"> </w:t>
            </w:r>
            <w:r>
              <w:t>施。</w:t>
            </w:r>
          </w:p>
        </w:tc>
        <w:tc>
          <w:tcPr>
            <w:tcW w:w="56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212" w:line="268" w:lineRule="auto"/>
              <w:ind w:left="13"/>
              <w:jc w:val="both"/>
            </w:pPr>
            <w:r>
              <w:rPr>
                <w:spacing w:val="12"/>
              </w:rPr>
              <w:t>企业设备设施、安全生产条件不符合《城镇燃气</w:t>
            </w:r>
            <w:r>
              <w:rPr>
                <w:spacing w:val="2"/>
              </w:rPr>
              <w:t xml:space="preserve"> </w:t>
            </w:r>
            <w:r>
              <w:rPr>
                <w:spacing w:val="3"/>
              </w:rPr>
              <w:t>设计规范》（</w:t>
            </w:r>
            <w:r>
              <w:rPr>
                <w:rFonts w:ascii="Times New Roman" w:hAnsi="Times New Roman" w:eastAsia="Times New Roman" w:cs="Times New Roman"/>
              </w:rPr>
              <w:t>GB</w:t>
            </w:r>
            <w:r>
              <w:rPr>
                <w:rFonts w:ascii="Times New Roman" w:hAnsi="Times New Roman" w:eastAsia="Times New Roman" w:cs="Times New Roman"/>
                <w:spacing w:val="3"/>
              </w:rPr>
              <w:t>50028</w:t>
            </w:r>
            <w:r>
              <w:rPr>
                <w:spacing w:val="3"/>
              </w:rPr>
              <w:t>）等标准规范要求的，每处</w:t>
            </w:r>
            <w:r>
              <w:rPr>
                <w:spacing w:val="10"/>
              </w:rPr>
              <w:t xml:space="preserve"> </w:t>
            </w:r>
            <w:r>
              <w:rPr>
                <w:spacing w:val="-3"/>
              </w:rPr>
              <w:t>扣</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分。</w:t>
            </w:r>
          </w:p>
          <w:p>
            <w:pPr>
              <w:pStyle w:val="6"/>
              <w:spacing w:before="65" w:line="276" w:lineRule="auto"/>
              <w:ind w:left="9" w:firstLine="4"/>
              <w:jc w:val="both"/>
            </w:pPr>
            <w:r>
              <w:rPr>
                <w:spacing w:val="9"/>
              </w:rPr>
              <w:t>企业总平面布置、建筑设计防火不符合相关规定</w:t>
            </w:r>
            <w:r>
              <w:rPr>
                <w:spacing w:val="14"/>
              </w:rPr>
              <w:t xml:space="preserve"> </w:t>
            </w:r>
            <w:r>
              <w:rPr>
                <w:spacing w:val="1"/>
              </w:rPr>
              <w:t>的，每处扣</w:t>
            </w:r>
            <w:r>
              <w:rPr>
                <w:spacing w:val="-25"/>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分；建筑灭火器配置不符合规定的，</w:t>
            </w:r>
            <w:r>
              <w:t xml:space="preserve"> </w:t>
            </w:r>
            <w:r>
              <w:rPr>
                <w:spacing w:val="8"/>
              </w:rPr>
              <w:t>每处扣</w:t>
            </w:r>
            <w:r>
              <w:rPr>
                <w:spacing w:val="-2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分；燃气场站防火间距不符合规定且未</w:t>
            </w:r>
            <w:r>
              <w:t xml:space="preserve"> </w:t>
            </w:r>
            <w:r>
              <w:rPr>
                <w:spacing w:val="8"/>
              </w:rPr>
              <w:t>采取有效措施的，扣</w:t>
            </w:r>
            <w:r>
              <w:rPr>
                <w:spacing w:val="-27"/>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6"/>
                <w:w w:val="101"/>
              </w:rPr>
              <w:t xml:space="preserve"> </w:t>
            </w:r>
            <w:r>
              <w:rPr>
                <w:spacing w:val="8"/>
              </w:rPr>
              <w:t>分；场站布置不符合规定</w:t>
            </w:r>
            <w:r>
              <w:t xml:space="preserve"> </w:t>
            </w:r>
            <w:r>
              <w:rPr>
                <w:spacing w:val="-4"/>
              </w:rPr>
              <w:t>的</w:t>
            </w:r>
            <w:r>
              <w:rPr>
                <w:spacing w:val="-72"/>
              </w:rPr>
              <w:t xml:space="preserve"> </w:t>
            </w:r>
            <w:r>
              <w:rPr>
                <w:spacing w:val="-4"/>
              </w:rPr>
              <w:t>，扣</w:t>
            </w:r>
            <w:r>
              <w:rPr>
                <w:spacing w:val="-40"/>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4"/>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8" w:line="229" w:lineRule="auto"/>
              <w:ind w:left="10"/>
            </w:pPr>
            <w:r>
              <w:fldChar w:fldCharType="begin"/>
            </w:r>
            <w:r>
              <w:instrText xml:space="preserve"> HYPERLINK "5.4.1.2" </w:instrText>
            </w:r>
            <w:r>
              <w:fldChar w:fldCharType="separate"/>
            </w:r>
            <w:r>
              <w:rPr>
                <w:rFonts w:ascii="Times New Roman" w:hAnsi="Times New Roman" w:eastAsia="Times New Roman" w:cs="Times New Roman"/>
                <w:spacing w:val="2"/>
              </w:rPr>
              <w:t>5.4.1.2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p>
        </w:tc>
        <w:tc>
          <w:tcPr>
            <w:tcW w:w="4251" w:type="dxa"/>
            <w:vAlign w:val="top"/>
          </w:tcPr>
          <w:p>
            <w:pPr>
              <w:pStyle w:val="6"/>
              <w:spacing w:before="57" w:line="227" w:lineRule="auto"/>
              <w:ind w:left="12"/>
            </w:pPr>
            <w:r>
              <w:rPr>
                <w:spacing w:val="11"/>
              </w:rPr>
              <w:t>企业应执行设备设施采购、到货验收制度，购</w:t>
            </w:r>
          </w:p>
        </w:tc>
        <w:tc>
          <w:tcPr>
            <w:tcW w:w="567" w:type="dxa"/>
            <w:vAlign w:val="top"/>
          </w:tcPr>
          <w:p>
            <w:pPr>
              <w:spacing w:before="111"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7" w:line="228" w:lineRule="auto"/>
              <w:jc w:val="right"/>
            </w:pPr>
            <w:r>
              <w:rPr>
                <w:spacing w:val="2"/>
              </w:rPr>
              <w:t>无该项制度的，不得分；缺少内容或操作性差的，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3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2" w:line="228" w:lineRule="auto"/>
              <w:ind w:left="11"/>
            </w:pPr>
            <w:r>
              <w:rPr>
                <w:spacing w:val="6"/>
              </w:rPr>
              <w:t>设施验收</w:t>
            </w:r>
          </w:p>
        </w:tc>
        <w:tc>
          <w:tcPr>
            <w:tcW w:w="4251" w:type="dxa"/>
            <w:vAlign w:val="top"/>
          </w:tcPr>
          <w:p>
            <w:pPr>
              <w:pStyle w:val="6"/>
              <w:spacing w:before="52" w:line="268" w:lineRule="auto"/>
              <w:ind w:left="7"/>
              <w:jc w:val="both"/>
            </w:pPr>
            <w:r>
              <w:rPr>
                <w:spacing w:val="1"/>
              </w:rPr>
              <w:t>置、使用设计符合要求、质量合格的设备设施。</w:t>
            </w:r>
            <w:r>
              <w:rPr>
                <w:spacing w:val="16"/>
              </w:rPr>
              <w:t xml:space="preserve"> </w:t>
            </w:r>
            <w:r>
              <w:rPr>
                <w:spacing w:val="7"/>
              </w:rPr>
              <w:t xml:space="preserve">对设备设施选型应进行预先风险分析和安装后 </w:t>
            </w:r>
            <w:r>
              <w:rPr>
                <w:spacing w:val="5"/>
              </w:rPr>
              <w:t>的验收，并做好相关记录。</w:t>
            </w:r>
          </w:p>
        </w:tc>
        <w:tc>
          <w:tcPr>
            <w:tcW w:w="567" w:type="dxa"/>
            <w:vAlign w:val="top"/>
          </w:tcPr>
          <w:p>
            <w:pPr>
              <w:rPr>
                <w:rFonts w:ascii="Arial"/>
                <w:sz w:val="21"/>
              </w:rPr>
            </w:pPr>
          </w:p>
        </w:tc>
        <w:tc>
          <w:tcPr>
            <w:tcW w:w="4477" w:type="dxa"/>
            <w:vAlign w:val="top"/>
          </w:tcPr>
          <w:p>
            <w:pPr>
              <w:pStyle w:val="6"/>
              <w:spacing w:before="52" w:line="258" w:lineRule="auto"/>
              <w:ind w:left="12"/>
            </w:pPr>
            <w:r>
              <w:rPr>
                <w:spacing w:val="11"/>
              </w:rPr>
              <w:t>扣</w:t>
            </w:r>
            <w:r>
              <w:rPr>
                <w:spacing w:val="-8"/>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20"/>
              </w:rPr>
              <w:t xml:space="preserve"> </w:t>
            </w:r>
            <w:r>
              <w:rPr>
                <w:spacing w:val="11"/>
              </w:rPr>
              <w:t>分；未落实设备选型及其验收要求的，扣</w:t>
            </w:r>
            <w:r>
              <w:rPr>
                <w:spacing w:val="-36"/>
              </w:rPr>
              <w:t xml:space="preserve"> </w:t>
            </w:r>
            <w:r>
              <w:rPr>
                <w:rFonts w:ascii="Times New Roman" w:hAnsi="Times New Roman" w:eastAsia="Times New Roman" w:cs="Times New Roman"/>
                <w:spacing w:val="11"/>
              </w:rPr>
              <w:t>2</w:t>
            </w:r>
            <w:r>
              <w:rPr>
                <w:rFonts w:ascii="Times New Roman" w:hAnsi="Times New Roman" w:eastAsia="Times New Roman" w:cs="Times New Roman"/>
              </w:rPr>
              <w:t xml:space="preserve"> </w:t>
            </w:r>
            <w:r>
              <w:rPr>
                <w:spacing w:val="6"/>
              </w:rPr>
              <w:t>分；记录缺失或不完善的，扣</w:t>
            </w:r>
            <w:r>
              <w:rPr>
                <w:spacing w:val="-15"/>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4" w:line="271" w:lineRule="auto"/>
              <w:ind w:left="10" w:right="3"/>
              <w:jc w:val="both"/>
            </w:pPr>
            <w:r>
              <w:fldChar w:fldCharType="begin"/>
            </w:r>
            <w:r>
              <w:instrText xml:space="preserve"> HYPERLINK "5.4.1.3" </w:instrText>
            </w:r>
            <w:r>
              <w:fldChar w:fldCharType="separate"/>
            </w:r>
            <w:r>
              <w:rPr>
                <w:rFonts w:ascii="Times New Roman" w:hAnsi="Times New Roman" w:eastAsia="Times New Roman" w:cs="Times New Roman"/>
                <w:spacing w:val="2"/>
              </w:rPr>
              <w:t>5.4.1.3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设施运行管</w:t>
            </w:r>
            <w:r>
              <w:rPr>
                <w:spacing w:val="2"/>
              </w:rPr>
              <w:t xml:space="preserve"> </w:t>
            </w:r>
            <w:r>
              <w:t>理</w:t>
            </w:r>
          </w:p>
        </w:tc>
        <w:tc>
          <w:tcPr>
            <w:tcW w:w="4251" w:type="dxa"/>
            <w:vAlign w:val="top"/>
          </w:tcPr>
          <w:p>
            <w:pPr>
              <w:pStyle w:val="6"/>
              <w:spacing w:before="54" w:line="273" w:lineRule="auto"/>
              <w:ind w:left="9" w:right="4" w:firstLine="3"/>
              <w:jc w:val="both"/>
            </w:pPr>
            <w:r>
              <w:rPr>
                <w:spacing w:val="9"/>
              </w:rPr>
              <w:t>企业应对压缩机、储罐、工艺管道、</w:t>
            </w:r>
            <w:r>
              <w:rPr>
                <w:spacing w:val="-52"/>
              </w:rPr>
              <w:t xml:space="preserve"> </w:t>
            </w:r>
            <w:r>
              <w:rPr>
                <w:spacing w:val="9"/>
              </w:rPr>
              <w:t>电气设施</w:t>
            </w:r>
            <w:r>
              <w:t xml:space="preserve"> </w:t>
            </w:r>
            <w:r>
              <w:rPr>
                <w:spacing w:val="11"/>
              </w:rPr>
              <w:t xml:space="preserve">等生产设备设施进行规范化管理，定期进行巡 检和维护保养，保证其安全运行。巡检和维护 </w:t>
            </w:r>
            <w:r>
              <w:rPr>
                <w:spacing w:val="6"/>
              </w:rPr>
              <w:t>应形成记录。</w:t>
            </w:r>
          </w:p>
          <w:p>
            <w:pPr>
              <w:pStyle w:val="6"/>
              <w:spacing w:before="63" w:line="273" w:lineRule="auto"/>
              <w:ind w:left="12" w:right="4"/>
              <w:jc w:val="both"/>
            </w:pPr>
            <w:r>
              <w:rPr>
                <w:spacing w:val="11"/>
              </w:rPr>
              <w:t>企业应有专人负责管理各种安全设施以及检测</w:t>
            </w:r>
            <w:r>
              <w:rPr>
                <w:spacing w:val="8"/>
              </w:rPr>
              <w:t xml:space="preserve"> </w:t>
            </w:r>
            <w:r>
              <w:rPr>
                <w:spacing w:val="11"/>
              </w:rPr>
              <w:t>与监测设备，定期检查维护并做好记录。落实</w:t>
            </w:r>
            <w:r>
              <w:rPr>
                <w:spacing w:val="8"/>
              </w:rPr>
              <w:t xml:space="preserve"> </w:t>
            </w:r>
            <w:r>
              <w:rPr>
                <w:spacing w:val="11"/>
              </w:rPr>
              <w:t>设备设施定人定责管理，建立设备设施台账和</w:t>
            </w:r>
            <w:r>
              <w:rPr>
                <w:spacing w:val="8"/>
              </w:rPr>
              <w:t xml:space="preserve"> </w:t>
            </w:r>
            <w:r>
              <w:rPr>
                <w:spacing w:val="5"/>
              </w:rPr>
              <w:t>设备档案。</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2"/>
            </w:pPr>
            <w:r>
              <w:rPr>
                <w:spacing w:val="14"/>
              </w:rPr>
              <w:t>未落实定期巡检、巡查和维护保养的，每处扣</w:t>
            </w:r>
            <w:r>
              <w:rPr>
                <w:spacing w:val="-36"/>
              </w:rPr>
              <w:t xml:space="preserve"> </w:t>
            </w:r>
            <w:r>
              <w:rPr>
                <w:rFonts w:ascii="Times New Roman" w:hAnsi="Times New Roman" w:eastAsia="Times New Roman" w:cs="Times New Roman"/>
                <w:spacing w:val="14"/>
              </w:rPr>
              <w:t>2</w:t>
            </w:r>
            <w:r>
              <w:rPr>
                <w:rFonts w:ascii="Times New Roman" w:hAnsi="Times New Roman" w:eastAsia="Times New Roman" w:cs="Times New Roman"/>
              </w:rPr>
              <w:t xml:space="preserve"> </w:t>
            </w:r>
            <w:r>
              <w:rPr>
                <w:spacing w:val="6"/>
              </w:rPr>
              <w:t>分；检修和维护记录缺失的，每处扣</w:t>
            </w:r>
            <w:r>
              <w:rPr>
                <w:spacing w:val="-2"/>
              </w:rPr>
              <w:t xml:space="preserve"> </w:t>
            </w:r>
            <w:r>
              <w:rPr>
                <w:rFonts w:ascii="Times New Roman" w:hAnsi="Times New Roman" w:eastAsia="Times New Roman" w:cs="Times New Roman"/>
                <w:spacing w:val="6"/>
              </w:rPr>
              <w:t xml:space="preserve">1 </w:t>
            </w:r>
            <w:r>
              <w:rPr>
                <w:spacing w:val="6"/>
              </w:rPr>
              <w:t>分。</w:t>
            </w:r>
          </w:p>
          <w:p>
            <w:pPr>
              <w:pStyle w:val="6"/>
              <w:spacing w:before="65" w:line="258" w:lineRule="auto"/>
              <w:ind w:left="10" w:firstLine="1"/>
            </w:pPr>
            <w:r>
              <w:rPr>
                <w:spacing w:val="2"/>
              </w:rPr>
              <w:t>无台账的，不得分；未明确设备设施定人定责的，</w:t>
            </w:r>
            <w:r>
              <w:rPr>
                <w:spacing w:val="15"/>
              </w:rPr>
              <w:t xml:space="preserve"> </w:t>
            </w:r>
            <w:r>
              <w:rPr>
                <w:spacing w:val="-1"/>
              </w:rPr>
              <w:t>每缺少一个扣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分；资料不齐全的，每项扣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3" w:line="268" w:lineRule="auto"/>
              <w:ind w:left="10" w:right="4" w:firstLine="2"/>
              <w:jc w:val="both"/>
            </w:pPr>
            <w:r>
              <w:rPr>
                <w:spacing w:val="11"/>
              </w:rPr>
              <w:t>安全设施和职业病防护设施不应随意拆除、挪</w:t>
            </w:r>
            <w:r>
              <w:rPr>
                <w:spacing w:val="7"/>
              </w:rPr>
              <w:t xml:space="preserve"> </w:t>
            </w:r>
            <w:r>
              <w:rPr>
                <w:spacing w:val="11"/>
              </w:rPr>
              <w:t>用或弃置不用；确因检维修拆除报废的，应采</w:t>
            </w:r>
            <w:r>
              <w:rPr>
                <w:spacing w:val="9"/>
              </w:rPr>
              <w:t xml:space="preserve"> </w:t>
            </w:r>
            <w:r>
              <w:rPr>
                <w:spacing w:val="8"/>
              </w:rPr>
              <w:t>取临时安全措施，检维修完毕后立即复原。</w:t>
            </w:r>
          </w:p>
        </w:tc>
        <w:tc>
          <w:tcPr>
            <w:tcW w:w="567" w:type="dxa"/>
            <w:vAlign w:val="top"/>
          </w:tcPr>
          <w:p>
            <w:pPr>
              <w:spacing w:line="345"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8" w:firstLine="13"/>
              <w:jc w:val="both"/>
            </w:pPr>
            <w:r>
              <w:rPr>
                <w:spacing w:val="11"/>
              </w:rPr>
              <w:t>随意拆除、挪用或弃置不用安全设施和职业病防</w:t>
            </w:r>
            <w:r>
              <w:rPr>
                <w:spacing w:val="17"/>
              </w:rPr>
              <w:t xml:space="preserve"> </w:t>
            </w:r>
            <w:r>
              <w:rPr>
                <w:spacing w:val="12"/>
              </w:rPr>
              <w:t>护设施的，不得分；检修完毕未及时恢复安全装</w:t>
            </w:r>
            <w:r>
              <w:rPr>
                <w:spacing w:val="9"/>
              </w:rPr>
              <w:t xml:space="preserve"> </w:t>
            </w:r>
            <w:r>
              <w:rPr>
                <w:spacing w:val="6"/>
              </w:rPr>
              <w:t>置的，每处扣</w:t>
            </w:r>
            <w:r>
              <w:rPr>
                <w:spacing w:val="-38"/>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1" w:right="3" w:hanging="1"/>
            </w:pPr>
            <w:r>
              <w:fldChar w:fldCharType="begin"/>
            </w:r>
            <w:r>
              <w:instrText xml:space="preserve"> HYPERLINK "5.4.1.4" </w:instrText>
            </w:r>
            <w:r>
              <w:fldChar w:fldCharType="separate"/>
            </w:r>
            <w:r>
              <w:rPr>
                <w:rFonts w:ascii="Times New Roman" w:hAnsi="Times New Roman" w:eastAsia="Times New Roman" w:cs="Times New Roman"/>
                <w:spacing w:val="2"/>
              </w:rPr>
              <w:t>5.4.1.4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设施检维修</w:t>
            </w:r>
          </w:p>
        </w:tc>
        <w:tc>
          <w:tcPr>
            <w:tcW w:w="4251" w:type="dxa"/>
            <w:vAlign w:val="top"/>
          </w:tcPr>
          <w:p>
            <w:pPr>
              <w:pStyle w:val="6"/>
              <w:spacing w:before="54" w:line="278" w:lineRule="auto"/>
              <w:ind w:left="9" w:right="1" w:firstLine="3"/>
              <w:jc w:val="both"/>
            </w:pPr>
            <w:r>
              <w:rPr>
                <w:spacing w:val="11"/>
              </w:rPr>
              <w:t>企业应制定综合检维修计划，加强日常检维修</w:t>
            </w:r>
            <w:r>
              <w:rPr>
                <w:spacing w:val="8"/>
              </w:rPr>
              <w:t xml:space="preserve"> </w:t>
            </w:r>
            <w:r>
              <w:rPr>
                <w:spacing w:val="10"/>
              </w:rPr>
              <w:t>和定期检维修管理，落实“五定</w:t>
            </w:r>
            <w:r>
              <w:rPr>
                <w:spacing w:val="-68"/>
              </w:rPr>
              <w:t xml:space="preserve"> </w:t>
            </w:r>
            <w:r>
              <w:rPr>
                <w:spacing w:val="10"/>
              </w:rPr>
              <w:t>”原则，即定</w:t>
            </w:r>
            <w:r>
              <w:t xml:space="preserve"> </w:t>
            </w:r>
            <w:r>
              <w:rPr>
                <w:spacing w:val="11"/>
              </w:rPr>
              <w:t xml:space="preserve">检修方案、定检修人员、定安全措施、定检修 质量、定检修进度，并符合《城镇燃气设施运 </w:t>
            </w:r>
            <w:r>
              <w:rPr>
                <w:spacing w:val="5"/>
              </w:rPr>
              <w:t>行、维护和抢修安全技术规程》（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5"/>
              </w:rPr>
              <w:t xml:space="preserve"> </w:t>
            </w:r>
            <w:r>
              <w:rPr>
                <w:spacing w:val="5"/>
              </w:rPr>
              <w:t>的相</w:t>
            </w:r>
            <w:r>
              <w:t xml:space="preserve"> </w:t>
            </w:r>
            <w:r>
              <w:rPr>
                <w:spacing w:val="5"/>
              </w:rPr>
              <w:t>关规定。</w:t>
            </w:r>
          </w:p>
          <w:p>
            <w:pPr>
              <w:pStyle w:val="6"/>
              <w:spacing w:before="64" w:line="273" w:lineRule="auto"/>
              <w:ind w:left="9" w:right="4"/>
            </w:pPr>
            <w:r>
              <w:rPr>
                <w:spacing w:val="11"/>
              </w:rPr>
              <w:t>检维修方案应包含作业风险分析、控制措施、 应急处置措施及安全验收标准。检维修过程中 应执行风险控制措施，隔离能量和危险物质， 并进行监督检查，检维修后应进行安全确认。</w:t>
            </w:r>
          </w:p>
        </w:tc>
        <w:tc>
          <w:tcPr>
            <w:tcW w:w="567"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7" w:line="279" w:lineRule="auto"/>
              <w:ind w:left="11" w:firstLine="2"/>
              <w:jc w:val="both"/>
            </w:pPr>
            <w:r>
              <w:rPr>
                <w:spacing w:val="10"/>
              </w:rPr>
              <w:t>未制定检维修计划的，扣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分；未按计划检维修</w:t>
            </w:r>
            <w:r>
              <w:t xml:space="preserve"> </w:t>
            </w:r>
            <w:r>
              <w:rPr>
                <w:spacing w:val="11"/>
              </w:rPr>
              <w:t>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分；检维修方案未包含作业危险分</w:t>
            </w:r>
            <w:r>
              <w:t xml:space="preserve"> </w:t>
            </w:r>
            <w:r>
              <w:rPr>
                <w:spacing w:val="10"/>
              </w:rPr>
              <w:t>析和控制措施的，每项扣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分；失修、有缺陷或</w:t>
            </w:r>
            <w:r>
              <w:t xml:space="preserve"> </w:t>
            </w:r>
            <w:r>
              <w:rPr>
                <w:spacing w:val="10"/>
              </w:rPr>
              <w:t>附件不齐全的，每处扣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分；检维修作业未按规</w:t>
            </w:r>
            <w:r>
              <w:t xml:space="preserve"> </w:t>
            </w:r>
            <w:r>
              <w:rPr>
                <w:spacing w:val="11"/>
              </w:rPr>
              <w:t>定进行许可作业的，每处扣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分；检维修记录归</w:t>
            </w:r>
            <w:r>
              <w:t xml:space="preserve"> </w:t>
            </w:r>
            <w:r>
              <w:rPr>
                <w:spacing w:val="10"/>
              </w:rPr>
              <w:t>档不规范、不及时的，每处扣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分；检修完毕后</w:t>
            </w:r>
            <w:r>
              <w:t xml:space="preserve"> </w:t>
            </w:r>
            <w:r>
              <w:rPr>
                <w:spacing w:val="6"/>
              </w:rPr>
              <w:t>未按程序试车的，每项扣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8" w:lineRule="auto"/>
              <w:ind w:left="9" w:right="4"/>
            </w:pPr>
            <w:r>
              <w:rPr>
                <w:spacing w:val="11"/>
              </w:rPr>
              <w:t xml:space="preserve">检维修过程中涉及许可作业的，应按规定办理 </w:t>
            </w:r>
            <w:r>
              <w:rPr>
                <w:spacing w:val="7"/>
              </w:rPr>
              <w:t>相应作业许可证。</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1" w:line="258" w:lineRule="auto"/>
              <w:ind w:left="11" w:right="3" w:hanging="1"/>
            </w:pPr>
            <w:r>
              <w:fldChar w:fldCharType="begin"/>
            </w:r>
            <w:r>
              <w:instrText xml:space="preserve"> HYPERLINK "5.4.1.5" </w:instrText>
            </w:r>
            <w:r>
              <w:fldChar w:fldCharType="separate"/>
            </w:r>
            <w:r>
              <w:rPr>
                <w:rFonts w:ascii="Times New Roman" w:hAnsi="Times New Roman" w:eastAsia="Times New Roman" w:cs="Times New Roman"/>
                <w:spacing w:val="3"/>
              </w:rPr>
              <w:t>5.4.1.5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特种</w:t>
            </w:r>
            <w:r>
              <w:t xml:space="preserve"> </w:t>
            </w:r>
            <w:r>
              <w:rPr>
                <w:spacing w:val="6"/>
              </w:rPr>
              <w:t>设备管理</w:t>
            </w:r>
          </w:p>
        </w:tc>
        <w:tc>
          <w:tcPr>
            <w:tcW w:w="4251" w:type="dxa"/>
            <w:vAlign w:val="top"/>
          </w:tcPr>
          <w:p>
            <w:pPr>
              <w:pStyle w:val="6"/>
              <w:spacing w:before="51" w:line="273" w:lineRule="auto"/>
              <w:ind w:left="9" w:right="4" w:firstLine="3"/>
              <w:jc w:val="both"/>
            </w:pPr>
            <w:r>
              <w:rPr>
                <w:spacing w:val="11"/>
              </w:rPr>
              <w:t>企业应当在特种设备投入使用前或者投入使用</w:t>
            </w:r>
            <w:r>
              <w:rPr>
                <w:spacing w:val="8"/>
              </w:rPr>
              <w:t xml:space="preserve"> </w:t>
            </w:r>
            <w:r>
              <w:rPr>
                <w:spacing w:val="11"/>
              </w:rPr>
              <w:t xml:space="preserve">后三十日内，向负责特种设备安全监督管理的 部门办理登记，取得使用登记证书。登记标志 </w:t>
            </w:r>
            <w:r>
              <w:rPr>
                <w:spacing w:val="8"/>
              </w:rPr>
              <w:t>应当置于该特种设备的显著位置。</w:t>
            </w:r>
          </w:p>
        </w:tc>
        <w:tc>
          <w:tcPr>
            <w:tcW w:w="56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5" w:line="179" w:lineRule="auto"/>
              <w:ind w:left="11"/>
              <w:rPr>
                <w:rFonts w:ascii="Calibri" w:hAnsi="Calibri" w:eastAsia="Calibri" w:cs="Calibri"/>
                <w:sz w:val="18"/>
                <w:szCs w:val="18"/>
              </w:rPr>
            </w:pPr>
            <w:r>
              <w:rPr>
                <w:rFonts w:ascii="Calibri" w:hAnsi="Calibri" w:eastAsia="Calibri" w:cs="Calibri"/>
                <w:sz w:val="18"/>
                <w:szCs w:val="18"/>
              </w:rPr>
              <w:t>5</w:t>
            </w:r>
          </w:p>
        </w:tc>
        <w:tc>
          <w:tcPr>
            <w:tcW w:w="4477" w:type="dxa"/>
            <w:vAlign w:val="top"/>
          </w:tcPr>
          <w:p>
            <w:pPr>
              <w:pStyle w:val="6"/>
              <w:spacing w:before="208" w:line="268" w:lineRule="auto"/>
              <w:ind w:left="9" w:firstLine="4"/>
              <w:jc w:val="both"/>
            </w:pPr>
            <w:r>
              <w:rPr>
                <w:spacing w:val="12"/>
              </w:rPr>
              <w:t>未按规定办理特种设备使用登记的，不得分；登</w:t>
            </w:r>
            <w:r>
              <w:rPr>
                <w:spacing w:val="4"/>
              </w:rPr>
              <w:t xml:space="preserve"> 记标志未置于该特种设备的显著位置，每个扣</w:t>
            </w:r>
            <w:r>
              <w:rPr>
                <w:spacing w:val="-31"/>
              </w:rPr>
              <w:t xml:space="preserve"> </w:t>
            </w:r>
            <w:r>
              <w:rPr>
                <w:spacing w:val="4"/>
              </w:rPr>
              <w:t>0.5</w:t>
            </w:r>
            <w:r>
              <w:t xml:space="preserve"> 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6" w:line="279" w:lineRule="auto"/>
              <w:ind w:left="8" w:right="4" w:firstLine="4"/>
              <w:jc w:val="both"/>
            </w:pPr>
            <w:r>
              <w:rPr>
                <w:spacing w:val="11"/>
              </w:rPr>
              <w:t>企业应当建立特种设备安全技术档案，应当包</w:t>
            </w:r>
            <w:r>
              <w:rPr>
                <w:spacing w:val="8"/>
              </w:rPr>
              <w:t xml:space="preserve"> </w:t>
            </w:r>
            <w:r>
              <w:rPr>
                <w:spacing w:val="11"/>
              </w:rPr>
              <w:t>括以下内容：特种设备的设计文件、产品质量</w:t>
            </w:r>
            <w:r>
              <w:rPr>
                <w:spacing w:val="12"/>
              </w:rPr>
              <w:t xml:space="preserve"> </w:t>
            </w:r>
            <w:r>
              <w:rPr>
                <w:spacing w:val="11"/>
              </w:rPr>
              <w:t>合格证明、安装及使用维护保养说明、监督检</w:t>
            </w:r>
            <w:r>
              <w:rPr>
                <w:spacing w:val="12"/>
              </w:rPr>
              <w:t xml:space="preserve"> </w:t>
            </w:r>
            <w:r>
              <w:rPr>
                <w:spacing w:val="11"/>
              </w:rPr>
              <w:t>验证明等技术资料和文件；特种设备的定期检</w:t>
            </w:r>
            <w:r>
              <w:rPr>
                <w:spacing w:val="12"/>
              </w:rPr>
              <w:t xml:space="preserve"> </w:t>
            </w:r>
            <w:r>
              <w:rPr>
                <w:spacing w:val="11"/>
              </w:rPr>
              <w:t>验和定期自行检查记录；特种设备及其附属仪</w:t>
            </w:r>
            <w:r>
              <w:rPr>
                <w:spacing w:val="12"/>
              </w:rPr>
              <w:t xml:space="preserve"> </w:t>
            </w:r>
            <w:r>
              <w:rPr>
                <w:spacing w:val="11"/>
              </w:rPr>
              <w:t>器仪表的维护保养记录；特种设备的运行故障</w:t>
            </w:r>
            <w:r>
              <w:rPr>
                <w:spacing w:val="12"/>
              </w:rPr>
              <w:t xml:space="preserve"> </w:t>
            </w:r>
            <w:r>
              <w:rPr>
                <w:spacing w:val="6"/>
              </w:rPr>
              <w:t>和事故记录。</w:t>
            </w:r>
          </w:p>
        </w:tc>
        <w:tc>
          <w:tcPr>
            <w:tcW w:w="567" w:type="dxa"/>
            <w:vMerge w:val="continue"/>
            <w:tcBorders>
              <w:top w:val="nil"/>
            </w:tcBorders>
            <w:vAlign w:val="top"/>
          </w:tcPr>
          <w:p>
            <w:pPr>
              <w:rPr>
                <w:rFonts w:ascii="Arial"/>
                <w:sz w:val="21"/>
              </w:rPr>
            </w:pPr>
          </w:p>
        </w:tc>
        <w:tc>
          <w:tcPr>
            <w:tcW w:w="447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58" w:lineRule="auto"/>
              <w:ind w:left="13" w:hanging="1"/>
            </w:pPr>
            <w:r>
              <w:rPr>
                <w:spacing w:val="12"/>
              </w:rPr>
              <w:t>无特种设备安全技术档案，不得分，每缺失一个</w:t>
            </w:r>
            <w:r>
              <w:rPr>
                <w:spacing w:val="6"/>
              </w:rPr>
              <w:t xml:space="preserve"> </w:t>
            </w:r>
            <w:r>
              <w:rPr>
                <w:spacing w:val="-6"/>
              </w:rPr>
              <w:t>扣</w:t>
            </w:r>
            <w:r>
              <w:rPr>
                <w:spacing w:val="-24"/>
              </w:rPr>
              <w:t xml:space="preserve"> </w:t>
            </w:r>
            <w:r>
              <w:rPr>
                <w:spacing w:val="-6"/>
              </w:rPr>
              <w:t>1</w:t>
            </w:r>
            <w:r>
              <w:rPr>
                <w:spacing w:val="-36"/>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3" w:line="273" w:lineRule="auto"/>
              <w:ind w:left="9" w:right="4" w:firstLine="3"/>
              <w:jc w:val="both"/>
            </w:pPr>
            <w:r>
              <w:rPr>
                <w:spacing w:val="11"/>
              </w:rPr>
              <w:t>企业应对特种设备进行经常性维护保养和定期</w:t>
            </w:r>
            <w:r>
              <w:rPr>
                <w:spacing w:val="8"/>
              </w:rPr>
              <w:t xml:space="preserve"> </w:t>
            </w:r>
            <w:r>
              <w:rPr>
                <w:spacing w:val="11"/>
              </w:rPr>
              <w:t xml:space="preserve">自行检查，对特种设备的安全附件、安全保护 装置进行定期校验、检修，确保齐全有效，并 </w:t>
            </w:r>
            <w:r>
              <w:rPr>
                <w:spacing w:val="5"/>
              </w:rPr>
              <w:t>作出记录。</w:t>
            </w:r>
          </w:p>
          <w:p>
            <w:pPr>
              <w:pStyle w:val="6"/>
              <w:spacing w:before="64" w:line="273" w:lineRule="auto"/>
              <w:ind w:left="9" w:right="4" w:firstLine="2"/>
              <w:jc w:val="both"/>
            </w:pPr>
            <w:r>
              <w:rPr>
                <w:spacing w:val="11"/>
              </w:rPr>
              <w:t>企业应按照安全技术规范的要求，在检验合格</w:t>
            </w:r>
            <w:r>
              <w:rPr>
                <w:spacing w:val="8"/>
              </w:rPr>
              <w:t xml:space="preserve"> </w:t>
            </w:r>
            <w:r>
              <w:rPr>
                <w:spacing w:val="11"/>
              </w:rPr>
              <w:t>有效期届满前一个月向特种设备检验机构提出</w:t>
            </w:r>
            <w:r>
              <w:rPr>
                <w:spacing w:val="10"/>
              </w:rPr>
              <w:t xml:space="preserve"> </w:t>
            </w:r>
            <w:r>
              <w:rPr>
                <w:spacing w:val="11"/>
              </w:rPr>
              <w:t>定期检验要求，定期检验标志置于特种设备的</w:t>
            </w:r>
            <w:r>
              <w:rPr>
                <w:spacing w:val="10"/>
              </w:rPr>
              <w:t xml:space="preserve"> </w:t>
            </w:r>
            <w:r>
              <w:rPr>
                <w:spacing w:val="5"/>
              </w:rPr>
              <w:t>显著位置。</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304" w:lineRule="auto"/>
              <w:rPr>
                <w:rFonts w:ascii="Arial"/>
                <w:sz w:val="21"/>
              </w:rPr>
            </w:pPr>
          </w:p>
          <w:p>
            <w:pPr>
              <w:spacing w:line="304" w:lineRule="auto"/>
              <w:rPr>
                <w:rFonts w:ascii="Arial"/>
                <w:sz w:val="21"/>
              </w:rPr>
            </w:pPr>
          </w:p>
          <w:p>
            <w:pPr>
              <w:pStyle w:val="6"/>
              <w:spacing w:before="65" w:line="273" w:lineRule="auto"/>
              <w:ind w:left="10"/>
              <w:jc w:val="both"/>
            </w:pPr>
            <w:r>
              <w:rPr>
                <w:spacing w:val="12"/>
              </w:rPr>
              <w:t>特种设备及安全附件、安全保护装置、测量调控</w:t>
            </w:r>
            <w:r>
              <w:rPr>
                <w:spacing w:val="7"/>
              </w:rPr>
              <w:t xml:space="preserve"> </w:t>
            </w:r>
            <w:r>
              <w:rPr>
                <w:spacing w:val="12"/>
              </w:rPr>
              <w:t>装置及有关附属仪器仪表未按规定要求进行定期</w:t>
            </w:r>
            <w:r>
              <w:rPr>
                <w:spacing w:val="7"/>
              </w:rPr>
              <w:t xml:space="preserve"> </w:t>
            </w:r>
            <w:r>
              <w:rPr>
                <w:spacing w:val="10"/>
              </w:rPr>
              <w:t>检验，每处扣</w:t>
            </w:r>
            <w:r>
              <w:rPr>
                <w:spacing w:val="-18"/>
              </w:rPr>
              <w:t xml:space="preserve"> </w:t>
            </w:r>
            <w:r>
              <w:rPr>
                <w:spacing w:val="10"/>
              </w:rPr>
              <w:t>2</w:t>
            </w:r>
            <w:r>
              <w:rPr>
                <w:spacing w:val="-33"/>
              </w:rPr>
              <w:t xml:space="preserve"> </w:t>
            </w:r>
            <w:r>
              <w:rPr>
                <w:spacing w:val="10"/>
              </w:rPr>
              <w:t>分；缺少安全附件或安全附件失</w:t>
            </w:r>
            <w:r>
              <w:t xml:space="preserve"> </w:t>
            </w:r>
            <w:r>
              <w:rPr>
                <w:spacing w:val="5"/>
              </w:rPr>
              <w:t>效的，每处扣</w:t>
            </w:r>
            <w:r>
              <w:rPr>
                <w:spacing w:val="-29"/>
              </w:rPr>
              <w:t xml:space="preserve"> </w:t>
            </w:r>
            <w:r>
              <w:rPr>
                <w:rFonts w:ascii="Times New Roman" w:hAnsi="Times New Roman" w:eastAsia="Times New Roman" w:cs="Times New Roman"/>
                <w:spacing w:val="5"/>
              </w:rPr>
              <w:t xml:space="preserve">3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68" w:lineRule="auto"/>
              <w:ind w:left="6" w:right="3" w:firstLine="3"/>
            </w:pPr>
            <w:r>
              <w:fldChar w:fldCharType="begin"/>
            </w:r>
            <w:r>
              <w:instrText xml:space="preserve"> HYPERLINK "5.4.1.6" </w:instrText>
            </w:r>
            <w:r>
              <w:fldChar w:fldCharType="separate"/>
            </w:r>
            <w:r>
              <w:rPr>
                <w:rFonts w:ascii="Times New Roman" w:hAnsi="Times New Roman" w:eastAsia="Times New Roman" w:cs="Times New Roman"/>
                <w:spacing w:val="2"/>
              </w:rPr>
              <w:t>5.4.1.6</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8"/>
              </w:rPr>
              <w:t>设施拆除、</w:t>
            </w:r>
            <w:r>
              <w:rPr>
                <w:spacing w:val="3"/>
              </w:rPr>
              <w:t xml:space="preserve"> </w:t>
            </w:r>
            <w:r>
              <w:rPr>
                <w:spacing w:val="5"/>
              </w:rPr>
              <w:t>报废</w:t>
            </w:r>
          </w:p>
        </w:tc>
        <w:tc>
          <w:tcPr>
            <w:tcW w:w="4251" w:type="dxa"/>
            <w:vAlign w:val="top"/>
          </w:tcPr>
          <w:p>
            <w:pPr>
              <w:pStyle w:val="6"/>
              <w:spacing w:before="57" w:line="268" w:lineRule="auto"/>
              <w:ind w:left="8" w:right="4" w:firstLine="4"/>
              <w:jc w:val="both"/>
            </w:pPr>
            <w:r>
              <w:rPr>
                <w:spacing w:val="11"/>
              </w:rPr>
              <w:t>企业应建立设备设施报废管理制度，在设备设</w:t>
            </w:r>
            <w:r>
              <w:rPr>
                <w:spacing w:val="8"/>
              </w:rPr>
              <w:t xml:space="preserve"> </w:t>
            </w:r>
            <w:r>
              <w:rPr>
                <w:spacing w:val="11"/>
              </w:rPr>
              <w:t>施的报废，应办理报废审批手续，在报废设备</w:t>
            </w:r>
            <w:r>
              <w:rPr>
                <w:spacing w:val="12"/>
              </w:rPr>
              <w:t xml:space="preserve"> </w:t>
            </w:r>
            <w:r>
              <w:rPr>
                <w:spacing w:val="11"/>
              </w:rPr>
              <w:t>拆除前应在现场设置明显的报废设备标志。拆</w:t>
            </w:r>
          </w:p>
        </w:tc>
        <w:tc>
          <w:tcPr>
            <w:tcW w:w="567" w:type="dxa"/>
            <w:vAlign w:val="top"/>
          </w:tcPr>
          <w:p>
            <w:pPr>
              <w:spacing w:line="348"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213" w:line="258" w:lineRule="auto"/>
              <w:ind w:left="11" w:firstLine="2"/>
            </w:pPr>
            <w:r>
              <w:rPr>
                <w:spacing w:val="10"/>
              </w:rPr>
              <w:t>未按规定进行报废处置的，每次扣</w:t>
            </w:r>
            <w:r>
              <w:rPr>
                <w:spacing w:val="-21"/>
              </w:rPr>
              <w:t xml:space="preserve"> </w:t>
            </w:r>
            <w:r>
              <w:rPr>
                <w:spacing w:val="10"/>
              </w:rPr>
              <w:t>2</w:t>
            </w:r>
            <w:r>
              <w:rPr>
                <w:spacing w:val="-33"/>
              </w:rPr>
              <w:t xml:space="preserve"> </w:t>
            </w:r>
            <w:r>
              <w:rPr>
                <w:spacing w:val="10"/>
              </w:rPr>
              <w:t>分；废旧燃</w:t>
            </w:r>
            <w:r>
              <w:t xml:space="preserve"> </w:t>
            </w:r>
            <w:r>
              <w:rPr>
                <w:spacing w:val="7"/>
              </w:rPr>
              <w:t>气管网未封堵、建档的，每处扣</w:t>
            </w:r>
            <w:r>
              <w:rPr>
                <w:spacing w:val="-34"/>
              </w:rPr>
              <w:t xml:space="preserve"> </w:t>
            </w:r>
            <w:r>
              <w:rPr>
                <w:spacing w:val="7"/>
              </w:rPr>
              <w:t>2</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3"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46" w:line="283" w:lineRule="auto"/>
              <w:ind w:left="7" w:firstLine="13"/>
              <w:jc w:val="both"/>
            </w:pPr>
            <w:r>
              <w:rPr>
                <w:spacing w:val="6"/>
              </w:rPr>
              <w:t xml:space="preserve">除、报废前应制定方案，涉及许可作业，应按  </w:t>
            </w:r>
            <w:r>
              <w:rPr>
                <w:spacing w:val="5"/>
              </w:rPr>
              <w:t>规定制定拆除、报废方案，应按照</w:t>
            </w:r>
            <w:r>
              <w:rPr>
                <w:spacing w:val="-30"/>
              </w:rPr>
              <w:t xml:space="preserve"> </w:t>
            </w:r>
            <w:r>
              <w:rPr>
                <w:spacing w:val="5"/>
              </w:rPr>
              <w:t>5.4.2.1</w:t>
            </w:r>
            <w:r>
              <w:rPr>
                <w:spacing w:val="-37"/>
              </w:rPr>
              <w:t xml:space="preserve"> </w:t>
            </w:r>
            <w:r>
              <w:rPr>
                <w:spacing w:val="5"/>
              </w:rPr>
              <w:t>执</w:t>
            </w:r>
            <w:r>
              <w:t xml:space="preserve">  </w:t>
            </w:r>
            <w:r>
              <w:rPr>
                <w:spacing w:val="7"/>
              </w:rPr>
              <w:t>行，应对相关作业人员进行培训，并按规定组</w:t>
            </w:r>
            <w:r>
              <w:rPr>
                <w:spacing w:val="4"/>
              </w:rPr>
              <w:t xml:space="preserve">  </w:t>
            </w:r>
            <w:r>
              <w:rPr>
                <w:spacing w:val="7"/>
              </w:rPr>
              <w:t>织落实。拆除、报废的设备设施应按《城镇燃</w:t>
            </w:r>
            <w:r>
              <w:rPr>
                <w:spacing w:val="3"/>
              </w:rPr>
              <w:t xml:space="preserve">  </w:t>
            </w:r>
            <w:r>
              <w:rPr>
                <w:spacing w:val="26"/>
              </w:rPr>
              <w:t>气设施运行</w:t>
            </w:r>
            <w:r>
              <w:rPr>
                <w:spacing w:val="-32"/>
              </w:rPr>
              <w:t xml:space="preserve"> </w:t>
            </w:r>
            <w:r>
              <w:rPr>
                <w:spacing w:val="26"/>
              </w:rPr>
              <w:t>、</w:t>
            </w:r>
            <w:r>
              <w:rPr>
                <w:spacing w:val="-51"/>
              </w:rPr>
              <w:t xml:space="preserve"> </w:t>
            </w:r>
            <w:r>
              <w:rPr>
                <w:spacing w:val="26"/>
              </w:rPr>
              <w:t>维护和抢修安全技术规程</w:t>
            </w:r>
            <w:r>
              <w:rPr>
                <w:spacing w:val="-48"/>
              </w:rPr>
              <w:t xml:space="preserve"> </w:t>
            </w:r>
            <w:r>
              <w:rPr>
                <w:spacing w:val="26"/>
              </w:rPr>
              <w:t>》</w:t>
            </w:r>
            <w:r>
              <w:t xml:space="preserve"> </w:t>
            </w:r>
            <w:r>
              <w:rPr>
                <w:spacing w:val="3"/>
              </w:rPr>
              <w:t>（</w:t>
            </w:r>
            <w:r>
              <w:rPr>
                <w:rFonts w:ascii="Times New Roman" w:hAnsi="Times New Roman" w:eastAsia="Times New Roman" w:cs="Times New Roman"/>
              </w:rPr>
              <w:t>CJJ</w:t>
            </w:r>
            <w:r>
              <w:rPr>
                <w:rFonts w:ascii="Times New Roman" w:hAnsi="Times New Roman" w:eastAsia="Times New Roman" w:cs="Times New Roman"/>
                <w:spacing w:val="3"/>
              </w:rPr>
              <w:t>51</w:t>
            </w:r>
            <w:r>
              <w:rPr>
                <w:spacing w:val="3"/>
              </w:rPr>
              <w:t>）的规定进行处置。对于停止运行、报</w:t>
            </w:r>
            <w:r>
              <w:t xml:space="preserve">  </w:t>
            </w:r>
            <w:r>
              <w:rPr>
                <w:spacing w:val="7"/>
              </w:rPr>
              <w:t>废的管道，企业应及时进行处置，暂时没有处</w:t>
            </w:r>
            <w:r>
              <w:rPr>
                <w:spacing w:val="3"/>
              </w:rPr>
              <w:t xml:space="preserve">  </w:t>
            </w:r>
            <w:r>
              <w:rPr>
                <w:spacing w:val="7"/>
              </w:rPr>
              <w:t>置的报废管道应采取安全措施、继续对其进行</w:t>
            </w:r>
            <w:r>
              <w:rPr>
                <w:spacing w:val="3"/>
              </w:rPr>
              <w:t xml:space="preserve">  </w:t>
            </w:r>
            <w:r>
              <w:rPr>
                <w:spacing w:val="7"/>
              </w:rPr>
              <w:t>管理，并应与在运行的室外管道及室内管道进</w:t>
            </w:r>
            <w:r>
              <w:rPr>
                <w:spacing w:val="3"/>
              </w:rPr>
              <w:t xml:space="preserve">  </w:t>
            </w:r>
            <w:r>
              <w:rPr>
                <w:spacing w:val="7"/>
              </w:rPr>
              <w:t>行有效隔断，报废的室外及室内管道在具备条</w:t>
            </w:r>
            <w:r>
              <w:rPr>
                <w:spacing w:val="3"/>
              </w:rPr>
              <w:t xml:space="preserve">  </w:t>
            </w:r>
            <w:r>
              <w:rPr>
                <w:spacing w:val="4"/>
              </w:rPr>
              <w:t>件时应予以拆除。</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70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5.4.2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作业安全（100</w:t>
      </w:r>
      <w:r>
        <w:rPr>
          <w:rFonts w:ascii="宋体" w:hAnsi="宋体" w:eastAsia="宋体" w:cs="宋体"/>
          <w:spacing w:val="-2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849" w:type="dxa"/>
            <w:vAlign w:val="top"/>
          </w:tcPr>
          <w:p>
            <w:pPr>
              <w:pStyle w:val="6"/>
              <w:spacing w:before="53" w:line="259" w:lineRule="auto"/>
              <w:ind w:left="11" w:right="4" w:firstLine="2"/>
            </w:pPr>
            <w:r>
              <w:rPr>
                <w:rFonts w:ascii="Times New Roman" w:hAnsi="Times New Roman" w:eastAsia="Times New Roman" w:cs="Times New Roman"/>
                <w:spacing w:val="1"/>
              </w:rPr>
              <w:t>5.4.2</w:t>
            </w:r>
            <w:r>
              <w:rPr>
                <w:rFonts w:ascii="Times New Roman" w:hAnsi="Times New Roman" w:eastAsia="Times New Roman" w:cs="Times New Roman"/>
                <w:spacing w:val="4"/>
              </w:rPr>
              <w:t xml:space="preserve">    </w:t>
            </w:r>
            <w:r>
              <w:rPr>
                <w:spacing w:val="1"/>
              </w:rPr>
              <w:t>作</w:t>
            </w:r>
            <w:r>
              <w:rPr>
                <w:spacing w:val="2"/>
              </w:rPr>
              <w:t xml:space="preserve"> </w:t>
            </w:r>
            <w:r>
              <w:rPr>
                <w:spacing w:val="7"/>
              </w:rPr>
              <w:t>业安全</w:t>
            </w:r>
          </w:p>
        </w:tc>
        <w:tc>
          <w:tcPr>
            <w:tcW w:w="106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68" w:lineRule="auto"/>
              <w:ind w:left="8" w:right="3" w:firstLine="1"/>
              <w:jc w:val="both"/>
            </w:pPr>
            <w:r>
              <w:fldChar w:fldCharType="begin"/>
            </w:r>
            <w:r>
              <w:instrText xml:space="preserve"> HYPERLINK "5.4.2.1" </w:instrText>
            </w:r>
            <w:r>
              <w:fldChar w:fldCharType="separate"/>
            </w:r>
            <w:r>
              <w:rPr>
                <w:rFonts w:ascii="Times New Roman" w:hAnsi="Times New Roman" w:eastAsia="Times New Roman" w:cs="Times New Roman"/>
                <w:spacing w:val="3"/>
              </w:rPr>
              <w:t>5.4.2.1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作业</w:t>
            </w:r>
            <w:r>
              <w:t xml:space="preserve"> </w:t>
            </w:r>
            <w:r>
              <w:rPr>
                <w:spacing w:val="8"/>
              </w:rPr>
              <w:t>环境和作业</w:t>
            </w:r>
            <w:r>
              <w:t xml:space="preserve"> </w:t>
            </w:r>
            <w:r>
              <w:rPr>
                <w:spacing w:val="4"/>
              </w:rPr>
              <w:t>条件</w:t>
            </w:r>
          </w:p>
        </w:tc>
        <w:tc>
          <w:tcPr>
            <w:tcW w:w="4251" w:type="dxa"/>
            <w:vAlign w:val="top"/>
          </w:tcPr>
          <w:p>
            <w:pPr>
              <w:pStyle w:val="6"/>
              <w:spacing w:before="54" w:line="268" w:lineRule="auto"/>
              <w:ind w:left="12"/>
              <w:jc w:val="both"/>
            </w:pPr>
            <w:r>
              <w:rPr>
                <w:spacing w:val="1"/>
              </w:rPr>
              <w:t>企业应事先分析和控制生产过程及工艺、物料、</w:t>
            </w:r>
            <w:r>
              <w:rPr>
                <w:spacing w:val="11"/>
              </w:rPr>
              <w:t xml:space="preserve"> </w:t>
            </w:r>
            <w:r>
              <w:rPr>
                <w:spacing w:val="7"/>
              </w:rPr>
              <w:t xml:space="preserve">设备设施、器材、通道、作业环境等存在的风 </w:t>
            </w:r>
            <w:r>
              <w:rPr>
                <w:spacing w:val="-3"/>
              </w:rPr>
              <w:t>险。</w:t>
            </w:r>
          </w:p>
          <w:p>
            <w:pPr>
              <w:pStyle w:val="6"/>
              <w:spacing w:before="65" w:line="258" w:lineRule="auto"/>
              <w:ind w:left="9" w:right="4" w:firstLine="2"/>
            </w:pPr>
            <w:r>
              <w:rPr>
                <w:spacing w:val="11"/>
              </w:rPr>
              <w:t>企业应对生产现场实行定置管理，保持作业环</w:t>
            </w:r>
            <w:r>
              <w:rPr>
                <w:spacing w:val="8"/>
              </w:rPr>
              <w:t xml:space="preserve"> </w:t>
            </w:r>
            <w:r>
              <w:rPr>
                <w:spacing w:val="4"/>
              </w:rPr>
              <w:t>境整洁。</w:t>
            </w:r>
          </w:p>
          <w:p>
            <w:pPr>
              <w:pStyle w:val="6"/>
              <w:spacing w:before="64" w:line="258" w:lineRule="auto"/>
              <w:ind w:left="9" w:right="4" w:firstLine="2"/>
            </w:pPr>
            <w:r>
              <w:rPr>
                <w:spacing w:val="11"/>
              </w:rPr>
              <w:t>企业应采取可靠的安全技术措施，对设备能量</w:t>
            </w:r>
            <w:r>
              <w:rPr>
                <w:spacing w:val="8"/>
              </w:rPr>
              <w:t xml:space="preserve"> 和危险有害物质进行屏蔽或隔离。</w:t>
            </w:r>
          </w:p>
          <w:p>
            <w:pPr>
              <w:pStyle w:val="6"/>
              <w:spacing w:before="65" w:line="228" w:lineRule="auto"/>
              <w:ind w:left="12"/>
            </w:pPr>
            <w:r>
              <w:rPr>
                <w:spacing w:val="11"/>
              </w:rPr>
              <w:t>企业应对作业人员的上岗资格、条件等进行作</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68" w:lineRule="auto"/>
              <w:ind w:left="11" w:firstLine="2"/>
              <w:jc w:val="both"/>
            </w:pPr>
            <w:r>
              <w:rPr>
                <w:spacing w:val="10"/>
              </w:rPr>
              <w:t>未进行危险、有害因素辨识的，每处扣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分；对</w:t>
            </w:r>
            <w:r>
              <w:t xml:space="preserve"> </w:t>
            </w:r>
            <w:r>
              <w:rPr>
                <w:spacing w:val="4"/>
              </w:rPr>
              <w:t>重点危险、有害因素未采取控制措施的，每处扣</w:t>
            </w:r>
            <w:r>
              <w:rPr>
                <w:spacing w:val="-29"/>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p>
            <w:pPr>
              <w:pStyle w:val="6"/>
              <w:spacing w:before="64" w:line="258" w:lineRule="auto"/>
              <w:ind w:left="10" w:right="52" w:firstLine="3"/>
            </w:pPr>
            <w:r>
              <w:rPr>
                <w:spacing w:val="9"/>
              </w:rPr>
              <w:t>未对生产现场实行定置管理或作业环境杂乱的，</w:t>
            </w:r>
            <w:r>
              <w:rPr>
                <w:spacing w:val="16"/>
              </w:rPr>
              <w:t xml:space="preserve"> </w:t>
            </w:r>
            <w:r>
              <w:rPr>
                <w:spacing w:val="3"/>
              </w:rPr>
              <w:t>每处扣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w w:val="101"/>
              </w:rPr>
              <w:t xml:space="preserve"> </w:t>
            </w:r>
            <w:r>
              <w:rPr>
                <w:spacing w:val="3"/>
              </w:rPr>
              <w:t>分。</w:t>
            </w:r>
          </w:p>
          <w:p>
            <w:pPr>
              <w:pStyle w:val="6"/>
              <w:spacing w:before="65" w:line="268" w:lineRule="auto"/>
              <w:ind w:left="11"/>
              <w:jc w:val="both"/>
            </w:pPr>
            <w:r>
              <w:rPr>
                <w:spacing w:val="2"/>
              </w:rPr>
              <w:t>作业人员上岗资格、条件不符合规定的，每人扣</w:t>
            </w:r>
            <w:r>
              <w:rPr>
                <w:spacing w:val="-37"/>
              </w:rPr>
              <w:t xml:space="preserve"> </w:t>
            </w:r>
            <w:r>
              <w:rPr>
                <w:rFonts w:ascii="Times New Roman" w:hAnsi="Times New Roman" w:eastAsia="Times New Roman" w:cs="Times New Roman"/>
                <w:spacing w:val="2"/>
              </w:rPr>
              <w:t>2</w:t>
            </w:r>
            <w:r>
              <w:rPr>
                <w:rFonts w:ascii="Times New Roman" w:hAnsi="Times New Roman" w:eastAsia="Times New Roman" w:cs="Times New Roman"/>
              </w:rPr>
              <w:t xml:space="preserve">  </w:t>
            </w:r>
            <w:r>
              <w:rPr>
                <w:spacing w:val="9"/>
              </w:rPr>
              <w:t>分；未按照专人现场管理或现场管理人员未履行</w:t>
            </w:r>
            <w:r>
              <w:rPr>
                <w:spacing w:val="16"/>
              </w:rPr>
              <w:t xml:space="preserve"> </w:t>
            </w:r>
            <w:r>
              <w:rPr>
                <w:spacing w:val="1"/>
              </w:rPr>
              <w:t>职责的，扣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分；作业过程中未到场进行监护的，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7"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6" w:line="278" w:lineRule="auto"/>
              <w:ind w:left="8"/>
              <w:jc w:val="both"/>
            </w:pPr>
            <w:r>
              <w:rPr>
                <w:spacing w:val="1"/>
              </w:rPr>
              <w:t>业前的安全检查，做到特种作业人员持证上岗，</w:t>
            </w:r>
            <w:r>
              <w:rPr>
                <w:spacing w:val="15"/>
              </w:rPr>
              <w:t xml:space="preserve"> </w:t>
            </w:r>
            <w:r>
              <w:rPr>
                <w:spacing w:val="9"/>
              </w:rPr>
              <w:t>并安排专人进行现场安全管理，确保作业人员</w:t>
            </w:r>
            <w:r>
              <w:rPr>
                <w:spacing w:val="2"/>
              </w:rPr>
              <w:t xml:space="preserve"> </w:t>
            </w:r>
            <w:r>
              <w:rPr>
                <w:spacing w:val="9"/>
              </w:rPr>
              <w:t>遵守岗位操作规程和落实安全及职业病危害防</w:t>
            </w:r>
            <w:r>
              <w:rPr>
                <w:spacing w:val="2"/>
              </w:rPr>
              <w:t xml:space="preserve"> </w:t>
            </w:r>
            <w:r>
              <w:rPr>
                <w:spacing w:val="9"/>
              </w:rPr>
              <w:t>护措施。作业活动的安全监护人员应具备基本</w:t>
            </w:r>
            <w:r>
              <w:rPr>
                <w:spacing w:val="2"/>
              </w:rPr>
              <w:t xml:space="preserve"> </w:t>
            </w:r>
            <w:r>
              <w:rPr>
                <w:spacing w:val="9"/>
              </w:rPr>
              <w:t>救护技能和作业现场的应急处理能力，作业过</w:t>
            </w:r>
            <w:r>
              <w:rPr>
                <w:spacing w:val="2"/>
              </w:rPr>
              <w:t xml:space="preserve"> </w:t>
            </w:r>
            <w:r>
              <w:rPr>
                <w:spacing w:val="5"/>
              </w:rPr>
              <w:t>程中不得离开监护岗位。</w:t>
            </w:r>
          </w:p>
          <w:p>
            <w:pPr>
              <w:pStyle w:val="6"/>
              <w:spacing w:before="65" w:line="273" w:lineRule="auto"/>
              <w:ind w:left="9" w:right="4" w:firstLine="2"/>
              <w:jc w:val="both"/>
            </w:pPr>
            <w:r>
              <w:rPr>
                <w:spacing w:val="11"/>
              </w:rPr>
              <w:t>企业应在生产现场配备相应的安全、职业病防</w:t>
            </w:r>
            <w:r>
              <w:rPr>
                <w:spacing w:val="8"/>
              </w:rPr>
              <w:t xml:space="preserve"> </w:t>
            </w:r>
            <w:r>
              <w:rPr>
                <w:spacing w:val="11"/>
              </w:rPr>
              <w:t>护用品（具）及消防设施与器材，按照有关规</w:t>
            </w:r>
            <w:r>
              <w:rPr>
                <w:spacing w:val="10"/>
              </w:rPr>
              <w:t xml:space="preserve"> </w:t>
            </w:r>
            <w:r>
              <w:rPr>
                <w:spacing w:val="11"/>
              </w:rPr>
              <w:t>定设置应急照明、安全通道，并确保安全通道</w:t>
            </w:r>
            <w:r>
              <w:rPr>
                <w:spacing w:val="10"/>
              </w:rPr>
              <w:t xml:space="preserve"> </w:t>
            </w:r>
            <w:r>
              <w:rPr>
                <w:spacing w:val="2"/>
              </w:rPr>
              <w:t>畅通。</w:t>
            </w:r>
          </w:p>
          <w:p>
            <w:pPr>
              <w:pStyle w:val="6"/>
              <w:spacing w:before="64" w:line="276" w:lineRule="auto"/>
              <w:ind w:left="8" w:right="4" w:firstLine="21"/>
              <w:jc w:val="both"/>
            </w:pPr>
            <w:r>
              <w:rPr>
                <w:spacing w:val="10"/>
              </w:rPr>
              <w:t>同一作业区域内有两个以上施工单位进行交叉</w:t>
            </w:r>
            <w:r>
              <w:rPr>
                <w:spacing w:val="11"/>
              </w:rPr>
              <w:t xml:space="preserve"> 作业，应组织并监督施工单位之间签订安全生</w:t>
            </w:r>
            <w:r>
              <w:rPr>
                <w:spacing w:val="12"/>
              </w:rPr>
              <w:t xml:space="preserve"> </w:t>
            </w:r>
            <w:r>
              <w:rPr>
                <w:spacing w:val="11"/>
              </w:rPr>
              <w:t>产协议，明确各自的安全生产管理职责和应当</w:t>
            </w:r>
            <w:r>
              <w:rPr>
                <w:spacing w:val="12"/>
              </w:rPr>
              <w:t xml:space="preserve"> </w:t>
            </w:r>
            <w:r>
              <w:rPr>
                <w:spacing w:val="11"/>
              </w:rPr>
              <w:t>采取的安全措施，并指定专职安全生产管理人</w:t>
            </w:r>
            <w:r>
              <w:rPr>
                <w:spacing w:val="12"/>
              </w:rPr>
              <w:t xml:space="preserve"> </w:t>
            </w:r>
            <w:r>
              <w:rPr>
                <w:spacing w:val="8"/>
              </w:rPr>
              <w:t>员进行安全检查与协调。</w:t>
            </w:r>
          </w:p>
        </w:tc>
        <w:tc>
          <w:tcPr>
            <w:tcW w:w="567" w:type="dxa"/>
            <w:vAlign w:val="top"/>
          </w:tcPr>
          <w:p>
            <w:pPr>
              <w:rPr>
                <w:rFonts w:ascii="Arial"/>
                <w:sz w:val="21"/>
              </w:rPr>
            </w:pPr>
          </w:p>
        </w:tc>
        <w:tc>
          <w:tcPr>
            <w:tcW w:w="4477" w:type="dxa"/>
            <w:vAlign w:val="top"/>
          </w:tcPr>
          <w:p>
            <w:pPr>
              <w:pStyle w:val="6"/>
              <w:spacing w:before="56" w:line="228" w:lineRule="auto"/>
              <w:ind w:left="13"/>
            </w:pPr>
            <w:r>
              <w:rPr>
                <w:spacing w:val="4"/>
              </w:rPr>
              <w:t>扣</w:t>
            </w:r>
            <w:r>
              <w:rPr>
                <w:spacing w:val="-29"/>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4"/>
                <w:w w:val="101"/>
              </w:rPr>
              <w:t xml:space="preserve"> </w:t>
            </w:r>
            <w:r>
              <w:rPr>
                <w:spacing w:val="4"/>
              </w:rPr>
              <w:t>分；监护记录不完整的，扣</w:t>
            </w:r>
            <w:r>
              <w:rPr>
                <w:spacing w:val="-2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p>
            <w:pPr>
              <w:pStyle w:val="6"/>
              <w:spacing w:before="65" w:line="268" w:lineRule="auto"/>
              <w:ind w:left="13"/>
              <w:jc w:val="both"/>
            </w:pPr>
            <w:r>
              <w:rPr>
                <w:spacing w:val="12"/>
              </w:rPr>
              <w:t>未配备安全防护设施、用品、器材、检测仪器或</w:t>
            </w:r>
            <w:r>
              <w:rPr>
                <w:spacing w:val="4"/>
              </w:rPr>
              <w:t xml:space="preserve"> </w:t>
            </w:r>
            <w:r>
              <w:rPr>
                <w:spacing w:val="12"/>
              </w:rPr>
              <w:t>未设置应急照明、安全通道或不符合规定的，每</w:t>
            </w:r>
            <w:r>
              <w:rPr>
                <w:spacing w:val="4"/>
              </w:rPr>
              <w:t xml:space="preserve"> </w:t>
            </w:r>
            <w:r>
              <w:t>项扣</w:t>
            </w:r>
            <w:r>
              <w:rPr>
                <w:spacing w:val="-37"/>
              </w:rPr>
              <w:t xml:space="preserve"> </w:t>
            </w:r>
            <w:r>
              <w:rPr>
                <w:rFonts w:ascii="Times New Roman" w:hAnsi="Times New Roman" w:eastAsia="Times New Roman" w:cs="Times New Roman"/>
              </w:rPr>
              <w:t>2</w:t>
            </w:r>
            <w:r>
              <w:rPr>
                <w:rFonts w:ascii="Times New Roman" w:hAnsi="Times New Roman" w:eastAsia="Times New Roman" w:cs="Times New Roman"/>
                <w:spacing w:val="14"/>
                <w:w w:val="101"/>
              </w:rPr>
              <w:t xml:space="preserve"> </w:t>
            </w:r>
            <w:r>
              <w:t>分。</w:t>
            </w:r>
          </w:p>
          <w:p>
            <w:pPr>
              <w:pStyle w:val="6"/>
              <w:spacing w:before="65" w:line="273" w:lineRule="auto"/>
              <w:ind w:left="12"/>
              <w:jc w:val="both"/>
            </w:pPr>
            <w:r>
              <w:rPr>
                <w:spacing w:val="12"/>
              </w:rPr>
              <w:t>未组织作业单位之间签订安全生产协议并监督落</w:t>
            </w:r>
            <w:r>
              <w:rPr>
                <w:spacing w:val="4"/>
              </w:rPr>
              <w:t xml:space="preserve"> 实的，未明确各自的安全职责和安全措施的，扣</w:t>
            </w:r>
            <w:r>
              <w:rPr>
                <w:spacing w:val="-30"/>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12"/>
              </w:rPr>
              <w:t>分；未指定专职安全生产管理人员进行安全检查</w:t>
            </w:r>
            <w:r>
              <w:rPr>
                <w:spacing w:val="4"/>
              </w:rPr>
              <w:t xml:space="preserve"> </w:t>
            </w:r>
            <w:r>
              <w:rPr>
                <w:spacing w:val="6"/>
              </w:rPr>
              <w:t>与协调的，扣</w:t>
            </w:r>
            <w:r>
              <w:rPr>
                <w:spacing w:val="-41"/>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7"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78" w:lineRule="auto"/>
              <w:ind w:left="8" w:right="1" w:firstLine="4"/>
              <w:jc w:val="both"/>
            </w:pPr>
            <w:r>
              <w:rPr>
                <w:spacing w:val="11"/>
              </w:rPr>
              <w:t>企业应对临近高压输电线路作业、危险场所动</w:t>
            </w:r>
            <w:r>
              <w:rPr>
                <w:spacing w:val="8"/>
              </w:rPr>
              <w:t xml:space="preserve"> </w:t>
            </w:r>
            <w:r>
              <w:rPr>
                <w:spacing w:val="11"/>
              </w:rPr>
              <w:t>火作业、受限空间作业、临时用电作业、爆破</w:t>
            </w:r>
            <w:r>
              <w:rPr>
                <w:spacing w:val="12"/>
              </w:rPr>
              <w:t xml:space="preserve"> </w:t>
            </w:r>
            <w:r>
              <w:rPr>
                <w:spacing w:val="9"/>
              </w:rPr>
              <w:t>作业、高处作业、</w:t>
            </w:r>
            <w:r>
              <w:rPr>
                <w:spacing w:val="-48"/>
              </w:rPr>
              <w:t xml:space="preserve"> </w:t>
            </w:r>
            <w:r>
              <w:rPr>
                <w:spacing w:val="9"/>
              </w:rPr>
              <w:t>吊装作业等危险性较大的作</w:t>
            </w:r>
            <w:r>
              <w:t xml:space="preserve"> </w:t>
            </w:r>
            <w:r>
              <w:rPr>
                <w:spacing w:val="11"/>
              </w:rPr>
              <w:t>业活动实施作业许可管理，严格履行分级许可</w:t>
            </w:r>
            <w:r>
              <w:rPr>
                <w:spacing w:val="12"/>
              </w:rPr>
              <w:t xml:space="preserve"> </w:t>
            </w:r>
            <w:r>
              <w:rPr>
                <w:spacing w:val="11"/>
              </w:rPr>
              <w:t>审批手续，应符合《化学品生产单位特殊作业</w:t>
            </w:r>
            <w:r>
              <w:rPr>
                <w:spacing w:val="14"/>
              </w:rPr>
              <w:t xml:space="preserve"> </w:t>
            </w:r>
            <w:r>
              <w:rPr>
                <w:spacing w:val="1"/>
              </w:rPr>
              <w:t>安全规范》（</w:t>
            </w:r>
            <w:r>
              <w:rPr>
                <w:rFonts w:ascii="Times New Roman" w:hAnsi="Times New Roman" w:eastAsia="Times New Roman" w:cs="Times New Roman"/>
              </w:rPr>
              <w:t>GB</w:t>
            </w:r>
            <w:r>
              <w:rPr>
                <w:rFonts w:ascii="Times New Roman" w:hAnsi="Times New Roman" w:eastAsia="Times New Roman" w:cs="Times New Roman"/>
                <w:spacing w:val="1"/>
              </w:rPr>
              <w:t>30871</w:t>
            </w:r>
            <w:r>
              <w:rPr>
                <w:spacing w:val="1"/>
              </w:rPr>
              <w:t>）的要求。</w:t>
            </w:r>
          </w:p>
          <w:p>
            <w:pPr>
              <w:pStyle w:val="6"/>
              <w:spacing w:before="63" w:line="268" w:lineRule="auto"/>
              <w:ind w:left="9" w:right="4"/>
              <w:jc w:val="both"/>
            </w:pPr>
            <w:r>
              <w:rPr>
                <w:spacing w:val="11"/>
              </w:rPr>
              <w:t xml:space="preserve">作业许可证应包含危险有害因素分析、安全及 职业病危害防护措施、作业方案、安全措施和 </w:t>
            </w:r>
            <w:r>
              <w:rPr>
                <w:spacing w:val="8"/>
              </w:rPr>
              <w:t>应急处置措施。作业许可实行闭环管理。</w:t>
            </w:r>
          </w:p>
          <w:p>
            <w:pPr>
              <w:pStyle w:val="6"/>
              <w:spacing w:before="64" w:line="258" w:lineRule="auto"/>
              <w:ind w:left="9" w:right="4"/>
            </w:pPr>
            <w:r>
              <w:rPr>
                <w:spacing w:val="11"/>
              </w:rPr>
              <w:t>燃气设施停气、降压、动火、置换、放散、通 气等作业应符合《城镇燃气设施运行、维护和</w:t>
            </w:r>
          </w:p>
        </w:tc>
        <w:tc>
          <w:tcPr>
            <w:tcW w:w="56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pStyle w:val="6"/>
              <w:spacing w:before="55" w:line="258" w:lineRule="auto"/>
              <w:ind w:left="13"/>
            </w:pPr>
            <w:r>
              <w:rPr>
                <w:spacing w:val="10"/>
              </w:rPr>
              <w:t>未审批的，每处扣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分；审批手续不全的，每项</w:t>
            </w:r>
            <w:r>
              <w:t xml:space="preserve"> </w:t>
            </w:r>
            <w:r>
              <w:rPr>
                <w:spacing w:val="-2"/>
              </w:rPr>
              <w:t>扣</w:t>
            </w:r>
            <w:r>
              <w:rPr>
                <w:spacing w:val="-41"/>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分。</w:t>
            </w:r>
          </w:p>
          <w:p>
            <w:pPr>
              <w:pStyle w:val="6"/>
              <w:spacing w:before="64" w:line="258" w:lineRule="auto"/>
              <w:ind w:left="10"/>
            </w:pPr>
            <w:r>
              <w:rPr>
                <w:spacing w:val="2"/>
              </w:rPr>
              <w:t>作业许可证中无风险分析、作业方案和安全措施、</w:t>
            </w:r>
            <w:r>
              <w:rPr>
                <w:spacing w:val="15"/>
              </w:rPr>
              <w:t xml:space="preserve"> </w:t>
            </w:r>
            <w:r>
              <w:rPr>
                <w:spacing w:val="5"/>
              </w:rPr>
              <w:t>应急处置措施等内容的，每缺一项扣</w:t>
            </w:r>
            <w:r>
              <w:rPr>
                <w:spacing w:val="-38"/>
              </w:rPr>
              <w:t xml:space="preserve"> </w:t>
            </w:r>
            <w:r>
              <w:rPr>
                <w:rFonts w:ascii="Times New Roman" w:hAnsi="Times New Roman" w:eastAsia="Times New Roman" w:cs="Times New Roman"/>
                <w:spacing w:val="5"/>
              </w:rPr>
              <w:t xml:space="preserve">2 </w:t>
            </w:r>
            <w:r>
              <w:rPr>
                <w:spacing w:val="5"/>
              </w:rPr>
              <w:t>分。</w:t>
            </w:r>
          </w:p>
          <w:p>
            <w:pPr>
              <w:pStyle w:val="6"/>
              <w:spacing w:before="64" w:line="228" w:lineRule="auto"/>
              <w:ind w:left="10"/>
            </w:pPr>
            <w:r>
              <w:rPr>
                <w:spacing w:val="7"/>
              </w:rPr>
              <w:t>特殊作业违反规定的，每处扣</w:t>
            </w:r>
            <w:r>
              <w:rPr>
                <w:spacing w:val="-30"/>
              </w:rPr>
              <w:t xml:space="preserve"> </w:t>
            </w:r>
            <w:r>
              <w:rPr>
                <w:rFonts w:ascii="Times New Roman" w:hAnsi="Times New Roman" w:eastAsia="Times New Roman" w:cs="Times New Roman"/>
                <w:spacing w:val="7"/>
              </w:rPr>
              <w:t xml:space="preserve">2 </w:t>
            </w:r>
            <w:r>
              <w:rPr>
                <w:spacing w:val="7"/>
              </w:rPr>
              <w:t>分。</w:t>
            </w:r>
          </w:p>
          <w:p>
            <w:pPr>
              <w:pStyle w:val="6"/>
              <w:spacing w:before="65" w:line="258" w:lineRule="auto"/>
              <w:ind w:left="10"/>
            </w:pPr>
            <w:r>
              <w:rPr>
                <w:spacing w:val="2"/>
              </w:rPr>
              <w:t>作业不符合规程的，每项扣</w:t>
            </w:r>
            <w:r>
              <w:rPr>
                <w:spacing w:val="-37"/>
              </w:rPr>
              <w:t xml:space="preserve"> </w:t>
            </w:r>
            <w:r>
              <w:rPr>
                <w:rFonts w:ascii="Times New Roman" w:hAnsi="Times New Roman" w:eastAsia="Times New Roman" w:cs="Times New Roman"/>
                <w:spacing w:val="2"/>
              </w:rPr>
              <w:t xml:space="preserve">2 </w:t>
            </w:r>
            <w:r>
              <w:rPr>
                <w:spacing w:val="2"/>
              </w:rPr>
              <w:t>分。无检测记录的，</w:t>
            </w:r>
            <w:r>
              <w:t xml:space="preserve"> </w:t>
            </w:r>
            <w:r>
              <w:rPr>
                <w:spacing w:val="5"/>
              </w:rPr>
              <w:t>每处扣</w:t>
            </w:r>
            <w:r>
              <w:rPr>
                <w:spacing w:val="-34"/>
              </w:rPr>
              <w:t xml:space="preserve"> </w:t>
            </w:r>
            <w:r>
              <w:rPr>
                <w:rFonts w:ascii="Times New Roman" w:hAnsi="Times New Roman" w:eastAsia="Times New Roman" w:cs="Times New Roman"/>
                <w:spacing w:val="5"/>
              </w:rPr>
              <w:t xml:space="preserve">2 </w:t>
            </w:r>
            <w:r>
              <w:rPr>
                <w:spacing w:val="5"/>
              </w:rPr>
              <w:t>分。缺少检测记录的，每项扣</w:t>
            </w:r>
            <w:r>
              <w:rPr>
                <w:spacing w:val="-44"/>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3"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61" w:line="280" w:lineRule="auto"/>
              <w:ind w:left="8" w:right="1"/>
            </w:pPr>
            <w:r>
              <w:rPr>
                <w:spacing w:val="5"/>
              </w:rPr>
              <w:t>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5"/>
              </w:rPr>
              <w:t xml:space="preserve"> </w:t>
            </w:r>
            <w:r>
              <w:rPr>
                <w:spacing w:val="5"/>
              </w:rPr>
              <w:t>的规定。对燃气</w:t>
            </w:r>
            <w:r>
              <w:t xml:space="preserve"> </w:t>
            </w:r>
            <w:r>
              <w:rPr>
                <w:spacing w:val="11"/>
              </w:rPr>
              <w:t>储罐、管道等设备实施动火作业（带气作业除</w:t>
            </w:r>
            <w:r>
              <w:rPr>
                <w:spacing w:val="12"/>
              </w:rPr>
              <w:t xml:space="preserve"> </w:t>
            </w:r>
            <w:r>
              <w:rPr>
                <w:spacing w:val="11"/>
              </w:rPr>
              <w:t>外）前，应进行置换，检测合格并做好记录。</w:t>
            </w:r>
            <w:r>
              <w:rPr>
                <w:spacing w:val="15"/>
              </w:rPr>
              <w:t xml:space="preserve"> </w:t>
            </w:r>
            <w:r>
              <w:rPr>
                <w:spacing w:val="11"/>
              </w:rPr>
              <w:t>人员进入燃气储罐、管道、阀门井（室）等受</w:t>
            </w:r>
            <w:r>
              <w:rPr>
                <w:spacing w:val="12"/>
              </w:rPr>
              <w:t xml:space="preserve"> </w:t>
            </w:r>
            <w:r>
              <w:rPr>
                <w:spacing w:val="11"/>
              </w:rPr>
              <w:t>限空间作业前，应检测可燃气体、有害气体、</w:t>
            </w:r>
            <w:r>
              <w:rPr>
                <w:spacing w:val="15"/>
              </w:rPr>
              <w:t xml:space="preserve"> </w:t>
            </w:r>
            <w:r>
              <w:rPr>
                <w:spacing w:val="11"/>
              </w:rPr>
              <w:t>氧气浓度合格后方可作业，在作业中进行持续</w:t>
            </w:r>
            <w:r>
              <w:rPr>
                <w:spacing w:val="12"/>
              </w:rPr>
              <w:t xml:space="preserve"> </w:t>
            </w:r>
            <w:r>
              <w:rPr>
                <w:spacing w:val="11"/>
              </w:rPr>
              <w:t>检测并做好记录。作业完毕进行全面检查，排</w:t>
            </w:r>
            <w:r>
              <w:rPr>
                <w:spacing w:val="12"/>
              </w:rPr>
              <w:t xml:space="preserve"> </w:t>
            </w:r>
            <w:r>
              <w:rPr>
                <w:spacing w:val="5"/>
              </w:rPr>
              <w:t>除隐患。</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6"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4" w:line="228" w:lineRule="auto"/>
              <w:ind w:left="10"/>
            </w:pPr>
            <w:r>
              <w:fldChar w:fldCharType="begin"/>
            </w:r>
            <w:r>
              <w:instrText xml:space="preserve"> HYPERLINK "5.4.2.2" </w:instrText>
            </w:r>
            <w:r>
              <w:fldChar w:fldCharType="separate"/>
            </w:r>
            <w:r>
              <w:rPr>
                <w:rFonts w:ascii="Times New Roman" w:hAnsi="Times New Roman" w:eastAsia="Times New Roman" w:cs="Times New Roman"/>
                <w:spacing w:val="2"/>
              </w:rPr>
              <w:t>5.4.2.2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作</w:t>
            </w:r>
          </w:p>
          <w:p>
            <w:pPr>
              <w:pStyle w:val="6"/>
              <w:spacing w:before="65" w:line="228" w:lineRule="auto"/>
              <w:ind w:left="7"/>
            </w:pPr>
            <w:r>
              <w:rPr>
                <w:spacing w:val="7"/>
              </w:rPr>
              <w:t>业行为</w:t>
            </w:r>
          </w:p>
        </w:tc>
        <w:tc>
          <w:tcPr>
            <w:tcW w:w="4251" w:type="dxa"/>
            <w:vAlign w:val="top"/>
          </w:tcPr>
          <w:p>
            <w:pPr>
              <w:pStyle w:val="6"/>
              <w:spacing w:before="54" w:line="273" w:lineRule="auto"/>
              <w:ind w:left="8" w:right="4" w:firstLine="4"/>
              <w:jc w:val="both"/>
            </w:pPr>
            <w:r>
              <w:rPr>
                <w:spacing w:val="11"/>
              </w:rPr>
              <w:t>企业应依法合理进行生产作业组织和管理，加</w:t>
            </w:r>
            <w:r>
              <w:rPr>
                <w:spacing w:val="8"/>
              </w:rPr>
              <w:t xml:space="preserve"> </w:t>
            </w:r>
            <w:r>
              <w:rPr>
                <w:spacing w:val="11"/>
              </w:rPr>
              <w:t>强对从业人员作业行为的安全管理，对设备设</w:t>
            </w:r>
            <w:r>
              <w:rPr>
                <w:spacing w:val="12"/>
              </w:rPr>
              <w:t xml:space="preserve"> </w:t>
            </w:r>
            <w:r>
              <w:rPr>
                <w:spacing w:val="11"/>
              </w:rPr>
              <w:t>施和工艺技术风险等进行风险辨识，采取相应</w:t>
            </w:r>
            <w:r>
              <w:rPr>
                <w:spacing w:val="12"/>
              </w:rPr>
              <w:t xml:space="preserve"> </w:t>
            </w:r>
            <w:r>
              <w:rPr>
                <w:spacing w:val="8"/>
              </w:rPr>
              <w:t>的措施，控制作业行为风险。</w:t>
            </w:r>
          </w:p>
          <w:p>
            <w:pPr>
              <w:pStyle w:val="6"/>
              <w:spacing w:before="64" w:line="276" w:lineRule="auto"/>
              <w:ind w:left="8" w:right="4" w:firstLine="4"/>
              <w:jc w:val="both"/>
            </w:pPr>
            <w:r>
              <w:rPr>
                <w:spacing w:val="11"/>
              </w:rPr>
              <w:t>企业应监督、指导从业人员遵守安全生产和职</w:t>
            </w:r>
            <w:r>
              <w:rPr>
                <w:spacing w:val="8"/>
              </w:rPr>
              <w:t xml:space="preserve"> </w:t>
            </w:r>
            <w:r>
              <w:rPr>
                <w:spacing w:val="11"/>
              </w:rPr>
              <w:t>业卫生规章制度、操作规程，按照有关规定正</w:t>
            </w:r>
            <w:r>
              <w:rPr>
                <w:spacing w:val="12"/>
              </w:rPr>
              <w:t xml:space="preserve"> </w:t>
            </w:r>
            <w:r>
              <w:rPr>
                <w:spacing w:val="11"/>
              </w:rPr>
              <w:t>确检查、佩戴和使用个体防护装备与用品，杜</w:t>
            </w:r>
            <w:r>
              <w:rPr>
                <w:spacing w:val="12"/>
              </w:rPr>
              <w:t xml:space="preserve"> </w:t>
            </w:r>
            <w:r>
              <w:rPr>
                <w:spacing w:val="11"/>
              </w:rPr>
              <w:t>绝违章指挥、违规作业和违反劳动纪律的“三</w:t>
            </w:r>
            <w:r>
              <w:rPr>
                <w:spacing w:val="12"/>
              </w:rPr>
              <w:t xml:space="preserve"> </w:t>
            </w:r>
            <w:r>
              <w:t>违</w:t>
            </w:r>
            <w:r>
              <w:rPr>
                <w:spacing w:val="-71"/>
              </w:rPr>
              <w:t xml:space="preserve"> </w:t>
            </w:r>
            <w:r>
              <w:t>”行为。</w:t>
            </w:r>
          </w:p>
          <w:p>
            <w:pPr>
              <w:pStyle w:val="6"/>
              <w:spacing w:before="68" w:line="280" w:lineRule="auto"/>
              <w:ind w:left="9" w:right="1" w:firstLine="3"/>
            </w:pPr>
            <w:r>
              <w:rPr>
                <w:spacing w:val="11"/>
              </w:rPr>
              <w:t>企业应为从业人员配备与岗位安全生产和职业</w:t>
            </w:r>
            <w:r>
              <w:rPr>
                <w:spacing w:val="8"/>
              </w:rPr>
              <w:t xml:space="preserve"> </w:t>
            </w:r>
            <w:r>
              <w:rPr>
                <w:spacing w:val="11"/>
              </w:rPr>
              <w:t xml:space="preserve">卫生风险相适应的、符合《个体防护装备选用 </w:t>
            </w:r>
            <w:r>
              <w:rPr>
                <w:spacing w:val="3"/>
              </w:rPr>
              <w:t>规范》（</w:t>
            </w:r>
            <w:r>
              <w:rPr>
                <w:rFonts w:ascii="Times New Roman" w:hAnsi="Times New Roman" w:eastAsia="Times New Roman" w:cs="Times New Roman"/>
              </w:rPr>
              <w:t>GB</w:t>
            </w:r>
            <w:r>
              <w:rPr>
                <w:rFonts w:ascii="Times New Roman" w:hAnsi="Times New Roman" w:eastAsia="Times New Roman" w:cs="Times New Roman"/>
                <w:spacing w:val="3"/>
              </w:rPr>
              <w:t>/T11651</w:t>
            </w:r>
            <w:r>
              <w:rPr>
                <w:spacing w:val="3"/>
              </w:rPr>
              <w:t>）等标准规范要求的个体防</w:t>
            </w:r>
            <w:r>
              <w:rPr>
                <w:spacing w:val="9"/>
              </w:rPr>
              <w:t xml:space="preserve"> </w:t>
            </w:r>
            <w:r>
              <w:rPr>
                <w:spacing w:val="11"/>
              </w:rPr>
              <w:t>护装备与用品，制定年度配备计划，并监督、</w:t>
            </w:r>
            <w:r>
              <w:rPr>
                <w:spacing w:val="14"/>
              </w:rPr>
              <w:t xml:space="preserve"> </w:t>
            </w:r>
            <w:r>
              <w:rPr>
                <w:spacing w:val="11"/>
              </w:rPr>
              <w:t>指导从业人员按照有关规定正确佩戴、使用、</w:t>
            </w:r>
            <w:r>
              <w:rPr>
                <w:spacing w:val="14"/>
              </w:rPr>
              <w:t xml:space="preserve"> </w:t>
            </w:r>
            <w:r>
              <w:rPr>
                <w:spacing w:val="11"/>
              </w:rPr>
              <w:t xml:space="preserve">维护、保养和检查个体防护装备与用品。企业 应建立个体防护装备和用品台账，专人负责保 </w:t>
            </w:r>
            <w:r>
              <w:rPr>
                <w:spacing w:val="8"/>
              </w:rPr>
              <w:t>管、检查，定期校验和维护，记录存档。</w:t>
            </w:r>
          </w:p>
        </w:tc>
        <w:tc>
          <w:tcPr>
            <w:tcW w:w="56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3" w:line="268" w:lineRule="auto"/>
              <w:ind w:left="26" w:hanging="13"/>
              <w:jc w:val="both"/>
            </w:pPr>
            <w:r>
              <w:rPr>
                <w:spacing w:val="22"/>
              </w:rPr>
              <w:t>未对设备设施和工艺技术风险等进行风险辨识</w:t>
            </w:r>
            <w:r>
              <w:rPr>
                <w:spacing w:val="16"/>
              </w:rPr>
              <w:t xml:space="preserve"> </w:t>
            </w:r>
            <w:r>
              <w:rPr>
                <w:spacing w:val="10"/>
              </w:rPr>
              <w:t>的，每处扣</w:t>
            </w:r>
            <w:r>
              <w:rPr>
                <w:spacing w:val="-35"/>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分；未采取相应的措施或措施失效</w:t>
            </w:r>
            <w:r>
              <w:t xml:space="preserve"> </w:t>
            </w:r>
            <w:r>
              <w:rPr>
                <w:spacing w:val="2"/>
              </w:rPr>
              <w:t>的，每处扣</w:t>
            </w:r>
            <w:r>
              <w:rPr>
                <w:spacing w:val="-3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4"/>
                <w:w w:val="101"/>
              </w:rPr>
              <w:t xml:space="preserve"> </w:t>
            </w:r>
            <w:r>
              <w:rPr>
                <w:spacing w:val="2"/>
              </w:rPr>
              <w:t>分。</w:t>
            </w:r>
          </w:p>
          <w:p>
            <w:pPr>
              <w:pStyle w:val="6"/>
              <w:spacing w:before="65" w:line="228" w:lineRule="auto"/>
              <w:ind w:left="12"/>
            </w:pPr>
            <w:r>
              <w:rPr>
                <w:spacing w:val="8"/>
              </w:rPr>
              <w:t>从业人员未严格执行操作规程的，每次扣</w:t>
            </w:r>
            <w:r>
              <w:rPr>
                <w:spacing w:val="-36"/>
              </w:rPr>
              <w:t xml:space="preserve"> </w:t>
            </w:r>
            <w:r>
              <w:rPr>
                <w:rFonts w:ascii="Times New Roman" w:hAnsi="Times New Roman" w:eastAsia="Times New Roman" w:cs="Times New Roman"/>
                <w:spacing w:val="8"/>
              </w:rPr>
              <w:t xml:space="preserve">3 </w:t>
            </w:r>
            <w:r>
              <w:rPr>
                <w:spacing w:val="7"/>
              </w:rPr>
              <w:t>分。</w:t>
            </w:r>
          </w:p>
          <w:p>
            <w:pPr>
              <w:pStyle w:val="6"/>
              <w:spacing w:before="69" w:line="281" w:lineRule="auto"/>
              <w:ind w:left="10" w:firstLine="2"/>
            </w:pPr>
            <w:r>
              <w:rPr>
                <w:spacing w:val="1"/>
              </w:rPr>
              <w:t>从业人员配备的防护用品不符合规定的，每</w:t>
            </w:r>
            <w:r>
              <w:t>项扣</w:t>
            </w:r>
            <w:r>
              <w:rPr>
                <w:spacing w:val="-41"/>
              </w:rPr>
              <w:t xml:space="preserve"> </w:t>
            </w:r>
            <w:r>
              <w:rPr>
                <w:rFonts w:ascii="Times New Roman" w:hAnsi="Times New Roman" w:eastAsia="Times New Roman" w:cs="Times New Roman"/>
              </w:rPr>
              <w:t xml:space="preserve">2  </w:t>
            </w:r>
            <w:r>
              <w:rPr>
                <w:spacing w:val="8"/>
              </w:rPr>
              <w:t>分；未制定劳动防护用品配备标准或未制定劳动 防护用品采购计划的，扣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5"/>
                <w:w w:val="101"/>
              </w:rPr>
              <w:t xml:space="preserve"> </w:t>
            </w:r>
            <w:r>
              <w:rPr>
                <w:spacing w:val="8"/>
              </w:rPr>
              <w:t>分；未进行培训的，</w:t>
            </w:r>
            <w:r>
              <w:t xml:space="preserve"> </w:t>
            </w:r>
            <w:r>
              <w:rPr>
                <w:spacing w:val="1"/>
              </w:rPr>
              <w:t>每人扣</w:t>
            </w:r>
            <w:r>
              <w:rPr>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分；从业人员未按照有关规定正确佩戴、</w:t>
            </w:r>
            <w:r>
              <w:t xml:space="preserve"> </w:t>
            </w:r>
            <w:r>
              <w:rPr>
                <w:spacing w:val="10"/>
              </w:rPr>
              <w:t>使用、维护、保养和检查个体防护装备与用品，</w:t>
            </w:r>
            <w:r>
              <w:t xml:space="preserve"> </w:t>
            </w:r>
            <w:r>
              <w:rPr>
                <w:spacing w:val="7"/>
              </w:rPr>
              <w:t>每人扣</w:t>
            </w:r>
            <w:r>
              <w:rPr>
                <w:spacing w:val="-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分。防护用品无专人负责保管、检查、</w:t>
            </w:r>
            <w:r>
              <w:t xml:space="preserve"> </w:t>
            </w:r>
            <w:r>
              <w:rPr>
                <w:spacing w:val="7"/>
              </w:rPr>
              <w:t>定期校验和维护的，扣</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分；校验后未记录存档 的，扣</w:t>
            </w:r>
            <w:r>
              <w:rPr>
                <w:spacing w:val="-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分；未建立劳动防护用品管理台账的，</w:t>
            </w:r>
            <w:r>
              <w:t xml:space="preserve"> </w:t>
            </w:r>
            <w:r>
              <w:rPr>
                <w:spacing w:val="-3"/>
              </w:rPr>
              <w:t>扣</w:t>
            </w:r>
            <w:r>
              <w:rPr>
                <w:spacing w:val="-42"/>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6" w:line="227" w:lineRule="auto"/>
              <w:ind w:left="12"/>
            </w:pPr>
            <w:r>
              <w:rPr>
                <w:spacing w:val="11"/>
              </w:rPr>
              <w:t>企业应设立抢修机构及人员，按应急预案配备</w:t>
            </w:r>
          </w:p>
        </w:tc>
        <w:tc>
          <w:tcPr>
            <w:tcW w:w="567" w:type="dxa"/>
            <w:vAlign w:val="top"/>
          </w:tcPr>
          <w:p>
            <w:pPr>
              <w:spacing w:before="92"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6" w:line="227" w:lineRule="auto"/>
              <w:jc w:val="right"/>
            </w:pPr>
            <w:r>
              <w:rPr>
                <w:spacing w:val="12"/>
              </w:rPr>
              <w:t>未设立抢修机构及人员的，不得分；机构或人员</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8" w:line="257" w:lineRule="auto"/>
              <w:ind w:left="21" w:hanging="12"/>
            </w:pPr>
            <w:r>
              <w:rPr>
                <w:spacing w:val="-8"/>
              </w:rPr>
              <w:t>抢修车辆、抢修设备（机具、器材）、通讯器材、</w:t>
            </w:r>
            <w:r>
              <w:rPr>
                <w:spacing w:val="11"/>
              </w:rPr>
              <w:t xml:space="preserve"> </w:t>
            </w:r>
            <w:r>
              <w:rPr>
                <w:spacing w:val="5"/>
              </w:rPr>
              <w:t>防护用具、消防器材、检测仪器等装备。</w:t>
            </w:r>
          </w:p>
          <w:p>
            <w:pPr>
              <w:pStyle w:val="6"/>
              <w:spacing w:before="66" w:line="257" w:lineRule="auto"/>
              <w:ind w:left="9" w:right="4" w:firstLine="2"/>
            </w:pPr>
            <w:r>
              <w:rPr>
                <w:spacing w:val="11"/>
              </w:rPr>
              <w:t>企业接到抢修报警后应立即出动，并根据事故</w:t>
            </w:r>
            <w:r>
              <w:rPr>
                <w:spacing w:val="8"/>
              </w:rPr>
              <w:t xml:space="preserve"> 情况报告联系有关部门协作抢修。</w:t>
            </w:r>
          </w:p>
          <w:p>
            <w:pPr>
              <w:pStyle w:val="6"/>
              <w:spacing w:before="66" w:line="273" w:lineRule="auto"/>
              <w:ind w:left="9" w:firstLine="2"/>
              <w:jc w:val="both"/>
            </w:pPr>
            <w:r>
              <w:rPr>
                <w:spacing w:val="7"/>
              </w:rPr>
              <w:t xml:space="preserve">企业抢修作业应按《城镇燃气设施运行、维护 </w:t>
            </w:r>
            <w:r>
              <w:rPr>
                <w:spacing w:val="3"/>
              </w:rPr>
              <w:t>和抢修安全技术规程》（</w:t>
            </w:r>
            <w:r>
              <w:rPr>
                <w:rFonts w:ascii="Times New Roman" w:hAnsi="Times New Roman" w:eastAsia="Times New Roman" w:cs="Times New Roman"/>
              </w:rPr>
              <w:t>CJJ</w:t>
            </w:r>
            <w:r>
              <w:rPr>
                <w:rFonts w:ascii="Times New Roman" w:hAnsi="Times New Roman" w:eastAsia="Times New Roman" w:cs="Times New Roman"/>
                <w:spacing w:val="3"/>
              </w:rPr>
              <w:t>51</w:t>
            </w:r>
            <w:r>
              <w:rPr>
                <w:spacing w:val="3"/>
              </w:rPr>
              <w:t xml:space="preserve">）的规定，统一 </w:t>
            </w:r>
            <w:r>
              <w:rPr>
                <w:spacing w:val="1"/>
              </w:rPr>
              <w:t>指挥，严明纪律，并严格按安全操作规程执行。</w:t>
            </w:r>
            <w:r>
              <w:rPr>
                <w:spacing w:val="14"/>
              </w:rPr>
              <w:t xml:space="preserve"> </w:t>
            </w:r>
            <w:r>
              <w:rPr>
                <w:spacing w:val="5"/>
              </w:rPr>
              <w:t>企业应制定燃气设施抢修应急处置措施。</w:t>
            </w:r>
          </w:p>
        </w:tc>
        <w:tc>
          <w:tcPr>
            <w:tcW w:w="567" w:type="dxa"/>
            <w:vAlign w:val="top"/>
          </w:tcPr>
          <w:p>
            <w:pPr>
              <w:rPr>
                <w:rFonts w:ascii="Arial"/>
                <w:sz w:val="21"/>
              </w:rPr>
            </w:pPr>
          </w:p>
        </w:tc>
        <w:tc>
          <w:tcPr>
            <w:tcW w:w="4477" w:type="dxa"/>
            <w:vAlign w:val="top"/>
          </w:tcPr>
          <w:p>
            <w:pPr>
              <w:pStyle w:val="6"/>
              <w:spacing w:before="55" w:line="268" w:lineRule="auto"/>
              <w:ind w:left="12"/>
              <w:jc w:val="both"/>
            </w:pPr>
            <w:r>
              <w:rPr>
                <w:spacing w:val="10"/>
              </w:rPr>
              <w:t>不符合规定的，每项扣</w:t>
            </w:r>
            <w:r>
              <w:rPr>
                <w:spacing w:val="-21"/>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分；未按应急预案配备</w:t>
            </w:r>
            <w:r>
              <w:t xml:space="preserve"> </w:t>
            </w:r>
            <w:r>
              <w:rPr>
                <w:spacing w:val="10"/>
              </w:rPr>
              <w:t>必要的抢修设备、机具器材的，每个扣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w:t>
            </w:r>
            <w:r>
              <w:rPr>
                <w:spacing w:val="9"/>
              </w:rPr>
              <w:t>；装</w:t>
            </w:r>
            <w:r>
              <w:t xml:space="preserve"> </w:t>
            </w:r>
            <w:r>
              <w:rPr>
                <w:spacing w:val="6"/>
              </w:rPr>
              <w:t>备、器材有缺陷的，每个扣</w:t>
            </w:r>
            <w:r>
              <w:rPr>
                <w:spacing w:val="-18"/>
              </w:rPr>
              <w:t xml:space="preserve"> </w:t>
            </w:r>
            <w:r>
              <w:rPr>
                <w:rFonts w:ascii="Times New Roman" w:hAnsi="Times New Roman" w:eastAsia="Times New Roman" w:cs="Times New Roman"/>
                <w:spacing w:val="6"/>
              </w:rPr>
              <w:t xml:space="preserve">1 </w:t>
            </w:r>
            <w:r>
              <w:rPr>
                <w:spacing w:val="6"/>
              </w:rPr>
              <w:t>分。</w:t>
            </w:r>
          </w:p>
          <w:p>
            <w:pPr>
              <w:pStyle w:val="6"/>
              <w:spacing w:before="65" w:line="258" w:lineRule="auto"/>
              <w:ind w:left="10" w:firstLine="17"/>
            </w:pPr>
            <w:r>
              <w:rPr>
                <w:spacing w:val="9"/>
              </w:rPr>
              <w:t>出动不及时的，每次扣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分；未及时报告协作单</w:t>
            </w:r>
            <w:r>
              <w:t xml:space="preserve"> </w:t>
            </w:r>
            <w:r>
              <w:rPr>
                <w:spacing w:val="3"/>
              </w:rPr>
              <w:t>位的，每次扣</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4" w:line="258" w:lineRule="auto"/>
              <w:ind w:left="13" w:right="95"/>
            </w:pPr>
            <w:r>
              <w:rPr>
                <w:spacing w:val="7"/>
              </w:rPr>
              <w:t>未严格按安全操作规程执行的，每人次扣</w:t>
            </w:r>
            <w:r>
              <w:rPr>
                <w:spacing w:val="-41"/>
              </w:rPr>
              <w:t xml:space="preserve"> </w:t>
            </w:r>
            <w:r>
              <w:rPr>
                <w:rFonts w:ascii="Times New Roman" w:hAnsi="Times New Roman" w:eastAsia="Times New Roman" w:cs="Times New Roman"/>
                <w:spacing w:val="7"/>
              </w:rPr>
              <w:t xml:space="preserve">2 </w:t>
            </w:r>
            <w:r>
              <w:rPr>
                <w:spacing w:val="6"/>
              </w:rPr>
              <w:t>分。</w:t>
            </w:r>
            <w:r>
              <w:t xml:space="preserve"> </w:t>
            </w:r>
            <w:r>
              <w:rPr>
                <w:spacing w:val="6"/>
              </w:rPr>
              <w:t>未制定抢修应急处置措施的，每处扣</w:t>
            </w:r>
            <w:r>
              <w:rPr>
                <w:spacing w:val="-3"/>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28" w:lineRule="auto"/>
              <w:jc w:val="right"/>
            </w:pPr>
            <w:r>
              <w:fldChar w:fldCharType="begin"/>
            </w:r>
            <w:r>
              <w:instrText xml:space="preserve"> HYPERLINK "5.4.2.3" </w:instrText>
            </w:r>
            <w:r>
              <w:fldChar w:fldCharType="separate"/>
            </w:r>
            <w:r>
              <w:rPr>
                <w:rFonts w:ascii="Times New Roman" w:hAnsi="Times New Roman" w:eastAsia="Times New Roman" w:cs="Times New Roman"/>
                <w:spacing w:val="-1"/>
              </w:rPr>
              <w:t>5.4.2.3</w:t>
            </w:r>
            <w:r>
              <w:rPr>
                <w:rFonts w:ascii="Times New Roman" w:hAnsi="Times New Roman" w:eastAsia="Times New Roman" w:cs="Times New Roman"/>
                <w:spacing w:val="-1"/>
              </w:rPr>
              <w:fldChar w:fldCharType="end"/>
            </w:r>
            <w:r>
              <w:rPr>
                <w:rFonts w:ascii="Times New Roman" w:hAnsi="Times New Roman" w:eastAsia="Times New Roman" w:cs="Times New Roman"/>
                <w:spacing w:val="9"/>
              </w:rPr>
              <w:t xml:space="preserve">     </w:t>
            </w:r>
            <w:r>
              <w:rPr>
                <w:spacing w:val="-1"/>
              </w:rPr>
              <w:t>岗</w:t>
            </w:r>
          </w:p>
          <w:p>
            <w:pPr>
              <w:pStyle w:val="6"/>
              <w:spacing w:before="65" w:line="228" w:lineRule="auto"/>
              <w:ind w:left="8"/>
            </w:pPr>
            <w:r>
              <w:rPr>
                <w:spacing w:val="6"/>
              </w:rPr>
              <w:t>位达标</w:t>
            </w:r>
          </w:p>
        </w:tc>
        <w:tc>
          <w:tcPr>
            <w:tcW w:w="4251" w:type="dxa"/>
            <w:vAlign w:val="top"/>
          </w:tcPr>
          <w:p>
            <w:pPr>
              <w:pStyle w:val="6"/>
              <w:spacing w:before="54" w:line="273" w:lineRule="auto"/>
              <w:ind w:left="8" w:right="4" w:firstLine="4"/>
              <w:jc w:val="both"/>
            </w:pPr>
            <w:r>
              <w:rPr>
                <w:spacing w:val="11"/>
              </w:rPr>
              <w:t>企业从业人员应熟练掌握本岗位安全职责、安</w:t>
            </w:r>
            <w:r>
              <w:rPr>
                <w:spacing w:val="8"/>
              </w:rPr>
              <w:t xml:space="preserve"> </w:t>
            </w:r>
            <w:r>
              <w:rPr>
                <w:spacing w:val="11"/>
              </w:rPr>
              <w:t>全生产和职业卫生操作规程、危险和有害因素</w:t>
            </w:r>
            <w:r>
              <w:rPr>
                <w:spacing w:val="12"/>
              </w:rPr>
              <w:t xml:space="preserve"> </w:t>
            </w:r>
            <w:r>
              <w:rPr>
                <w:spacing w:val="9"/>
              </w:rPr>
              <w:t>及其预防控制措施、防护用品使用、</w:t>
            </w:r>
            <w:r>
              <w:rPr>
                <w:spacing w:val="-48"/>
              </w:rPr>
              <w:t xml:space="preserve"> </w:t>
            </w:r>
            <w:r>
              <w:rPr>
                <w:spacing w:val="9"/>
              </w:rPr>
              <w:t>自救互救</w:t>
            </w:r>
            <w:r>
              <w:t xml:space="preserve"> </w:t>
            </w:r>
            <w:r>
              <w:rPr>
                <w:spacing w:val="7"/>
              </w:rPr>
              <w:t>及应急处置措施。</w:t>
            </w:r>
          </w:p>
        </w:tc>
        <w:tc>
          <w:tcPr>
            <w:tcW w:w="567" w:type="dxa"/>
            <w:vAlign w:val="top"/>
          </w:tcPr>
          <w:p>
            <w:pPr>
              <w:spacing w:line="248" w:lineRule="auto"/>
              <w:rPr>
                <w:rFonts w:ascii="Arial"/>
                <w:sz w:val="21"/>
              </w:rPr>
            </w:pPr>
          </w:p>
          <w:p>
            <w:pPr>
              <w:spacing w:line="248"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68" w:lineRule="auto"/>
              <w:ind w:left="10" w:firstLine="3"/>
            </w:pPr>
            <w:r>
              <w:rPr>
                <w:spacing w:val="12"/>
              </w:rPr>
              <w:t>未按制度开展安全生产和职业卫生教育培训、安</w:t>
            </w:r>
            <w:r>
              <w:rPr>
                <w:spacing w:val="4"/>
              </w:rPr>
              <w:t xml:space="preserve"> </w:t>
            </w:r>
            <w:r>
              <w:rPr>
                <w:spacing w:val="12"/>
              </w:rPr>
              <w:t>全学习、安全检查等工作的，或者记录缺失的，</w:t>
            </w:r>
            <w:r>
              <w:rPr>
                <w:spacing w:val="7"/>
              </w:rPr>
              <w:t xml:space="preserve"> </w:t>
            </w:r>
            <w:r>
              <w:rPr>
                <w:spacing w:val="-1"/>
              </w:rPr>
              <w:t>每人扣</w:t>
            </w:r>
            <w:r>
              <w:rPr>
                <w:spacing w:val="-1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58" w:lineRule="auto"/>
              <w:ind w:left="11" w:right="3" w:hanging="1"/>
            </w:pPr>
            <w:r>
              <w:fldChar w:fldCharType="begin"/>
            </w:r>
            <w:r>
              <w:instrText xml:space="preserve"> HYPERLINK "5.4.2.4" </w:instrText>
            </w:r>
            <w:r>
              <w:fldChar w:fldCharType="separate"/>
            </w:r>
            <w:r>
              <w:rPr>
                <w:rFonts w:ascii="Times New Roman" w:hAnsi="Times New Roman" w:eastAsia="Times New Roman" w:cs="Times New Roman"/>
                <w:spacing w:val="2"/>
              </w:rPr>
              <w:t>5.4.2.4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相</w:t>
            </w:r>
            <w:r>
              <w:rPr>
                <w:spacing w:val="4"/>
              </w:rPr>
              <w:t xml:space="preserve"> </w:t>
            </w:r>
            <w:r>
              <w:rPr>
                <w:spacing w:val="6"/>
              </w:rPr>
              <w:t>关方管理</w:t>
            </w:r>
          </w:p>
        </w:tc>
        <w:tc>
          <w:tcPr>
            <w:tcW w:w="4251" w:type="dxa"/>
            <w:vAlign w:val="top"/>
          </w:tcPr>
          <w:p>
            <w:pPr>
              <w:pStyle w:val="6"/>
              <w:spacing w:before="52" w:line="276" w:lineRule="auto"/>
              <w:ind w:left="9" w:right="4" w:firstLine="3"/>
            </w:pPr>
            <w:r>
              <w:rPr>
                <w:spacing w:val="11"/>
              </w:rPr>
              <w:t>企业应将承包商、供应商等相关方的安全生产</w:t>
            </w:r>
            <w:r>
              <w:rPr>
                <w:spacing w:val="8"/>
              </w:rPr>
              <w:t xml:space="preserve"> </w:t>
            </w:r>
            <w:r>
              <w:rPr>
                <w:spacing w:val="11"/>
              </w:rPr>
              <w:t xml:space="preserve">和职业卫生纳入企业内部管理，对承包商、供 应商等相关方的资格预审、选择、作业人员培 训、作业过程检查监督、提供的产品与服务、 </w:t>
            </w:r>
            <w:r>
              <w:rPr>
                <w:spacing w:val="8"/>
              </w:rPr>
              <w:t>绩效评估、续用或退出等进行管理。</w:t>
            </w:r>
          </w:p>
          <w:p>
            <w:pPr>
              <w:pStyle w:val="6"/>
              <w:spacing w:before="67" w:line="268" w:lineRule="auto"/>
              <w:ind w:left="9" w:right="4" w:firstLine="2"/>
              <w:jc w:val="both"/>
            </w:pPr>
            <w:r>
              <w:rPr>
                <w:spacing w:val="11"/>
              </w:rPr>
              <w:t>企业应建立合格承包商、供应商等相关方的名</w:t>
            </w:r>
            <w:r>
              <w:rPr>
                <w:spacing w:val="8"/>
              </w:rPr>
              <w:t xml:space="preserve"> </w:t>
            </w:r>
            <w:r>
              <w:rPr>
                <w:spacing w:val="11"/>
              </w:rPr>
              <w:t>录和档案，定期识别服务行为风险，并采取有</w:t>
            </w:r>
            <w:r>
              <w:rPr>
                <w:spacing w:val="10"/>
              </w:rPr>
              <w:t xml:space="preserve"> </w:t>
            </w:r>
            <w:r>
              <w:rPr>
                <w:spacing w:val="6"/>
              </w:rPr>
              <w:t>效的控制措施。</w:t>
            </w:r>
          </w:p>
          <w:p>
            <w:pPr>
              <w:pStyle w:val="6"/>
              <w:spacing w:before="64" w:line="273" w:lineRule="auto"/>
              <w:ind w:left="9" w:firstLine="3"/>
              <w:jc w:val="both"/>
            </w:pPr>
            <w:r>
              <w:rPr>
                <w:rFonts w:ascii="Times New Roman" w:hAnsi="Times New Roman" w:eastAsia="Times New Roman" w:cs="Times New Roman"/>
                <w:b/>
                <w:bCs/>
                <w:spacing w:val="16"/>
              </w:rPr>
              <w:t>*</w:t>
            </w:r>
            <w:r>
              <w:rPr>
                <w:spacing w:val="16"/>
                <w14:textOutline w14:w="3795" w14:cap="sq" w14:cmpd="sng">
                  <w14:solidFill>
                    <w14:srgbClr w14:val="000000"/>
                  </w14:solidFill>
                  <w14:prstDash w14:val="solid"/>
                  <w14:bevel/>
                </w14:textOutline>
              </w:rPr>
              <w:t>企业不应将项目委托给不具备相应资质的承</w:t>
            </w:r>
            <w:r>
              <w:rPr>
                <w:spacing w:val="12"/>
              </w:rPr>
              <w:t xml:space="preserve"> </w:t>
            </w:r>
            <w:r>
              <w:rPr>
                <w:spacing w:val="11"/>
                <w14:textOutline w14:w="3795" w14:cap="sq" w14:cmpd="sng">
                  <w14:solidFill>
                    <w14:srgbClr w14:val="000000"/>
                  </w14:solidFill>
                  <w14:prstDash w14:val="solid"/>
                  <w14:bevel/>
                </w14:textOutline>
              </w:rPr>
              <w:t>包商、供应商等相关方。</w:t>
            </w:r>
            <w:r>
              <w:rPr>
                <w:spacing w:val="11"/>
              </w:rPr>
              <w:t>企业应与承包商、供</w:t>
            </w:r>
            <w:r>
              <w:rPr>
                <w:spacing w:val="8"/>
              </w:rPr>
              <w:t xml:space="preserve"> </w:t>
            </w:r>
            <w:r>
              <w:rPr>
                <w:spacing w:val="11"/>
              </w:rPr>
              <w:t>应商等签订合作协议，明确规定双方的安全生</w:t>
            </w:r>
            <w:r>
              <w:t xml:space="preserve"> </w:t>
            </w:r>
            <w:r>
              <w:rPr>
                <w:spacing w:val="6"/>
              </w:rPr>
              <w:t>产责任和义务。</w:t>
            </w:r>
          </w:p>
          <w:p>
            <w:pPr>
              <w:pStyle w:val="6"/>
              <w:spacing w:before="64" w:line="258" w:lineRule="auto"/>
              <w:ind w:left="9" w:right="4" w:firstLine="3"/>
            </w:pPr>
            <w:r>
              <w:rPr>
                <w:spacing w:val="11"/>
              </w:rPr>
              <w:t>企业应通过供应链关系促进承包商、供应商等</w:t>
            </w:r>
            <w:r>
              <w:rPr>
                <w:spacing w:val="8"/>
              </w:rPr>
              <w:t xml:space="preserve"> 相关方达到安全生产标准化要求。</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57" w:lineRule="auto"/>
              <w:ind w:left="11" w:firstLine="2"/>
            </w:pPr>
            <w:r>
              <w:rPr>
                <w:spacing w:val="12"/>
              </w:rPr>
              <w:t>未建立相关方信息档案（包括资格预审、业绩评</w:t>
            </w:r>
            <w:r>
              <w:rPr>
                <w:spacing w:val="4"/>
              </w:rPr>
              <w:t xml:space="preserve"> </w:t>
            </w:r>
            <w:r>
              <w:rPr>
                <w:spacing w:val="3"/>
              </w:rPr>
              <w:t>价资料）的，扣</w:t>
            </w:r>
            <w:r>
              <w:rPr>
                <w:spacing w:val="-16"/>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6" w:line="258" w:lineRule="auto"/>
              <w:ind w:left="10" w:firstLine="4"/>
            </w:pPr>
            <w:r>
              <w:rPr>
                <w:spacing w:val="11"/>
              </w:rPr>
              <w:t>与相关方未签订委托合同的，扣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分；未签</w:t>
            </w:r>
            <w:r>
              <w:rPr>
                <w:spacing w:val="10"/>
              </w:rPr>
              <w:t>订安</w:t>
            </w:r>
            <w:r>
              <w:t xml:space="preserve"> </w:t>
            </w:r>
            <w:r>
              <w:rPr>
                <w:spacing w:val="8"/>
              </w:rPr>
              <w:t>全协议或合同中未包含安全条款的，扣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5" w:line="273" w:lineRule="auto"/>
              <w:ind w:left="11" w:firstLine="2"/>
              <w:jc w:val="both"/>
            </w:pPr>
            <w:r>
              <w:rPr>
                <w:rFonts w:ascii="Times New Roman" w:hAnsi="Times New Roman" w:eastAsia="Times New Roman" w:cs="Times New Roman"/>
                <w:b/>
                <w:bCs/>
                <w:spacing w:val="5"/>
              </w:rPr>
              <w:t>*</w:t>
            </w:r>
            <w:r>
              <w:rPr>
                <w:spacing w:val="5"/>
                <w14:textOutline w14:w="3795" w14:cap="sq" w14:cmpd="sng">
                  <w14:solidFill>
                    <w14:srgbClr w14:val="000000"/>
                  </w14:solidFill>
                  <w14:prstDash w14:val="solid"/>
                  <w14:bevel/>
                </w14:textOutline>
              </w:rPr>
              <w:t>相关方无相应资质的，本考评项目不得分；</w:t>
            </w:r>
            <w:r>
              <w:rPr>
                <w:spacing w:val="5"/>
              </w:rPr>
              <w:t>承包</w:t>
            </w:r>
            <w:r>
              <w:rPr>
                <w:spacing w:val="9"/>
              </w:rPr>
              <w:t xml:space="preserve"> </w:t>
            </w:r>
            <w:r>
              <w:rPr>
                <w:spacing w:val="10"/>
              </w:rPr>
              <w:t>协议中未明确双方安全生产责任和义务的，扣</w:t>
            </w:r>
            <w:r>
              <w:rPr>
                <w:spacing w:val="-1"/>
              </w:rPr>
              <w:t xml:space="preserve"> </w:t>
            </w:r>
            <w:r>
              <w:rPr>
                <w:rFonts w:ascii="Times New Roman" w:hAnsi="Times New Roman" w:eastAsia="Times New Roman" w:cs="Times New Roman"/>
                <w:spacing w:val="10"/>
              </w:rPr>
              <w:t>1</w:t>
            </w:r>
            <w:r>
              <w:rPr>
                <w:rFonts w:ascii="Times New Roman" w:hAnsi="Times New Roman" w:eastAsia="Times New Roman" w:cs="Times New Roman"/>
              </w:rPr>
              <w:t xml:space="preserve">  </w:t>
            </w:r>
            <w:r>
              <w:rPr>
                <w:spacing w:val="1"/>
              </w:rPr>
              <w:t>分；合同或协议内容不符合要求的，每个扣</w:t>
            </w:r>
            <w:r>
              <w:rPr>
                <w:spacing w:val="-14"/>
              </w:rPr>
              <w:t xml:space="preserve"> </w:t>
            </w:r>
            <w:r>
              <w:rPr>
                <w:rFonts w:ascii="Times New Roman" w:hAnsi="Times New Roman" w:eastAsia="Times New Roman" w:cs="Times New Roman"/>
                <w:spacing w:val="1"/>
              </w:rPr>
              <w:t xml:space="preserve">1 </w:t>
            </w:r>
            <w:r>
              <w:rPr>
                <w:spacing w:val="1"/>
              </w:rPr>
              <w:t>分；</w:t>
            </w:r>
            <w:r>
              <w:t xml:space="preserve"> </w:t>
            </w:r>
            <w:r>
              <w:rPr>
                <w:spacing w:val="3"/>
              </w:rPr>
              <w:t>未执行协议的，每项扣</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0"/>
        <w:gridCol w:w="567"/>
        <w:gridCol w:w="6031"/>
        <w:gridCol w:w="357"/>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4"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1" w:type="dxa"/>
            <w:vAlign w:val="top"/>
          </w:tcPr>
          <w:p>
            <w:pPr>
              <w:pStyle w:val="6"/>
              <w:spacing w:before="87"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7"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职业健康（</w:t>
      </w:r>
      <w:r>
        <w:rPr>
          <w:rFonts w:ascii="Calibri" w:hAnsi="Calibri" w:eastAsia="Calibri" w:cs="Calibri"/>
          <w:b/>
          <w:bCs/>
          <w:spacing w:val="4"/>
          <w:sz w:val="20"/>
          <w:szCs w:val="20"/>
        </w:rPr>
        <w:t>30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1"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5" w:hRule="atLeast"/>
        </w:trPr>
        <w:tc>
          <w:tcPr>
            <w:tcW w:w="8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8" w:lineRule="auto"/>
              <w:ind w:left="11" w:right="4" w:firstLine="2"/>
            </w:pPr>
            <w:r>
              <w:rPr>
                <w:rFonts w:ascii="Times New Roman" w:hAnsi="Times New Roman" w:eastAsia="Times New Roman" w:cs="Times New Roman"/>
                <w:spacing w:val="1"/>
              </w:rPr>
              <w:t>5.4.3</w:t>
            </w:r>
            <w:r>
              <w:rPr>
                <w:rFonts w:ascii="Times New Roman" w:hAnsi="Times New Roman" w:eastAsia="Times New Roman" w:cs="Times New Roman"/>
                <w:spacing w:val="4"/>
              </w:rPr>
              <w:t xml:space="preserve">    </w:t>
            </w:r>
            <w:r>
              <w:rPr>
                <w:spacing w:val="1"/>
              </w:rPr>
              <w:t>职</w:t>
            </w:r>
            <w:r>
              <w:rPr>
                <w:spacing w:val="2"/>
              </w:rPr>
              <w:t xml:space="preserve"> </w:t>
            </w:r>
            <w:r>
              <w:rPr>
                <w:spacing w:val="7"/>
              </w:rPr>
              <w:t>业健康</w:t>
            </w:r>
          </w:p>
        </w:tc>
        <w:tc>
          <w:tcPr>
            <w:tcW w:w="1060" w:type="dxa"/>
            <w:vAlign w:val="top"/>
          </w:tcPr>
          <w:p>
            <w:pPr>
              <w:rPr>
                <w:rFonts w:ascii="Arial"/>
                <w:sz w:val="21"/>
              </w:rPr>
            </w:pPr>
          </w:p>
        </w:tc>
        <w:tc>
          <w:tcPr>
            <w:tcW w:w="4251" w:type="dxa"/>
            <w:vAlign w:val="top"/>
          </w:tcPr>
          <w:p>
            <w:pPr>
              <w:pStyle w:val="6"/>
              <w:spacing w:before="51" w:line="273" w:lineRule="auto"/>
              <w:ind w:left="9" w:right="4" w:firstLine="2"/>
            </w:pPr>
            <w:r>
              <w:rPr>
                <w:spacing w:val="11"/>
              </w:rPr>
              <w:t>企业应为从业人员提供符合职业卫生要求的工</w:t>
            </w:r>
            <w:r>
              <w:rPr>
                <w:spacing w:val="8"/>
              </w:rPr>
              <w:t xml:space="preserve"> </w:t>
            </w:r>
            <w:r>
              <w:rPr>
                <w:spacing w:val="11"/>
              </w:rPr>
              <w:t>作环境和条件，为接触职业病危害的从业人员</w:t>
            </w:r>
            <w:r>
              <w:rPr>
                <w:spacing w:val="10"/>
              </w:rPr>
              <w:t xml:space="preserve"> </w:t>
            </w:r>
            <w:r>
              <w:rPr>
                <w:spacing w:val="11"/>
              </w:rPr>
              <w:t>提供个人使用的职业病防护用品，建立、健全</w:t>
            </w:r>
            <w:r>
              <w:rPr>
                <w:spacing w:val="10"/>
              </w:rPr>
              <w:t xml:space="preserve"> </w:t>
            </w:r>
            <w:r>
              <w:rPr>
                <w:spacing w:val="8"/>
              </w:rPr>
              <w:t>职业卫生档案和健康监护档案。</w:t>
            </w:r>
          </w:p>
          <w:p>
            <w:pPr>
              <w:pStyle w:val="6"/>
              <w:spacing w:before="66" w:line="278" w:lineRule="auto"/>
              <w:ind w:left="9"/>
            </w:pPr>
            <w:r>
              <w:rPr>
                <w:spacing w:val="7"/>
              </w:rPr>
              <w:t>产生职业危害的工作场所应设置相应的职业病</w:t>
            </w:r>
            <w:r>
              <w:rPr>
                <w:spacing w:val="2"/>
              </w:rPr>
              <w:t xml:space="preserve">  </w:t>
            </w:r>
            <w:r>
              <w:rPr>
                <w:spacing w:val="11"/>
              </w:rPr>
              <w:t>防护设施，并符合《工业企业设计卫生标准》</w:t>
            </w:r>
            <w:r>
              <w:rPr>
                <w:spacing w:val="15"/>
              </w:rPr>
              <w:t xml:space="preserve"> </w:t>
            </w:r>
            <w:r>
              <w:rPr>
                <w:spacing w:val="-2"/>
              </w:rPr>
              <w:t>（</w:t>
            </w:r>
            <w:r>
              <w:rPr>
                <w:rFonts w:ascii="Times New Roman" w:hAnsi="Times New Roman" w:eastAsia="Times New Roman" w:cs="Times New Roman"/>
                <w:spacing w:val="-2"/>
              </w:rPr>
              <w:t>GBZ</w:t>
            </w:r>
            <w:r>
              <w:rPr>
                <w:rFonts w:ascii="Times New Roman" w:hAnsi="Times New Roman" w:eastAsia="Times New Roman" w:cs="Times New Roman"/>
                <w:spacing w:val="40"/>
              </w:rPr>
              <w:t xml:space="preserve"> </w:t>
            </w:r>
            <w:r>
              <w:rPr>
                <w:rFonts w:ascii="Times New Roman" w:hAnsi="Times New Roman" w:eastAsia="Times New Roman" w:cs="Times New Roman"/>
                <w:spacing w:val="-2"/>
              </w:rPr>
              <w:t>1</w:t>
            </w:r>
            <w:r>
              <w:rPr>
                <w:spacing w:val="-2"/>
              </w:rPr>
              <w:t>）、《工作场所有害因素职业接触限值</w:t>
            </w:r>
            <w:r>
              <w:t xml:space="preserve">  </w:t>
            </w:r>
            <w:r>
              <w:rPr>
                <w:spacing w:val="-6"/>
              </w:rPr>
              <w:t>化学有害因素》（</w:t>
            </w:r>
            <w:r>
              <w:rPr>
                <w:rFonts w:ascii="Times New Roman" w:hAnsi="Times New Roman" w:eastAsia="Times New Roman" w:cs="Times New Roman"/>
                <w:spacing w:val="-6"/>
              </w:rPr>
              <w:t>GBZ2.</w:t>
            </w:r>
            <w:r>
              <w:rPr>
                <w:rFonts w:ascii="Times New Roman" w:hAnsi="Times New Roman" w:eastAsia="Times New Roman" w:cs="Times New Roman"/>
                <w:spacing w:val="-12"/>
              </w:rPr>
              <w:t xml:space="preserve"> </w:t>
            </w:r>
            <w:r>
              <w:rPr>
                <w:rFonts w:ascii="Times New Roman" w:hAnsi="Times New Roman" w:eastAsia="Times New Roman" w:cs="Times New Roman"/>
                <w:spacing w:val="-6"/>
              </w:rPr>
              <w:t>1</w:t>
            </w:r>
            <w:r>
              <w:rPr>
                <w:spacing w:val="-6"/>
              </w:rPr>
              <w:t>）、《工作场所有害因</w:t>
            </w:r>
            <w:r>
              <w:t xml:space="preserve">  </w:t>
            </w:r>
            <w:r>
              <w:rPr>
                <w:spacing w:val="2"/>
              </w:rPr>
              <w:t>素职业接触限值物理有害因素》（</w:t>
            </w:r>
            <w:r>
              <w:rPr>
                <w:rFonts w:ascii="Times New Roman" w:hAnsi="Times New Roman" w:eastAsia="Times New Roman" w:cs="Times New Roman"/>
              </w:rPr>
              <w:t>GBZ</w:t>
            </w:r>
            <w:r>
              <w:rPr>
                <w:rFonts w:ascii="Times New Roman" w:hAnsi="Times New Roman" w:eastAsia="Times New Roman" w:cs="Times New Roman"/>
                <w:spacing w:val="2"/>
              </w:rPr>
              <w:t>2.2</w:t>
            </w:r>
            <w:r>
              <w:rPr>
                <w:spacing w:val="2"/>
              </w:rPr>
              <w:t>）</w:t>
            </w:r>
            <w:r>
              <w:rPr>
                <w:spacing w:val="-44"/>
              </w:rPr>
              <w:t xml:space="preserve"> </w:t>
            </w:r>
            <w:r>
              <w:rPr>
                <w:spacing w:val="2"/>
              </w:rPr>
              <w:t>的</w:t>
            </w:r>
            <w:r>
              <w:t xml:space="preserve">  要求。</w:t>
            </w:r>
          </w:p>
          <w:p>
            <w:pPr>
              <w:pStyle w:val="6"/>
              <w:spacing w:before="64" w:line="273" w:lineRule="auto"/>
              <w:ind w:left="11" w:right="4"/>
            </w:pPr>
            <w:r>
              <w:rPr>
                <w:spacing w:val="11"/>
              </w:rPr>
              <w:t>企业应确保使用有毒、有害物品工作场所与生</w:t>
            </w:r>
            <w:r>
              <w:rPr>
                <w:spacing w:val="8"/>
              </w:rPr>
              <w:t xml:space="preserve"> </w:t>
            </w:r>
            <w:r>
              <w:rPr>
                <w:spacing w:val="11"/>
              </w:rPr>
              <w:t>活区、辅助区分开，工作场所不应住人；将有</w:t>
            </w:r>
            <w:r>
              <w:rPr>
                <w:spacing w:val="9"/>
              </w:rPr>
              <w:t xml:space="preserve"> </w:t>
            </w:r>
            <w:r>
              <w:rPr>
                <w:spacing w:val="11"/>
              </w:rPr>
              <w:t>害作业与无害作业分开，高毒工作场所与其他</w:t>
            </w:r>
            <w:r>
              <w:rPr>
                <w:spacing w:val="9"/>
              </w:rPr>
              <w:t xml:space="preserve"> </w:t>
            </w:r>
            <w:r>
              <w:rPr>
                <w:spacing w:val="6"/>
              </w:rPr>
              <w:t>工作场所隔离。</w:t>
            </w:r>
          </w:p>
          <w:p>
            <w:pPr>
              <w:pStyle w:val="6"/>
              <w:spacing w:before="64" w:line="273" w:lineRule="auto"/>
              <w:ind w:left="8" w:right="4"/>
            </w:pPr>
            <w:r>
              <w:rPr>
                <w:spacing w:val="11"/>
              </w:rPr>
              <w:t>对可能导致发生急性职业病危害的有毒、有害</w:t>
            </w:r>
            <w:r>
              <w:rPr>
                <w:spacing w:val="12"/>
              </w:rPr>
              <w:t xml:space="preserve"> </w:t>
            </w:r>
            <w:r>
              <w:rPr>
                <w:spacing w:val="11"/>
              </w:rPr>
              <w:t xml:space="preserve">工作场所，应设置检测报警装置，制定应急预 案，配置现场急救用品、设备，设置应急撤离 </w:t>
            </w:r>
            <w:r>
              <w:rPr>
                <w:spacing w:val="8"/>
              </w:rPr>
              <w:t>通道和必要的泄险区，并定期检查监测。</w:t>
            </w:r>
          </w:p>
          <w:p>
            <w:pPr>
              <w:pStyle w:val="6"/>
              <w:spacing w:before="66" w:line="267" w:lineRule="auto"/>
              <w:ind w:left="7" w:right="4" w:firstLine="5"/>
            </w:pPr>
            <w:r>
              <w:rPr>
                <w:spacing w:val="11"/>
              </w:rPr>
              <w:t>企业应组织从业人员进行上岗前、在岗期间、</w:t>
            </w:r>
            <w:r>
              <w:rPr>
                <w:spacing w:val="8"/>
              </w:rPr>
              <w:t xml:space="preserve"> </w:t>
            </w:r>
            <w:r>
              <w:rPr>
                <w:spacing w:val="11"/>
              </w:rPr>
              <w:t>特殊情况应急后和离岗时的职业健康检查，并</w:t>
            </w:r>
            <w:r>
              <w:rPr>
                <w:spacing w:val="13"/>
              </w:rPr>
              <w:t xml:space="preserve"> </w:t>
            </w:r>
            <w:r>
              <w:rPr>
                <w:spacing w:val="11"/>
              </w:rPr>
              <w:t>将检查结果书面如实告知从业人员并存档。对</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81" w:lineRule="auto"/>
              <w:ind w:left="9" w:firstLine="1"/>
            </w:pPr>
            <w:r>
              <w:rPr>
                <w:spacing w:val="7"/>
              </w:rPr>
              <w:t>作业场所设置不符合规定的，每处扣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分；产</w:t>
            </w:r>
            <w:r>
              <w:rPr>
                <w:spacing w:val="6"/>
              </w:rPr>
              <w:t xml:space="preserve">生 </w:t>
            </w:r>
            <w:r>
              <w:rPr>
                <w:spacing w:val="8"/>
              </w:rPr>
              <w:t xml:space="preserve">职业危害的工作场所未设置相应的职业病防护设 </w:t>
            </w:r>
            <w:r>
              <w:rPr>
                <w:spacing w:val="7"/>
              </w:rPr>
              <w:t>施或者职业病防护设施失效的，每处扣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 xml:space="preserve">分；作 </w:t>
            </w:r>
            <w:r>
              <w:rPr>
                <w:spacing w:val="2"/>
              </w:rPr>
              <w:t>业场所职业危害因素不符合规定的，每处扣</w:t>
            </w:r>
            <w:r>
              <w:rPr>
                <w:spacing w:val="-4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r>
              <w:t xml:space="preserve"> </w:t>
            </w:r>
            <w:r>
              <w:rPr>
                <w:spacing w:val="19"/>
              </w:rPr>
              <w:t>未对从事接触职业病危害作业的人员进行上岗</w:t>
            </w:r>
            <w:r>
              <w:rPr>
                <w:spacing w:val="11"/>
              </w:rPr>
              <w:t xml:space="preserve"> </w:t>
            </w:r>
            <w:r>
              <w:rPr>
                <w:spacing w:val="8"/>
              </w:rPr>
              <w:t>前、在岗期间、特殊情况应急后和离岗时职业健 康检查的，每人次扣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分；无档案的，不得分，</w:t>
            </w:r>
            <w:r>
              <w:t xml:space="preserve"> </w:t>
            </w:r>
            <w:r>
              <w:rPr>
                <w:spacing w:val="6"/>
              </w:rPr>
              <w:t>档案内容不全的，扣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分；安排有职业禁忌人员 </w:t>
            </w:r>
            <w:r>
              <w:rPr>
                <w:spacing w:val="4"/>
              </w:rPr>
              <w:t>从事禁忌作业的，每人次扣</w:t>
            </w:r>
            <w:r>
              <w:rPr>
                <w:spacing w:val="-28"/>
              </w:rPr>
              <w:t xml:space="preserve"> </w:t>
            </w:r>
            <w:r>
              <w:rPr>
                <w:rFonts w:ascii="Times New Roman" w:hAnsi="Times New Roman" w:eastAsia="Times New Roman" w:cs="Times New Roman"/>
                <w:spacing w:val="4"/>
              </w:rPr>
              <w:t xml:space="preserve">2 </w:t>
            </w:r>
            <w:r>
              <w:rPr>
                <w:spacing w:val="4"/>
              </w:rPr>
              <w:t>分。</w:t>
            </w:r>
          </w:p>
          <w:p>
            <w:pPr>
              <w:pStyle w:val="6"/>
              <w:spacing w:before="65" w:line="258" w:lineRule="auto"/>
              <w:ind w:left="14" w:hanging="2"/>
            </w:pPr>
            <w:r>
              <w:rPr>
                <w:spacing w:val="12"/>
              </w:rPr>
              <w:t>各种防护用品、各种防护器具管理缺失的，或者</w:t>
            </w:r>
            <w:r>
              <w:rPr>
                <w:spacing w:val="5"/>
              </w:rPr>
              <w:t xml:space="preserve"> </w:t>
            </w:r>
            <w:r>
              <w:rPr>
                <w:spacing w:val="3"/>
              </w:rPr>
              <w:t>失效的，每个扣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6"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8" w:line="278" w:lineRule="auto"/>
              <w:ind w:left="8" w:right="4"/>
              <w:jc w:val="both"/>
            </w:pPr>
            <w:r>
              <w:rPr>
                <w:spacing w:val="11"/>
              </w:rPr>
              <w:t>检查结果异常的从业人员，应及时就医，并定 期复查。企业不应安排未经职业健康检查的从</w:t>
            </w:r>
            <w:r>
              <w:rPr>
                <w:spacing w:val="12"/>
              </w:rPr>
              <w:t xml:space="preserve"> </w:t>
            </w:r>
            <w:r>
              <w:rPr>
                <w:spacing w:val="11"/>
              </w:rPr>
              <w:t>业人员从事接触职业病危害的作业；不应安排</w:t>
            </w:r>
            <w:r>
              <w:rPr>
                <w:spacing w:val="12"/>
              </w:rPr>
              <w:t xml:space="preserve"> </w:t>
            </w:r>
            <w:r>
              <w:rPr>
                <w:spacing w:val="11"/>
              </w:rPr>
              <w:t>有职业禁忌的从业人员从事禁忌作业。从业人</w:t>
            </w:r>
            <w:r>
              <w:rPr>
                <w:spacing w:val="12"/>
              </w:rPr>
              <w:t xml:space="preserve"> </w:t>
            </w:r>
            <w:r>
              <w:rPr>
                <w:spacing w:val="11"/>
              </w:rPr>
              <w:t>员的职业健康监护应符合《职业健康监护技术</w:t>
            </w:r>
            <w:r>
              <w:rPr>
                <w:spacing w:val="12"/>
              </w:rPr>
              <w:t xml:space="preserve"> </w:t>
            </w:r>
            <w:r>
              <w:rPr>
                <w:spacing w:val="-2"/>
              </w:rPr>
              <w:t>规范》（</w:t>
            </w:r>
            <w:r>
              <w:rPr>
                <w:rFonts w:ascii="Times New Roman" w:hAnsi="Times New Roman" w:eastAsia="Times New Roman" w:cs="Times New Roman"/>
                <w:spacing w:val="-2"/>
              </w:rPr>
              <w:t>GBZ</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188</w:t>
            </w:r>
            <w:r>
              <w:rPr>
                <w:spacing w:val="-2"/>
              </w:rPr>
              <w:t>）的要求。</w:t>
            </w:r>
          </w:p>
          <w:p>
            <w:pPr>
              <w:pStyle w:val="6"/>
              <w:spacing w:before="63" w:line="268" w:lineRule="auto"/>
              <w:ind w:left="9" w:right="4" w:firstLine="2"/>
              <w:jc w:val="both"/>
            </w:pPr>
            <w:r>
              <w:rPr>
                <w:spacing w:val="11"/>
              </w:rPr>
              <w:t>各种防护用品、各种防护器具应定点存放在安</w:t>
            </w:r>
            <w:r>
              <w:rPr>
                <w:spacing w:val="9"/>
              </w:rPr>
              <w:t xml:space="preserve"> </w:t>
            </w:r>
            <w:r>
              <w:rPr>
                <w:spacing w:val="11"/>
              </w:rPr>
              <w:t xml:space="preserve">全、便于取用的地方，建立台账，并有专人负 </w:t>
            </w:r>
            <w:r>
              <w:rPr>
                <w:spacing w:val="8"/>
              </w:rPr>
              <w:t>责保管，定期校验、维护和更换。</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69" w:lineRule="auto"/>
              <w:ind w:left="7" w:right="3" w:firstLine="2"/>
              <w:jc w:val="both"/>
            </w:pPr>
            <w:r>
              <w:fldChar w:fldCharType="begin"/>
            </w:r>
            <w:r>
              <w:instrText xml:space="preserve"> HYPERLINK "5.4.3.2" </w:instrText>
            </w:r>
            <w:r>
              <w:fldChar w:fldCharType="separate"/>
            </w:r>
            <w:r>
              <w:rPr>
                <w:rFonts w:ascii="Times New Roman" w:hAnsi="Times New Roman" w:eastAsia="Times New Roman" w:cs="Times New Roman"/>
                <w:spacing w:val="2"/>
              </w:rPr>
              <w:t>5.4.3.2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业病危害告</w:t>
            </w:r>
            <w:r>
              <w:t xml:space="preserve"> </w:t>
            </w:r>
            <w:r>
              <w:rPr>
                <w:spacing w:val="1"/>
              </w:rPr>
              <w:t>知</w:t>
            </w:r>
          </w:p>
        </w:tc>
        <w:tc>
          <w:tcPr>
            <w:tcW w:w="4251" w:type="dxa"/>
            <w:vAlign w:val="top"/>
          </w:tcPr>
          <w:p>
            <w:pPr>
              <w:pStyle w:val="6"/>
              <w:spacing w:before="47" w:line="283" w:lineRule="auto"/>
              <w:ind w:left="8" w:firstLine="4"/>
            </w:pPr>
            <w:r>
              <w:rPr>
                <w:spacing w:val="7"/>
              </w:rPr>
              <w:t>企业与从业人员订立劳动合同时，应将工作过</w:t>
            </w:r>
            <w:r>
              <w:t xml:space="preserve">  </w:t>
            </w:r>
            <w:r>
              <w:rPr>
                <w:spacing w:val="7"/>
              </w:rPr>
              <w:t>程中可能产生的职业危害及其后果和防护措施</w:t>
            </w:r>
            <w:r>
              <w:rPr>
                <w:spacing w:val="2"/>
              </w:rPr>
              <w:t xml:space="preserve">  </w:t>
            </w:r>
            <w:r>
              <w:rPr>
                <w:spacing w:val="7"/>
              </w:rPr>
              <w:t>如实告知从业人员，并在劳动合同中写明。企</w:t>
            </w:r>
            <w:r>
              <w:rPr>
                <w:spacing w:val="2"/>
              </w:rPr>
              <w:t xml:space="preserve">  </w:t>
            </w:r>
            <w:r>
              <w:rPr>
                <w:spacing w:val="7"/>
              </w:rPr>
              <w:t>业应按照规定要求，在醒目位置设置公告栏， 公布有关职业病防治的规章制度、操作规程、 职业病危害事故应急救援措施和工作场所职业</w:t>
            </w:r>
            <w:r>
              <w:rPr>
                <w:spacing w:val="2"/>
              </w:rPr>
              <w:t xml:space="preserve">  </w:t>
            </w:r>
            <w:r>
              <w:rPr>
                <w:spacing w:val="7"/>
              </w:rPr>
              <w:t>病危害因素检测结果。对存在或者产生职业病</w:t>
            </w:r>
            <w:r>
              <w:rPr>
                <w:spacing w:val="2"/>
              </w:rPr>
              <w:t xml:space="preserve">  </w:t>
            </w:r>
            <w:r>
              <w:rPr>
                <w:spacing w:val="7"/>
              </w:rPr>
              <w:t>危害的工作场所、作业岗位、设备、设施，应</w:t>
            </w:r>
            <w:r>
              <w:rPr>
                <w:spacing w:val="2"/>
              </w:rPr>
              <w:t xml:space="preserve">  </w:t>
            </w:r>
            <w:r>
              <w:rPr>
                <w:spacing w:val="37"/>
              </w:rPr>
              <w:t>按照</w:t>
            </w:r>
            <w:r>
              <w:rPr>
                <w:spacing w:val="-39"/>
              </w:rPr>
              <w:t xml:space="preserve"> </w:t>
            </w:r>
            <w:r>
              <w:rPr>
                <w:spacing w:val="37"/>
              </w:rPr>
              <w:t>《</w:t>
            </w:r>
            <w:r>
              <w:rPr>
                <w:spacing w:val="-22"/>
              </w:rPr>
              <w:t xml:space="preserve"> </w:t>
            </w:r>
            <w:r>
              <w:rPr>
                <w:spacing w:val="37"/>
              </w:rPr>
              <w:t>工业场所职业病危害警示标识</w:t>
            </w:r>
            <w:r>
              <w:rPr>
                <w:spacing w:val="-32"/>
              </w:rPr>
              <w:t xml:space="preserve"> </w:t>
            </w:r>
            <w:r>
              <w:rPr>
                <w:spacing w:val="37"/>
              </w:rPr>
              <w:t>》</w:t>
            </w:r>
            <w:r>
              <w:t xml:space="preserve"> </w:t>
            </w:r>
            <w:r>
              <w:rPr>
                <w:spacing w:val="2"/>
              </w:rPr>
              <w:t>（</w:t>
            </w:r>
            <w:r>
              <w:rPr>
                <w:rFonts w:ascii="Times New Roman" w:hAnsi="Times New Roman" w:eastAsia="Times New Roman" w:cs="Times New Roman"/>
              </w:rPr>
              <w:t>GBZ</w:t>
            </w:r>
            <w:r>
              <w:rPr>
                <w:rFonts w:ascii="Times New Roman" w:hAnsi="Times New Roman" w:eastAsia="Times New Roman" w:cs="Times New Roman"/>
                <w:spacing w:val="2"/>
              </w:rPr>
              <w:t>158</w:t>
            </w:r>
            <w:r>
              <w:rPr>
                <w:spacing w:val="2"/>
              </w:rPr>
              <w:t xml:space="preserve">）等规定，在醒目位置设置警示标识  </w:t>
            </w:r>
            <w:r>
              <w:rPr>
                <w:spacing w:val="4"/>
              </w:rPr>
              <w:t>和中文警示说明</w:t>
            </w:r>
          </w:p>
        </w:tc>
        <w:tc>
          <w:tcPr>
            <w:tcW w:w="56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spacing w:line="304" w:lineRule="auto"/>
              <w:rPr>
                <w:rFonts w:ascii="Arial"/>
                <w:sz w:val="21"/>
              </w:rPr>
            </w:pPr>
          </w:p>
          <w:p>
            <w:pPr>
              <w:spacing w:line="305" w:lineRule="auto"/>
              <w:rPr>
                <w:rFonts w:ascii="Arial"/>
                <w:sz w:val="21"/>
              </w:rPr>
            </w:pPr>
          </w:p>
          <w:p>
            <w:pPr>
              <w:pStyle w:val="6"/>
              <w:spacing w:before="65" w:line="273" w:lineRule="auto"/>
              <w:ind w:left="10" w:firstLine="3"/>
              <w:jc w:val="both"/>
            </w:pPr>
            <w:r>
              <w:t>未在劳动合同中写明的（含未签合同的</w:t>
            </w:r>
            <w:r>
              <w:rPr>
                <w:spacing w:val="-46"/>
                <w:w w:val="87"/>
              </w:rPr>
              <w:t>），</w:t>
            </w:r>
            <w:r>
              <w:t>不得分；</w:t>
            </w:r>
            <w:r>
              <w:rPr>
                <w:spacing w:val="1"/>
              </w:rPr>
              <w:t xml:space="preserve"> 未书面告知和公示的，扣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分；告知内容不全的，</w:t>
            </w:r>
            <w:r>
              <w:t xml:space="preserve"> </w:t>
            </w:r>
            <w:r>
              <w:rPr>
                <w:spacing w:val="-1"/>
              </w:rPr>
              <w:t>每项扣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分；员工及相关方不清楚的，每人次扣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p>
            <w:pPr>
              <w:pStyle w:val="6"/>
              <w:spacing w:before="64" w:line="268" w:lineRule="auto"/>
              <w:ind w:left="12"/>
              <w:jc w:val="both"/>
            </w:pPr>
            <w:r>
              <w:rPr>
                <w:spacing w:val="11"/>
              </w:rPr>
              <w:t>未设置标志的，扣</w:t>
            </w:r>
            <w:r>
              <w:rPr>
                <w:spacing w:val="-25"/>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9"/>
              </w:rPr>
              <w:t xml:space="preserve"> </w:t>
            </w:r>
            <w:r>
              <w:rPr>
                <w:spacing w:val="11"/>
              </w:rPr>
              <w:t>分；缺少标志的，每处扣</w:t>
            </w:r>
            <w:r>
              <w:rPr>
                <w:spacing w:val="-18"/>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2"/>
              </w:rPr>
              <w:t>分；标志内容（含职业危害的种类、后果、预防</w:t>
            </w:r>
            <w:r>
              <w:rPr>
                <w:spacing w:val="4"/>
              </w:rPr>
              <w:t xml:space="preserve"> </w:t>
            </w:r>
            <w:r>
              <w:rPr>
                <w:spacing w:val="7"/>
              </w:rPr>
              <w:t>以及应急救治措施等）不全的，每处扣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68" w:lineRule="auto"/>
              <w:ind w:left="7" w:right="3" w:firstLine="2"/>
              <w:jc w:val="both"/>
            </w:pPr>
            <w:r>
              <w:fldChar w:fldCharType="begin"/>
            </w:r>
            <w:r>
              <w:instrText xml:space="preserve"> HYPERLINK "5.4.3.3" </w:instrText>
            </w:r>
            <w:r>
              <w:fldChar w:fldCharType="separate"/>
            </w:r>
            <w:r>
              <w:rPr>
                <w:rFonts w:ascii="Times New Roman" w:hAnsi="Times New Roman" w:eastAsia="Times New Roman" w:cs="Times New Roman"/>
                <w:spacing w:val="2"/>
              </w:rPr>
              <w:t>5.4.3.3</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业病危害项</w:t>
            </w:r>
            <w:r>
              <w:t xml:space="preserve"> </w:t>
            </w:r>
            <w:r>
              <w:rPr>
                <w:spacing w:val="7"/>
              </w:rPr>
              <w:t>目申报</w:t>
            </w:r>
          </w:p>
        </w:tc>
        <w:tc>
          <w:tcPr>
            <w:tcW w:w="4251" w:type="dxa"/>
            <w:vAlign w:val="top"/>
          </w:tcPr>
          <w:p>
            <w:pPr>
              <w:pStyle w:val="6"/>
              <w:spacing w:before="210" w:line="258" w:lineRule="auto"/>
              <w:ind w:left="11" w:right="4"/>
            </w:pPr>
            <w:r>
              <w:rPr>
                <w:spacing w:val="11"/>
              </w:rPr>
              <w:t>企业应按规定，及时、如实向所在地安全监管</w:t>
            </w:r>
            <w:r>
              <w:rPr>
                <w:spacing w:val="8"/>
              </w:rPr>
              <w:t xml:space="preserve"> 部门申报职业病危害项目，并及时更新信息。</w:t>
            </w:r>
          </w:p>
        </w:tc>
        <w:tc>
          <w:tcPr>
            <w:tcW w:w="567" w:type="dxa"/>
            <w:vAlign w:val="top"/>
          </w:tcPr>
          <w:p>
            <w:pPr>
              <w:spacing w:line="343"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7" w:type="dxa"/>
            <w:vAlign w:val="top"/>
          </w:tcPr>
          <w:p>
            <w:pPr>
              <w:pStyle w:val="6"/>
              <w:spacing w:before="210" w:line="258" w:lineRule="auto"/>
              <w:ind w:left="10" w:firstLine="3"/>
            </w:pPr>
            <w:r>
              <w:rPr>
                <w:spacing w:val="9"/>
              </w:rPr>
              <w:t>未申报的，不得分；</w:t>
            </w:r>
            <w:r>
              <w:rPr>
                <w:spacing w:val="-33"/>
              </w:rPr>
              <w:t xml:space="preserve"> </w:t>
            </w:r>
            <w:r>
              <w:rPr>
                <w:spacing w:val="9"/>
              </w:rPr>
              <w:t>申报内容不全的，每缺少一</w:t>
            </w:r>
            <w:r>
              <w:t xml:space="preserve"> </w:t>
            </w:r>
            <w:r>
              <w:rPr>
                <w:spacing w:val="-3"/>
              </w:rPr>
              <w:t>类扣</w:t>
            </w:r>
            <w:r>
              <w:rPr>
                <w:spacing w:val="-1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67" w:lineRule="auto"/>
              <w:ind w:left="7" w:right="3" w:firstLine="2"/>
              <w:jc w:val="both"/>
            </w:pPr>
            <w:r>
              <w:fldChar w:fldCharType="begin"/>
            </w:r>
            <w:r>
              <w:instrText xml:space="preserve"> HYPERLINK "5.4.3.4" </w:instrText>
            </w:r>
            <w:r>
              <w:fldChar w:fldCharType="separate"/>
            </w:r>
            <w:r>
              <w:rPr>
                <w:rFonts w:ascii="Times New Roman" w:hAnsi="Times New Roman" w:eastAsia="Times New Roman" w:cs="Times New Roman"/>
                <w:spacing w:val="2"/>
              </w:rPr>
              <w:t>5.4.3.4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业病危害检</w:t>
            </w:r>
            <w:r>
              <w:t xml:space="preserve"> </w:t>
            </w:r>
            <w:r>
              <w:rPr>
                <w:spacing w:val="7"/>
              </w:rPr>
              <w:t>测与评价</w:t>
            </w:r>
          </w:p>
        </w:tc>
        <w:tc>
          <w:tcPr>
            <w:tcW w:w="4251" w:type="dxa"/>
            <w:vAlign w:val="top"/>
          </w:tcPr>
          <w:p>
            <w:pPr>
              <w:pStyle w:val="6"/>
              <w:spacing w:before="54" w:line="268" w:lineRule="auto"/>
              <w:ind w:left="8" w:right="4" w:firstLine="4"/>
              <w:jc w:val="both"/>
            </w:pPr>
            <w:r>
              <w:rPr>
                <w:spacing w:val="11"/>
              </w:rPr>
              <w:t>企业应对工作场所职业病危害因素进行日常监</w:t>
            </w:r>
            <w:r>
              <w:rPr>
                <w:spacing w:val="8"/>
              </w:rPr>
              <w:t xml:space="preserve"> </w:t>
            </w:r>
            <w:r>
              <w:rPr>
                <w:spacing w:val="11"/>
              </w:rPr>
              <w:t>测，并保存监测记录。存在职业病危害的，应</w:t>
            </w:r>
            <w:r>
              <w:rPr>
                <w:spacing w:val="12"/>
              </w:rPr>
              <w:t xml:space="preserve"> </w:t>
            </w:r>
            <w:r>
              <w:rPr>
                <w:spacing w:val="11"/>
              </w:rPr>
              <w:t>委托具有相应资质的职业卫生技术服务机构进</w:t>
            </w:r>
          </w:p>
        </w:tc>
        <w:tc>
          <w:tcPr>
            <w:tcW w:w="567" w:type="dxa"/>
            <w:vAlign w:val="top"/>
          </w:tcPr>
          <w:p>
            <w:pPr>
              <w:spacing w:line="34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4477" w:type="dxa"/>
            <w:vAlign w:val="top"/>
          </w:tcPr>
          <w:p>
            <w:pPr>
              <w:pStyle w:val="6"/>
              <w:spacing w:before="55" w:line="268" w:lineRule="auto"/>
              <w:ind w:left="10" w:firstLine="3"/>
              <w:jc w:val="both"/>
            </w:pPr>
            <w:r>
              <w:rPr>
                <w:spacing w:val="10"/>
              </w:rPr>
              <w:t>未按规定进行检测的，每处扣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分；定期检测结</w:t>
            </w:r>
            <w:r>
              <w:t xml:space="preserve"> </w:t>
            </w:r>
            <w:r>
              <w:rPr>
                <w:spacing w:val="12"/>
              </w:rPr>
              <w:t>果中职业病危害因素浓度或强度超过职业接触限</w:t>
            </w:r>
            <w:r>
              <w:rPr>
                <w:spacing w:val="7"/>
              </w:rPr>
              <w:t xml:space="preserve"> </w:t>
            </w:r>
            <w:r>
              <w:rPr>
                <w:spacing w:val="12"/>
              </w:rPr>
              <w:t>值的，企业未制定切实有效的整改方案或者未落</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7"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9"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5" w:line="278" w:lineRule="auto"/>
              <w:ind w:left="8" w:right="4" w:firstLine="4"/>
            </w:pPr>
            <w:r>
              <w:rPr>
                <w:spacing w:val="11"/>
              </w:rPr>
              <w:t>行定期检测，每年至少进行一次全面的职业病</w:t>
            </w:r>
            <w:r>
              <w:rPr>
                <w:spacing w:val="8"/>
              </w:rPr>
              <w:t xml:space="preserve"> </w:t>
            </w:r>
            <w:r>
              <w:rPr>
                <w:spacing w:val="11"/>
              </w:rPr>
              <w:t>危害因素检测；职业病危害严重的，应当委托</w:t>
            </w:r>
            <w:r>
              <w:rPr>
                <w:spacing w:val="12"/>
              </w:rPr>
              <w:t xml:space="preserve"> </w:t>
            </w:r>
            <w:r>
              <w:rPr>
                <w:spacing w:val="11"/>
              </w:rPr>
              <w:t>具有相应资质的职业卫生技术服务机构，每三</w:t>
            </w:r>
            <w:r>
              <w:rPr>
                <w:spacing w:val="12"/>
              </w:rPr>
              <w:t xml:space="preserve"> </w:t>
            </w:r>
            <w:r>
              <w:rPr>
                <w:spacing w:val="11"/>
              </w:rPr>
              <w:t>年至少进行一次职业病危害现状评价。检测、</w:t>
            </w:r>
            <w:r>
              <w:rPr>
                <w:spacing w:val="12"/>
              </w:rPr>
              <w:t xml:space="preserve"> </w:t>
            </w:r>
            <w:r>
              <w:rPr>
                <w:spacing w:val="11"/>
              </w:rPr>
              <w:t>评价结果存入职业卫生档案，并向安全监管部</w:t>
            </w:r>
            <w:r>
              <w:rPr>
                <w:spacing w:val="12"/>
              </w:rPr>
              <w:t xml:space="preserve"> </w:t>
            </w:r>
            <w:r>
              <w:rPr>
                <w:spacing w:val="8"/>
              </w:rPr>
              <w:t>门报告，向从业人员公布。</w:t>
            </w:r>
          </w:p>
          <w:p>
            <w:pPr>
              <w:pStyle w:val="6"/>
              <w:spacing w:before="66" w:line="278" w:lineRule="auto"/>
              <w:ind w:left="9" w:right="4" w:firstLine="4"/>
              <w:jc w:val="both"/>
            </w:pPr>
            <w:r>
              <w:rPr>
                <w:spacing w:val="11"/>
              </w:rPr>
              <w:t>定期检测结果中职业病危害因素浓度或强度超</w:t>
            </w:r>
            <w:r>
              <w:rPr>
                <w:spacing w:val="6"/>
              </w:rPr>
              <w:t xml:space="preserve"> </w:t>
            </w:r>
            <w:r>
              <w:rPr>
                <w:spacing w:val="11"/>
              </w:rPr>
              <w:t>过职业接触限值的，职业卫生技术服务机构应</w:t>
            </w:r>
            <w:r>
              <w:rPr>
                <w:spacing w:val="10"/>
              </w:rPr>
              <w:t xml:space="preserve"> </w:t>
            </w:r>
            <w:r>
              <w:rPr>
                <w:spacing w:val="11"/>
              </w:rPr>
              <w:t>提出相应整改建议。企业应结合本单位的实际</w:t>
            </w:r>
            <w:r>
              <w:rPr>
                <w:spacing w:val="10"/>
              </w:rPr>
              <w:t xml:space="preserve"> </w:t>
            </w:r>
            <w:r>
              <w:rPr>
                <w:spacing w:val="11"/>
              </w:rPr>
              <w:t>情况，制定切实有效的整改方案，立即进行整</w:t>
            </w:r>
            <w:r>
              <w:rPr>
                <w:spacing w:val="10"/>
              </w:rPr>
              <w:t xml:space="preserve"> </w:t>
            </w:r>
            <w:r>
              <w:rPr>
                <w:spacing w:val="11"/>
              </w:rPr>
              <w:t>改。整改落实情况应有明确的记录并存入职业</w:t>
            </w:r>
            <w:r>
              <w:rPr>
                <w:spacing w:val="10"/>
              </w:rPr>
              <w:t xml:space="preserve"> </w:t>
            </w:r>
            <w:r>
              <w:rPr>
                <w:spacing w:val="6"/>
              </w:rPr>
              <w:t>卫生档案备查。</w:t>
            </w:r>
          </w:p>
        </w:tc>
        <w:tc>
          <w:tcPr>
            <w:tcW w:w="567" w:type="dxa"/>
            <w:vAlign w:val="top"/>
          </w:tcPr>
          <w:p>
            <w:pPr>
              <w:rPr>
                <w:rFonts w:ascii="Arial"/>
                <w:sz w:val="21"/>
              </w:rPr>
            </w:pPr>
          </w:p>
        </w:tc>
        <w:tc>
          <w:tcPr>
            <w:tcW w:w="4477" w:type="dxa"/>
            <w:vAlign w:val="top"/>
          </w:tcPr>
          <w:p>
            <w:pPr>
              <w:pStyle w:val="6"/>
              <w:spacing w:before="56" w:line="228" w:lineRule="auto"/>
              <w:ind w:left="15"/>
            </w:pPr>
            <w:r>
              <w:rPr>
                <w:spacing w:val="6"/>
              </w:rPr>
              <w:t>实整改的，每处扣</w:t>
            </w:r>
            <w:r>
              <w:rPr>
                <w:spacing w:val="-36"/>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6160" w:type="dxa"/>
            <w:gridSpan w:val="3"/>
            <w:vAlign w:val="top"/>
          </w:tcPr>
          <w:p>
            <w:pPr>
              <w:pStyle w:val="6"/>
              <w:spacing w:before="104"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40"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4477" w:type="dxa"/>
            <w:vAlign w:val="top"/>
          </w:tcPr>
          <w:p>
            <w:pPr>
              <w:pStyle w:val="6"/>
              <w:spacing w:before="104"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警示标志（</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Align w:val="top"/>
          </w:tcPr>
          <w:p>
            <w:pPr>
              <w:pStyle w:val="6"/>
              <w:spacing w:before="53" w:line="258" w:lineRule="auto"/>
              <w:ind w:left="13" w:right="4" w:firstLine="1"/>
            </w:pPr>
            <w:r>
              <w:rPr>
                <w:rFonts w:ascii="Times New Roman" w:hAnsi="Times New Roman" w:eastAsia="Times New Roman" w:cs="Times New Roman"/>
                <w:spacing w:val="1"/>
              </w:rPr>
              <w:t>5.4.4</w:t>
            </w:r>
            <w:r>
              <w:rPr>
                <w:rFonts w:ascii="Times New Roman" w:hAnsi="Times New Roman" w:eastAsia="Times New Roman" w:cs="Times New Roman"/>
                <w:spacing w:val="4"/>
              </w:rPr>
              <w:t xml:space="preserve">    </w:t>
            </w:r>
            <w:r>
              <w:rPr>
                <w:spacing w:val="1"/>
              </w:rPr>
              <w:t>警</w:t>
            </w:r>
            <w:r>
              <w:rPr>
                <w:spacing w:val="2"/>
              </w:rPr>
              <w:t xml:space="preserve"> </w:t>
            </w:r>
            <w:r>
              <w:rPr>
                <w:spacing w:val="6"/>
              </w:rPr>
              <w:t>示标志</w:t>
            </w:r>
          </w:p>
        </w:tc>
        <w:tc>
          <w:tcPr>
            <w:tcW w:w="1060" w:type="dxa"/>
            <w:vAlign w:val="top"/>
          </w:tcPr>
          <w:p>
            <w:pPr>
              <w:rPr>
                <w:rFonts w:ascii="Arial"/>
                <w:sz w:val="21"/>
              </w:rPr>
            </w:pPr>
          </w:p>
        </w:tc>
        <w:tc>
          <w:tcPr>
            <w:tcW w:w="4251" w:type="dxa"/>
            <w:vAlign w:val="top"/>
          </w:tcPr>
          <w:p>
            <w:pPr>
              <w:pStyle w:val="6"/>
              <w:spacing w:before="54" w:line="281" w:lineRule="auto"/>
              <w:ind w:left="8" w:firstLine="4"/>
            </w:pPr>
            <w:r>
              <w:rPr>
                <w:spacing w:val="7"/>
              </w:rPr>
              <w:t>企业应按照有关规定和工作场所的风险特点， 在存在重大危险源和严重职业病危害的工作场</w:t>
            </w:r>
            <w:r>
              <w:rPr>
                <w:spacing w:val="2"/>
              </w:rPr>
              <w:t xml:space="preserve">  </w:t>
            </w:r>
            <w:r>
              <w:rPr>
                <w:spacing w:val="7"/>
              </w:rPr>
              <w:t>所，设置明显的、符合有关规定要求的安全警</w:t>
            </w:r>
            <w:r>
              <w:rPr>
                <w:spacing w:val="2"/>
              </w:rPr>
              <w:t xml:space="preserve">  </w:t>
            </w:r>
            <w:r>
              <w:rPr>
                <w:spacing w:val="7"/>
              </w:rPr>
              <w:t>示标志和职业病危害警示标识。其中，警示标</w:t>
            </w:r>
            <w:r>
              <w:rPr>
                <w:spacing w:val="2"/>
              </w:rPr>
              <w:t xml:space="preserve">  </w:t>
            </w:r>
            <w:r>
              <w:rPr>
                <w:spacing w:val="11"/>
              </w:rPr>
              <w:t>识的安全色和安全标志应分别符合《安全色》</w:t>
            </w:r>
            <w:r>
              <w:rPr>
                <w:spacing w:val="16"/>
              </w:rPr>
              <w:t xml:space="preserve"> </w:t>
            </w:r>
            <w:r>
              <w:rPr>
                <w:spacing w:val="-6"/>
              </w:rPr>
              <w:t>（</w:t>
            </w:r>
            <w:r>
              <w:rPr>
                <w:rFonts w:ascii="Times New Roman" w:hAnsi="Times New Roman" w:eastAsia="Times New Roman" w:cs="Times New Roman"/>
                <w:spacing w:val="-6"/>
              </w:rPr>
              <w:t xml:space="preserve">GB2893 </w:t>
            </w:r>
            <w:r>
              <w:rPr>
                <w:spacing w:val="-6"/>
              </w:rPr>
              <w:t>）、《</w:t>
            </w:r>
            <w:r>
              <w:rPr>
                <w:spacing w:val="-33"/>
              </w:rPr>
              <w:t xml:space="preserve"> </w:t>
            </w:r>
            <w:r>
              <w:rPr>
                <w:spacing w:val="-6"/>
              </w:rPr>
              <w:t>安</w:t>
            </w:r>
            <w:r>
              <w:rPr>
                <w:spacing w:val="-46"/>
              </w:rPr>
              <w:t xml:space="preserve"> </w:t>
            </w:r>
            <w:r>
              <w:rPr>
                <w:spacing w:val="-6"/>
              </w:rPr>
              <w:t>全</w:t>
            </w:r>
            <w:r>
              <w:rPr>
                <w:spacing w:val="-44"/>
              </w:rPr>
              <w:t xml:space="preserve"> </w:t>
            </w:r>
            <w:r>
              <w:rPr>
                <w:spacing w:val="-6"/>
              </w:rPr>
              <w:t>标</w:t>
            </w:r>
            <w:r>
              <w:rPr>
                <w:spacing w:val="-41"/>
              </w:rPr>
              <w:t xml:space="preserve"> </w:t>
            </w:r>
            <w:r>
              <w:rPr>
                <w:spacing w:val="-6"/>
              </w:rPr>
              <w:t>志</w:t>
            </w:r>
            <w:r>
              <w:rPr>
                <w:spacing w:val="-46"/>
              </w:rPr>
              <w:t xml:space="preserve"> </w:t>
            </w:r>
            <w:r>
              <w:rPr>
                <w:spacing w:val="-6"/>
              </w:rPr>
              <w:t>及</w:t>
            </w:r>
            <w:r>
              <w:rPr>
                <w:spacing w:val="-45"/>
              </w:rPr>
              <w:t xml:space="preserve"> </w:t>
            </w:r>
            <w:r>
              <w:rPr>
                <w:spacing w:val="-6"/>
              </w:rPr>
              <w:t>其</w:t>
            </w:r>
            <w:r>
              <w:rPr>
                <w:spacing w:val="-44"/>
              </w:rPr>
              <w:t xml:space="preserve"> </w:t>
            </w:r>
            <w:r>
              <w:rPr>
                <w:spacing w:val="-6"/>
              </w:rPr>
              <w:t>使</w:t>
            </w:r>
            <w:r>
              <w:rPr>
                <w:spacing w:val="-44"/>
              </w:rPr>
              <w:t xml:space="preserve"> </w:t>
            </w:r>
            <w:r>
              <w:rPr>
                <w:spacing w:val="-6"/>
              </w:rPr>
              <w:t>用</w:t>
            </w:r>
            <w:r>
              <w:rPr>
                <w:spacing w:val="-39"/>
              </w:rPr>
              <w:t xml:space="preserve"> </w:t>
            </w:r>
            <w:r>
              <w:rPr>
                <w:spacing w:val="-6"/>
              </w:rPr>
              <w:t>导</w:t>
            </w:r>
            <w:r>
              <w:rPr>
                <w:spacing w:val="-41"/>
              </w:rPr>
              <w:t xml:space="preserve"> </w:t>
            </w:r>
            <w:r>
              <w:rPr>
                <w:spacing w:val="-6"/>
              </w:rPr>
              <w:t>则</w:t>
            </w:r>
            <w:r>
              <w:rPr>
                <w:spacing w:val="-37"/>
              </w:rPr>
              <w:t xml:space="preserve"> </w:t>
            </w:r>
            <w:r>
              <w:rPr>
                <w:spacing w:val="-6"/>
              </w:rPr>
              <w:t>》</w:t>
            </w:r>
            <w: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2894</w:t>
            </w:r>
            <w:r>
              <w:rPr>
                <w:spacing w:val="3"/>
              </w:rPr>
              <w:t>）的要求，道路交通标志和标线应符</w:t>
            </w:r>
            <w:r>
              <w:rPr>
                <w:spacing w:val="2"/>
              </w:rPr>
              <w:t xml:space="preserve">  </w:t>
            </w:r>
            <w:r>
              <w:rPr>
                <w:spacing w:val="-2"/>
              </w:rPr>
              <w:t>合《道路交通标志和标线》（</w:t>
            </w:r>
            <w:r>
              <w:rPr>
                <w:rFonts w:ascii="Times New Roman" w:hAnsi="Times New Roman" w:eastAsia="Times New Roman" w:cs="Times New Roman"/>
                <w:spacing w:val="-2"/>
              </w:rPr>
              <w:t>GB5768</w:t>
            </w:r>
            <w:r>
              <w:rPr>
                <w:spacing w:val="-2"/>
              </w:rPr>
              <w:t>）的要求，</w:t>
            </w:r>
            <w:r>
              <w:rPr>
                <w:spacing w:val="6"/>
              </w:rPr>
              <w:t xml:space="preserve"> </w:t>
            </w:r>
            <w:r>
              <w:rPr>
                <w:spacing w:val="7"/>
              </w:rPr>
              <w:t>工业管道安全标识应符合《工业管道的基本识</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68" w:lineRule="auto"/>
              <w:ind w:left="10" w:firstLine="3"/>
              <w:jc w:val="both"/>
            </w:pPr>
            <w:r>
              <w:rPr>
                <w:spacing w:val="9"/>
              </w:rPr>
              <w:t>未按规定设置警戒区域和安全警示标志的，每处</w:t>
            </w:r>
            <w:r>
              <w:rPr>
                <w:spacing w:val="14"/>
              </w:rPr>
              <w:t xml:space="preserve"> </w:t>
            </w:r>
            <w:r>
              <w:rPr>
                <w:spacing w:val="1"/>
              </w:rPr>
              <w:t>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分，安全警示标志和标识设置不符合规定</w:t>
            </w:r>
            <w:r>
              <w:t xml:space="preserve">的，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7"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5" w:line="284" w:lineRule="auto"/>
              <w:ind w:left="8" w:firstLine="3"/>
              <w:jc w:val="both"/>
            </w:pPr>
            <w:r>
              <w:rPr>
                <w:spacing w:val="3"/>
              </w:rPr>
              <w:t>别色、识别符号和安全标识》（</w:t>
            </w:r>
            <w:r>
              <w:rPr>
                <w:rFonts w:ascii="Times New Roman" w:hAnsi="Times New Roman" w:eastAsia="Times New Roman" w:cs="Times New Roman"/>
              </w:rPr>
              <w:t>GB</w:t>
            </w:r>
            <w:r>
              <w:rPr>
                <w:rFonts w:ascii="Times New Roman" w:hAnsi="Times New Roman" w:eastAsia="Times New Roman" w:cs="Times New Roman"/>
                <w:spacing w:val="3"/>
              </w:rPr>
              <w:t>7231</w:t>
            </w:r>
            <w:r>
              <w:rPr>
                <w:spacing w:val="3"/>
              </w:rPr>
              <w:t>）的要</w:t>
            </w:r>
            <w:r>
              <w:t xml:space="preserve">  </w:t>
            </w:r>
            <w:r>
              <w:rPr>
                <w:spacing w:val="1"/>
              </w:rPr>
              <w:t>求，城镇燃气管道应符合《城镇燃气标志标准》</w:t>
            </w:r>
            <w:r>
              <w:rPr>
                <w:spacing w:val="15"/>
              </w:rPr>
              <w:t xml:space="preserve"> </w:t>
            </w:r>
            <w:r>
              <w:rPr>
                <w:spacing w:val="-4"/>
              </w:rPr>
              <w:t>（</w:t>
            </w:r>
            <w:r>
              <w:rPr>
                <w:rFonts w:ascii="Times New Roman" w:hAnsi="Times New Roman" w:eastAsia="Times New Roman" w:cs="Times New Roman"/>
                <w:spacing w:val="-4"/>
              </w:rPr>
              <w:t>CJJ/T</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4"/>
              </w:rPr>
              <w:t>153</w:t>
            </w:r>
            <w:r>
              <w:rPr>
                <w:spacing w:val="-4"/>
              </w:rPr>
              <w:t>）的要求，消防安全标志应符合《消</w:t>
            </w:r>
            <w:r>
              <w:t xml:space="preserve">  </w:t>
            </w:r>
            <w:r>
              <w:rPr>
                <w:spacing w:val="-2"/>
              </w:rPr>
              <w:t>防安全标志》（</w:t>
            </w:r>
            <w:r>
              <w:rPr>
                <w:rFonts w:ascii="Times New Roman" w:hAnsi="Times New Roman" w:eastAsia="Times New Roman" w:cs="Times New Roman"/>
                <w:spacing w:val="-2"/>
              </w:rPr>
              <w:t>GB13495</w:t>
            </w:r>
            <w:r>
              <w:rPr>
                <w:spacing w:val="-2"/>
              </w:rPr>
              <w:t>）、电气设施标志应符</w:t>
            </w:r>
            <w:r>
              <w:rPr>
                <w:spacing w:val="7"/>
              </w:rPr>
              <w:t xml:space="preserve">  </w:t>
            </w:r>
            <w:r>
              <w:rPr>
                <w:spacing w:val="6"/>
              </w:rPr>
              <w:t>合</w:t>
            </w:r>
            <w:r>
              <w:rPr>
                <w:spacing w:val="-39"/>
              </w:rPr>
              <w:t xml:space="preserve"> </w:t>
            </w:r>
            <w:r>
              <w:rPr>
                <w:rFonts w:ascii="Times New Roman" w:hAnsi="Times New Roman" w:eastAsia="Times New Roman" w:cs="Times New Roman"/>
              </w:rPr>
              <w:t>GB</w:t>
            </w:r>
            <w:r>
              <w:rPr>
                <w:rFonts w:ascii="Times New Roman" w:hAnsi="Times New Roman" w:eastAsia="Times New Roman" w:cs="Times New Roman"/>
                <w:spacing w:val="6"/>
              </w:rPr>
              <w:t>/T29481</w:t>
            </w:r>
            <w:r>
              <w:rPr>
                <w:spacing w:val="6"/>
              </w:rPr>
              <w:t>《电气安全标志》的要求，工作</w:t>
            </w:r>
            <w:r>
              <w:t xml:space="preserve">  </w:t>
            </w:r>
            <w:r>
              <w:rPr>
                <w:spacing w:val="7"/>
              </w:rPr>
              <w:t>场所职业病危害警示标识应符合《工作场所职</w:t>
            </w:r>
            <w:r>
              <w:rPr>
                <w:spacing w:val="2"/>
              </w:rPr>
              <w:t xml:space="preserve">  </w:t>
            </w:r>
            <w:r>
              <w:rPr>
                <w:spacing w:val="-1"/>
              </w:rPr>
              <w:t>业病危害警示标识》（</w:t>
            </w:r>
            <w:r>
              <w:rPr>
                <w:rFonts w:ascii="Times New Roman" w:hAnsi="Times New Roman" w:eastAsia="Times New Roman" w:cs="Times New Roman"/>
                <w:spacing w:val="-1"/>
              </w:rPr>
              <w:t>GBZ</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158</w:t>
            </w:r>
            <w:r>
              <w:rPr>
                <w:spacing w:val="-1"/>
              </w:rPr>
              <w:t>）的要求</w:t>
            </w:r>
            <w:r>
              <w:rPr>
                <w:spacing w:val="-2"/>
              </w:rPr>
              <w:t>。安全</w:t>
            </w:r>
            <w:r>
              <w:t xml:space="preserve">  </w:t>
            </w:r>
            <w:r>
              <w:rPr>
                <w:spacing w:val="7"/>
              </w:rPr>
              <w:t>警示标志和职业病危害警示标识应标明风险内</w:t>
            </w:r>
            <w:r>
              <w:rPr>
                <w:spacing w:val="2"/>
              </w:rPr>
              <w:t xml:space="preserve">  </w:t>
            </w:r>
            <w:r>
              <w:rPr>
                <w:spacing w:val="7"/>
              </w:rPr>
              <w:t>容、危害程度、安全距离、防控办法、应急措</w:t>
            </w:r>
            <w:r>
              <w:rPr>
                <w:spacing w:val="2"/>
              </w:rPr>
              <w:t xml:space="preserve">  </w:t>
            </w:r>
            <w:r>
              <w:rPr>
                <w:spacing w:val="7"/>
              </w:rPr>
              <w:t>施等内容；在存在重大事故隐患和较大危险因</w:t>
            </w:r>
            <w:r>
              <w:rPr>
                <w:spacing w:val="2"/>
              </w:rPr>
              <w:t xml:space="preserve">  </w:t>
            </w:r>
            <w:r>
              <w:rPr>
                <w:spacing w:val="7"/>
              </w:rPr>
              <w:t>素的场所和设备设施上设置明显标志，标明治</w:t>
            </w:r>
            <w:r>
              <w:rPr>
                <w:spacing w:val="2"/>
              </w:rPr>
              <w:t xml:space="preserve">  </w:t>
            </w:r>
            <w:r>
              <w:rPr>
                <w:spacing w:val="7"/>
              </w:rPr>
              <w:t>理责任、期限及应急措施；在存在安全生产风</w:t>
            </w:r>
            <w:r>
              <w:rPr>
                <w:spacing w:val="2"/>
              </w:rPr>
              <w:t xml:space="preserve">  </w:t>
            </w:r>
            <w:r>
              <w:rPr>
                <w:spacing w:val="7"/>
              </w:rPr>
              <w:t>险的工作岗位设置告知卡，告知从业人员本企</w:t>
            </w:r>
            <w:r>
              <w:rPr>
                <w:spacing w:val="2"/>
              </w:rPr>
              <w:t xml:space="preserve">  </w:t>
            </w:r>
            <w:r>
              <w:rPr>
                <w:spacing w:val="7"/>
              </w:rPr>
              <w:t>业、本岗位主要危险有害因素、后果、事故预</w:t>
            </w:r>
            <w:r>
              <w:rPr>
                <w:spacing w:val="2"/>
              </w:rPr>
              <w:t xml:space="preserve">  </w:t>
            </w:r>
            <w:r>
              <w:rPr>
                <w:spacing w:val="4"/>
              </w:rPr>
              <w:t>防及应急措施、报告电话等内容。</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58" w:lineRule="auto"/>
              <w:ind w:left="10" w:right="4" w:firstLine="1"/>
            </w:pPr>
            <w:r>
              <w:rPr>
                <w:spacing w:val="11"/>
              </w:rPr>
              <w:t>企业应定期对警示标志进行检查维护，确保其</w:t>
            </w:r>
            <w:r>
              <w:rPr>
                <w:spacing w:val="8"/>
              </w:rPr>
              <w:t xml:space="preserve"> </w:t>
            </w:r>
            <w:r>
              <w:rPr>
                <w:spacing w:val="5"/>
              </w:rPr>
              <w:t>完好有效。</w:t>
            </w:r>
          </w:p>
          <w:p>
            <w:pPr>
              <w:pStyle w:val="6"/>
              <w:spacing w:before="65" w:line="276" w:lineRule="auto"/>
              <w:ind w:left="9" w:firstLine="3"/>
              <w:jc w:val="both"/>
            </w:pPr>
            <w:r>
              <w:rPr>
                <w:spacing w:val="5"/>
              </w:rPr>
              <w:t>企业应在设备设施检维修、施工、</w:t>
            </w:r>
            <w:r>
              <w:rPr>
                <w:spacing w:val="-53"/>
              </w:rPr>
              <w:t xml:space="preserve"> </w:t>
            </w:r>
            <w:r>
              <w:rPr>
                <w:spacing w:val="5"/>
              </w:rPr>
              <w:t xml:space="preserve">吊装等作业 </w:t>
            </w:r>
            <w:r>
              <w:rPr>
                <w:spacing w:val="7"/>
              </w:rPr>
              <w:t xml:space="preserve">现场设置警戒区和警示标志，在检维修现场的 坑、井、渠、沟、陡坡等场所设置围栏和警示 </w:t>
            </w:r>
            <w:r>
              <w:rPr>
                <w:spacing w:val="1"/>
              </w:rPr>
              <w:t>标志，进行危险提示、警示，告知危险的种类、</w:t>
            </w:r>
            <w:r>
              <w:rPr>
                <w:spacing w:val="14"/>
              </w:rPr>
              <w:t xml:space="preserve"> </w:t>
            </w:r>
            <w:r>
              <w:rPr>
                <w:spacing w:val="4"/>
              </w:rPr>
              <w:t>后果及应急措施等。</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4" w:line="258" w:lineRule="auto"/>
              <w:ind w:left="10" w:firstLine="4"/>
            </w:pPr>
            <w:r>
              <w:rPr>
                <w:spacing w:val="2"/>
              </w:rPr>
              <w:t>安全标志和标识没有检查记录或缺失、不清晰的，</w:t>
            </w:r>
            <w:r>
              <w:rPr>
                <w:spacing w:val="12"/>
              </w:rPr>
              <w:t xml:space="preserve">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49" w:type="default"/>
          <w:pgSz w:w="16839" w:h="11906"/>
          <w:pgMar w:top="1012" w:right="1740" w:bottom="1376" w:left="1440" w:header="0" w:footer="1212" w:gutter="0"/>
        </w:sectPr>
      </w:pPr>
    </w:p>
    <w:p>
      <w:pPr>
        <w:pStyle w:val="2"/>
        <w:spacing w:line="255" w:lineRule="auto"/>
      </w:pPr>
    </w:p>
    <w:p>
      <w:pPr>
        <w:pStyle w:val="2"/>
        <w:spacing w:line="256" w:lineRule="auto"/>
      </w:pPr>
    </w:p>
    <w:p>
      <w:pPr>
        <w:pStyle w:val="2"/>
        <w:spacing w:line="256"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5.4.5</w:t>
      </w:r>
      <w:r>
        <w:rPr>
          <w:rFonts w:ascii="Calibri" w:hAnsi="Calibri" w:eastAsia="Calibri" w:cs="Calibri"/>
          <w:b/>
          <w:bCs/>
          <w:spacing w:val="17"/>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燃气场站管理（</w:t>
      </w:r>
      <w:r>
        <w:rPr>
          <w:rFonts w:ascii="Calibri" w:hAnsi="Calibri" w:eastAsia="Calibri" w:cs="Calibri"/>
          <w:b/>
          <w:bCs/>
          <w:spacing w:val="5"/>
          <w:sz w:val="20"/>
          <w:szCs w:val="20"/>
        </w:rPr>
        <w:t>140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6" w:type="dxa"/>
            <w:vMerge w:val="restart"/>
            <w:tcBorders>
              <w:bottom w:val="nil"/>
            </w:tcBorders>
            <w:vAlign w:val="top"/>
          </w:tcPr>
          <w:p>
            <w:pPr>
              <w:pStyle w:val="6"/>
              <w:spacing w:before="52" w:line="268" w:lineRule="auto"/>
              <w:ind w:left="13" w:right="3" w:firstLine="1"/>
              <w:jc w:val="both"/>
            </w:pPr>
            <w:r>
              <w:rPr>
                <w:rFonts w:ascii="Times New Roman" w:hAnsi="Times New Roman" w:eastAsia="Times New Roman" w:cs="Times New Roman"/>
                <w:spacing w:val="1"/>
              </w:rPr>
              <w:t>5.4.5</w:t>
            </w:r>
            <w:r>
              <w:rPr>
                <w:rFonts w:ascii="Times New Roman" w:hAnsi="Times New Roman" w:eastAsia="Times New Roman" w:cs="Times New Roman"/>
                <w:spacing w:val="3"/>
              </w:rPr>
              <w:t xml:space="preserve">    </w:t>
            </w:r>
            <w:r>
              <w:rPr>
                <w:spacing w:val="1"/>
              </w:rPr>
              <w:t>燃</w:t>
            </w:r>
            <w:r>
              <w:rPr>
                <w:spacing w:val="3"/>
              </w:rPr>
              <w:t xml:space="preserve"> </w:t>
            </w:r>
            <w:r>
              <w:t>气</w:t>
            </w:r>
            <w:r>
              <w:rPr>
                <w:spacing w:val="11"/>
              </w:rPr>
              <w:t xml:space="preserve"> </w:t>
            </w:r>
            <w:r>
              <w:t>场</w:t>
            </w:r>
            <w:r>
              <w:rPr>
                <w:spacing w:val="9"/>
              </w:rPr>
              <w:t xml:space="preserve"> </w:t>
            </w:r>
            <w:r>
              <w:t xml:space="preserve">站 </w:t>
            </w:r>
            <w:r>
              <w:rPr>
                <w:spacing w:val="4"/>
              </w:rPr>
              <w:t>管理</w:t>
            </w:r>
          </w:p>
        </w:tc>
        <w:tc>
          <w:tcPr>
            <w:tcW w:w="105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59" w:lineRule="auto"/>
              <w:ind w:left="9" w:right="3" w:firstLine="1"/>
            </w:pPr>
            <w:r>
              <w:fldChar w:fldCharType="begin"/>
            </w:r>
            <w:r>
              <w:instrText xml:space="preserve"> HYPERLINK "5.4.5.1" </w:instrText>
            </w:r>
            <w:r>
              <w:fldChar w:fldCharType="separate"/>
            </w:r>
            <w:r>
              <w:rPr>
                <w:rFonts w:ascii="Times New Roman" w:hAnsi="Times New Roman" w:eastAsia="Times New Roman" w:cs="Times New Roman"/>
                <w:spacing w:val="3"/>
              </w:rPr>
              <w:t>5.4.5.1</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 xml:space="preserve"> </w:t>
            </w:r>
            <w:r>
              <w:rPr>
                <w:spacing w:val="3"/>
              </w:rPr>
              <w:t>基本</w:t>
            </w:r>
            <w:r>
              <w:rPr>
                <w:spacing w:val="7"/>
              </w:rPr>
              <w:t xml:space="preserve"> </w:t>
            </w:r>
            <w:r>
              <w:rPr>
                <w:spacing w:val="4"/>
              </w:rPr>
              <w:t>要求</w:t>
            </w:r>
          </w:p>
        </w:tc>
        <w:tc>
          <w:tcPr>
            <w:tcW w:w="4237" w:type="dxa"/>
            <w:vAlign w:val="top"/>
          </w:tcPr>
          <w:p>
            <w:pPr>
              <w:pStyle w:val="6"/>
              <w:spacing w:before="53" w:line="228" w:lineRule="auto"/>
              <w:ind w:left="11"/>
            </w:pPr>
            <w:r>
              <w:rPr>
                <w:rFonts w:ascii="Times New Roman" w:hAnsi="Times New Roman" w:eastAsia="Times New Roman" w:cs="Times New Roman"/>
                <w:spacing w:val="1"/>
              </w:rPr>
              <w:t>5.4.5.</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 xml:space="preserve">1 </w:t>
            </w:r>
            <w:r>
              <w:rPr>
                <w:spacing w:val="1"/>
              </w:rPr>
              <w:t>燃气质量</w:t>
            </w:r>
          </w:p>
          <w:p>
            <w:pPr>
              <w:pStyle w:val="6"/>
              <w:spacing w:before="64" w:line="268" w:lineRule="auto"/>
              <w:ind w:left="8" w:right="2" w:firstLine="4"/>
            </w:pPr>
            <w:r>
              <w:rPr>
                <w:spacing w:val="10"/>
              </w:rPr>
              <w:t>企业应建立健全燃气质量检测制度，定期检测</w:t>
            </w:r>
            <w:r>
              <w:rPr>
                <w:spacing w:val="16"/>
              </w:rPr>
              <w:t xml:space="preserve"> </w:t>
            </w:r>
            <w:r>
              <w:rPr>
                <w:spacing w:val="11"/>
              </w:rPr>
              <w:t>供气压力、加臭量、组分等，并按规定时间留</w:t>
            </w:r>
            <w:r>
              <w:t xml:space="preserve"> </w:t>
            </w:r>
            <w:r>
              <w:rPr>
                <w:spacing w:val="8"/>
              </w:rPr>
              <w:t>存记录。燃气质量应符合规定。</w:t>
            </w:r>
          </w:p>
          <w:p>
            <w:pPr>
              <w:pStyle w:val="6"/>
              <w:spacing w:before="65" w:line="268" w:lineRule="auto"/>
              <w:ind w:left="10" w:hanging="1"/>
            </w:pPr>
            <w:r>
              <w:rPr>
                <w:spacing w:val="6"/>
              </w:rPr>
              <w:t>加臭装置和加臭工艺应符合《城镇燃气加臭技</w:t>
            </w:r>
            <w:r>
              <w:rPr>
                <w:spacing w:val="5"/>
              </w:rPr>
              <w:t xml:space="preserve">  </w:t>
            </w:r>
            <w:r>
              <w:rPr>
                <w:spacing w:val="-1"/>
              </w:rPr>
              <w:t>术规程》（</w:t>
            </w:r>
            <w:r>
              <w:rPr>
                <w:rFonts w:ascii="Times New Roman" w:hAnsi="Times New Roman" w:eastAsia="Times New Roman" w:cs="Times New Roman"/>
                <w:spacing w:val="-1"/>
              </w:rPr>
              <w:t>CJJ</w:t>
            </w:r>
            <w:r>
              <w:rPr>
                <w:rFonts w:ascii="Times New Roman" w:hAnsi="Times New Roman" w:eastAsia="Times New Roman" w:cs="Times New Roman"/>
                <w:spacing w:val="28"/>
              </w:rPr>
              <w:t xml:space="preserve"> </w:t>
            </w:r>
            <w:r>
              <w:rPr>
                <w:rFonts w:ascii="Times New Roman" w:hAnsi="Times New Roman" w:eastAsia="Times New Roman" w:cs="Times New Roman"/>
                <w:spacing w:val="-1"/>
              </w:rPr>
              <w:t>/T148</w:t>
            </w:r>
            <w:r>
              <w:rPr>
                <w:spacing w:val="-1"/>
              </w:rPr>
              <w:t>）、《城镇燃气加臭装置》</w:t>
            </w:r>
            <w:r>
              <w:t xml:space="preserve"> </w:t>
            </w:r>
            <w:r>
              <w:rPr>
                <w:spacing w:val="2"/>
              </w:rPr>
              <w:t>（</w:t>
            </w:r>
            <w:r>
              <w:rPr>
                <w:rFonts w:ascii="Times New Roman" w:hAnsi="Times New Roman" w:eastAsia="Times New Roman" w:cs="Times New Roman"/>
              </w:rPr>
              <w:t>CJ</w:t>
            </w:r>
            <w:r>
              <w:rPr>
                <w:rFonts w:ascii="Times New Roman" w:hAnsi="Times New Roman" w:eastAsia="Times New Roman" w:cs="Times New Roman"/>
                <w:spacing w:val="2"/>
              </w:rPr>
              <w:t>/T 448</w:t>
            </w:r>
            <w:r>
              <w:rPr>
                <w:spacing w:val="2"/>
              </w:rPr>
              <w:t>）的规定。</w:t>
            </w:r>
          </w:p>
        </w:tc>
        <w:tc>
          <w:tcPr>
            <w:tcW w:w="570"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spacing w:line="297" w:lineRule="auto"/>
              <w:rPr>
                <w:rFonts w:ascii="Arial"/>
                <w:sz w:val="21"/>
              </w:rPr>
            </w:pPr>
          </w:p>
          <w:p>
            <w:pPr>
              <w:pStyle w:val="6"/>
              <w:spacing w:before="65" w:line="273" w:lineRule="auto"/>
              <w:ind w:left="11"/>
              <w:jc w:val="both"/>
            </w:pPr>
            <w:r>
              <w:rPr>
                <w:spacing w:val="11"/>
              </w:rPr>
              <w:t>供气压力、加臭量、组分不合格，不得分；加臭</w:t>
            </w:r>
            <w:r>
              <w:rPr>
                <w:spacing w:val="9"/>
              </w:rPr>
              <w:t xml:space="preserve"> </w:t>
            </w:r>
            <w:r>
              <w:rPr>
                <w:spacing w:val="10"/>
              </w:rPr>
              <w:t>装置、加臭工艺不符合规定，每处扣</w:t>
            </w:r>
            <w:r>
              <w:rPr>
                <w:spacing w:val="-33"/>
              </w:rPr>
              <w:t xml:space="preserve"> </w:t>
            </w:r>
            <w:r>
              <w:rPr>
                <w:rFonts w:ascii="Times New Roman" w:hAnsi="Times New Roman" w:eastAsia="Times New Roman" w:cs="Times New Roman"/>
                <w:spacing w:val="10"/>
              </w:rPr>
              <w:t xml:space="preserve">5 </w:t>
            </w:r>
            <w:r>
              <w:rPr>
                <w:spacing w:val="10"/>
              </w:rPr>
              <w:t>分；无气</w:t>
            </w:r>
            <w:r>
              <w:t xml:space="preserve"> </w:t>
            </w:r>
            <w:r>
              <w:rPr>
                <w:spacing w:val="13"/>
              </w:rPr>
              <w:t>质检测制度及检验报告的，无检测记录的，扣</w:t>
            </w:r>
            <w:r>
              <w:rPr>
                <w:spacing w:val="-35"/>
              </w:rPr>
              <w:t xml:space="preserve"> </w:t>
            </w:r>
            <w:r>
              <w:rPr>
                <w:rFonts w:ascii="Times New Roman" w:hAnsi="Times New Roman" w:eastAsia="Times New Roman" w:cs="Times New Roman"/>
                <w:spacing w:val="13"/>
              </w:rPr>
              <w:t>2</w:t>
            </w:r>
            <w:r>
              <w:rPr>
                <w:rFonts w:ascii="Times New Roman" w:hAnsi="Times New Roman" w:eastAsia="Times New Roman" w:cs="Times New Roman"/>
              </w:rPr>
              <w:t xml:space="preserve"> </w:t>
            </w:r>
            <w:r>
              <w:rPr>
                <w:spacing w:val="7"/>
              </w:rPr>
              <w:t>分；记录留存时间不符合规定的，扣</w:t>
            </w:r>
            <w:r>
              <w:rPr>
                <w:spacing w:val="-22"/>
              </w:rPr>
              <w:t xml:space="preserve"> </w:t>
            </w:r>
            <w:r>
              <w:rPr>
                <w:rFonts w:ascii="Times New Roman" w:hAnsi="Times New Roman" w:eastAsia="Times New Roman" w:cs="Times New Roman"/>
                <w:spacing w:val="7"/>
              </w:rPr>
              <w:t xml:space="preserve">1 </w:t>
            </w:r>
            <w:r>
              <w:rPr>
                <w:spacing w:val="7"/>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6"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7" w:type="dxa"/>
            <w:vAlign w:val="top"/>
          </w:tcPr>
          <w:p>
            <w:pPr>
              <w:pStyle w:val="6"/>
              <w:spacing w:before="52"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15"/>
              </w:rPr>
              <w:t xml:space="preserve"> </w:t>
            </w:r>
            <w:r>
              <w:rPr>
                <w:rFonts w:ascii="Times New Roman" w:hAnsi="Times New Roman" w:eastAsia="Times New Roman" w:cs="Times New Roman"/>
                <w:spacing w:val="3"/>
              </w:rPr>
              <w:t xml:space="preserve">1.2 </w:t>
            </w:r>
            <w:r>
              <w:rPr>
                <w:spacing w:val="3"/>
              </w:rPr>
              <w:t>站内道路交通</w:t>
            </w:r>
          </w:p>
          <w:p>
            <w:pPr>
              <w:pStyle w:val="6"/>
              <w:spacing w:before="65" w:line="258" w:lineRule="auto"/>
              <w:ind w:left="40" w:hanging="30"/>
            </w:pPr>
            <w:r>
              <w:rPr>
                <w:spacing w:val="6"/>
              </w:rPr>
              <w:t xml:space="preserve">燃气场站生产区按规定设置环形消防车道和出 </w:t>
            </w:r>
            <w:r>
              <w:rPr>
                <w:spacing w:val="-1"/>
              </w:rPr>
              <w:t>口；对进站车辆有相应制度规定，并严格执行。</w:t>
            </w:r>
          </w:p>
        </w:tc>
        <w:tc>
          <w:tcPr>
            <w:tcW w:w="570" w:type="dxa"/>
            <w:vAlign w:val="top"/>
          </w:tcPr>
          <w:p>
            <w:pPr>
              <w:spacing w:line="344"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58" w:type="dxa"/>
            <w:vAlign w:val="top"/>
          </w:tcPr>
          <w:p>
            <w:pPr>
              <w:pStyle w:val="6"/>
              <w:spacing w:before="52" w:line="268" w:lineRule="auto"/>
              <w:ind w:left="15" w:firstLine="8"/>
            </w:pPr>
            <w:r>
              <w:rPr>
                <w:spacing w:val="9"/>
              </w:rPr>
              <w:t>只有一个出口的，扣</w:t>
            </w:r>
            <w:r>
              <w:rPr>
                <w:spacing w:val="-29"/>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分；未设置环形消防通道</w:t>
            </w:r>
            <w:r>
              <w:t xml:space="preserve"> </w:t>
            </w:r>
            <w:r>
              <w:rPr>
                <w:spacing w:val="9"/>
              </w:rPr>
              <w:t>的，扣</w:t>
            </w:r>
            <w:r>
              <w:rPr>
                <w:spacing w:val="-38"/>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rPr>
              <w:t xml:space="preserve"> </w:t>
            </w:r>
            <w:r>
              <w:rPr>
                <w:spacing w:val="9"/>
              </w:rPr>
              <w:t>分；未制定车辆管理制度的，扣</w:t>
            </w:r>
            <w:r>
              <w:rPr>
                <w:spacing w:val="-41"/>
              </w:rPr>
              <w:t xml:space="preserve"> </w:t>
            </w:r>
            <w:r>
              <w:rPr>
                <w:rFonts w:ascii="Times New Roman" w:hAnsi="Times New Roman" w:eastAsia="Times New Roman" w:cs="Times New Roman"/>
                <w:spacing w:val="9"/>
              </w:rPr>
              <w:t xml:space="preserve">2 </w:t>
            </w:r>
            <w:r>
              <w:rPr>
                <w:spacing w:val="9"/>
              </w:rPr>
              <w:t>分，</w:t>
            </w:r>
            <w:r>
              <w:t xml:space="preserve"> </w:t>
            </w:r>
            <w:r>
              <w:rPr>
                <w:spacing w:val="4"/>
              </w:rPr>
              <w:t>未严格执行的，扣</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6"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7" w:type="dxa"/>
            <w:vAlign w:val="top"/>
          </w:tcPr>
          <w:p>
            <w:pPr>
              <w:pStyle w:val="6"/>
              <w:spacing w:before="54" w:line="228" w:lineRule="auto"/>
              <w:ind w:left="11"/>
            </w:pPr>
            <w:r>
              <w:rPr>
                <w:rFonts w:ascii="Times New Roman" w:hAnsi="Times New Roman" w:eastAsia="Times New Roman" w:cs="Times New Roman"/>
                <w:spacing w:val="4"/>
              </w:rPr>
              <w:t xml:space="preserve">5.4.5.1.3 </w:t>
            </w:r>
            <w:r>
              <w:rPr>
                <w:spacing w:val="4"/>
              </w:rPr>
              <w:t>储气设施</w:t>
            </w:r>
          </w:p>
          <w:p>
            <w:pPr>
              <w:pStyle w:val="6"/>
              <w:spacing w:before="64" w:line="276" w:lineRule="auto"/>
              <w:ind w:left="8"/>
            </w:pPr>
            <w:r>
              <w:rPr>
                <w:spacing w:val="8"/>
              </w:rPr>
              <w:t>储气系统运行平稳，无超温、超压、超液位现</w:t>
            </w:r>
            <w:r>
              <w:rPr>
                <w:spacing w:val="10"/>
              </w:rPr>
              <w:t xml:space="preserve"> </w:t>
            </w:r>
            <w:r>
              <w:rPr>
                <w:spacing w:val="8"/>
              </w:rPr>
              <w:t>象。储气设施基础稳固，本体应完好无损，无</w:t>
            </w:r>
            <w:r>
              <w:rPr>
                <w:spacing w:val="7"/>
              </w:rPr>
              <w:t xml:space="preserve"> </w:t>
            </w:r>
            <w:r>
              <w:rPr>
                <w:spacing w:val="8"/>
              </w:rPr>
              <w:t>变形裂缝，无严重锈蚀，无漏气，并在检验有</w:t>
            </w:r>
            <w:r>
              <w:rPr>
                <w:spacing w:val="9"/>
              </w:rPr>
              <w:t xml:space="preserve"> </w:t>
            </w:r>
            <w:r>
              <w:rPr>
                <w:spacing w:val="1"/>
              </w:rPr>
              <w:t>效期内运行。储罐组的防护堤应符合相关要求，</w:t>
            </w:r>
            <w:r>
              <w:t xml:space="preserve"> </w:t>
            </w:r>
            <w:r>
              <w:rPr>
                <w:spacing w:val="5"/>
              </w:rPr>
              <w:t>水封井水位正常无杂物。</w:t>
            </w:r>
          </w:p>
        </w:tc>
        <w:tc>
          <w:tcPr>
            <w:tcW w:w="57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58" w:type="dxa"/>
            <w:vAlign w:val="top"/>
          </w:tcPr>
          <w:p>
            <w:pPr>
              <w:pStyle w:val="6"/>
              <w:spacing w:before="209" w:line="276" w:lineRule="auto"/>
              <w:ind w:left="11" w:right="1" w:firstLine="4"/>
            </w:pPr>
            <w:r>
              <w:rPr>
                <w:spacing w:val="11"/>
              </w:rPr>
              <w:t>系统运行出现超温、超压、超液位现象之一的，</w:t>
            </w:r>
            <w:r>
              <w:rPr>
                <w:spacing w:val="3"/>
              </w:rPr>
              <w:t xml:space="preserve"> </w:t>
            </w:r>
            <w:r>
              <w:rPr>
                <w:spacing w:val="11"/>
              </w:rPr>
              <w:t>不得分。基础不稳固、有变形裂缝、有漏气或无</w:t>
            </w:r>
            <w:r>
              <w:rPr>
                <w:spacing w:val="7"/>
              </w:rPr>
              <w:t xml:space="preserve"> </w:t>
            </w:r>
            <w:r>
              <w:rPr>
                <w:spacing w:val="9"/>
              </w:rPr>
              <w:t>有效检测报告的，不得分；发现锈蚀的，每处扣</w:t>
            </w:r>
            <w:r>
              <w:rPr>
                <w:spacing w:val="10"/>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26"/>
              </w:rPr>
              <w:t xml:space="preserve"> </w:t>
            </w:r>
            <w:r>
              <w:rPr>
                <w:spacing w:val="11"/>
              </w:rPr>
              <w:t>分。储罐组的防护堤不符合要求扣</w:t>
            </w:r>
            <w:r>
              <w:rPr>
                <w:spacing w:val="-36"/>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分，水封</w:t>
            </w:r>
            <w:r>
              <w:t xml:space="preserve"> </w:t>
            </w:r>
            <w:r>
              <w:rPr>
                <w:spacing w:val="5"/>
              </w:rPr>
              <w:t>井水位异常或有杂物扣</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6"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pStyle w:val="6"/>
              <w:spacing w:before="54" w:line="227" w:lineRule="auto"/>
              <w:ind w:left="11"/>
            </w:pPr>
            <w:r>
              <w:rPr>
                <w:rFonts w:ascii="Times New Roman" w:hAnsi="Times New Roman" w:eastAsia="Times New Roman" w:cs="Times New Roman"/>
                <w:spacing w:val="6"/>
              </w:rPr>
              <w:t xml:space="preserve">5.4.5.1.4 </w:t>
            </w:r>
            <w:r>
              <w:rPr>
                <w:spacing w:val="6"/>
              </w:rPr>
              <w:t>工艺管道及其附属设施</w:t>
            </w:r>
          </w:p>
          <w:p>
            <w:pPr>
              <w:pStyle w:val="6"/>
              <w:spacing w:before="65" w:line="258" w:lineRule="auto"/>
              <w:ind w:left="9" w:right="2" w:hanging="2"/>
            </w:pPr>
            <w:r>
              <w:rPr>
                <w:spacing w:val="11"/>
              </w:rPr>
              <w:t>进出站管线应按照规定设置阀门；管道和管道</w:t>
            </w:r>
            <w:r>
              <w:rPr>
                <w:spacing w:val="1"/>
              </w:rPr>
              <w:t xml:space="preserve"> </w:t>
            </w:r>
            <w:r>
              <w:rPr>
                <w:spacing w:val="8"/>
              </w:rPr>
              <w:t>连接部位应密封完好，无燃气泄漏现象。</w:t>
            </w:r>
          </w:p>
          <w:p>
            <w:pPr>
              <w:pStyle w:val="6"/>
              <w:spacing w:before="64" w:line="273" w:lineRule="auto"/>
              <w:ind w:left="7" w:right="2" w:firstLine="6"/>
              <w:jc w:val="both"/>
            </w:pPr>
            <w:r>
              <w:rPr>
                <w:spacing w:val="10"/>
              </w:rPr>
              <w:t>管道外表应完好无损，无腐蚀，管道应有色标</w:t>
            </w:r>
            <w:r>
              <w:rPr>
                <w:spacing w:val="14"/>
              </w:rPr>
              <w:t xml:space="preserve"> </w:t>
            </w:r>
            <w:r>
              <w:rPr>
                <w:spacing w:val="10"/>
              </w:rPr>
              <w:t>和流向标志；站内管线与站外设有阴极保护装</w:t>
            </w:r>
            <w:r>
              <w:rPr>
                <w:spacing w:val="18"/>
              </w:rPr>
              <w:t xml:space="preserve"> </w:t>
            </w:r>
            <w:r>
              <w:rPr>
                <w:spacing w:val="11"/>
              </w:rPr>
              <w:t>置的埋地管道相连时，应设有绝缘装置，绝缘</w:t>
            </w:r>
            <w:r>
              <w:rPr>
                <w:spacing w:val="1"/>
              </w:rPr>
              <w:t xml:space="preserve"> </w:t>
            </w:r>
            <w:r>
              <w:rPr>
                <w:spacing w:val="11"/>
              </w:rPr>
              <w:t>装置的绝缘电阻应每年进行一次测试，并符合</w:t>
            </w:r>
          </w:p>
        </w:tc>
        <w:tc>
          <w:tcPr>
            <w:tcW w:w="570"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58" w:type="dxa"/>
            <w:vAlign w:val="top"/>
          </w:tcPr>
          <w:p>
            <w:pPr>
              <w:spacing w:line="299" w:lineRule="auto"/>
              <w:rPr>
                <w:rFonts w:ascii="Arial"/>
                <w:sz w:val="21"/>
              </w:rPr>
            </w:pPr>
          </w:p>
          <w:p>
            <w:pPr>
              <w:pStyle w:val="6"/>
              <w:spacing w:before="65" w:line="276" w:lineRule="auto"/>
              <w:ind w:left="10" w:firstLine="4"/>
              <w:jc w:val="both"/>
            </w:pPr>
            <w:r>
              <w:rPr>
                <w:spacing w:val="-1"/>
              </w:rPr>
              <w:t>发现锈蚀的，每处扣</w:t>
            </w:r>
            <w:r>
              <w:rPr>
                <w:spacing w:val="-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分；管道、阀门无标志的，</w:t>
            </w:r>
            <w:r>
              <w:t xml:space="preserve"> </w:t>
            </w:r>
            <w:r>
              <w:rPr>
                <w:spacing w:val="8"/>
              </w:rPr>
              <w:t>每处扣</w:t>
            </w:r>
            <w:r>
              <w:rPr>
                <w:spacing w:val="-34"/>
              </w:rPr>
              <w:t xml:space="preserve"> </w:t>
            </w:r>
            <w:r>
              <w:rPr>
                <w:rFonts w:ascii="Times New Roman" w:hAnsi="Times New Roman" w:eastAsia="Times New Roman" w:cs="Times New Roman"/>
                <w:spacing w:val="8"/>
              </w:rPr>
              <w:t>0.5</w:t>
            </w:r>
            <w:r>
              <w:rPr>
                <w:rFonts w:ascii="Times New Roman" w:hAnsi="Times New Roman" w:eastAsia="Times New Roman" w:cs="Times New Roman"/>
                <w:spacing w:val="16"/>
              </w:rPr>
              <w:t xml:space="preserve"> </w:t>
            </w:r>
            <w:r>
              <w:rPr>
                <w:spacing w:val="8"/>
              </w:rPr>
              <w:t>分；发现泄漏的，每处扣</w:t>
            </w:r>
            <w:r>
              <w:rPr>
                <w:spacing w:val="-3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分；跨桥</w:t>
            </w:r>
            <w:r>
              <w:t xml:space="preserve"> </w:t>
            </w:r>
            <w:r>
              <w:rPr>
                <w:spacing w:val="7"/>
              </w:rPr>
              <w:t>扶梯不牢固或不符合规定的，每处扣</w:t>
            </w:r>
            <w:r>
              <w:rPr>
                <w:spacing w:val="-19"/>
              </w:rPr>
              <w:t xml:space="preserve"> </w:t>
            </w:r>
            <w:r>
              <w:rPr>
                <w:rFonts w:ascii="Times New Roman" w:hAnsi="Times New Roman" w:eastAsia="Times New Roman" w:cs="Times New Roman"/>
                <w:spacing w:val="7"/>
              </w:rPr>
              <w:t xml:space="preserve">1 </w:t>
            </w:r>
            <w:r>
              <w:rPr>
                <w:spacing w:val="7"/>
              </w:rPr>
              <w:t>分；未设</w:t>
            </w:r>
            <w:r>
              <w:t xml:space="preserve"> </w:t>
            </w:r>
            <w:r>
              <w:rPr>
                <w:spacing w:val="7"/>
              </w:rPr>
              <w:t>绝缘装置、超过</w:t>
            </w:r>
            <w:r>
              <w:rPr>
                <w:spacing w:val="-19"/>
              </w:rPr>
              <w:t xml:space="preserve"> </w:t>
            </w:r>
            <w:r>
              <w:rPr>
                <w:rFonts w:ascii="Times New Roman" w:hAnsi="Times New Roman" w:eastAsia="Times New Roman" w:cs="Times New Roman"/>
                <w:spacing w:val="7"/>
              </w:rPr>
              <w:t xml:space="preserve">1 </w:t>
            </w:r>
            <w:r>
              <w:rPr>
                <w:spacing w:val="7"/>
              </w:rPr>
              <w:t>年未检测绝缘电阻或检测电阻</w:t>
            </w:r>
            <w:r>
              <w:t xml:space="preserve"> </w:t>
            </w:r>
            <w:r>
              <w:rPr>
                <w:spacing w:val="1"/>
              </w:rPr>
              <w:t>值不合格的，扣</w:t>
            </w:r>
            <w:r>
              <w:rPr>
                <w:spacing w:val="-1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0"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6"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7" w:type="dxa"/>
            <w:vAlign w:val="top"/>
          </w:tcPr>
          <w:p>
            <w:pPr>
              <w:pStyle w:val="6"/>
              <w:spacing w:before="53" w:line="228" w:lineRule="auto"/>
              <w:ind w:left="10"/>
            </w:pPr>
            <w:r>
              <w:rPr>
                <w:spacing w:val="2"/>
              </w:rPr>
              <w:t>规定。</w:t>
            </w:r>
          </w:p>
          <w:p>
            <w:pPr>
              <w:pStyle w:val="6"/>
              <w:spacing w:before="64" w:line="273" w:lineRule="auto"/>
              <w:ind w:left="10" w:right="2" w:firstLine="18"/>
            </w:pPr>
            <w:r>
              <w:rPr>
                <w:spacing w:val="9"/>
              </w:rPr>
              <w:t>阀门应悬挂开关标志，定期检查维护，启闭灵</w:t>
            </w:r>
            <w:r>
              <w:rPr>
                <w:spacing w:val="17"/>
              </w:rPr>
              <w:t xml:space="preserve"> </w:t>
            </w:r>
            <w:r>
              <w:rPr>
                <w:spacing w:val="10"/>
              </w:rPr>
              <w:t>活；过滤器外观良好，定期检查前后压差，及</w:t>
            </w:r>
            <w:r>
              <w:rPr>
                <w:spacing w:val="18"/>
              </w:rPr>
              <w:t xml:space="preserve"> </w:t>
            </w:r>
            <w:r>
              <w:rPr>
                <w:spacing w:val="10"/>
              </w:rPr>
              <w:t>时排污；跨桥扶梯应牢固，并符合防雷等相关</w:t>
            </w:r>
            <w:r>
              <w:rPr>
                <w:spacing w:val="18"/>
              </w:rPr>
              <w:t xml:space="preserve"> </w:t>
            </w:r>
            <w:r>
              <w:rPr>
                <w:spacing w:val="2"/>
              </w:rPr>
              <w:t>规定。</w:t>
            </w:r>
          </w:p>
        </w:tc>
        <w:tc>
          <w:tcPr>
            <w:tcW w:w="570" w:type="dxa"/>
            <w:vAlign w:val="top"/>
          </w:tcPr>
          <w:p>
            <w:pPr>
              <w:rPr>
                <w:rFonts w:ascii="Arial"/>
                <w:sz w:val="21"/>
              </w:rPr>
            </w:pPr>
          </w:p>
        </w:tc>
        <w:tc>
          <w:tcPr>
            <w:tcW w:w="4458" w:type="dxa"/>
            <w:vAlign w:val="top"/>
          </w:tcPr>
          <w:p>
            <w:pPr>
              <w:rPr>
                <w:rFonts w:ascii="Arial"/>
                <w:sz w:val="21"/>
              </w:rPr>
            </w:pP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6"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7" w:type="dxa"/>
            <w:vAlign w:val="top"/>
          </w:tcPr>
          <w:p>
            <w:pPr>
              <w:pStyle w:val="6"/>
              <w:spacing w:before="52"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 xml:space="preserve">1.5 </w:t>
            </w:r>
            <w:r>
              <w:rPr>
                <w:spacing w:val="3"/>
              </w:rPr>
              <w:t>仪表与自控</w:t>
            </w:r>
          </w:p>
          <w:p>
            <w:pPr>
              <w:pStyle w:val="6"/>
              <w:spacing w:before="65" w:line="278" w:lineRule="auto"/>
              <w:ind w:left="9"/>
            </w:pPr>
            <w:r>
              <w:rPr>
                <w:spacing w:val="6"/>
              </w:rPr>
              <w:t>站内爆炸危险场所和装置区内按规定设置燃气</w:t>
            </w:r>
            <w:r>
              <w:rPr>
                <w:spacing w:val="3"/>
              </w:rPr>
              <w:t xml:space="preserve">  </w:t>
            </w:r>
            <w:r>
              <w:rPr>
                <w:spacing w:val="6"/>
              </w:rPr>
              <w:t>浓度检测报警装置，明确报警值；报警联锁功</w:t>
            </w:r>
            <w:r>
              <w:rPr>
                <w:spacing w:val="5"/>
              </w:rPr>
              <w:t xml:space="preserve">  </w:t>
            </w:r>
            <w:r>
              <w:rPr>
                <w:spacing w:val="37"/>
              </w:rPr>
              <w:t>能的设置应符合</w:t>
            </w:r>
            <w:r>
              <w:rPr>
                <w:spacing w:val="-49"/>
              </w:rPr>
              <w:t xml:space="preserve"> </w:t>
            </w:r>
            <w:r>
              <w:rPr>
                <w:spacing w:val="37"/>
              </w:rPr>
              <w:t>《</w:t>
            </w:r>
            <w:r>
              <w:rPr>
                <w:spacing w:val="-25"/>
              </w:rPr>
              <w:t xml:space="preserve"> </w:t>
            </w:r>
            <w:r>
              <w:rPr>
                <w:spacing w:val="37"/>
              </w:rPr>
              <w:t>城镇燃气设计规范</w:t>
            </w:r>
            <w:r>
              <w:rPr>
                <w:spacing w:val="-34"/>
              </w:rPr>
              <w:t xml:space="preserve"> </w:t>
            </w:r>
            <w:r>
              <w:rPr>
                <w:spacing w:val="37"/>
              </w:rPr>
              <w:t>》</w:t>
            </w:r>
            <w:r>
              <w:t xml:space="preserve"> </w:t>
            </w:r>
            <w:r>
              <w:rPr>
                <w:spacing w:val="-7"/>
              </w:rPr>
              <w:t>（</w:t>
            </w:r>
            <w:r>
              <w:rPr>
                <w:rFonts w:ascii="Times New Roman" w:hAnsi="Times New Roman" w:eastAsia="Times New Roman" w:cs="Times New Roman"/>
                <w:spacing w:val="-7"/>
              </w:rPr>
              <w:t>GB50028</w:t>
            </w:r>
            <w:r>
              <w:rPr>
                <w:spacing w:val="-7"/>
              </w:rPr>
              <w:t>）、《液化石油气供应工程设计规范》</w:t>
            </w:r>
            <w:r>
              <w:rPr>
                <w:spacing w:val="18"/>
              </w:rP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 xml:space="preserve"> 51142</w:t>
            </w:r>
            <w:r>
              <w:rPr>
                <w:spacing w:val="4"/>
              </w:rPr>
              <w:t>）等相关要求，各种报警联锁系统</w:t>
            </w:r>
            <w:r>
              <w:rPr>
                <w:spacing w:val="7"/>
              </w:rPr>
              <w:t xml:space="preserve">  </w:t>
            </w:r>
            <w:r>
              <w:rPr>
                <w:spacing w:val="3"/>
              </w:rPr>
              <w:t>应完好有效；</w:t>
            </w:r>
          </w:p>
          <w:p>
            <w:pPr>
              <w:pStyle w:val="6"/>
              <w:spacing w:before="64" w:line="258" w:lineRule="auto"/>
              <w:ind w:left="18" w:hanging="7"/>
            </w:pPr>
            <w:r>
              <w:rPr>
                <w:spacing w:val="11"/>
              </w:rPr>
              <w:t>各类仪表的设置应符合《城镇燃气设计规范》</w:t>
            </w:r>
            <w: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50028</w:t>
            </w:r>
            <w:r>
              <w:rPr>
                <w:spacing w:val="4"/>
              </w:rPr>
              <w:t>）的相关规范要求，定期检验。</w:t>
            </w:r>
          </w:p>
        </w:tc>
        <w:tc>
          <w:tcPr>
            <w:tcW w:w="57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58" w:type="dxa"/>
            <w:vAlign w:val="top"/>
          </w:tcPr>
          <w:p>
            <w:pPr>
              <w:spacing w:line="453" w:lineRule="auto"/>
              <w:rPr>
                <w:rFonts w:ascii="Arial"/>
                <w:sz w:val="21"/>
              </w:rPr>
            </w:pPr>
          </w:p>
          <w:p>
            <w:pPr>
              <w:pStyle w:val="6"/>
              <w:spacing w:before="65" w:line="273" w:lineRule="auto"/>
              <w:ind w:left="16" w:hanging="1"/>
              <w:jc w:val="both"/>
            </w:pPr>
            <w:r>
              <w:rPr>
                <w:spacing w:val="21"/>
              </w:rPr>
              <w:t>未按规范安装燃气浓度检测报警装置或未维护</w:t>
            </w:r>
            <w:r>
              <w:rPr>
                <w:spacing w:val="12"/>
              </w:rPr>
              <w:t xml:space="preserve"> </w:t>
            </w:r>
            <w:r>
              <w:t>的，扣</w:t>
            </w:r>
            <w:r>
              <w:rPr>
                <w:spacing w:val="-41"/>
              </w:rPr>
              <w:t xml:space="preserve"> </w:t>
            </w:r>
            <w:r>
              <w:rPr>
                <w:rFonts w:ascii="Times New Roman" w:hAnsi="Times New Roman" w:eastAsia="Times New Roman" w:cs="Times New Roman"/>
              </w:rPr>
              <w:t xml:space="preserve">2 </w:t>
            </w:r>
            <w:r>
              <w:t>分，报警浓度设置高于燃气爆炸下限</w:t>
            </w:r>
            <w:r>
              <w:rPr>
                <w:spacing w:val="-41"/>
              </w:rPr>
              <w:t xml:space="preserve"> </w:t>
            </w:r>
            <w:r>
              <w:rPr>
                <w:rFonts w:ascii="Times New Roman" w:hAnsi="Times New Roman" w:eastAsia="Times New Roman" w:cs="Times New Roman"/>
              </w:rPr>
              <w:t xml:space="preserve">20% </w:t>
            </w:r>
            <w:r>
              <w:rPr>
                <w:spacing w:val="8"/>
              </w:rPr>
              <w:t>的，每处扣</w:t>
            </w:r>
            <w:r>
              <w:rPr>
                <w:spacing w:val="-4"/>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分；缺少报警联锁功能或报警联锁</w:t>
            </w:r>
            <w:r>
              <w:t xml:space="preserve"> </w:t>
            </w:r>
            <w:r>
              <w:rPr>
                <w:spacing w:val="3"/>
              </w:rPr>
              <w:t>失灵的，每处扣</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5" w:line="258" w:lineRule="auto"/>
              <w:ind w:left="14"/>
            </w:pPr>
            <w:r>
              <w:rPr>
                <w:spacing w:val="11"/>
              </w:rPr>
              <w:t>各类仪表设置不符合要求或未定期检验的，每处</w:t>
            </w:r>
            <w:r>
              <w:rPr>
                <w:spacing w:val="6"/>
              </w:rPr>
              <w:t xml:space="preserve"> </w:t>
            </w:r>
            <w:r>
              <w:rPr>
                <w:spacing w:val="-7"/>
              </w:rPr>
              <w:t>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rPr>
              <w:t xml:space="preserve"> </w:t>
            </w:r>
            <w:r>
              <w:rPr>
                <w:spacing w:val="-7"/>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6" w:hRule="atLeast"/>
        </w:trPr>
        <w:tc>
          <w:tcPr>
            <w:tcW w:w="846"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pStyle w:val="6"/>
              <w:spacing w:before="55"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17"/>
              </w:rPr>
              <w:t xml:space="preserve"> </w:t>
            </w:r>
            <w:r>
              <w:rPr>
                <w:spacing w:val="3"/>
              </w:rPr>
              <w:t>消防与安全设施</w:t>
            </w:r>
          </w:p>
          <w:p>
            <w:pPr>
              <w:pStyle w:val="6"/>
              <w:spacing w:before="64" w:line="278" w:lineRule="auto"/>
              <w:ind w:left="9" w:right="1" w:firstLine="2"/>
            </w:pPr>
            <w:r>
              <w:rPr>
                <w:spacing w:val="10"/>
              </w:rPr>
              <w:t>工艺装置区应通风良好；站内按《城镇燃气标</w:t>
            </w:r>
            <w:r>
              <w:rPr>
                <w:spacing w:val="14"/>
              </w:rPr>
              <w:t xml:space="preserve"> </w:t>
            </w:r>
            <w:r>
              <w:rPr>
                <w:spacing w:val="5"/>
              </w:rPr>
              <w:t>志标准》（</w:t>
            </w:r>
            <w:r>
              <w:rPr>
                <w:rFonts w:ascii="Times New Roman" w:hAnsi="Times New Roman" w:eastAsia="Times New Roman" w:cs="Times New Roman"/>
              </w:rPr>
              <w:t>CJJT</w:t>
            </w:r>
            <w:r>
              <w:rPr>
                <w:rFonts w:ascii="Times New Roman" w:hAnsi="Times New Roman" w:eastAsia="Times New Roman" w:cs="Times New Roman"/>
                <w:spacing w:val="5"/>
              </w:rPr>
              <w:t>153</w:t>
            </w:r>
            <w:r>
              <w:rPr>
                <w:spacing w:val="5"/>
              </w:rPr>
              <w:t>）的相关要求设置完善的安</w:t>
            </w:r>
            <w:r>
              <w:rPr>
                <w:spacing w:val="8"/>
              </w:rPr>
              <w:t xml:space="preserve"> </w:t>
            </w:r>
            <w:r>
              <w:rPr>
                <w:spacing w:val="11"/>
              </w:rPr>
              <w:t>全警示标志；消防泵房运行良好，水质符合规</w:t>
            </w:r>
            <w:r>
              <w:t xml:space="preserve"> </w:t>
            </w:r>
            <w:r>
              <w:rPr>
                <w:spacing w:val="10"/>
              </w:rPr>
              <w:t>定；消防水系统及火灾报警系统运行正常；按</w:t>
            </w:r>
            <w:r>
              <w:rPr>
                <w:spacing w:val="17"/>
              </w:rPr>
              <w:t xml:space="preserve"> </w:t>
            </w:r>
            <w:r>
              <w:rPr>
                <w:spacing w:val="10"/>
              </w:rPr>
              <w:t>规定配置灭火器，并按要求定期进行检查、维</w:t>
            </w:r>
            <w:r>
              <w:rPr>
                <w:spacing w:val="17"/>
              </w:rPr>
              <w:t xml:space="preserve"> </w:t>
            </w:r>
            <w:r>
              <w:rPr>
                <w:spacing w:val="8"/>
              </w:rPr>
              <w:t>修，确保灭火器完好有效；</w:t>
            </w:r>
          </w:p>
          <w:p>
            <w:pPr>
              <w:pStyle w:val="6"/>
              <w:spacing w:before="66" w:line="267" w:lineRule="auto"/>
              <w:ind w:left="10"/>
              <w:jc w:val="both"/>
            </w:pPr>
            <w:r>
              <w:rPr>
                <w:spacing w:val="6"/>
              </w:rPr>
              <w:t>按规定设置防雷防静电设施，并定期检测；按</w:t>
            </w:r>
            <w:r>
              <w:rPr>
                <w:spacing w:val="4"/>
              </w:rPr>
              <w:t xml:space="preserve">  规定设置紧急切断、放散装置；</w:t>
            </w:r>
            <w:r>
              <w:rPr>
                <w:spacing w:val="-49"/>
              </w:rPr>
              <w:t xml:space="preserve"> </w:t>
            </w:r>
            <w:r>
              <w:rPr>
                <w:spacing w:val="4"/>
              </w:rPr>
              <w:t>电气设备应符</w:t>
            </w:r>
            <w:r>
              <w:t xml:space="preserve">  </w:t>
            </w:r>
            <w:r>
              <w:rPr>
                <w:spacing w:val="37"/>
              </w:rPr>
              <w:t>合</w:t>
            </w:r>
            <w:r>
              <w:rPr>
                <w:spacing w:val="-51"/>
              </w:rPr>
              <w:t xml:space="preserve"> </w:t>
            </w:r>
            <w:r>
              <w:rPr>
                <w:spacing w:val="37"/>
              </w:rPr>
              <w:t>《</w:t>
            </w:r>
            <w:r>
              <w:rPr>
                <w:spacing w:val="-23"/>
              </w:rPr>
              <w:t xml:space="preserve"> </w:t>
            </w:r>
            <w:r>
              <w:rPr>
                <w:spacing w:val="37"/>
              </w:rPr>
              <w:t>爆炸危险环境电力装置设计规范</w:t>
            </w:r>
            <w:r>
              <w:rPr>
                <w:spacing w:val="-34"/>
              </w:rPr>
              <w:t xml:space="preserve"> </w:t>
            </w:r>
            <w:r>
              <w:rPr>
                <w:spacing w:val="37"/>
              </w:rPr>
              <w:t>》</w:t>
            </w:r>
          </w:p>
        </w:tc>
        <w:tc>
          <w:tcPr>
            <w:tcW w:w="570"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pStyle w:val="6"/>
              <w:spacing w:before="54" w:line="258" w:lineRule="auto"/>
              <w:ind w:left="11" w:right="52"/>
            </w:pPr>
            <w:r>
              <w:rPr>
                <w:spacing w:val="8"/>
              </w:rPr>
              <w:t>通风不良的，扣</w:t>
            </w:r>
            <w:r>
              <w:rPr>
                <w:spacing w:val="-39"/>
              </w:rPr>
              <w:t xml:space="preserve"> </w:t>
            </w:r>
            <w:r>
              <w:rPr>
                <w:rFonts w:ascii="Times New Roman" w:hAnsi="Times New Roman" w:eastAsia="Times New Roman" w:cs="Times New Roman"/>
                <w:spacing w:val="8"/>
              </w:rPr>
              <w:t xml:space="preserve">2 </w:t>
            </w:r>
            <w:r>
              <w:rPr>
                <w:spacing w:val="8"/>
              </w:rPr>
              <w:t>分；未设置安全警示标志的，</w:t>
            </w:r>
            <w:r>
              <w:t xml:space="preserve"> </w:t>
            </w:r>
            <w:r>
              <w:rPr>
                <w:spacing w:val="4"/>
              </w:rPr>
              <w:t>每处扣</w:t>
            </w:r>
            <w:r>
              <w:rPr>
                <w:spacing w:val="-40"/>
              </w:rPr>
              <w:t xml:space="preserve"> </w:t>
            </w:r>
            <w:r>
              <w:rPr>
                <w:rFonts w:ascii="Times New Roman" w:hAnsi="Times New Roman" w:eastAsia="Times New Roman" w:cs="Times New Roman"/>
                <w:spacing w:val="4"/>
              </w:rPr>
              <w:t xml:space="preserve">0.5 </w:t>
            </w:r>
            <w:r>
              <w:rPr>
                <w:spacing w:val="4"/>
              </w:rPr>
              <w:t>分；</w:t>
            </w:r>
          </w:p>
          <w:p>
            <w:pPr>
              <w:pStyle w:val="6"/>
              <w:spacing w:before="68" w:line="280" w:lineRule="auto"/>
              <w:ind w:left="11" w:firstLine="4"/>
            </w:pPr>
            <w:r>
              <w:rPr>
                <w:spacing w:val="10"/>
              </w:rPr>
              <w:t>灭火系统不能正常运行的，每个扣</w:t>
            </w:r>
            <w:r>
              <w:rPr>
                <w:spacing w:val="-37"/>
              </w:rPr>
              <w:t xml:space="preserve"> </w:t>
            </w:r>
            <w:r>
              <w:rPr>
                <w:rFonts w:ascii="Times New Roman" w:hAnsi="Times New Roman" w:eastAsia="Times New Roman" w:cs="Times New Roman"/>
                <w:spacing w:val="10"/>
              </w:rPr>
              <w:t xml:space="preserve">4 </w:t>
            </w:r>
            <w:r>
              <w:rPr>
                <w:spacing w:val="10"/>
              </w:rPr>
              <w:t>分；消防补</w:t>
            </w:r>
            <w:r>
              <w:t xml:space="preserve"> </w:t>
            </w:r>
            <w:r>
              <w:rPr>
                <w:spacing w:val="11"/>
              </w:rPr>
              <w:t>水能力不足且未设消防水池的，设有消防水池但</w:t>
            </w:r>
            <w:r>
              <w:rPr>
                <w:spacing w:val="8"/>
              </w:rPr>
              <w:t xml:space="preserve"> 储水量不足的，扣</w:t>
            </w:r>
            <w:r>
              <w:rPr>
                <w:spacing w:val="-33"/>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分；有油污的，扣</w:t>
            </w:r>
            <w:r>
              <w:rPr>
                <w:spacing w:val="-21"/>
              </w:rPr>
              <w:t xml:space="preserve"> </w:t>
            </w:r>
            <w:r>
              <w:rPr>
                <w:rFonts w:ascii="Times New Roman" w:hAnsi="Times New Roman" w:eastAsia="Times New Roman" w:cs="Times New Roman"/>
                <w:spacing w:val="8"/>
              </w:rPr>
              <w:t xml:space="preserve">1 </w:t>
            </w:r>
            <w:r>
              <w:rPr>
                <w:spacing w:val="8"/>
              </w:rPr>
              <w:t>分；有</w:t>
            </w:r>
            <w:r>
              <w:t xml:space="preserve"> </w:t>
            </w:r>
            <w:r>
              <w:rPr>
                <w:spacing w:val="11"/>
              </w:rPr>
              <w:t>漂浮物的，扣</w:t>
            </w:r>
            <w:r>
              <w:rPr>
                <w:spacing w:val="-20"/>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17"/>
                <w:w w:val="101"/>
              </w:rPr>
              <w:t xml:space="preserve"> </w:t>
            </w:r>
            <w:r>
              <w:rPr>
                <w:spacing w:val="11"/>
              </w:rPr>
              <w:t>分；消防泵房不清洁或有杂物</w:t>
            </w:r>
            <w:r>
              <w:t xml:space="preserve"> </w:t>
            </w:r>
            <w:r>
              <w:rPr>
                <w:spacing w:val="3"/>
              </w:rPr>
              <w:t>堆放的，扣</w:t>
            </w:r>
            <w:r>
              <w:rPr>
                <w:spacing w:val="-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分；消防泵存在故障的，每处扣</w:t>
            </w:r>
            <w:r>
              <w:rPr>
                <w:spacing w:val="-40"/>
              </w:rPr>
              <w:t xml:space="preserve"> </w:t>
            </w:r>
            <w:r>
              <w:rPr>
                <w:rFonts w:ascii="Times New Roman" w:hAnsi="Times New Roman" w:eastAsia="Times New Roman" w:cs="Times New Roman"/>
                <w:spacing w:val="3"/>
              </w:rPr>
              <w:t>0.5</w:t>
            </w:r>
            <w:r>
              <w:rPr>
                <w:rFonts w:ascii="Times New Roman" w:hAnsi="Times New Roman" w:eastAsia="Times New Roman" w:cs="Times New Roman"/>
              </w:rPr>
              <w:t xml:space="preserve"> </w:t>
            </w:r>
            <w:r>
              <w:rPr>
                <w:spacing w:val="9"/>
              </w:rPr>
              <w:t>分；消火栓水阀不能正常开启的，每处扣</w:t>
            </w:r>
            <w:r>
              <w:rPr>
                <w:spacing w:val="-20"/>
              </w:rPr>
              <w:t xml:space="preserve"> </w:t>
            </w:r>
            <w:r>
              <w:rPr>
                <w:rFonts w:ascii="Times New Roman" w:hAnsi="Times New Roman" w:eastAsia="Times New Roman" w:cs="Times New Roman"/>
                <w:spacing w:val="9"/>
              </w:rPr>
              <w:t xml:space="preserve">1 </w:t>
            </w:r>
            <w:r>
              <w:rPr>
                <w:spacing w:val="8"/>
              </w:rPr>
              <w:t>分；</w:t>
            </w:r>
            <w:r>
              <w:t xml:space="preserve"> </w:t>
            </w:r>
            <w:r>
              <w:rPr>
                <w:spacing w:val="11"/>
              </w:rPr>
              <w:t>火灾报警设施故障的，每处扣</w:t>
            </w:r>
            <w:r>
              <w:rPr>
                <w:spacing w:val="-22"/>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19"/>
                <w:w w:val="101"/>
              </w:rPr>
              <w:t xml:space="preserve"> </w:t>
            </w:r>
            <w:r>
              <w:rPr>
                <w:spacing w:val="11"/>
              </w:rPr>
              <w:t>分；缺少或遗</w:t>
            </w:r>
            <w:r>
              <w:t xml:space="preserve"> </w:t>
            </w:r>
            <w:r>
              <w:rPr>
                <w:spacing w:val="11"/>
              </w:rPr>
              <w:t>失消防供水器材的，每处扣</w:t>
            </w:r>
            <w:r>
              <w:rPr>
                <w:spacing w:val="-22"/>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17"/>
              </w:rPr>
              <w:t xml:space="preserve"> </w:t>
            </w:r>
            <w:r>
              <w:rPr>
                <w:spacing w:val="11"/>
              </w:rPr>
              <w:t>分；灭火器材设</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1"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6"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7" w:type="dxa"/>
            <w:vAlign w:val="top"/>
          </w:tcPr>
          <w:p>
            <w:pPr>
              <w:pStyle w:val="6"/>
              <w:spacing w:before="52" w:line="258" w:lineRule="auto"/>
              <w:ind w:left="11" w:right="1" w:firstLine="7"/>
            </w:pP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50058</w:t>
            </w:r>
            <w:r>
              <w:rPr>
                <w:spacing w:val="9"/>
              </w:rPr>
              <w:t>）</w:t>
            </w:r>
            <w:r>
              <w:rPr>
                <w:spacing w:val="-58"/>
              </w:rPr>
              <w:t xml:space="preserve"> </w:t>
            </w:r>
            <w:r>
              <w:rPr>
                <w:spacing w:val="9"/>
              </w:rPr>
              <w:t>的要求；按规定设置安全阀，定</w:t>
            </w:r>
            <w:r>
              <w:t xml:space="preserve"> </w:t>
            </w:r>
            <w:r>
              <w:rPr>
                <w:spacing w:val="8"/>
              </w:rPr>
              <w:t>期校验，并处于有效状态。</w:t>
            </w:r>
          </w:p>
        </w:tc>
        <w:tc>
          <w:tcPr>
            <w:tcW w:w="570" w:type="dxa"/>
            <w:vAlign w:val="top"/>
          </w:tcPr>
          <w:p>
            <w:pPr>
              <w:rPr>
                <w:rFonts w:ascii="Arial"/>
                <w:sz w:val="21"/>
              </w:rPr>
            </w:pPr>
          </w:p>
        </w:tc>
        <w:tc>
          <w:tcPr>
            <w:tcW w:w="4458" w:type="dxa"/>
            <w:vAlign w:val="top"/>
          </w:tcPr>
          <w:p>
            <w:pPr>
              <w:pStyle w:val="6"/>
              <w:spacing w:before="52" w:line="258" w:lineRule="auto"/>
              <w:ind w:left="12" w:hanging="2"/>
            </w:pPr>
            <w:r>
              <w:rPr>
                <w:spacing w:val="9"/>
              </w:rPr>
              <w:t>置不符合规范的，每处扣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分；灭火器缺少检查</w:t>
            </w:r>
            <w:r>
              <w:t xml:space="preserve"> </w:t>
            </w:r>
            <w:r>
              <w:rPr>
                <w:spacing w:val="6"/>
              </w:rPr>
              <w:t>和维修记录的，每具扣</w:t>
            </w:r>
            <w:r>
              <w:rPr>
                <w:spacing w:val="-33"/>
              </w:rPr>
              <w:t xml:space="preserve"> </w:t>
            </w:r>
            <w:r>
              <w:rPr>
                <w:rFonts w:ascii="Times New Roman" w:hAnsi="Times New Roman" w:eastAsia="Times New Roman" w:cs="Times New Roman"/>
                <w:spacing w:val="6"/>
              </w:rPr>
              <w:t xml:space="preserve">0.5 </w:t>
            </w:r>
            <w:r>
              <w:rPr>
                <w:spacing w:val="6"/>
              </w:rPr>
              <w:t>分；</w:t>
            </w:r>
          </w:p>
          <w:p>
            <w:pPr>
              <w:pStyle w:val="6"/>
              <w:spacing w:before="63" w:line="278" w:lineRule="auto"/>
              <w:ind w:left="10" w:firstLine="5"/>
              <w:jc w:val="both"/>
            </w:pPr>
            <w:r>
              <w:rPr>
                <w:spacing w:val="11"/>
              </w:rPr>
              <w:t>未在生产区入口处设置安全有效的人体静电消除</w:t>
            </w:r>
            <w:r>
              <w:rPr>
                <w:spacing w:val="5"/>
              </w:rPr>
              <w:t xml:space="preserve"> </w:t>
            </w:r>
            <w:r>
              <w:rPr>
                <w:spacing w:val="9"/>
              </w:rPr>
              <w:t>装置的，每处扣</w:t>
            </w:r>
            <w:r>
              <w:rPr>
                <w:spacing w:val="-9"/>
              </w:rPr>
              <w:t xml:space="preserve"> </w:t>
            </w:r>
            <w:r>
              <w:rPr>
                <w:rFonts w:ascii="Times New Roman" w:hAnsi="Times New Roman" w:eastAsia="Times New Roman" w:cs="Times New Roman"/>
                <w:spacing w:val="9"/>
              </w:rPr>
              <w:t xml:space="preserve">1 </w:t>
            </w:r>
            <w:r>
              <w:rPr>
                <w:spacing w:val="9"/>
              </w:rPr>
              <w:t>分；未按规范设置接地设施或</w:t>
            </w:r>
            <w:r>
              <w:t xml:space="preserve"> </w:t>
            </w:r>
            <w:r>
              <w:rPr>
                <w:spacing w:val="9"/>
              </w:rPr>
              <w:t>未定期检验的，每处扣</w:t>
            </w:r>
            <w:r>
              <w:rPr>
                <w:spacing w:val="-9"/>
              </w:rPr>
              <w:t xml:space="preserve"> </w:t>
            </w:r>
            <w:r>
              <w:rPr>
                <w:rFonts w:ascii="Times New Roman" w:hAnsi="Times New Roman" w:eastAsia="Times New Roman" w:cs="Times New Roman"/>
                <w:spacing w:val="9"/>
              </w:rPr>
              <w:t xml:space="preserve">1 </w:t>
            </w:r>
            <w:r>
              <w:rPr>
                <w:spacing w:val="9"/>
              </w:rPr>
              <w:t>分；未按规范设置防雷</w:t>
            </w:r>
            <w:r>
              <w:t xml:space="preserve"> </w:t>
            </w:r>
            <w:r>
              <w:rPr>
                <w:spacing w:val="10"/>
              </w:rPr>
              <w:t>防静电设施并定期检验的，扣</w:t>
            </w:r>
            <w:r>
              <w:rPr>
                <w:spacing w:val="-31"/>
              </w:rPr>
              <w:t xml:space="preserve"> </w:t>
            </w:r>
            <w:r>
              <w:rPr>
                <w:rFonts w:ascii="Times New Roman" w:hAnsi="Times New Roman" w:eastAsia="Times New Roman" w:cs="Times New Roman"/>
                <w:spacing w:val="10"/>
              </w:rPr>
              <w:t xml:space="preserve">2 </w:t>
            </w:r>
            <w:r>
              <w:rPr>
                <w:spacing w:val="10"/>
              </w:rPr>
              <w:t>分；未按规定设</w:t>
            </w:r>
            <w:r>
              <w:t xml:space="preserve"> </w:t>
            </w:r>
            <w:r>
              <w:rPr>
                <w:spacing w:val="8"/>
              </w:rPr>
              <w:t>置紧急切断、放散装置的，扣</w:t>
            </w:r>
            <w:r>
              <w:rPr>
                <w:spacing w:val="-35"/>
              </w:rPr>
              <w:t xml:space="preserve"> </w:t>
            </w:r>
            <w:r>
              <w:rPr>
                <w:rFonts w:ascii="Times New Roman" w:hAnsi="Times New Roman" w:eastAsia="Times New Roman" w:cs="Times New Roman"/>
                <w:spacing w:val="8"/>
              </w:rPr>
              <w:t xml:space="preserve">2 </w:t>
            </w:r>
            <w:r>
              <w:rPr>
                <w:spacing w:val="8"/>
              </w:rPr>
              <w:t>分；</w:t>
            </w:r>
            <w:r>
              <w:rPr>
                <w:spacing w:val="-52"/>
              </w:rPr>
              <w:t xml:space="preserve"> </w:t>
            </w:r>
            <w:r>
              <w:rPr>
                <w:spacing w:val="8"/>
              </w:rPr>
              <w:t>电气设备不</w:t>
            </w:r>
            <w:r>
              <w:t xml:space="preserve"> </w:t>
            </w:r>
            <w:r>
              <w:rPr>
                <w:spacing w:val="7"/>
              </w:rPr>
              <w:t>符合防爆要求的，扣</w:t>
            </w:r>
            <w:r>
              <w:rPr>
                <w:spacing w:val="-40"/>
              </w:rPr>
              <w:t xml:space="preserve"> </w:t>
            </w:r>
            <w:r>
              <w:rPr>
                <w:rFonts w:ascii="Times New Roman" w:hAnsi="Times New Roman" w:eastAsia="Times New Roman" w:cs="Times New Roman"/>
                <w:spacing w:val="7"/>
              </w:rPr>
              <w:t xml:space="preserve">2 </w:t>
            </w:r>
            <w:r>
              <w:rPr>
                <w:spacing w:val="7"/>
              </w:rPr>
              <w:t>分。</w:t>
            </w:r>
          </w:p>
          <w:p>
            <w:pPr>
              <w:pStyle w:val="6"/>
              <w:spacing w:before="67" w:line="268" w:lineRule="auto"/>
              <w:ind w:left="14" w:firstLine="1"/>
              <w:jc w:val="both"/>
            </w:pPr>
            <w:r>
              <w:rPr>
                <w:spacing w:val="9"/>
              </w:rPr>
              <w:t>安全阀严重锈蚀的每处扣</w:t>
            </w:r>
            <w:r>
              <w:rPr>
                <w:spacing w:val="-2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分，超出有效检</w:t>
            </w:r>
            <w:r>
              <w:rPr>
                <w:spacing w:val="8"/>
              </w:rPr>
              <w:t>测周</w:t>
            </w:r>
            <w:r>
              <w:t xml:space="preserve"> </w:t>
            </w:r>
            <w:r>
              <w:rPr>
                <w:spacing w:val="10"/>
              </w:rPr>
              <w:t>期使用的，每处扣</w:t>
            </w:r>
            <w:r>
              <w:rPr>
                <w:spacing w:val="-40"/>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分；安全阀未悬挂校验铭牌</w:t>
            </w:r>
            <w:r>
              <w:t xml:space="preserve"> </w:t>
            </w:r>
            <w:r>
              <w:rPr>
                <w:spacing w:val="3"/>
              </w:rPr>
              <w:t>或铅封破损，扣</w:t>
            </w:r>
            <w:r>
              <w:rPr>
                <w:spacing w:val="-1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6"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7" w:type="dxa"/>
            <w:vAlign w:val="top"/>
          </w:tcPr>
          <w:p>
            <w:pPr>
              <w:pStyle w:val="6"/>
              <w:spacing w:before="54" w:line="228" w:lineRule="auto"/>
              <w:ind w:left="11"/>
            </w:pPr>
            <w:r>
              <w:rPr>
                <w:rFonts w:ascii="Times New Roman" w:hAnsi="Times New Roman" w:eastAsia="Times New Roman" w:cs="Times New Roman"/>
                <w:spacing w:val="4"/>
              </w:rPr>
              <w:t>5.4.5.1.7</w:t>
            </w:r>
            <w:r>
              <w:rPr>
                <w:rFonts w:ascii="Times New Roman" w:hAnsi="Times New Roman" w:eastAsia="Times New Roman" w:cs="Times New Roman"/>
                <w:spacing w:val="23"/>
                <w:w w:val="101"/>
              </w:rPr>
              <w:t xml:space="preserve"> </w:t>
            </w:r>
            <w:r>
              <w:rPr>
                <w:spacing w:val="4"/>
              </w:rPr>
              <w:t>公用辅助设施</w:t>
            </w:r>
          </w:p>
          <w:p>
            <w:pPr>
              <w:pStyle w:val="6"/>
              <w:spacing w:before="67" w:line="280" w:lineRule="auto"/>
              <w:ind w:left="7" w:right="1" w:firstLine="1"/>
            </w:pPr>
            <w:r>
              <w:rPr>
                <w:spacing w:val="11"/>
              </w:rPr>
              <w:t>供电系统和备用电源应符合规定；应有防止无</w:t>
            </w:r>
            <w:r>
              <w:t xml:space="preserve"> </w:t>
            </w:r>
            <w:r>
              <w:rPr>
                <w:spacing w:val="11"/>
              </w:rPr>
              <w:t>关人员进入的措施；变配电室的门、窗关闭应</w:t>
            </w:r>
            <w:r>
              <w:rPr>
                <w:spacing w:val="1"/>
              </w:rPr>
              <w:t xml:space="preserve"> </w:t>
            </w:r>
            <w:r>
              <w:rPr>
                <w:spacing w:val="8"/>
              </w:rPr>
              <w:t>密合；</w:t>
            </w:r>
            <w:r>
              <w:rPr>
                <w:spacing w:val="-39"/>
              </w:rPr>
              <w:t xml:space="preserve"> </w:t>
            </w:r>
            <w:r>
              <w:rPr>
                <w:spacing w:val="8"/>
              </w:rPr>
              <w:t>电缆孔洞必须用绝缘油泥封闭，与室外</w:t>
            </w:r>
            <w:r>
              <w:t xml:space="preserve"> </w:t>
            </w:r>
            <w:r>
              <w:rPr>
                <w:spacing w:val="10"/>
              </w:rPr>
              <w:t>相通的门、窗、洞、通风孔应设防止鼠等小动</w:t>
            </w:r>
            <w:r>
              <w:rPr>
                <w:spacing w:val="18"/>
              </w:rPr>
              <w:t xml:space="preserve"> </w:t>
            </w:r>
            <w:r>
              <w:rPr>
                <w:spacing w:val="7"/>
              </w:rPr>
              <w:t>物进入的措施；</w:t>
            </w:r>
            <w:r>
              <w:rPr>
                <w:spacing w:val="-37"/>
              </w:rPr>
              <w:t xml:space="preserve"> </w:t>
            </w:r>
            <w:r>
              <w:rPr>
                <w:spacing w:val="7"/>
              </w:rPr>
              <w:t>电气设备（如高压励磁柜等）</w:t>
            </w:r>
            <w:r>
              <w:t xml:space="preserve"> </w:t>
            </w:r>
            <w:r>
              <w:rPr>
                <w:spacing w:val="11"/>
              </w:rPr>
              <w:t>和电工用具按规定配置并定期检验；按规定配</w:t>
            </w:r>
            <w:r>
              <w:t xml:space="preserve"> </w:t>
            </w:r>
            <w:r>
              <w:rPr>
                <w:spacing w:val="8"/>
              </w:rPr>
              <w:t>置应急照明设备，且应完好有效；</w:t>
            </w:r>
            <w:r>
              <w:rPr>
                <w:spacing w:val="-42"/>
              </w:rPr>
              <w:t xml:space="preserve"> </w:t>
            </w:r>
            <w:r>
              <w:rPr>
                <w:spacing w:val="8"/>
              </w:rPr>
              <w:t>电缆沟上应</w:t>
            </w:r>
            <w:r>
              <w:t xml:space="preserve"> </w:t>
            </w:r>
            <w:r>
              <w:rPr>
                <w:spacing w:val="7"/>
              </w:rPr>
              <w:t>盖有完好的盖板。</w:t>
            </w:r>
          </w:p>
          <w:p>
            <w:pPr>
              <w:pStyle w:val="6"/>
              <w:spacing w:before="65" w:line="268" w:lineRule="auto"/>
              <w:ind w:left="10" w:right="4" w:firstLine="1"/>
              <w:jc w:val="both"/>
            </w:pPr>
            <w:r>
              <w:rPr>
                <w:spacing w:val="10"/>
              </w:rPr>
              <w:t>工艺设施、设备排污管、冷却水管、室外供水</w:t>
            </w:r>
            <w:r>
              <w:rPr>
                <w:spacing w:val="14"/>
              </w:rPr>
              <w:t xml:space="preserve"> </w:t>
            </w:r>
            <w:r>
              <w:rPr>
                <w:spacing w:val="10"/>
              </w:rPr>
              <w:t>管和消火栓等做好冬季防寒防冻保障措施；场</w:t>
            </w:r>
            <w:r>
              <w:rPr>
                <w:spacing w:val="16"/>
              </w:rPr>
              <w:t xml:space="preserve"> </w:t>
            </w:r>
            <w:r>
              <w:rPr>
                <w:spacing w:val="8"/>
              </w:rPr>
              <w:t>站用水、用气、供暖管理应符合规定。</w:t>
            </w:r>
          </w:p>
        </w:tc>
        <w:tc>
          <w:tcPr>
            <w:tcW w:w="5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spacing w:line="304" w:lineRule="auto"/>
              <w:rPr>
                <w:rFonts w:ascii="Arial"/>
                <w:sz w:val="21"/>
              </w:rPr>
            </w:pPr>
          </w:p>
          <w:p>
            <w:pPr>
              <w:spacing w:line="305" w:lineRule="auto"/>
              <w:rPr>
                <w:rFonts w:ascii="Arial"/>
                <w:sz w:val="21"/>
              </w:rPr>
            </w:pPr>
          </w:p>
          <w:p>
            <w:pPr>
              <w:pStyle w:val="6"/>
              <w:spacing w:before="65" w:line="278" w:lineRule="auto"/>
              <w:ind w:left="11"/>
            </w:pPr>
            <w:r>
              <w:rPr>
                <w:spacing w:val="10"/>
              </w:rPr>
              <w:t>供电系统和备用电源不符合要求的，扣</w:t>
            </w:r>
            <w:r>
              <w:rPr>
                <w:spacing w:val="-40"/>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分；孔</w:t>
            </w:r>
            <w:r>
              <w:t xml:space="preserve"> </w:t>
            </w:r>
            <w:r>
              <w:rPr>
                <w:spacing w:val="7"/>
              </w:rPr>
              <w:t>洞未密封的，每处扣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w:t>
            </w:r>
            <w:r>
              <w:rPr>
                <w:spacing w:val="-52"/>
              </w:rPr>
              <w:t xml:space="preserve"> </w:t>
            </w:r>
            <w:r>
              <w:rPr>
                <w:spacing w:val="7"/>
              </w:rPr>
              <w:t>电气设备和电工</w:t>
            </w:r>
            <w:r>
              <w:rPr>
                <w:spacing w:val="6"/>
              </w:rPr>
              <w:t>用具</w:t>
            </w:r>
            <w:r>
              <w:t xml:space="preserve"> </w:t>
            </w:r>
            <w:r>
              <w:rPr>
                <w:spacing w:val="9"/>
              </w:rPr>
              <w:t>未按规定配置、未定期检验的，扣</w:t>
            </w:r>
            <w:r>
              <w:rPr>
                <w:spacing w:val="-11"/>
              </w:rPr>
              <w:t xml:space="preserve"> </w:t>
            </w:r>
            <w:r>
              <w:rPr>
                <w:rFonts w:ascii="Times New Roman" w:hAnsi="Times New Roman" w:eastAsia="Times New Roman" w:cs="Times New Roman"/>
                <w:spacing w:val="9"/>
              </w:rPr>
              <w:t xml:space="preserve">1 </w:t>
            </w:r>
            <w:r>
              <w:rPr>
                <w:spacing w:val="9"/>
              </w:rPr>
              <w:t>分；变配电</w:t>
            </w:r>
            <w:r>
              <w:t xml:space="preserve"> </w:t>
            </w:r>
            <w:r>
              <w:rPr>
                <w:spacing w:val="9"/>
              </w:rPr>
              <w:t>室内无应急照明设备的，每处扣</w:t>
            </w:r>
            <w:r>
              <w:rPr>
                <w:spacing w:val="-1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分，应急照明</w:t>
            </w:r>
            <w:r>
              <w:t xml:space="preserve"> </w:t>
            </w:r>
            <w:r>
              <w:rPr>
                <w:spacing w:val="11"/>
              </w:rPr>
              <w:t>失效的，每处扣</w:t>
            </w:r>
            <w:r>
              <w:rPr>
                <w:spacing w:val="-22"/>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20"/>
              </w:rPr>
              <w:t xml:space="preserve"> </w:t>
            </w:r>
            <w:r>
              <w:rPr>
                <w:spacing w:val="11"/>
              </w:rPr>
              <w:t>分；无盖板或盖板损坏的，</w:t>
            </w:r>
            <w:r>
              <w:t xml:space="preserve"> </w:t>
            </w:r>
            <w:r>
              <w:rPr>
                <w:spacing w:val="4"/>
              </w:rPr>
              <w:t>每处扣</w:t>
            </w:r>
            <w:r>
              <w:rPr>
                <w:spacing w:val="-40"/>
              </w:rPr>
              <w:t xml:space="preserve"> </w:t>
            </w:r>
            <w:r>
              <w:rPr>
                <w:rFonts w:ascii="Times New Roman" w:hAnsi="Times New Roman" w:eastAsia="Times New Roman" w:cs="Times New Roman"/>
                <w:spacing w:val="4"/>
              </w:rPr>
              <w:t xml:space="preserve">0.5 </w:t>
            </w:r>
            <w:r>
              <w:rPr>
                <w:spacing w:val="4"/>
              </w:rPr>
              <w:t>分；</w:t>
            </w:r>
          </w:p>
          <w:p>
            <w:pPr>
              <w:pStyle w:val="6"/>
              <w:spacing w:before="66" w:line="257" w:lineRule="auto"/>
              <w:ind w:left="13"/>
            </w:pPr>
            <w:r>
              <w:rPr>
                <w:spacing w:val="11"/>
              </w:rPr>
              <w:t>寒冷地区未进行保温的，每处扣</w:t>
            </w:r>
            <w:r>
              <w:rPr>
                <w:spacing w:val="-21"/>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17"/>
              </w:rPr>
              <w:t xml:space="preserve"> </w:t>
            </w:r>
            <w:r>
              <w:rPr>
                <w:spacing w:val="11"/>
              </w:rPr>
              <w:t>分；场站用</w:t>
            </w:r>
            <w:r>
              <w:t xml:space="preserve"> </w:t>
            </w:r>
            <w:r>
              <w:rPr>
                <w:spacing w:val="8"/>
              </w:rPr>
              <w:t>水、用气、供暖管理不符合规定的，每处扣</w:t>
            </w:r>
            <w:r>
              <w:rPr>
                <w:spacing w:val="-28"/>
              </w:rPr>
              <w:t xml:space="preserve"> </w:t>
            </w:r>
            <w:r>
              <w:rPr>
                <w:rFonts w:ascii="Times New Roman" w:hAnsi="Times New Roman" w:eastAsia="Times New Roman" w:cs="Times New Roman"/>
                <w:spacing w:val="8"/>
              </w:rPr>
              <w:t xml:space="preserve">2 </w:t>
            </w:r>
            <w:r>
              <w:rPr>
                <w:spacing w:val="8"/>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846"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pStyle w:val="6"/>
              <w:spacing w:before="73" w:line="228" w:lineRule="auto"/>
              <w:ind w:left="11"/>
            </w:pPr>
            <w:r>
              <w:rPr>
                <w:rFonts w:ascii="Times New Roman" w:hAnsi="Times New Roman" w:eastAsia="Times New Roman" w:cs="Times New Roman"/>
                <w:spacing w:val="4"/>
              </w:rPr>
              <w:t>5.4.5.1.8.</w:t>
            </w:r>
            <w:r>
              <w:rPr>
                <w:spacing w:val="4"/>
              </w:rPr>
              <w:t>运行记录</w:t>
            </w:r>
          </w:p>
        </w:tc>
        <w:tc>
          <w:tcPr>
            <w:tcW w:w="570" w:type="dxa"/>
            <w:vAlign w:val="top"/>
          </w:tcPr>
          <w:p>
            <w:pPr>
              <w:spacing w:before="111"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58" w:type="dxa"/>
            <w:vAlign w:val="top"/>
          </w:tcPr>
          <w:p>
            <w:pPr>
              <w:pStyle w:val="6"/>
              <w:spacing w:before="72" w:line="228" w:lineRule="auto"/>
              <w:ind w:left="11"/>
            </w:pPr>
            <w:r>
              <w:rPr>
                <w:spacing w:val="10"/>
              </w:rPr>
              <w:t>记录缺失的，不得分；记录不完整、不准确的，</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2"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46" w:type="dxa"/>
            <w:vMerge w:val="restart"/>
            <w:tcBorders>
              <w:bottom w:val="nil"/>
            </w:tcBorders>
            <w:vAlign w:val="top"/>
          </w:tcPr>
          <w:p>
            <w:pPr>
              <w:rPr>
                <w:rFonts w:ascii="Arial"/>
                <w:sz w:val="21"/>
              </w:rPr>
            </w:pPr>
          </w:p>
        </w:tc>
        <w:tc>
          <w:tcPr>
            <w:tcW w:w="1058" w:type="dxa"/>
            <w:vAlign w:val="top"/>
          </w:tcPr>
          <w:p>
            <w:pPr>
              <w:rPr>
                <w:rFonts w:ascii="Arial"/>
                <w:sz w:val="21"/>
              </w:rPr>
            </w:pPr>
          </w:p>
        </w:tc>
        <w:tc>
          <w:tcPr>
            <w:tcW w:w="4237" w:type="dxa"/>
            <w:vAlign w:val="top"/>
          </w:tcPr>
          <w:p>
            <w:pPr>
              <w:pStyle w:val="6"/>
              <w:spacing w:before="52" w:line="258" w:lineRule="auto"/>
              <w:ind w:left="8" w:right="2" w:firstLine="4"/>
            </w:pPr>
            <w:r>
              <w:rPr>
                <w:spacing w:val="10"/>
              </w:rPr>
              <w:t>设备运行记录、交接班记录、值班记录、巡检</w:t>
            </w:r>
            <w:r>
              <w:rPr>
                <w:spacing w:val="16"/>
              </w:rPr>
              <w:t xml:space="preserve"> </w:t>
            </w:r>
            <w:r>
              <w:rPr>
                <w:spacing w:val="8"/>
              </w:rPr>
              <w:t>记录等应完整、准确。</w:t>
            </w:r>
          </w:p>
        </w:tc>
        <w:tc>
          <w:tcPr>
            <w:tcW w:w="570" w:type="dxa"/>
            <w:vAlign w:val="top"/>
          </w:tcPr>
          <w:p>
            <w:pPr>
              <w:rPr>
                <w:rFonts w:ascii="Arial"/>
                <w:sz w:val="21"/>
              </w:rPr>
            </w:pPr>
          </w:p>
        </w:tc>
        <w:tc>
          <w:tcPr>
            <w:tcW w:w="4458" w:type="dxa"/>
            <w:vAlign w:val="top"/>
          </w:tcPr>
          <w:p>
            <w:pPr>
              <w:pStyle w:val="6"/>
              <w:spacing w:before="52" w:line="228" w:lineRule="auto"/>
              <w:ind w:left="11"/>
            </w:pPr>
            <w:r>
              <w:rPr>
                <w:spacing w:val="4"/>
              </w:rPr>
              <w:t>每处扣</w:t>
            </w:r>
            <w:r>
              <w:rPr>
                <w:spacing w:val="-40"/>
              </w:rPr>
              <w:t xml:space="preserve"> </w:t>
            </w:r>
            <w:r>
              <w:rPr>
                <w:rFonts w:ascii="Times New Roman" w:hAnsi="Times New Roman" w:eastAsia="Times New Roman" w:cs="Times New Roman"/>
                <w:spacing w:val="4"/>
              </w:rPr>
              <w:t xml:space="preserve">0.5 </w:t>
            </w:r>
            <w:r>
              <w:rPr>
                <w:spacing w:val="4"/>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6" w:hRule="atLeast"/>
        </w:trPr>
        <w:tc>
          <w:tcPr>
            <w:tcW w:w="846" w:type="dxa"/>
            <w:vMerge w:val="continue"/>
            <w:tcBorders>
              <w:top w:val="nil"/>
              <w:bottom w:val="nil"/>
            </w:tcBorders>
            <w:vAlign w:val="top"/>
          </w:tcPr>
          <w:p>
            <w:pPr>
              <w:rPr>
                <w:rFonts w:ascii="Arial"/>
                <w:sz w:val="21"/>
              </w:rPr>
            </w:pPr>
          </w:p>
        </w:tc>
        <w:tc>
          <w:tcPr>
            <w:tcW w:w="1058" w:type="dxa"/>
            <w:vMerge w:val="restart"/>
            <w:tcBorders>
              <w:bottom w:val="nil"/>
            </w:tcBorders>
            <w:vAlign w:val="top"/>
          </w:tcPr>
          <w:p>
            <w:pPr>
              <w:pStyle w:val="6"/>
              <w:spacing w:before="52" w:line="273" w:lineRule="auto"/>
              <w:ind w:left="8" w:right="3" w:firstLine="1"/>
              <w:jc w:val="both"/>
            </w:pPr>
            <w:r>
              <w:fldChar w:fldCharType="begin"/>
            </w:r>
            <w:r>
              <w:instrText xml:space="preserve"> HYPERLINK "5.4.5.2" </w:instrText>
            </w:r>
            <w:r>
              <w:fldChar w:fldCharType="separate"/>
            </w:r>
            <w:r>
              <w:rPr>
                <w:rFonts w:ascii="Times New Roman" w:hAnsi="Times New Roman" w:eastAsia="Times New Roman" w:cs="Times New Roman"/>
                <w:spacing w:val="3"/>
              </w:rPr>
              <w:t>5.4.5.2</w:t>
            </w:r>
            <w:r>
              <w:rPr>
                <w:rFonts w:ascii="Times New Roman" w:hAnsi="Times New Roman" w:eastAsia="Times New Roman" w:cs="Times New Roman"/>
                <w:spacing w:val="3"/>
              </w:rPr>
              <w:fldChar w:fldCharType="end"/>
            </w:r>
            <w:r>
              <w:rPr>
                <w:rFonts w:ascii="Times New Roman" w:hAnsi="Times New Roman" w:eastAsia="Times New Roman" w:cs="Times New Roman"/>
                <w:spacing w:val="11"/>
              </w:rPr>
              <w:t xml:space="preserve"> </w:t>
            </w:r>
            <w:r>
              <w:rPr>
                <w:spacing w:val="3"/>
              </w:rPr>
              <w:t>调压</w:t>
            </w:r>
            <w:r>
              <w:t xml:space="preserve"> </w:t>
            </w:r>
            <w:r>
              <w:rPr>
                <w:spacing w:val="-1"/>
              </w:rPr>
              <w:t>站</w:t>
            </w:r>
            <w:r>
              <w:rPr>
                <w:spacing w:val="-19"/>
              </w:rPr>
              <w:t xml:space="preserve"> </w:t>
            </w:r>
            <w:r>
              <w:rPr>
                <w:spacing w:val="-1"/>
              </w:rPr>
              <w:t>与</w:t>
            </w:r>
            <w:r>
              <w:rPr>
                <w:spacing w:val="-18"/>
              </w:rPr>
              <w:t xml:space="preserve"> </w:t>
            </w:r>
            <w:r>
              <w:rPr>
                <w:spacing w:val="-1"/>
              </w:rPr>
              <w:t>调</w:t>
            </w:r>
            <w:r>
              <w:rPr>
                <w:spacing w:val="-22"/>
              </w:rPr>
              <w:t xml:space="preserve"> </w:t>
            </w:r>
            <w:r>
              <w:rPr>
                <w:spacing w:val="-1"/>
              </w:rPr>
              <w:t>压</w:t>
            </w:r>
            <w:r>
              <w:t xml:space="preserve"> 装</w:t>
            </w:r>
            <w:r>
              <w:rPr>
                <w:spacing w:val="-24"/>
              </w:rPr>
              <w:t xml:space="preserve"> </w:t>
            </w:r>
            <w:r>
              <w:t>置</w:t>
            </w:r>
            <w:r>
              <w:rPr>
                <w:spacing w:val="-20"/>
              </w:rPr>
              <w:t xml:space="preserve"> </w:t>
            </w:r>
            <w:r>
              <w:t>运</w:t>
            </w:r>
            <w:r>
              <w:rPr>
                <w:spacing w:val="-19"/>
              </w:rPr>
              <w:t xml:space="preserve"> </w:t>
            </w:r>
            <w:r>
              <w:t xml:space="preserve">行 </w:t>
            </w:r>
            <w:r>
              <w:rPr>
                <w:spacing w:val="4"/>
              </w:rPr>
              <w:t>管理</w:t>
            </w:r>
          </w:p>
        </w:tc>
        <w:tc>
          <w:tcPr>
            <w:tcW w:w="4237" w:type="dxa"/>
            <w:vAlign w:val="top"/>
          </w:tcPr>
          <w:p>
            <w:pPr>
              <w:pStyle w:val="6"/>
              <w:spacing w:before="53" w:line="228" w:lineRule="auto"/>
              <w:ind w:left="11"/>
            </w:pPr>
            <w:r>
              <w:rPr>
                <w:rFonts w:ascii="Times New Roman" w:hAnsi="Times New Roman" w:eastAsia="Times New Roman" w:cs="Times New Roman"/>
                <w:spacing w:val="2"/>
              </w:rPr>
              <w:t>5.4.5.2.</w:t>
            </w:r>
            <w:r>
              <w:rPr>
                <w:rFonts w:ascii="Times New Roman" w:hAnsi="Times New Roman" w:eastAsia="Times New Roman" w:cs="Times New Roman"/>
                <w:spacing w:val="-15"/>
              </w:rPr>
              <w:t xml:space="preserve"> </w:t>
            </w:r>
            <w:r>
              <w:rPr>
                <w:rFonts w:ascii="Times New Roman" w:hAnsi="Times New Roman" w:eastAsia="Times New Roman" w:cs="Times New Roman"/>
                <w:spacing w:val="2"/>
              </w:rPr>
              <w:t xml:space="preserve">1 </w:t>
            </w:r>
            <w:r>
              <w:rPr>
                <w:spacing w:val="2"/>
              </w:rPr>
              <w:t>周边环境</w:t>
            </w:r>
          </w:p>
          <w:p>
            <w:pPr>
              <w:pStyle w:val="6"/>
              <w:spacing w:before="64" w:line="268" w:lineRule="auto"/>
              <w:ind w:left="7" w:right="2" w:firstLine="3"/>
              <w:jc w:val="both"/>
            </w:pPr>
            <w:r>
              <w:rPr>
                <w:spacing w:val="10"/>
              </w:rPr>
              <w:t>调压装置不应安装在易被碰撞或影响交通的位</w:t>
            </w:r>
            <w:r>
              <w:rPr>
                <w:spacing w:val="17"/>
              </w:rPr>
              <w:t xml:space="preserve"> </w:t>
            </w:r>
            <w:r>
              <w:rPr>
                <w:spacing w:val="10"/>
              </w:rPr>
              <w:t>置，应根据实际情况设置围墙、护栏、护罩或</w:t>
            </w:r>
            <w:r>
              <w:rPr>
                <w:spacing w:val="18"/>
              </w:rPr>
              <w:t xml:space="preserve"> </w:t>
            </w:r>
            <w:r>
              <w:rPr>
                <w:spacing w:val="6"/>
              </w:rPr>
              <w:t>车档等，</w:t>
            </w:r>
            <w:r>
              <w:rPr>
                <w:spacing w:val="-52"/>
              </w:rPr>
              <w:t xml:space="preserve"> </w:t>
            </w:r>
            <w:r>
              <w:rPr>
                <w:spacing w:val="6"/>
              </w:rPr>
              <w:t>以防外界对调压装置的破坏；</w:t>
            </w:r>
          </w:p>
          <w:p>
            <w:pPr>
              <w:pStyle w:val="6"/>
              <w:spacing w:before="64" w:line="268" w:lineRule="auto"/>
              <w:ind w:left="9" w:right="1" w:firstLine="1"/>
              <w:jc w:val="both"/>
            </w:pPr>
            <w:r>
              <w:rPr>
                <w:spacing w:val="7"/>
              </w:rPr>
              <w:t>液化石油气和相对密度大于</w:t>
            </w:r>
            <w:r>
              <w:rPr>
                <w:spacing w:val="-52"/>
              </w:rPr>
              <w:t xml:space="preserve"> </w:t>
            </w:r>
            <w:r>
              <w:rPr>
                <w:rFonts w:ascii="Times New Roman" w:hAnsi="Times New Roman" w:eastAsia="Times New Roman" w:cs="Times New Roman"/>
                <w:spacing w:val="7"/>
              </w:rPr>
              <w:t>0.75</w:t>
            </w:r>
            <w:r>
              <w:rPr>
                <w:rFonts w:ascii="Times New Roman" w:hAnsi="Times New Roman" w:eastAsia="Times New Roman" w:cs="Times New Roman"/>
                <w:spacing w:val="18"/>
              </w:rPr>
              <w:t xml:space="preserve"> </w:t>
            </w:r>
            <w:r>
              <w:rPr>
                <w:spacing w:val="7"/>
              </w:rPr>
              <w:t>的燃气的</w:t>
            </w:r>
            <w:r>
              <w:rPr>
                <w:spacing w:val="6"/>
              </w:rPr>
              <w:t>调压</w:t>
            </w:r>
            <w:r>
              <w:t xml:space="preserve"> </w:t>
            </w:r>
            <w:r>
              <w:rPr>
                <w:spacing w:val="11"/>
              </w:rPr>
              <w:t>装置不得设于地下室、半地下室内和地下单独</w:t>
            </w:r>
            <w:r>
              <w:t xml:space="preserve"> </w:t>
            </w:r>
            <w:r>
              <w:rPr>
                <w:spacing w:val="5"/>
              </w:rPr>
              <w:t>的箱体内；</w:t>
            </w:r>
          </w:p>
          <w:p>
            <w:pPr>
              <w:pStyle w:val="6"/>
              <w:spacing w:before="67" w:line="278" w:lineRule="auto"/>
              <w:ind w:left="4" w:right="1" w:firstLine="6"/>
            </w:pPr>
            <w:r>
              <w:rPr>
                <w:spacing w:val="10"/>
              </w:rPr>
              <w:t>调压站和调压装置与其他建、构筑物的水平净</w:t>
            </w:r>
            <w:r>
              <w:rPr>
                <w:spacing w:val="17"/>
              </w:rPr>
              <w:t xml:space="preserve"> </w:t>
            </w:r>
            <w:r>
              <w:rPr>
                <w:spacing w:val="6"/>
              </w:rPr>
              <w:t xml:space="preserve">距应符合《城镇燃气设计规范》（ </w:t>
            </w:r>
            <w:r>
              <w:rPr>
                <w:rFonts w:ascii="Times New Roman" w:hAnsi="Times New Roman" w:eastAsia="Times New Roman" w:cs="Times New Roman"/>
              </w:rPr>
              <w:t>GB</w:t>
            </w:r>
            <w:r>
              <w:rPr>
                <w:rFonts w:ascii="Times New Roman" w:hAnsi="Times New Roman" w:eastAsia="Times New Roman" w:cs="Times New Roman"/>
                <w:spacing w:val="6"/>
              </w:rPr>
              <w:t>50028</w:t>
            </w:r>
            <w:r>
              <w:rPr>
                <w:spacing w:val="6"/>
              </w:rPr>
              <w:t>）</w:t>
            </w:r>
            <w:r>
              <w:rPr>
                <w:spacing w:val="2"/>
              </w:rPr>
              <w:t xml:space="preserve"> </w:t>
            </w:r>
            <w:r>
              <w:rPr>
                <w:spacing w:val="8"/>
              </w:rPr>
              <w:t>等相关要求</w:t>
            </w:r>
            <w:r>
              <w:rPr>
                <w:rFonts w:ascii="Times New Roman" w:hAnsi="Times New Roman" w:eastAsia="Times New Roman" w:cs="Times New Roman"/>
                <w:spacing w:val="8"/>
              </w:rPr>
              <w:t>;</w:t>
            </w:r>
            <w:r>
              <w:rPr>
                <w:spacing w:val="8"/>
              </w:rPr>
              <w:t>调压站放散管防火间距应合规</w:t>
            </w:r>
            <w:r>
              <w:rPr>
                <w:spacing w:val="7"/>
              </w:rPr>
              <w:t>；调</w:t>
            </w:r>
            <w:r>
              <w:t xml:space="preserve"> </w:t>
            </w:r>
            <w:r>
              <w:rPr>
                <w:spacing w:val="9"/>
              </w:rPr>
              <w:t>压站放散管管口应高出其屋檐</w:t>
            </w:r>
            <w:r>
              <w:rPr>
                <w:spacing w:val="-2"/>
              </w:rPr>
              <w:t xml:space="preserve"> </w:t>
            </w:r>
            <w:r>
              <w:rPr>
                <w:rFonts w:ascii="Times New Roman" w:hAnsi="Times New Roman" w:eastAsia="Times New Roman" w:cs="Times New Roman"/>
                <w:spacing w:val="9"/>
              </w:rPr>
              <w:t>1m</w:t>
            </w:r>
            <w:r>
              <w:rPr>
                <w:rFonts w:ascii="Times New Roman" w:hAnsi="Times New Roman" w:eastAsia="Times New Roman" w:cs="Times New Roman"/>
                <w:spacing w:val="41"/>
              </w:rPr>
              <w:t xml:space="preserve"> </w:t>
            </w:r>
            <w:r>
              <w:rPr>
                <w:spacing w:val="9"/>
              </w:rPr>
              <w:t>以上，调压</w:t>
            </w:r>
            <w:r>
              <w:t xml:space="preserve"> </w:t>
            </w:r>
            <w:r>
              <w:rPr>
                <w:spacing w:val="22"/>
              </w:rPr>
              <w:t>柜的安全放散管管口距地面的高度不应小于</w:t>
            </w:r>
            <w:r>
              <w:rPr>
                <w:spacing w:val="6"/>
              </w:rPr>
              <w:t xml:space="preserve"> </w:t>
            </w:r>
            <w:r>
              <w:rPr>
                <w:rFonts w:ascii="Times New Roman" w:hAnsi="Times New Roman" w:eastAsia="Times New Roman" w:cs="Times New Roman"/>
                <w:spacing w:val="3"/>
              </w:rPr>
              <w:t>4m</w:t>
            </w:r>
            <w:r>
              <w:rPr>
                <w:spacing w:val="3"/>
              </w:rPr>
              <w:t>；</w:t>
            </w:r>
          </w:p>
          <w:p>
            <w:pPr>
              <w:pStyle w:val="6"/>
              <w:spacing w:before="62" w:line="273" w:lineRule="auto"/>
              <w:ind w:left="9" w:right="2" w:firstLine="3"/>
              <w:jc w:val="both"/>
            </w:pPr>
            <w:r>
              <w:rPr>
                <w:spacing w:val="10"/>
              </w:rPr>
              <w:t>设有调压装置的公共建筑顶层等房间应靠建筑</w:t>
            </w:r>
            <w:r>
              <w:rPr>
                <w:spacing w:val="16"/>
              </w:rPr>
              <w:t xml:space="preserve"> </w:t>
            </w:r>
            <w:r>
              <w:rPr>
                <w:spacing w:val="11"/>
              </w:rPr>
              <w:t>外墙，贴邻或楼下应无人员密集房间；调压站</w:t>
            </w:r>
            <w:r>
              <w:t xml:space="preserve"> </w:t>
            </w:r>
            <w:r>
              <w:rPr>
                <w:spacing w:val="11"/>
              </w:rPr>
              <w:t>或区域性调压柜（箱）周边应保持消防车道畅</w:t>
            </w:r>
            <w:r>
              <w:t xml:space="preserve"> </w:t>
            </w:r>
            <w:r>
              <w:rPr>
                <w:spacing w:val="8"/>
              </w:rPr>
              <w:t>通，无阻碍消防救援的障碍物。</w:t>
            </w:r>
          </w:p>
        </w:tc>
        <w:tc>
          <w:tcPr>
            <w:tcW w:w="57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58" w:lineRule="auto"/>
              <w:ind w:left="28" w:hanging="12"/>
            </w:pPr>
            <w:r>
              <w:rPr>
                <w:spacing w:val="9"/>
              </w:rPr>
              <w:t>安装位置不当的，每处扣</w:t>
            </w:r>
            <w:r>
              <w:rPr>
                <w:spacing w:val="-2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分；未设置防护设施</w:t>
            </w:r>
            <w:r>
              <w:t xml:space="preserve"> 的，每处扣</w:t>
            </w:r>
            <w:r>
              <w:rPr>
                <w:spacing w:val="-23"/>
              </w:rPr>
              <w:t xml:space="preserve"> </w:t>
            </w:r>
            <w:r>
              <w:rPr>
                <w:rFonts w:ascii="Times New Roman" w:hAnsi="Times New Roman" w:eastAsia="Times New Roman" w:cs="Times New Roman"/>
              </w:rPr>
              <w:t>1</w:t>
            </w:r>
            <w:r>
              <w:rPr>
                <w:rFonts w:ascii="Times New Roman" w:hAnsi="Times New Roman" w:eastAsia="Times New Roman" w:cs="Times New Roman"/>
                <w:spacing w:val="15"/>
                <w:w w:val="101"/>
              </w:rPr>
              <w:t xml:space="preserve"> </w:t>
            </w:r>
            <w:r>
              <w:t>分；</w:t>
            </w:r>
          </w:p>
          <w:p>
            <w:pPr>
              <w:pStyle w:val="6"/>
              <w:spacing w:before="65" w:line="258" w:lineRule="auto"/>
              <w:ind w:left="11" w:right="1" w:firstLine="1"/>
            </w:pPr>
            <w:r>
              <w:rPr>
                <w:spacing w:val="7"/>
              </w:rPr>
              <w:t>液化石油气和相对密度大于</w:t>
            </w:r>
            <w:r>
              <w:rPr>
                <w:spacing w:val="-32"/>
              </w:rPr>
              <w:t xml:space="preserve"> </w:t>
            </w:r>
            <w:r>
              <w:rPr>
                <w:rFonts w:ascii="Times New Roman" w:hAnsi="Times New Roman" w:eastAsia="Times New Roman" w:cs="Times New Roman"/>
                <w:spacing w:val="7"/>
              </w:rPr>
              <w:t xml:space="preserve">0.75 </w:t>
            </w:r>
            <w:r>
              <w:rPr>
                <w:spacing w:val="7"/>
              </w:rPr>
              <w:t>燃气的调压装置</w:t>
            </w:r>
            <w:r>
              <w:t xml:space="preserve"> </w:t>
            </w:r>
            <w:r>
              <w:rPr>
                <w:spacing w:val="7"/>
              </w:rPr>
              <w:t>违规设于地下的，扣</w:t>
            </w:r>
            <w:r>
              <w:rPr>
                <w:spacing w:val="-42"/>
              </w:rPr>
              <w:t xml:space="preserve"> </w:t>
            </w:r>
            <w:r>
              <w:rPr>
                <w:rFonts w:ascii="Times New Roman" w:hAnsi="Times New Roman" w:eastAsia="Times New Roman" w:cs="Times New Roman"/>
                <w:spacing w:val="7"/>
              </w:rPr>
              <w:t xml:space="preserve">4 </w:t>
            </w:r>
            <w:r>
              <w:rPr>
                <w:spacing w:val="7"/>
              </w:rPr>
              <w:t>分；</w:t>
            </w:r>
          </w:p>
          <w:p>
            <w:pPr>
              <w:pStyle w:val="6"/>
              <w:spacing w:before="65" w:line="258" w:lineRule="auto"/>
              <w:ind w:left="14"/>
            </w:pPr>
            <w:r>
              <w:rPr>
                <w:spacing w:val="12"/>
              </w:rPr>
              <w:t>水平净距不符合且未采取相应措施的，每处扣</w:t>
            </w:r>
            <w:r>
              <w:rPr>
                <w:spacing w:val="-16"/>
              </w:rPr>
              <w:t xml:space="preserve"> </w:t>
            </w:r>
            <w:r>
              <w:rPr>
                <w:rFonts w:ascii="Times New Roman" w:hAnsi="Times New Roman" w:eastAsia="Times New Roman" w:cs="Times New Roman"/>
                <w:spacing w:val="12"/>
              </w:rPr>
              <w:t>1</w:t>
            </w:r>
            <w:r>
              <w:rPr>
                <w:rFonts w:ascii="Times New Roman" w:hAnsi="Times New Roman" w:eastAsia="Times New Roman" w:cs="Times New Roman"/>
              </w:rPr>
              <w:t xml:space="preserve"> </w:t>
            </w:r>
            <w:r>
              <w:rPr>
                <w:spacing w:val="-1"/>
              </w:rPr>
              <w:t>分；</w:t>
            </w:r>
          </w:p>
          <w:p>
            <w:pPr>
              <w:pStyle w:val="6"/>
              <w:spacing w:before="64" w:line="258" w:lineRule="auto"/>
              <w:ind w:left="12"/>
            </w:pPr>
            <w:r>
              <w:rPr>
                <w:spacing w:val="9"/>
              </w:rPr>
              <w:t>调压装置位置不符合的，每处扣</w:t>
            </w:r>
            <w:r>
              <w:rPr>
                <w:spacing w:val="-18"/>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分；消防车无</w:t>
            </w:r>
            <w:r>
              <w:t xml:space="preserve"> </w:t>
            </w:r>
            <w:r>
              <w:rPr>
                <w:spacing w:val="6"/>
              </w:rPr>
              <w:t>法进入或有障碍物的，每处扣</w:t>
            </w:r>
            <w:r>
              <w:rPr>
                <w:spacing w:val="-14"/>
              </w:rPr>
              <w:t xml:space="preserve"> </w:t>
            </w:r>
            <w:r>
              <w:rPr>
                <w:rFonts w:ascii="Times New Roman" w:hAnsi="Times New Roman" w:eastAsia="Times New Roman" w:cs="Times New Roman"/>
                <w:spacing w:val="6"/>
              </w:rPr>
              <w:t xml:space="preserve">1 </w:t>
            </w:r>
            <w:r>
              <w:rPr>
                <w:spacing w:val="6"/>
              </w:rPr>
              <w:t>分；</w:t>
            </w:r>
          </w:p>
          <w:p>
            <w:pPr>
              <w:pStyle w:val="6"/>
              <w:spacing w:before="64" w:line="273" w:lineRule="auto"/>
              <w:ind w:left="11"/>
              <w:jc w:val="both"/>
            </w:pPr>
            <w:r>
              <w:rPr>
                <w:spacing w:val="9"/>
              </w:rPr>
              <w:t>放散管防火间距不合规的，每处扣</w:t>
            </w:r>
            <w:r>
              <w:rPr>
                <w:spacing w:val="-10"/>
              </w:rPr>
              <w:t xml:space="preserve"> </w:t>
            </w:r>
            <w:r>
              <w:rPr>
                <w:rFonts w:ascii="Times New Roman" w:hAnsi="Times New Roman" w:eastAsia="Times New Roman" w:cs="Times New Roman"/>
                <w:spacing w:val="9"/>
              </w:rPr>
              <w:t xml:space="preserve">1 </w:t>
            </w:r>
            <w:r>
              <w:rPr>
                <w:spacing w:val="9"/>
              </w:rPr>
              <w:t>分；调压站</w:t>
            </w:r>
            <w:r>
              <w:t xml:space="preserve"> </w:t>
            </w:r>
            <w:r>
              <w:rPr>
                <w:spacing w:val="2"/>
              </w:rPr>
              <w:t>放散管管口高出屋檐未达到</w:t>
            </w:r>
            <w:r>
              <w:rPr>
                <w:spacing w:val="-21"/>
              </w:rPr>
              <w:t xml:space="preserve"> </w:t>
            </w:r>
            <w:r>
              <w:rPr>
                <w:rFonts w:ascii="Times New Roman" w:hAnsi="Times New Roman" w:eastAsia="Times New Roman" w:cs="Times New Roman"/>
                <w:spacing w:val="2"/>
              </w:rPr>
              <w:t>1m</w:t>
            </w:r>
            <w:r>
              <w:rPr>
                <w:rFonts w:ascii="Times New Roman" w:hAnsi="Times New Roman" w:eastAsia="Times New Roman" w:cs="Times New Roman"/>
                <w:spacing w:val="33"/>
                <w:w w:val="101"/>
              </w:rPr>
              <w:t xml:space="preserve"> </w:t>
            </w:r>
            <w:r>
              <w:rPr>
                <w:spacing w:val="2"/>
              </w:rPr>
              <w:t>以上的，每处扣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15"/>
              </w:rPr>
              <w:t>分；调压柜的放散管管口距地面的高度小于</w:t>
            </w:r>
            <w:r>
              <w:rPr>
                <w:spacing w:val="-31"/>
              </w:rPr>
              <w:t xml:space="preserve"> </w:t>
            </w:r>
            <w:r>
              <w:rPr>
                <w:rFonts w:ascii="Times New Roman" w:hAnsi="Times New Roman" w:eastAsia="Times New Roman" w:cs="Times New Roman"/>
                <w:spacing w:val="15"/>
              </w:rPr>
              <w:t>4m</w:t>
            </w:r>
            <w:r>
              <w:rPr>
                <w:rFonts w:ascii="Times New Roman" w:hAnsi="Times New Roman" w:eastAsia="Times New Roman" w:cs="Times New Roman"/>
              </w:rPr>
              <w:t xml:space="preserve"> </w:t>
            </w:r>
            <w:r>
              <w:rPr>
                <w:spacing w:val="2"/>
              </w:rPr>
              <w:t>的，每处扣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7" w:hRule="atLeast"/>
        </w:trPr>
        <w:tc>
          <w:tcPr>
            <w:tcW w:w="846"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pStyle w:val="6"/>
              <w:spacing w:before="55" w:line="230" w:lineRule="auto"/>
              <w:ind w:left="11"/>
            </w:pPr>
            <w:r>
              <w:rPr>
                <w:rFonts w:ascii="Times New Roman" w:hAnsi="Times New Roman" w:eastAsia="Times New Roman" w:cs="Times New Roman"/>
                <w:spacing w:val="4"/>
              </w:rPr>
              <w:t xml:space="preserve">5.4.5.2.2 </w:t>
            </w:r>
            <w:r>
              <w:rPr>
                <w:spacing w:val="4"/>
              </w:rPr>
              <w:t>调压器</w:t>
            </w:r>
          </w:p>
          <w:p>
            <w:pPr>
              <w:pStyle w:val="6"/>
              <w:spacing w:before="62" w:line="273" w:lineRule="auto"/>
              <w:ind w:left="9" w:right="2" w:firstLine="1"/>
            </w:pPr>
            <w:r>
              <w:rPr>
                <w:spacing w:val="10"/>
              </w:rPr>
              <w:t>调压箱、调压柜、调压器的设置应稳固；调压</w:t>
            </w:r>
            <w:r>
              <w:rPr>
                <w:spacing w:val="17"/>
              </w:rPr>
              <w:t xml:space="preserve"> </w:t>
            </w:r>
            <w:r>
              <w:rPr>
                <w:spacing w:val="10"/>
              </w:rPr>
              <w:t>器应运行正常，无异常喘息、异常压力波动等</w:t>
            </w:r>
            <w:r>
              <w:rPr>
                <w:spacing w:val="17"/>
              </w:rPr>
              <w:t xml:space="preserve"> </w:t>
            </w:r>
            <w:r>
              <w:rPr>
                <w:spacing w:val="11"/>
              </w:rPr>
              <w:t>现象，无燃气泄漏情况；调压器的出口压力严</w:t>
            </w:r>
            <w:r>
              <w:t xml:space="preserve"> </w:t>
            </w:r>
            <w:r>
              <w:rPr>
                <w:spacing w:val="11"/>
              </w:rPr>
              <w:t>禁超过下游燃气设施的设计压力，并应具有防</w:t>
            </w:r>
          </w:p>
        </w:tc>
        <w:tc>
          <w:tcPr>
            <w:tcW w:w="570" w:type="dxa"/>
            <w:vAlign w:val="top"/>
          </w:tcPr>
          <w:p>
            <w:pPr>
              <w:spacing w:line="327" w:lineRule="auto"/>
              <w:rPr>
                <w:rFonts w:ascii="Arial"/>
                <w:sz w:val="21"/>
              </w:rPr>
            </w:pPr>
          </w:p>
          <w:p>
            <w:pPr>
              <w:spacing w:line="32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pStyle w:val="6"/>
              <w:spacing w:before="56" w:line="276" w:lineRule="auto"/>
              <w:ind w:left="12"/>
            </w:pPr>
            <w:r>
              <w:t>调压器设置不稳固的，每处扣</w:t>
            </w:r>
            <w:r>
              <w:rPr>
                <w:spacing w:val="-12"/>
              </w:rPr>
              <w:t xml:space="preserve"> </w:t>
            </w:r>
            <w:r>
              <w:rPr>
                <w:rFonts w:ascii="Times New Roman" w:hAnsi="Times New Roman" w:eastAsia="Times New Roman" w:cs="Times New Roman"/>
              </w:rPr>
              <w:t xml:space="preserve">1 </w:t>
            </w:r>
            <w:r>
              <w:t xml:space="preserve">分；燃气泄漏的， </w:t>
            </w:r>
            <w:r>
              <w:rPr>
                <w:spacing w:val="7"/>
              </w:rPr>
              <w:t>扣</w:t>
            </w:r>
            <w:r>
              <w:rPr>
                <w:spacing w:val="-43"/>
              </w:rPr>
              <w:t xml:space="preserve"> </w:t>
            </w:r>
            <w:r>
              <w:rPr>
                <w:rFonts w:ascii="Times New Roman" w:hAnsi="Times New Roman" w:eastAsia="Times New Roman" w:cs="Times New Roman"/>
                <w:spacing w:val="7"/>
              </w:rPr>
              <w:t xml:space="preserve">4 </w:t>
            </w:r>
            <w:r>
              <w:rPr>
                <w:spacing w:val="7"/>
              </w:rPr>
              <w:t>分，调压器有非正常现象的，每处扣</w:t>
            </w:r>
            <w:r>
              <w:rPr>
                <w:spacing w:val="-41"/>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6"/>
              </w:rPr>
              <w:t xml:space="preserve"> </w:t>
            </w:r>
            <w:r>
              <w:rPr>
                <w:spacing w:val="6"/>
              </w:rPr>
              <w:t>分；</w:t>
            </w:r>
            <w:r>
              <w:t xml:space="preserve"> </w:t>
            </w:r>
            <w:r>
              <w:rPr>
                <w:spacing w:val="7"/>
              </w:rPr>
              <w:t>调压器出口压力超压的，每处扣</w:t>
            </w:r>
            <w:r>
              <w:rPr>
                <w:spacing w:val="-28"/>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6"/>
              </w:rPr>
              <w:t xml:space="preserve"> </w:t>
            </w:r>
            <w:r>
              <w:rPr>
                <w:spacing w:val="7"/>
              </w:rPr>
              <w:t>分；未设置具</w:t>
            </w:r>
            <w:r>
              <w:t xml:space="preserve"> </w:t>
            </w:r>
            <w:r>
              <w:rPr>
                <w:spacing w:val="8"/>
              </w:rPr>
              <w:t>有防止燃气出口压力过高的安全保护装置，每处</w:t>
            </w:r>
            <w:r>
              <w:rPr>
                <w:spacing w:val="17"/>
              </w:rPr>
              <w:t xml:space="preserve"> </w:t>
            </w:r>
            <w:r>
              <w:rPr>
                <w:spacing w:val="-2"/>
              </w:rPr>
              <w:t>扣</w:t>
            </w:r>
            <w:r>
              <w:rPr>
                <w:spacing w:val="-45"/>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4"/>
              </w:rPr>
              <w:t xml:space="preserve"> </w:t>
            </w:r>
            <w:r>
              <w:rPr>
                <w:spacing w:val="-2"/>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3" w:type="default"/>
          <w:pgSz w:w="16839" w:h="11906"/>
          <w:pgMar w:top="1012" w:right="1780" w:bottom="1377"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6"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7" w:type="dxa"/>
            <w:vAlign w:val="top"/>
          </w:tcPr>
          <w:p>
            <w:pPr>
              <w:pStyle w:val="6"/>
              <w:spacing w:before="53" w:line="258" w:lineRule="auto"/>
              <w:ind w:left="12" w:right="4" w:hanging="2"/>
            </w:pPr>
            <w:r>
              <w:rPr>
                <w:spacing w:val="10"/>
              </w:rPr>
              <w:t>止燃气出口压力过高的安全保护装置；定期进</w:t>
            </w:r>
            <w:r>
              <w:rPr>
                <w:spacing w:val="16"/>
              </w:rPr>
              <w:t xml:space="preserve"> </w:t>
            </w:r>
            <w:r>
              <w:rPr>
                <w:spacing w:val="4"/>
              </w:rPr>
              <w:t>行测试；</w:t>
            </w:r>
          </w:p>
          <w:p>
            <w:pPr>
              <w:pStyle w:val="6"/>
              <w:spacing w:before="64" w:line="273" w:lineRule="auto"/>
              <w:ind w:left="10"/>
            </w:pPr>
            <w:r>
              <w:rPr>
                <w:spacing w:val="8"/>
              </w:rPr>
              <w:t xml:space="preserve">调压站或区域性调压柜（箱）的环境噪声应符 </w:t>
            </w:r>
            <w:r>
              <w:rPr>
                <w:spacing w:val="-3"/>
              </w:rPr>
              <w:t>合《声环境质量标准》（</w:t>
            </w:r>
            <w:r>
              <w:rPr>
                <w:rFonts w:ascii="Times New Roman" w:hAnsi="Times New Roman" w:eastAsia="Times New Roman" w:cs="Times New Roman"/>
                <w:spacing w:val="-3"/>
              </w:rPr>
              <w:t>GB3096</w:t>
            </w:r>
            <w:r>
              <w:rPr>
                <w:spacing w:val="-3"/>
              </w:rPr>
              <w:t>）的相关要求；</w:t>
            </w:r>
            <w:r>
              <w:rPr>
                <w:spacing w:val="14"/>
              </w:rPr>
              <w:t xml:space="preserve"> </w:t>
            </w:r>
            <w:r>
              <w:rPr>
                <w:spacing w:val="8"/>
              </w:rPr>
              <w:t>按照《城镇燃气设施运行、维护和抢修安全技</w:t>
            </w:r>
            <w:r>
              <w:rPr>
                <w:spacing w:val="9"/>
              </w:rPr>
              <w:t xml:space="preserve"> </w:t>
            </w:r>
            <w:r>
              <w:rPr>
                <w:spacing w:val="1"/>
              </w:rPr>
              <w:t>术规程》（</w:t>
            </w:r>
            <w:r>
              <w:rPr>
                <w:rFonts w:ascii="Times New Roman" w:hAnsi="Times New Roman" w:eastAsia="Times New Roman" w:cs="Times New Roman"/>
              </w:rPr>
              <w:t>CJJ</w:t>
            </w:r>
            <w:r>
              <w:rPr>
                <w:rFonts w:ascii="Times New Roman" w:hAnsi="Times New Roman" w:eastAsia="Times New Roman" w:cs="Times New Roman"/>
                <w:spacing w:val="1"/>
              </w:rPr>
              <w:t>51</w:t>
            </w:r>
            <w:r>
              <w:rPr>
                <w:spacing w:val="1"/>
              </w:rPr>
              <w:t>）进行定期分级维护保养。</w:t>
            </w:r>
          </w:p>
          <w:p>
            <w:pPr>
              <w:pStyle w:val="6"/>
              <w:spacing w:before="65" w:line="258" w:lineRule="auto"/>
              <w:ind w:left="28" w:hanging="18"/>
            </w:pPr>
            <w:r>
              <w:rPr>
                <w:spacing w:val="1"/>
              </w:rPr>
              <w:t>燃气调压站室外进、出口管道上必须设置阀门，</w:t>
            </w:r>
            <w:r>
              <w:t xml:space="preserve"> </w:t>
            </w:r>
            <w:r>
              <w:rPr>
                <w:spacing w:val="4"/>
              </w:rPr>
              <w:t>阀门定期维护，状态良好。</w:t>
            </w:r>
          </w:p>
        </w:tc>
        <w:tc>
          <w:tcPr>
            <w:tcW w:w="570" w:type="dxa"/>
            <w:vAlign w:val="top"/>
          </w:tcPr>
          <w:p>
            <w:pPr>
              <w:rPr>
                <w:rFonts w:ascii="Arial"/>
                <w:sz w:val="21"/>
              </w:rPr>
            </w:pPr>
          </w:p>
        </w:tc>
        <w:tc>
          <w:tcPr>
            <w:tcW w:w="4458" w:type="dxa"/>
            <w:vAlign w:val="top"/>
          </w:tcPr>
          <w:p>
            <w:pPr>
              <w:pStyle w:val="6"/>
              <w:spacing w:before="52" w:line="258" w:lineRule="auto"/>
              <w:ind w:left="12" w:firstLine="8"/>
            </w:pPr>
            <w:r>
              <w:rPr>
                <w:spacing w:val="8"/>
              </w:rPr>
              <w:t>噪声超标的，每处扣</w:t>
            </w:r>
            <w:r>
              <w:rPr>
                <w:spacing w:val="-5"/>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分；未进行巡视或定期维</w:t>
            </w:r>
            <w:r>
              <w:t xml:space="preserve"> </w:t>
            </w:r>
            <w:r>
              <w:rPr>
                <w:spacing w:val="6"/>
              </w:rPr>
              <w:t>护的，每处扣</w:t>
            </w:r>
            <w:r>
              <w:rPr>
                <w:spacing w:val="-43"/>
              </w:rPr>
              <w:t xml:space="preserve"> </w:t>
            </w:r>
            <w:r>
              <w:rPr>
                <w:rFonts w:ascii="Times New Roman" w:hAnsi="Times New Roman" w:eastAsia="Times New Roman" w:cs="Times New Roman"/>
                <w:spacing w:val="6"/>
              </w:rPr>
              <w:t xml:space="preserve">2 </w:t>
            </w:r>
            <w:r>
              <w:rPr>
                <w:spacing w:val="6"/>
              </w:rPr>
              <w:t>分。</w:t>
            </w:r>
          </w:p>
          <w:p>
            <w:pPr>
              <w:pStyle w:val="6"/>
              <w:spacing w:before="65" w:line="258" w:lineRule="auto"/>
              <w:ind w:left="16" w:right="1"/>
            </w:pPr>
            <w:r>
              <w:rPr>
                <w:spacing w:val="8"/>
              </w:rPr>
              <w:t>高压和次高压管道未设置阀门的，扣</w:t>
            </w:r>
            <w:r>
              <w:rPr>
                <w:spacing w:val="-38"/>
              </w:rPr>
              <w:t xml:space="preserve"> </w:t>
            </w:r>
            <w:r>
              <w:rPr>
                <w:rFonts w:ascii="Times New Roman" w:hAnsi="Times New Roman" w:eastAsia="Times New Roman" w:cs="Times New Roman"/>
                <w:spacing w:val="8"/>
              </w:rPr>
              <w:t xml:space="preserve">4 </w:t>
            </w:r>
            <w:r>
              <w:rPr>
                <w:spacing w:val="8"/>
              </w:rPr>
              <w:t>分；</w:t>
            </w:r>
            <w:r>
              <w:rPr>
                <w:spacing w:val="-56"/>
              </w:rPr>
              <w:t xml:space="preserve"> </w:t>
            </w:r>
            <w:r>
              <w:rPr>
                <w:spacing w:val="8"/>
              </w:rPr>
              <w:t>中压</w:t>
            </w:r>
            <w:r>
              <w:t xml:space="preserve"> </w:t>
            </w:r>
            <w:r>
              <w:rPr>
                <w:spacing w:val="7"/>
              </w:rPr>
              <w:t>管道未设置阀门的，扣</w:t>
            </w:r>
            <w:r>
              <w:rPr>
                <w:spacing w:val="-45"/>
              </w:rPr>
              <w:t xml:space="preserve"> </w:t>
            </w:r>
            <w:r>
              <w:rPr>
                <w:rFonts w:ascii="Times New Roman" w:hAnsi="Times New Roman" w:eastAsia="Times New Roman" w:cs="Times New Roman"/>
                <w:spacing w:val="7"/>
              </w:rPr>
              <w:t xml:space="preserve">4 </w:t>
            </w:r>
            <w:r>
              <w:rPr>
                <w:spacing w:val="7"/>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846" w:type="dxa"/>
            <w:vMerge w:val="continue"/>
            <w:tcBorders>
              <w:top w:val="nil"/>
              <w:bottom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pStyle w:val="6"/>
              <w:spacing w:before="54" w:line="228" w:lineRule="auto"/>
              <w:ind w:left="11"/>
            </w:pPr>
            <w:r>
              <w:rPr>
                <w:rFonts w:ascii="Times New Roman" w:hAnsi="Times New Roman" w:eastAsia="Times New Roman" w:cs="Times New Roman"/>
                <w:spacing w:val="4"/>
              </w:rPr>
              <w:t>5.4.5.2.3</w:t>
            </w:r>
            <w:r>
              <w:rPr>
                <w:rFonts w:ascii="Times New Roman" w:hAnsi="Times New Roman" w:eastAsia="Times New Roman" w:cs="Times New Roman"/>
                <w:spacing w:val="31"/>
              </w:rPr>
              <w:t xml:space="preserve"> </w:t>
            </w:r>
            <w:r>
              <w:rPr>
                <w:spacing w:val="4"/>
              </w:rPr>
              <w:t>消防与安全设施</w:t>
            </w:r>
          </w:p>
          <w:p>
            <w:pPr>
              <w:pStyle w:val="6"/>
              <w:spacing w:before="65" w:line="273" w:lineRule="auto"/>
              <w:ind w:left="8" w:right="1" w:firstLine="4"/>
            </w:pPr>
            <w:r>
              <w:rPr>
                <w:spacing w:val="10"/>
              </w:rPr>
              <w:t>设有调压器的箱、柜或房间应有良好的通风措</w:t>
            </w:r>
            <w:r>
              <w:rPr>
                <w:spacing w:val="16"/>
              </w:rPr>
              <w:t xml:space="preserve"> </w:t>
            </w:r>
            <w:r>
              <w:rPr>
                <w:spacing w:val="11"/>
              </w:rPr>
              <w:t>施，受限空间内应无燃气积聚；调压装置区应</w:t>
            </w:r>
            <w:r>
              <w:t xml:space="preserve"> </w:t>
            </w:r>
            <w:r>
              <w:rPr>
                <w:spacing w:val="10"/>
              </w:rPr>
              <w:t>按规定设置灭火器，并按要求定期进行检查维</w:t>
            </w:r>
            <w:r>
              <w:rPr>
                <w:spacing w:val="18"/>
              </w:rPr>
              <w:t xml:space="preserve"> </w:t>
            </w:r>
            <w:r>
              <w:t>护；</w:t>
            </w:r>
          </w:p>
          <w:p>
            <w:pPr>
              <w:pStyle w:val="6"/>
              <w:spacing w:before="64" w:line="282" w:lineRule="auto"/>
              <w:ind w:left="8" w:firstLine="4"/>
            </w:pPr>
            <w:r>
              <w:rPr>
                <w:spacing w:val="6"/>
              </w:rPr>
              <w:t xml:space="preserve">设有调压装置的专用建筑室内电气、照明装置 的设计应符合《爆炸危险环境电力装置设计规 </w:t>
            </w:r>
            <w:r>
              <w:rPr>
                <w:spacing w:val="-2"/>
              </w:rPr>
              <w:t>范》（</w:t>
            </w:r>
            <w:r>
              <w:rPr>
                <w:rFonts w:ascii="Times New Roman" w:hAnsi="Times New Roman" w:eastAsia="Times New Roman" w:cs="Times New Roman"/>
                <w:spacing w:val="-2"/>
              </w:rPr>
              <w:t>GB50058</w:t>
            </w:r>
            <w:r>
              <w:rPr>
                <w:spacing w:val="-2"/>
              </w:rPr>
              <w:t xml:space="preserve">）的规定；设于空旷地带的调压 </w:t>
            </w:r>
            <w:r>
              <w:rPr>
                <w:spacing w:val="6"/>
              </w:rPr>
              <w:t xml:space="preserve">站或采用高架遥测天线的调压站应单独设置避 </w:t>
            </w:r>
            <w:r>
              <w:rPr>
                <w:spacing w:val="2"/>
              </w:rPr>
              <w:t>雷装置，保证接地电阻值小于</w:t>
            </w:r>
            <w:r>
              <w:rPr>
                <w:spacing w:val="-15"/>
              </w:rPr>
              <w:t xml:space="preserve"> </w:t>
            </w:r>
            <w:r>
              <w:rPr>
                <w:rFonts w:ascii="Times New Roman" w:hAnsi="Times New Roman" w:eastAsia="Times New Roman" w:cs="Times New Roman"/>
                <w:spacing w:val="2"/>
              </w:rPr>
              <w:t>10Ω</w:t>
            </w:r>
            <w:r>
              <w:rPr>
                <w:spacing w:val="2"/>
              </w:rPr>
              <w:t>;</w:t>
            </w:r>
            <w:r>
              <w:rPr>
                <w:spacing w:val="64"/>
              </w:rPr>
              <w:t xml:space="preserve"> </w:t>
            </w:r>
            <w:r>
              <w:rPr>
                <w:spacing w:val="2"/>
              </w:rPr>
              <w:t xml:space="preserve">设有调压 </w:t>
            </w:r>
            <w:r>
              <w:rPr>
                <w:spacing w:val="6"/>
              </w:rPr>
              <w:t xml:space="preserve">器的房间应有爆炸泄压措施，泄压面积应符合 </w:t>
            </w:r>
            <w:r>
              <w:rPr>
                <w:spacing w:val="-6"/>
              </w:rPr>
              <w:t>《城镇燃气设计规范》（</w:t>
            </w:r>
            <w:r>
              <w:rPr>
                <w:rFonts w:ascii="Times New Roman" w:hAnsi="Times New Roman" w:eastAsia="Times New Roman" w:cs="Times New Roman"/>
                <w:spacing w:val="-6"/>
              </w:rPr>
              <w:t>GB50028</w:t>
            </w:r>
            <w:r>
              <w:rPr>
                <w:spacing w:val="-6"/>
              </w:rPr>
              <w:t>）</w:t>
            </w:r>
            <w:r>
              <w:rPr>
                <w:spacing w:val="-7"/>
              </w:rPr>
              <w:t>的相关要求；</w:t>
            </w:r>
            <w:r>
              <w:t xml:space="preserve"> </w:t>
            </w:r>
            <w:r>
              <w:rPr>
                <w:spacing w:val="1"/>
              </w:rPr>
              <w:t xml:space="preserve">地下调压箱应有防腐保护措施，且应完好有效。 </w:t>
            </w:r>
            <w:r>
              <w:rPr>
                <w:spacing w:val="6"/>
              </w:rPr>
              <w:t xml:space="preserve">调压室内严禁用明火采暖，采暖设备的安全设 </w:t>
            </w:r>
            <w:r>
              <w:rPr>
                <w:spacing w:val="5"/>
              </w:rPr>
              <w:t>施和安装应符合规定，应设专人管理。</w:t>
            </w:r>
          </w:p>
        </w:tc>
        <w:tc>
          <w:tcPr>
            <w:tcW w:w="57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58" w:type="dxa"/>
            <w:vAlign w:val="top"/>
          </w:tcPr>
          <w:p>
            <w:pPr>
              <w:spacing w:line="304" w:lineRule="auto"/>
              <w:rPr>
                <w:rFonts w:ascii="Arial"/>
                <w:sz w:val="21"/>
              </w:rPr>
            </w:pPr>
          </w:p>
          <w:p>
            <w:pPr>
              <w:spacing w:line="305" w:lineRule="auto"/>
              <w:rPr>
                <w:rFonts w:ascii="Arial"/>
                <w:sz w:val="21"/>
              </w:rPr>
            </w:pPr>
          </w:p>
          <w:p>
            <w:pPr>
              <w:pStyle w:val="6"/>
              <w:spacing w:before="65" w:line="273" w:lineRule="auto"/>
              <w:ind w:left="12"/>
              <w:jc w:val="both"/>
            </w:pPr>
            <w:r>
              <w:rPr>
                <w:spacing w:val="10"/>
              </w:rPr>
              <w:t>燃气浓度超标的，每处扣</w:t>
            </w:r>
            <w:r>
              <w:rPr>
                <w:spacing w:val="-38"/>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分，通风措施不符合</w:t>
            </w:r>
            <w:r>
              <w:t xml:space="preserve"> </w:t>
            </w:r>
            <w:r>
              <w:rPr>
                <w:spacing w:val="7"/>
              </w:rPr>
              <w:t>要求的，每处扣</w:t>
            </w:r>
            <w:r>
              <w:rPr>
                <w:spacing w:val="-6"/>
              </w:rPr>
              <w:t xml:space="preserve"> </w:t>
            </w:r>
            <w:r>
              <w:rPr>
                <w:rFonts w:ascii="Times New Roman" w:hAnsi="Times New Roman" w:eastAsia="Times New Roman" w:cs="Times New Roman"/>
                <w:spacing w:val="7"/>
              </w:rPr>
              <w:t xml:space="preserve">1 </w:t>
            </w:r>
            <w:r>
              <w:rPr>
                <w:spacing w:val="7"/>
              </w:rPr>
              <w:t>分；缺少灭火器材的，每处扣</w:t>
            </w:r>
            <w:r>
              <w:t xml:space="preserve"> </w:t>
            </w:r>
            <w:r>
              <w:rPr>
                <w:rFonts w:ascii="Times New Roman" w:hAnsi="Times New Roman" w:eastAsia="Times New Roman" w:cs="Times New Roman"/>
                <w:spacing w:val="13"/>
              </w:rPr>
              <w:t>1</w:t>
            </w:r>
            <w:r>
              <w:rPr>
                <w:rFonts w:ascii="Times New Roman" w:hAnsi="Times New Roman" w:eastAsia="Times New Roman" w:cs="Times New Roman"/>
                <w:spacing w:val="30"/>
                <w:w w:val="101"/>
              </w:rPr>
              <w:t xml:space="preserve"> </w:t>
            </w:r>
            <w:r>
              <w:rPr>
                <w:spacing w:val="13"/>
              </w:rPr>
              <w:t>分，灭火器缺少检查和维修记录的，每具扣</w:t>
            </w:r>
            <w:r>
              <w:rPr>
                <w:spacing w:val="-16"/>
              </w:rPr>
              <w:t xml:space="preserve"> </w:t>
            </w:r>
            <w:r>
              <w:rPr>
                <w:rFonts w:ascii="Times New Roman" w:hAnsi="Times New Roman" w:eastAsia="Times New Roman" w:cs="Times New Roman"/>
                <w:spacing w:val="13"/>
              </w:rPr>
              <w:t>1</w:t>
            </w:r>
            <w:r>
              <w:rPr>
                <w:rFonts w:ascii="Times New Roman" w:hAnsi="Times New Roman" w:eastAsia="Times New Roman" w:cs="Times New Roman"/>
              </w:rPr>
              <w:t xml:space="preserve"> </w:t>
            </w:r>
            <w:r>
              <w:rPr>
                <w:spacing w:val="-1"/>
              </w:rPr>
              <w:t>分；</w:t>
            </w:r>
          </w:p>
          <w:p>
            <w:pPr>
              <w:pStyle w:val="6"/>
              <w:spacing w:before="67" w:line="279" w:lineRule="auto"/>
              <w:ind w:left="10" w:firstLine="26"/>
              <w:jc w:val="both"/>
            </w:pPr>
            <w:r>
              <w:rPr>
                <w:spacing w:val="9"/>
              </w:rPr>
              <w:t>电气、照明装置不符合规定的，扣</w:t>
            </w:r>
            <w:r>
              <w:rPr>
                <w:spacing w:val="-35"/>
              </w:rPr>
              <w:t xml:space="preserve"> </w:t>
            </w:r>
            <w:r>
              <w:rPr>
                <w:rFonts w:ascii="Times New Roman" w:hAnsi="Times New Roman" w:eastAsia="Times New Roman" w:cs="Times New Roman"/>
                <w:spacing w:val="9"/>
              </w:rPr>
              <w:t xml:space="preserve">2 </w:t>
            </w:r>
            <w:r>
              <w:rPr>
                <w:spacing w:val="9"/>
              </w:rPr>
              <w:t>分；无独立</w:t>
            </w:r>
            <w:r>
              <w:t xml:space="preserve"> </w:t>
            </w:r>
            <w:r>
              <w:rPr>
                <w:spacing w:val="10"/>
              </w:rPr>
              <w:t>避雷装置或防雷装置未检测的，每处扣</w:t>
            </w:r>
            <w:r>
              <w:rPr>
                <w:spacing w:val="-36"/>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w w:val="101"/>
              </w:rPr>
              <w:t xml:space="preserve"> </w:t>
            </w:r>
            <w:r>
              <w:rPr>
                <w:spacing w:val="10"/>
              </w:rPr>
              <w:t>分，防</w:t>
            </w:r>
            <w:r>
              <w:t xml:space="preserve"> </w:t>
            </w:r>
            <w:r>
              <w:rPr>
                <w:spacing w:val="10"/>
              </w:rPr>
              <w:t>雷检测不符合要求的，每处扣</w:t>
            </w:r>
            <w:r>
              <w:rPr>
                <w:spacing w:val="-31"/>
              </w:rPr>
              <w:t xml:space="preserve"> </w:t>
            </w:r>
            <w:r>
              <w:rPr>
                <w:rFonts w:ascii="Times New Roman" w:hAnsi="Times New Roman" w:eastAsia="Times New Roman" w:cs="Times New Roman"/>
                <w:spacing w:val="10"/>
              </w:rPr>
              <w:t xml:space="preserve">2 </w:t>
            </w:r>
            <w:r>
              <w:rPr>
                <w:spacing w:val="10"/>
              </w:rPr>
              <w:t>分；未设置泄压</w:t>
            </w:r>
            <w:r>
              <w:t xml:space="preserve"> </w:t>
            </w:r>
            <w:r>
              <w:rPr>
                <w:spacing w:val="8"/>
              </w:rPr>
              <w:t>措施的，每处扣</w:t>
            </w:r>
            <w:r>
              <w:rPr>
                <w:spacing w:val="-23"/>
              </w:rPr>
              <w:t xml:space="preserve"> </w:t>
            </w:r>
            <w:r>
              <w:rPr>
                <w:rFonts w:ascii="Times New Roman" w:hAnsi="Times New Roman" w:eastAsia="Times New Roman" w:cs="Times New Roman"/>
                <w:spacing w:val="8"/>
              </w:rPr>
              <w:t xml:space="preserve">1 </w:t>
            </w:r>
            <w:r>
              <w:rPr>
                <w:spacing w:val="8"/>
              </w:rPr>
              <w:t>分；泄压面积不足的，</w:t>
            </w:r>
            <w:r>
              <w:rPr>
                <w:spacing w:val="7"/>
              </w:rPr>
              <w:t>每处扣</w:t>
            </w:r>
            <w: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0"/>
                <w:w w:val="101"/>
              </w:rPr>
              <w:t xml:space="preserve"> </w:t>
            </w:r>
            <w:r>
              <w:rPr>
                <w:spacing w:val="10"/>
              </w:rPr>
              <w:t>分；地下箱体腐蚀的，每处扣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20"/>
              </w:rPr>
              <w:t xml:space="preserve"> </w:t>
            </w:r>
            <w:r>
              <w:rPr>
                <w:spacing w:val="10"/>
              </w:rPr>
              <w:t>分。现场有明</w:t>
            </w:r>
            <w:r>
              <w:t xml:space="preserve"> </w:t>
            </w:r>
            <w:r>
              <w:rPr>
                <w:spacing w:val="11"/>
              </w:rPr>
              <w:t>火设备的，不得分；燃气采暖设备的安全设施和</w:t>
            </w:r>
            <w:r>
              <w:rPr>
                <w:spacing w:val="10"/>
              </w:rPr>
              <w:t xml:space="preserve"> </w:t>
            </w:r>
            <w:r>
              <w:rPr>
                <w:spacing w:val="7"/>
              </w:rPr>
              <w:t>安装不符合规定、无专人管理的扣</w:t>
            </w:r>
            <w:r>
              <w:rPr>
                <w:spacing w:val="-22"/>
              </w:rPr>
              <w:t xml:space="preserve"> </w:t>
            </w:r>
            <w:r>
              <w:rPr>
                <w:rFonts w:ascii="Times New Roman" w:hAnsi="Times New Roman" w:eastAsia="Times New Roman" w:cs="Times New Roman"/>
                <w:spacing w:val="7"/>
              </w:rPr>
              <w:t xml:space="preserve">1 </w:t>
            </w:r>
            <w:r>
              <w:rPr>
                <w:spacing w:val="7"/>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846" w:type="dxa"/>
            <w:vMerge w:val="continue"/>
            <w:tcBorders>
              <w:top w:val="nil"/>
            </w:tcBorders>
            <w:vAlign w:val="top"/>
          </w:tcPr>
          <w:p>
            <w:pPr>
              <w:rPr>
                <w:rFonts w:ascii="Arial"/>
                <w:sz w:val="21"/>
              </w:rPr>
            </w:pPr>
          </w:p>
        </w:tc>
        <w:tc>
          <w:tcPr>
            <w:tcW w:w="1058" w:type="dxa"/>
            <w:vAlign w:val="top"/>
          </w:tcPr>
          <w:p>
            <w:pPr>
              <w:pStyle w:val="6"/>
              <w:spacing w:before="57" w:line="228" w:lineRule="auto"/>
              <w:ind w:left="10"/>
            </w:pPr>
            <w:r>
              <w:fldChar w:fldCharType="begin"/>
            </w:r>
            <w:r>
              <w:instrText xml:space="preserve"> HYPERLINK "5.4.5.3" </w:instrText>
            </w:r>
            <w:r>
              <w:fldChar w:fldCharType="separate"/>
            </w:r>
            <w:r>
              <w:rPr>
                <w:rFonts w:ascii="Times New Roman" w:hAnsi="Times New Roman" w:eastAsia="Times New Roman" w:cs="Times New Roman"/>
                <w:spacing w:val="3"/>
              </w:rPr>
              <w:t>5.4.5.3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 xml:space="preserve"> </w:t>
            </w:r>
            <w:r>
              <w:rPr>
                <w:spacing w:val="3"/>
              </w:rPr>
              <w:t>其他</w:t>
            </w:r>
          </w:p>
        </w:tc>
        <w:tc>
          <w:tcPr>
            <w:tcW w:w="4237" w:type="dxa"/>
            <w:vAlign w:val="top"/>
          </w:tcPr>
          <w:p>
            <w:pPr>
              <w:pStyle w:val="6"/>
              <w:spacing w:before="56" w:line="228" w:lineRule="auto"/>
              <w:ind w:left="9"/>
            </w:pPr>
            <w:r>
              <w:rPr>
                <w:spacing w:val="11"/>
              </w:rPr>
              <w:t>加气站生产条件应符合《汽车加油加气站设计</w:t>
            </w:r>
          </w:p>
        </w:tc>
        <w:tc>
          <w:tcPr>
            <w:tcW w:w="570" w:type="dxa"/>
            <w:vAlign w:val="top"/>
          </w:tcPr>
          <w:p>
            <w:pPr>
              <w:spacing w:before="92"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58" w:type="dxa"/>
            <w:vAlign w:val="top"/>
          </w:tcPr>
          <w:p>
            <w:pPr>
              <w:pStyle w:val="6"/>
              <w:spacing w:before="56" w:line="228" w:lineRule="auto"/>
              <w:ind w:right="1"/>
              <w:jc w:val="right"/>
            </w:pPr>
            <w:r>
              <w:rPr>
                <w:spacing w:val="10"/>
              </w:rPr>
              <w:t>装卸气设备设施有缺陷的，每处扣</w:t>
            </w:r>
            <w:r>
              <w:rPr>
                <w:spacing w:val="-32"/>
              </w:rPr>
              <w:t xml:space="preserve"> </w:t>
            </w:r>
            <w:r>
              <w:rPr>
                <w:rFonts w:ascii="Times New Roman" w:hAnsi="Times New Roman" w:eastAsia="Times New Roman" w:cs="Times New Roman"/>
                <w:spacing w:val="10"/>
              </w:rPr>
              <w:t xml:space="preserve">2 </w:t>
            </w:r>
            <w:r>
              <w:rPr>
                <w:spacing w:val="10"/>
              </w:rPr>
              <w:t>分；违反装</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4"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58"/>
        <w:gridCol w:w="4237"/>
        <w:gridCol w:w="570"/>
        <w:gridCol w:w="4458"/>
        <w:gridCol w:w="1547"/>
        <w:gridCol w:w="359"/>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6"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7"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0"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58"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9" w:type="dxa"/>
            <w:textDirection w:val="tbRlV"/>
            <w:vAlign w:val="top"/>
          </w:tcPr>
          <w:p>
            <w:pPr>
              <w:pStyle w:val="6"/>
              <w:spacing w:before="138"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8" w:hRule="atLeast"/>
        </w:trPr>
        <w:tc>
          <w:tcPr>
            <w:tcW w:w="846" w:type="dxa"/>
            <w:vMerge w:val="restart"/>
            <w:tcBorders>
              <w:bottom w:val="nil"/>
            </w:tcBorders>
            <w:vAlign w:val="top"/>
          </w:tcPr>
          <w:p>
            <w:pPr>
              <w:rPr>
                <w:rFonts w:ascii="Arial"/>
                <w:sz w:val="21"/>
              </w:rPr>
            </w:pPr>
          </w:p>
        </w:tc>
        <w:tc>
          <w:tcPr>
            <w:tcW w:w="1058" w:type="dxa"/>
            <w:vMerge w:val="restart"/>
            <w:tcBorders>
              <w:bottom w:val="nil"/>
            </w:tcBorders>
            <w:vAlign w:val="top"/>
          </w:tcPr>
          <w:p>
            <w:pPr>
              <w:pStyle w:val="6"/>
              <w:spacing w:before="52" w:line="229" w:lineRule="auto"/>
              <w:ind w:left="9"/>
            </w:pPr>
            <w:r>
              <w:rPr>
                <w:spacing w:val="4"/>
              </w:rPr>
              <w:t>要求</w:t>
            </w:r>
          </w:p>
        </w:tc>
        <w:tc>
          <w:tcPr>
            <w:tcW w:w="4237" w:type="dxa"/>
            <w:vAlign w:val="top"/>
          </w:tcPr>
          <w:p>
            <w:pPr>
              <w:pStyle w:val="6"/>
              <w:spacing w:before="56" w:line="283" w:lineRule="auto"/>
              <w:ind w:left="9" w:firstLine="4"/>
            </w:pPr>
            <w:r>
              <w:rPr>
                <w:spacing w:val="-1"/>
              </w:rPr>
              <w:t>与施工规范》（</w:t>
            </w:r>
            <w:r>
              <w:rPr>
                <w:rFonts w:ascii="Times New Roman" w:hAnsi="Times New Roman" w:eastAsia="Times New Roman" w:cs="Times New Roman"/>
                <w:spacing w:val="-1"/>
              </w:rPr>
              <w:t>GB</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50156</w:t>
            </w:r>
            <w:r>
              <w:rPr>
                <w:spacing w:val="-1"/>
              </w:rPr>
              <w:t>）规定，燃气装卸</w:t>
            </w:r>
            <w:r>
              <w:rPr>
                <w:spacing w:val="-2"/>
              </w:rPr>
              <w:t>与加</w:t>
            </w:r>
            <w:r>
              <w:t xml:space="preserve"> </w:t>
            </w:r>
            <w:r>
              <w:rPr>
                <w:spacing w:val="10"/>
              </w:rPr>
              <w:t>气应符合以下要求：车辆停靠点应有明显的边</w:t>
            </w:r>
            <w:r>
              <w:rPr>
                <w:spacing w:val="16"/>
              </w:rPr>
              <w:t xml:space="preserve"> </w:t>
            </w:r>
            <w:r>
              <w:rPr>
                <w:spacing w:val="11"/>
              </w:rPr>
              <w:t>界线，并采用固定块固定。槽罐、装卸软管、</w:t>
            </w:r>
            <w:r>
              <w:rPr>
                <w:spacing w:val="1"/>
              </w:rPr>
              <w:t xml:space="preserve"> </w:t>
            </w:r>
            <w:r>
              <w:rPr>
                <w:spacing w:val="10"/>
              </w:rPr>
              <w:t>阀门、仪表、安全装置和报警系统等应完好；</w:t>
            </w:r>
            <w:r>
              <w:rPr>
                <w:spacing w:val="5"/>
              </w:rPr>
              <w:t xml:space="preserve"> </w:t>
            </w:r>
            <w:r>
              <w:rPr>
                <w:spacing w:val="11"/>
              </w:rPr>
              <w:t>燃气浓度检测报警装置应完好有效。装卸台静</w:t>
            </w:r>
            <w:r>
              <w:t xml:space="preserve"> </w:t>
            </w:r>
            <w:r>
              <w:rPr>
                <w:spacing w:val="11"/>
              </w:rPr>
              <w:t>电接地栓卡应完好，接地栓上的金属接触部位</w:t>
            </w:r>
            <w:r>
              <w:t xml:space="preserve"> </w:t>
            </w:r>
            <w:r>
              <w:rPr>
                <w:spacing w:val="11"/>
              </w:rPr>
              <w:t>应无腐蚀；装卸软管外表应完好无损；装卸软</w:t>
            </w:r>
            <w:r>
              <w:t xml:space="preserve"> </w:t>
            </w:r>
            <w:r>
              <w:rPr>
                <w:spacing w:val="22"/>
              </w:rPr>
              <w:t>管上的快装接头与软管之间的阀门启闭应灵</w:t>
            </w:r>
            <w:r>
              <w:rPr>
                <w:spacing w:val="1"/>
              </w:rPr>
              <w:t xml:space="preserve"> </w:t>
            </w:r>
            <w:r>
              <w:rPr>
                <w:spacing w:val="11"/>
              </w:rPr>
              <w:t>活。加气枪应外观完好，扳机操作灵活，加气</w:t>
            </w:r>
            <w:r>
              <w:t xml:space="preserve"> </w:t>
            </w:r>
            <w:r>
              <w:rPr>
                <w:spacing w:val="11"/>
              </w:rPr>
              <w:t>枪和汽车受气口的密封帽应完好；加气机或柱</w:t>
            </w:r>
            <w:r>
              <w:t xml:space="preserve"> </w:t>
            </w:r>
            <w:r>
              <w:rPr>
                <w:spacing w:val="11"/>
              </w:rPr>
              <w:t>应运行平稳，无异常声响。建立加气车辆管理</w:t>
            </w:r>
            <w:r>
              <w:t xml:space="preserve"> </w:t>
            </w:r>
            <w:r>
              <w:rPr>
                <w:spacing w:val="11"/>
              </w:rPr>
              <w:t>制度，开展对加气车辆燃气系统的检查及对司</w:t>
            </w:r>
            <w:r>
              <w:t xml:space="preserve"> </w:t>
            </w:r>
            <w:r>
              <w:rPr>
                <w:spacing w:val="7"/>
              </w:rPr>
              <w:t>乘人员的安全宣传。</w:t>
            </w:r>
          </w:p>
        </w:tc>
        <w:tc>
          <w:tcPr>
            <w:tcW w:w="570" w:type="dxa"/>
            <w:vAlign w:val="top"/>
          </w:tcPr>
          <w:p>
            <w:pPr>
              <w:rPr>
                <w:rFonts w:ascii="Arial"/>
                <w:sz w:val="21"/>
              </w:rPr>
            </w:pPr>
          </w:p>
        </w:tc>
        <w:tc>
          <w:tcPr>
            <w:tcW w:w="4458" w:type="dxa"/>
            <w:vAlign w:val="top"/>
          </w:tcPr>
          <w:p>
            <w:pPr>
              <w:pStyle w:val="6"/>
              <w:spacing w:before="52" w:line="228" w:lineRule="auto"/>
              <w:ind w:left="16"/>
            </w:pPr>
            <w:r>
              <w:rPr>
                <w:spacing w:val="7"/>
              </w:rPr>
              <w:t>卸气作业要求的，每项扣</w:t>
            </w:r>
            <w:r>
              <w:rPr>
                <w:spacing w:val="-40"/>
              </w:rPr>
              <w:t xml:space="preserve"> </w:t>
            </w:r>
            <w:r>
              <w:rPr>
                <w:rFonts w:ascii="Times New Roman" w:hAnsi="Times New Roman" w:eastAsia="Times New Roman" w:cs="Times New Roman"/>
                <w:spacing w:val="7"/>
              </w:rPr>
              <w:t xml:space="preserve">2 </w:t>
            </w:r>
            <w:r>
              <w:rPr>
                <w:spacing w:val="7"/>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56" w:hRule="atLeast"/>
        </w:trPr>
        <w:tc>
          <w:tcPr>
            <w:tcW w:w="846"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7" w:type="dxa"/>
            <w:vAlign w:val="top"/>
          </w:tcPr>
          <w:p>
            <w:pPr>
              <w:spacing w:line="241" w:lineRule="auto"/>
              <w:rPr>
                <w:rFonts w:ascii="Arial"/>
                <w:sz w:val="21"/>
              </w:rPr>
            </w:pPr>
          </w:p>
          <w:p>
            <w:pPr>
              <w:spacing w:line="242" w:lineRule="auto"/>
              <w:rPr>
                <w:rFonts w:ascii="Arial"/>
                <w:sz w:val="21"/>
              </w:rPr>
            </w:pPr>
          </w:p>
          <w:p>
            <w:pPr>
              <w:pStyle w:val="6"/>
              <w:spacing w:before="65" w:line="276" w:lineRule="auto"/>
              <w:ind w:left="9" w:right="2"/>
              <w:jc w:val="both"/>
            </w:pPr>
            <w:r>
              <w:rPr>
                <w:spacing w:val="10"/>
              </w:rPr>
              <w:t>燃气运输车辆应符合以下要求：车辆外观及状</w:t>
            </w:r>
            <w:r>
              <w:rPr>
                <w:spacing w:val="18"/>
              </w:rPr>
              <w:t xml:space="preserve"> </w:t>
            </w:r>
            <w:r>
              <w:rPr>
                <w:spacing w:val="11"/>
              </w:rPr>
              <w:t>态应符合相关规定，证件齐全；配备车辆阻火</w:t>
            </w:r>
            <w:r>
              <w:t xml:space="preserve"> </w:t>
            </w:r>
            <w:r>
              <w:rPr>
                <w:spacing w:val="11"/>
              </w:rPr>
              <w:t>器，进入生产区的机动车辆应使用阻火器；运</w:t>
            </w:r>
            <w:r>
              <w:t xml:space="preserve"> </w:t>
            </w:r>
            <w:r>
              <w:rPr>
                <w:spacing w:val="11"/>
              </w:rPr>
              <w:t>瓶车内有固定钢瓶的有效措施；按规定建立燃</w:t>
            </w:r>
            <w:r>
              <w:t xml:space="preserve"> </w:t>
            </w:r>
            <w:r>
              <w:rPr>
                <w:spacing w:val="8"/>
              </w:rPr>
              <w:t>气运输车辆监控系统，并有效运行。</w:t>
            </w:r>
          </w:p>
        </w:tc>
        <w:tc>
          <w:tcPr>
            <w:tcW w:w="570"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5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68" w:lineRule="auto"/>
              <w:ind w:left="11" w:firstLine="1"/>
              <w:jc w:val="both"/>
            </w:pPr>
            <w:r>
              <w:rPr>
                <w:spacing w:val="7"/>
              </w:rPr>
              <w:t>车辆外观或状态有缺陷的，每处扣</w:t>
            </w:r>
            <w:r>
              <w:rPr>
                <w:spacing w:val="-22"/>
              </w:rPr>
              <w:t xml:space="preserve"> </w:t>
            </w:r>
            <w:r>
              <w:rPr>
                <w:rFonts w:ascii="Times New Roman" w:hAnsi="Times New Roman" w:eastAsia="Times New Roman" w:cs="Times New Roman"/>
                <w:spacing w:val="7"/>
              </w:rPr>
              <w:t xml:space="preserve">3 </w:t>
            </w:r>
            <w:r>
              <w:rPr>
                <w:spacing w:val="7"/>
              </w:rPr>
              <w:t>分；证件不</w:t>
            </w:r>
            <w:r>
              <w:t xml:space="preserve"> </w:t>
            </w:r>
            <w:r>
              <w:rPr>
                <w:spacing w:val="1"/>
              </w:rPr>
              <w:t>齐全的，没缺少一个扣</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分；未进行有效监</w:t>
            </w:r>
            <w:r>
              <w:t xml:space="preserve">控的， </w:t>
            </w:r>
            <w:r>
              <w:rPr>
                <w:spacing w:val="-4"/>
              </w:rPr>
              <w:t>扣</w:t>
            </w:r>
            <w:r>
              <w:rPr>
                <w:spacing w:val="-36"/>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4"/>
              </w:rPr>
              <w:t xml:space="preserve"> </w:t>
            </w:r>
            <w:r>
              <w:rPr>
                <w:spacing w:val="-4"/>
              </w:rPr>
              <w:t>分。</w:t>
            </w:r>
          </w:p>
        </w:tc>
        <w:tc>
          <w:tcPr>
            <w:tcW w:w="1547" w:type="dxa"/>
            <w:vAlign w:val="top"/>
          </w:tcPr>
          <w:p>
            <w:pPr>
              <w:rPr>
                <w:rFonts w:ascii="Arial"/>
                <w:sz w:val="21"/>
              </w:rPr>
            </w:pPr>
          </w:p>
        </w:tc>
        <w:tc>
          <w:tcPr>
            <w:tcW w:w="359"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41" w:type="dxa"/>
            <w:gridSpan w:val="3"/>
            <w:vAlign w:val="top"/>
          </w:tcPr>
          <w:p>
            <w:pPr>
              <w:pStyle w:val="6"/>
              <w:spacing w:before="57" w:line="229" w:lineRule="auto"/>
              <w:ind w:left="18"/>
            </w:pPr>
            <w:r>
              <w:rPr>
                <w:spacing w:val="3"/>
                <w14:textOutline w14:w="3795" w14:cap="sq" w14:cmpd="sng">
                  <w14:solidFill>
                    <w14:srgbClr w14:val="000000"/>
                  </w14:solidFill>
                  <w14:prstDash w14:val="solid"/>
                  <w14:bevel/>
                </w14:textOutline>
              </w:rPr>
              <w:t>小计</w:t>
            </w:r>
          </w:p>
        </w:tc>
        <w:tc>
          <w:tcPr>
            <w:tcW w:w="570" w:type="dxa"/>
            <w:vAlign w:val="top"/>
          </w:tcPr>
          <w:p>
            <w:pPr>
              <w:spacing w:before="93"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140</w:t>
            </w:r>
          </w:p>
        </w:tc>
        <w:tc>
          <w:tcPr>
            <w:tcW w:w="6005" w:type="dxa"/>
            <w:gridSpan w:val="2"/>
            <w:vAlign w:val="top"/>
          </w:tcPr>
          <w:p>
            <w:pPr>
              <w:pStyle w:val="6"/>
              <w:spacing w:before="57" w:line="228" w:lineRule="auto"/>
              <w:ind w:left="12"/>
            </w:pPr>
            <w:r>
              <w:rPr>
                <w:spacing w:val="8"/>
                <w14:textOutline w14:w="3795" w14:cap="sq" w14:cmpd="sng">
                  <w14:solidFill>
                    <w14:srgbClr w14:val="000000"/>
                  </w14:solidFill>
                  <w14:prstDash w14:val="solid"/>
                  <w14:bevel/>
                </w14:textOutline>
              </w:rPr>
              <w:t>得分小计</w:t>
            </w:r>
          </w:p>
        </w:tc>
        <w:tc>
          <w:tcPr>
            <w:tcW w:w="359"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55" w:type="default"/>
          <w:pgSz w:w="16839" w:h="11906"/>
          <w:pgMar w:top="1012" w:right="178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5.4.6</w:t>
      </w:r>
      <w:r>
        <w:rPr>
          <w:rFonts w:ascii="Calibri" w:hAnsi="Calibri" w:eastAsia="Calibri" w:cs="Calibri"/>
          <w:b/>
          <w:bCs/>
          <w:spacing w:val="17"/>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燃气管网管理（</w:t>
      </w:r>
      <w:r>
        <w:rPr>
          <w:rFonts w:ascii="Calibri" w:hAnsi="Calibri" w:eastAsia="Calibri" w:cs="Calibri"/>
          <w:b/>
          <w:bCs/>
          <w:spacing w:val="5"/>
          <w:sz w:val="20"/>
          <w:szCs w:val="20"/>
        </w:rPr>
        <w:t>100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9" w:type="dxa"/>
            <w:vMerge w:val="restart"/>
            <w:tcBorders>
              <w:bottom w:val="nil"/>
            </w:tcBorders>
            <w:vAlign w:val="top"/>
          </w:tcPr>
          <w:p>
            <w:pPr>
              <w:pStyle w:val="6"/>
              <w:spacing w:before="52" w:line="258" w:lineRule="auto"/>
              <w:ind w:left="13" w:right="4" w:firstLine="1"/>
            </w:pPr>
            <w:r>
              <w:rPr>
                <w:rFonts w:ascii="Times New Roman" w:hAnsi="Times New Roman" w:eastAsia="Times New Roman" w:cs="Times New Roman"/>
                <w:spacing w:val="1"/>
              </w:rPr>
              <w:t>5.4.6</w:t>
            </w:r>
            <w:r>
              <w:rPr>
                <w:rFonts w:ascii="Times New Roman" w:hAnsi="Times New Roman" w:eastAsia="Times New Roman" w:cs="Times New Roman"/>
                <w:spacing w:val="4"/>
              </w:rPr>
              <w:t xml:space="preserve">    </w:t>
            </w:r>
            <w:r>
              <w:rPr>
                <w:spacing w:val="1"/>
              </w:rPr>
              <w:t>燃</w:t>
            </w:r>
            <w:r>
              <w:rPr>
                <w:spacing w:val="2"/>
              </w:rPr>
              <w:t xml:space="preserve"> </w:t>
            </w:r>
            <w:r>
              <w:rPr>
                <w:spacing w:val="6"/>
              </w:rPr>
              <w:t>气管网</w:t>
            </w:r>
          </w:p>
        </w:tc>
        <w:tc>
          <w:tcPr>
            <w:tcW w:w="1060" w:type="dxa"/>
            <w:vAlign w:val="top"/>
          </w:tcPr>
          <w:p>
            <w:pPr>
              <w:pStyle w:val="6"/>
              <w:spacing w:before="51" w:line="259" w:lineRule="auto"/>
              <w:ind w:left="11" w:right="3" w:hanging="1"/>
            </w:pPr>
            <w:r>
              <w:fldChar w:fldCharType="begin"/>
            </w:r>
            <w:r>
              <w:instrText xml:space="preserve"> HYPERLINK "5.4.6.1" </w:instrText>
            </w:r>
            <w:r>
              <w:fldChar w:fldCharType="separate"/>
            </w:r>
            <w:r>
              <w:rPr>
                <w:rFonts w:ascii="Times New Roman" w:hAnsi="Times New Roman" w:eastAsia="Times New Roman" w:cs="Times New Roman"/>
                <w:spacing w:val="2"/>
              </w:rPr>
              <w:t>5.4.6.1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3"/>
              </w:rPr>
              <w:t>设施</w:t>
            </w:r>
          </w:p>
        </w:tc>
        <w:tc>
          <w:tcPr>
            <w:tcW w:w="4251" w:type="dxa"/>
            <w:vAlign w:val="top"/>
          </w:tcPr>
          <w:p>
            <w:pPr>
              <w:pStyle w:val="6"/>
              <w:spacing w:before="56" w:line="280" w:lineRule="auto"/>
              <w:ind w:left="9"/>
              <w:jc w:val="both"/>
            </w:pPr>
            <w:r>
              <w:rPr>
                <w:spacing w:val="10"/>
              </w:rPr>
              <w:t>地下燃气管道与建、构筑物或相邻管道之间的</w:t>
            </w:r>
            <w:r>
              <w:rPr>
                <w:spacing w:val="13"/>
              </w:rPr>
              <w:t xml:space="preserve"> </w:t>
            </w:r>
            <w:r>
              <w:rPr>
                <w:spacing w:val="2"/>
              </w:rPr>
              <w:t>间距应符合《城镇燃气设计规范》（</w:t>
            </w:r>
            <w:r>
              <w:rPr>
                <w:rFonts w:ascii="Times New Roman" w:hAnsi="Times New Roman" w:eastAsia="Times New Roman" w:cs="Times New Roman"/>
              </w:rPr>
              <w:t>GB</w:t>
            </w:r>
            <w:r>
              <w:rPr>
                <w:rFonts w:ascii="Times New Roman" w:hAnsi="Times New Roman" w:eastAsia="Times New Roman" w:cs="Times New Roman"/>
                <w:spacing w:val="2"/>
              </w:rPr>
              <w:t>50028</w:t>
            </w:r>
            <w:r>
              <w:rPr>
                <w:spacing w:val="2"/>
              </w:rPr>
              <w:t>）</w:t>
            </w:r>
            <w:r>
              <w:rPr>
                <w:spacing w:val="14"/>
              </w:rPr>
              <w:t xml:space="preserve"> </w:t>
            </w:r>
            <w:r>
              <w:rPr>
                <w:spacing w:val="10"/>
              </w:rPr>
              <w:t>的相关要求，同一管网中输送不同种类、不同</w:t>
            </w:r>
            <w:r>
              <w:rPr>
                <w:spacing w:val="13"/>
              </w:rPr>
              <w:t xml:space="preserve"> </w:t>
            </w:r>
            <w:r>
              <w:rPr>
                <w:spacing w:val="10"/>
              </w:rPr>
              <w:t>压力燃气的相连管段之间应进行有效隔断；聚</w:t>
            </w:r>
            <w:r>
              <w:rPr>
                <w:spacing w:val="13"/>
              </w:rPr>
              <w:t xml:space="preserve"> </w:t>
            </w:r>
            <w:r>
              <w:rPr>
                <w:spacing w:val="3"/>
              </w:rPr>
              <w:t>乙烯管道钢塑转换的</w:t>
            </w:r>
            <w:r>
              <w:rPr>
                <w:spacing w:val="-43"/>
              </w:rPr>
              <w:t xml:space="preserve"> </w:t>
            </w:r>
            <w:r>
              <w:rPr>
                <w:rFonts w:ascii="Times New Roman" w:hAnsi="Times New Roman" w:eastAsia="Times New Roman" w:cs="Times New Roman"/>
              </w:rPr>
              <w:t>PE</w:t>
            </w:r>
            <w:r>
              <w:rPr>
                <w:rFonts w:ascii="Times New Roman" w:hAnsi="Times New Roman" w:eastAsia="Times New Roman" w:cs="Times New Roman"/>
                <w:spacing w:val="20"/>
                <w:w w:val="101"/>
              </w:rPr>
              <w:t xml:space="preserve"> </w:t>
            </w:r>
            <w:r>
              <w:rPr>
                <w:spacing w:val="3"/>
              </w:rPr>
              <w:t>管部分不得裸露，钢管</w:t>
            </w:r>
            <w:r>
              <w:t xml:space="preserve"> </w:t>
            </w:r>
            <w:r>
              <w:rPr>
                <w:spacing w:val="10"/>
              </w:rPr>
              <w:t>防腐应符合规定；管网应按照《城镇燃气标志</w:t>
            </w:r>
            <w:r>
              <w:rPr>
                <w:spacing w:val="13"/>
              </w:rPr>
              <w:t xml:space="preserve"> </w:t>
            </w:r>
            <w:r>
              <w:rPr>
                <w:spacing w:val="-1"/>
              </w:rPr>
              <w:t>标准》（</w:t>
            </w:r>
            <w:r>
              <w:rPr>
                <w:rFonts w:ascii="Times New Roman" w:hAnsi="Times New Roman" w:eastAsia="Times New Roman" w:cs="Times New Roman"/>
                <w:spacing w:val="-1"/>
              </w:rPr>
              <w:t>CJJ/T</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153</w:t>
            </w:r>
            <w:r>
              <w:rPr>
                <w:spacing w:val="-1"/>
              </w:rPr>
              <w:t>）设置管线标志，聚乙烯管道</w:t>
            </w:r>
            <w:r>
              <w:t xml:space="preserve"> </w:t>
            </w:r>
            <w:r>
              <w:rPr>
                <w:spacing w:val="6"/>
              </w:rPr>
              <w:t>应敷设示踪装置；</w:t>
            </w:r>
          </w:p>
          <w:p>
            <w:pPr>
              <w:pStyle w:val="6"/>
              <w:spacing w:before="64" w:line="273" w:lineRule="auto"/>
              <w:ind w:left="9" w:right="1"/>
              <w:jc w:val="both"/>
            </w:pPr>
            <w:r>
              <w:rPr>
                <w:spacing w:val="11"/>
              </w:rPr>
              <w:t>燃气管道应按《城镇燃气设施运行、维护和抢</w:t>
            </w:r>
            <w:r>
              <w:rPr>
                <w:spacing w:val="10"/>
              </w:rPr>
              <w:t xml:space="preserve"> </w:t>
            </w:r>
            <w:r>
              <w:rPr>
                <w:spacing w:val="4"/>
              </w:rPr>
              <w:t>修技术规程》（</w:t>
            </w:r>
            <w:r>
              <w:rPr>
                <w:rFonts w:ascii="Times New Roman" w:hAnsi="Times New Roman" w:eastAsia="Times New Roman" w:cs="Times New Roman"/>
              </w:rPr>
              <w:t>CJJ</w:t>
            </w:r>
            <w:r>
              <w:rPr>
                <w:rFonts w:ascii="Times New Roman" w:hAnsi="Times New Roman" w:eastAsia="Times New Roman" w:cs="Times New Roman"/>
                <w:spacing w:val="4"/>
              </w:rPr>
              <w:t xml:space="preserve"> 51</w:t>
            </w:r>
            <w:r>
              <w:rPr>
                <w:spacing w:val="4"/>
              </w:rPr>
              <w:t>）进行评估，不符合要求</w:t>
            </w:r>
            <w:r>
              <w:rPr>
                <w:spacing w:val="11"/>
              </w:rPr>
              <w:t xml:space="preserve"> 的管道应按计划及时维修更新；管网竣工资料 </w:t>
            </w:r>
            <w:r>
              <w:rPr>
                <w:spacing w:val="8"/>
              </w:rPr>
              <w:t>完整准确，及时更新，妥善保管。</w:t>
            </w:r>
          </w:p>
        </w:tc>
        <w:tc>
          <w:tcPr>
            <w:tcW w:w="5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76" w:lineRule="auto"/>
              <w:ind w:left="10" w:firstLine="4"/>
            </w:pPr>
            <w:r>
              <w:rPr>
                <w:spacing w:val="8"/>
              </w:rPr>
              <w:t>管道间距不符合的，扣</w:t>
            </w:r>
            <w:r>
              <w:rPr>
                <w:spacing w:val="-33"/>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分；不同种类、不同压</w:t>
            </w:r>
            <w:r>
              <w:t xml:space="preserve"> </w:t>
            </w:r>
            <w:r>
              <w:rPr>
                <w:spacing w:val="8"/>
              </w:rPr>
              <w:t>力燃气的相连管段之间未有效隔断的，扣</w:t>
            </w:r>
            <w:r>
              <w:rPr>
                <w:spacing w:val="-39"/>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w w:val="101"/>
              </w:rPr>
              <w:t xml:space="preserve"> </w:t>
            </w:r>
            <w:r>
              <w:rPr>
                <w:spacing w:val="8"/>
              </w:rPr>
              <w:t>分；</w:t>
            </w:r>
            <w:r>
              <w:t xml:space="preserve"> </w:t>
            </w:r>
            <w:r>
              <w:rPr>
                <w:spacing w:val="1"/>
              </w:rPr>
              <w:t>保护层不符合要求的，扣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分；缺少管线标志的，</w:t>
            </w:r>
            <w:r>
              <w:t xml:space="preserve"> 每处扣</w:t>
            </w:r>
            <w:r>
              <w:rPr>
                <w:spacing w:val="-13"/>
              </w:rPr>
              <w:t xml:space="preserve"> </w:t>
            </w:r>
            <w:r>
              <w:rPr>
                <w:rFonts w:ascii="Times New Roman" w:hAnsi="Times New Roman" w:eastAsia="Times New Roman" w:cs="Times New Roman"/>
              </w:rPr>
              <w:t>1</w:t>
            </w:r>
            <w:r>
              <w:rPr>
                <w:rFonts w:ascii="Times New Roman" w:hAnsi="Times New Roman" w:eastAsia="Times New Roman" w:cs="Times New Roman"/>
                <w:spacing w:val="14"/>
                <w:w w:val="101"/>
              </w:rPr>
              <w:t xml:space="preserve"> </w:t>
            </w:r>
            <w:r>
              <w:t>分；聚乙烯管道未敷设示踪装置的，扣</w:t>
            </w:r>
            <w:r>
              <w:rPr>
                <w:spacing w:val="-44"/>
              </w:rPr>
              <w:t xml:space="preserve"> </w:t>
            </w:r>
            <w:r>
              <w:rPr>
                <w:rFonts w:ascii="Times New Roman" w:hAnsi="Times New Roman" w:eastAsia="Times New Roman" w:cs="Times New Roman"/>
              </w:rPr>
              <w:t xml:space="preserve">2  </w:t>
            </w:r>
            <w:r>
              <w:rPr>
                <w:spacing w:val="-1"/>
              </w:rPr>
              <w:t>分；</w:t>
            </w:r>
          </w:p>
          <w:p>
            <w:pPr>
              <w:pStyle w:val="6"/>
              <w:spacing w:before="64" w:line="258" w:lineRule="auto"/>
              <w:ind w:left="10" w:firstLine="3"/>
            </w:pPr>
            <w:r>
              <w:rPr>
                <w:spacing w:val="10"/>
              </w:rPr>
              <w:t>未进行管道运行评估的，扣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分；管道竣工资料</w:t>
            </w:r>
            <w:r>
              <w:t xml:space="preserve"> </w:t>
            </w:r>
            <w:r>
              <w:rPr>
                <w:spacing w:val="7"/>
              </w:rPr>
              <w:t>缺失或更新不及时的，扣</w:t>
            </w:r>
            <w:r>
              <w:rPr>
                <w:spacing w:val="-36"/>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7"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7" w:lineRule="auto"/>
              <w:ind w:left="24" w:right="3" w:hanging="14"/>
            </w:pPr>
            <w:r>
              <w:fldChar w:fldCharType="begin"/>
            </w:r>
            <w:r>
              <w:instrText xml:space="preserve"> HYPERLINK "5.4.6.2" </w:instrText>
            </w:r>
            <w:r>
              <w:fldChar w:fldCharType="separate"/>
            </w:r>
            <w:r>
              <w:rPr>
                <w:rFonts w:ascii="Times New Roman" w:hAnsi="Times New Roman" w:eastAsia="Times New Roman" w:cs="Times New Roman"/>
                <w:spacing w:val="2"/>
              </w:rPr>
              <w:t>5.4.6.2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4"/>
              </w:rPr>
              <w:t>附件</w:t>
            </w:r>
          </w:p>
        </w:tc>
        <w:tc>
          <w:tcPr>
            <w:tcW w:w="4251" w:type="dxa"/>
            <w:vAlign w:val="top"/>
          </w:tcPr>
          <w:p>
            <w:pPr>
              <w:pStyle w:val="6"/>
              <w:spacing w:before="56" w:line="279" w:lineRule="auto"/>
              <w:ind w:left="9" w:firstLine="3"/>
              <w:jc w:val="both"/>
            </w:pPr>
            <w:r>
              <w:t>企业应按《城镇燃气设计规范》（</w:t>
            </w:r>
            <w:r>
              <w:rPr>
                <w:rFonts w:ascii="Times New Roman" w:hAnsi="Times New Roman" w:eastAsia="Times New Roman" w:cs="Times New Roman"/>
              </w:rPr>
              <w:t>GB50028</w:t>
            </w:r>
            <w:r>
              <w:t>）和</w:t>
            </w:r>
            <w:r>
              <w:rPr>
                <w:spacing w:val="3"/>
              </w:rPr>
              <w:t xml:space="preserve"> </w:t>
            </w:r>
            <w:r>
              <w:rPr>
                <w:spacing w:val="1"/>
              </w:rPr>
              <w:t>运行管理需要设置分段阀门、放散管、检测井；</w:t>
            </w:r>
            <w:r>
              <w:rPr>
                <w:spacing w:val="14"/>
              </w:rPr>
              <w:t xml:space="preserve"> </w:t>
            </w:r>
            <w:r>
              <w:rPr>
                <w:spacing w:val="9"/>
              </w:rPr>
              <w:t>阀门无燃气泄漏，阀门井整洁无积水，定期维</w:t>
            </w:r>
            <w:r>
              <w:rPr>
                <w:spacing w:val="4"/>
              </w:rPr>
              <w:t xml:space="preserve"> </w:t>
            </w:r>
            <w:r>
              <w:rPr>
                <w:spacing w:val="1"/>
              </w:rPr>
              <w:t>护保养，井盖完好；直埋阀应设有护罩或护井；</w:t>
            </w:r>
            <w:r>
              <w:rPr>
                <w:spacing w:val="14"/>
              </w:rPr>
              <w:t xml:space="preserve"> </w:t>
            </w:r>
            <w:r>
              <w:rPr>
                <w:spacing w:val="9"/>
              </w:rPr>
              <w:t>特殊管段应符合《城镇燃气输配工程施工及验</w:t>
            </w:r>
            <w:r>
              <w:rPr>
                <w:spacing w:val="4"/>
              </w:rPr>
              <w:t xml:space="preserve"> 收规范》（</w:t>
            </w:r>
            <w:r>
              <w:rPr>
                <w:rFonts w:ascii="Times New Roman" w:hAnsi="Times New Roman" w:eastAsia="Times New Roman" w:cs="Times New Roman"/>
              </w:rPr>
              <w:t>CJJ</w:t>
            </w:r>
            <w:r>
              <w:rPr>
                <w:rFonts w:ascii="Times New Roman" w:hAnsi="Times New Roman" w:eastAsia="Times New Roman" w:cs="Times New Roman"/>
                <w:spacing w:val="4"/>
              </w:rPr>
              <w:t>33</w:t>
            </w:r>
            <w:r>
              <w:rPr>
                <w:spacing w:val="4"/>
              </w:rPr>
              <w:t>）的要求，穿跨越水工保护等</w:t>
            </w:r>
            <w:r>
              <w:rPr>
                <w:spacing w:val="17"/>
              </w:rPr>
              <w:t xml:space="preserve"> </w:t>
            </w:r>
            <w:r>
              <w:rPr>
                <w:spacing w:val="5"/>
              </w:rPr>
              <w:t>附属设施应完好；</w:t>
            </w:r>
          </w:p>
          <w:p>
            <w:pPr>
              <w:pStyle w:val="6"/>
              <w:spacing w:before="67" w:line="273" w:lineRule="auto"/>
              <w:ind w:left="8" w:right="4"/>
            </w:pPr>
            <w:r>
              <w:rPr>
                <w:spacing w:val="11"/>
              </w:rPr>
              <w:t>凝水缸应设有护罩或护井，应定期排放积水，</w:t>
            </w:r>
            <w:r>
              <w:rPr>
                <w:spacing w:val="12"/>
              </w:rPr>
              <w:t xml:space="preserve"> </w:t>
            </w:r>
            <w:r>
              <w:rPr>
                <w:spacing w:val="11"/>
              </w:rPr>
              <w:t xml:space="preserve">不得有燃气泄漏、腐蚀和堵塞的现象及妨碍排 水作业的堆积物，凝水缸排出的污水不得随意 </w:t>
            </w:r>
            <w:r>
              <w:rPr>
                <w:spacing w:val="3"/>
              </w:rPr>
              <w:t>排放。</w:t>
            </w:r>
          </w:p>
        </w:tc>
        <w:tc>
          <w:tcPr>
            <w:tcW w:w="56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spacing w:line="299" w:lineRule="auto"/>
              <w:rPr>
                <w:rFonts w:ascii="Arial"/>
                <w:sz w:val="21"/>
              </w:rPr>
            </w:pPr>
          </w:p>
          <w:p>
            <w:pPr>
              <w:pStyle w:val="6"/>
              <w:spacing w:before="65" w:line="273" w:lineRule="auto"/>
              <w:ind w:left="11" w:firstLine="2"/>
              <w:jc w:val="both"/>
            </w:pPr>
            <w:r>
              <w:rPr>
                <w:spacing w:val="1"/>
              </w:rPr>
              <w:t>未按规范设置阀门的，每处扣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分；阀门泄漏的，</w:t>
            </w:r>
            <w:r>
              <w:t xml:space="preserve"> </w:t>
            </w:r>
            <w:r>
              <w:rPr>
                <w:spacing w:val="9"/>
              </w:rPr>
              <w:t>扣</w:t>
            </w:r>
            <w:r>
              <w:rPr>
                <w:spacing w:val="-34"/>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8"/>
                <w:w w:val="101"/>
              </w:rPr>
              <w:t xml:space="preserve"> </w:t>
            </w:r>
            <w:r>
              <w:rPr>
                <w:spacing w:val="9"/>
              </w:rPr>
              <w:t>分；直埋阀阀门无护罩或护井的，每处扣</w:t>
            </w:r>
            <w:r>
              <w:rPr>
                <w:spacing w:val="-17"/>
              </w:rPr>
              <w:t xml:space="preserve"> </w:t>
            </w:r>
            <w:r>
              <w:rPr>
                <w:rFonts w:ascii="Times New Roman" w:hAnsi="Times New Roman" w:eastAsia="Times New Roman" w:cs="Times New Roman"/>
                <w:spacing w:val="9"/>
              </w:rPr>
              <w:t>1</w:t>
            </w:r>
            <w:r>
              <w:rPr>
                <w:rFonts w:ascii="Times New Roman" w:hAnsi="Times New Roman" w:eastAsia="Times New Roman" w:cs="Times New Roman"/>
              </w:rPr>
              <w:t xml:space="preserve">  </w:t>
            </w:r>
            <w:r>
              <w:rPr>
                <w:spacing w:val="5"/>
              </w:rPr>
              <w:t>分；护罩或护井损坏的，每处扣</w:t>
            </w:r>
            <w:r>
              <w:rPr>
                <w:spacing w:val="-6"/>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分；</w:t>
            </w:r>
            <w:r>
              <w:rPr>
                <w:spacing w:val="-60"/>
              </w:rPr>
              <w:t xml:space="preserve"> </w:t>
            </w:r>
            <w:r>
              <w:rPr>
                <w:spacing w:val="5"/>
              </w:rPr>
              <w:t>阀门井井</w:t>
            </w:r>
            <w:r>
              <w:t xml:space="preserve"> </w:t>
            </w:r>
            <w:r>
              <w:rPr>
                <w:spacing w:val="5"/>
              </w:rPr>
              <w:t>盖缺失的，每处扣</w:t>
            </w:r>
            <w:r>
              <w:rPr>
                <w:spacing w:val="-44"/>
              </w:rPr>
              <w:t xml:space="preserve"> </w:t>
            </w:r>
            <w:r>
              <w:rPr>
                <w:rFonts w:ascii="Times New Roman" w:hAnsi="Times New Roman" w:eastAsia="Times New Roman" w:cs="Times New Roman"/>
                <w:spacing w:val="5"/>
              </w:rPr>
              <w:t xml:space="preserve">2 </w:t>
            </w:r>
            <w:r>
              <w:rPr>
                <w:spacing w:val="5"/>
              </w:rPr>
              <w:t>分；</w:t>
            </w:r>
          </w:p>
          <w:p>
            <w:pPr>
              <w:pStyle w:val="6"/>
              <w:spacing w:before="64" w:line="258" w:lineRule="auto"/>
              <w:ind w:left="12"/>
            </w:pPr>
            <w:r>
              <w:rPr>
                <w:spacing w:val="12"/>
              </w:rPr>
              <w:t>未设置水工保护设施或水工保护等附属设施状态</w:t>
            </w:r>
            <w:r>
              <w:rPr>
                <w:spacing w:val="4"/>
              </w:rPr>
              <w:t xml:space="preserve"> </w:t>
            </w:r>
            <w:r>
              <w:rPr>
                <w:spacing w:val="6"/>
              </w:rPr>
              <w:t>异常的，每处扣</w:t>
            </w:r>
            <w:r>
              <w:rPr>
                <w:spacing w:val="-39"/>
              </w:rPr>
              <w:t xml:space="preserve"> </w:t>
            </w:r>
            <w:r>
              <w:rPr>
                <w:rFonts w:ascii="Times New Roman" w:hAnsi="Times New Roman" w:eastAsia="Times New Roman" w:cs="Times New Roman"/>
                <w:spacing w:val="6"/>
              </w:rPr>
              <w:t xml:space="preserve">2 </w:t>
            </w:r>
            <w:r>
              <w:rPr>
                <w:spacing w:val="6"/>
              </w:rPr>
              <w:t>分；</w:t>
            </w:r>
          </w:p>
          <w:p>
            <w:pPr>
              <w:pStyle w:val="6"/>
              <w:spacing w:before="65" w:line="268" w:lineRule="auto"/>
              <w:ind w:left="9"/>
              <w:jc w:val="both"/>
            </w:pPr>
            <w:r>
              <w:rPr>
                <w:spacing w:val="11"/>
              </w:rPr>
              <w:t>凝水缸有燃气泄漏的，每处扣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分，凝水缸无护</w:t>
            </w:r>
            <w:r>
              <w:t xml:space="preserve"> </w:t>
            </w:r>
            <w:r>
              <w:rPr>
                <w:spacing w:val="10"/>
              </w:rPr>
              <w:t>罩或护井的，每处扣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分，护罩或护井损坏或有</w:t>
            </w:r>
            <w:r>
              <w:t xml:space="preserve"> </w:t>
            </w:r>
            <w:r>
              <w:rPr>
                <w:spacing w:val="7"/>
              </w:rPr>
              <w:t>腐蚀、堵塞、堆积物现象的，每处扣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56"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3" w:line="261" w:lineRule="auto"/>
              <w:ind w:left="9" w:right="3" w:firstLine="1"/>
            </w:pPr>
            <w:r>
              <w:fldChar w:fldCharType="begin"/>
            </w:r>
            <w:r>
              <w:instrText xml:space="preserve"> HYPERLINK "5.4.6.3" </w:instrText>
            </w:r>
            <w:r>
              <w:fldChar w:fldCharType="separate"/>
            </w:r>
            <w:r>
              <w:rPr>
                <w:rFonts w:ascii="Times New Roman" w:hAnsi="Times New Roman" w:eastAsia="Times New Roman" w:cs="Times New Roman"/>
                <w:spacing w:val="-1"/>
              </w:rPr>
              <w:t>5.4.6.3</w:t>
            </w:r>
            <w:r>
              <w:rPr>
                <w:rFonts w:ascii="Times New Roman" w:hAnsi="Times New Roman" w:eastAsia="Times New Roman" w:cs="Times New Roman"/>
                <w:spacing w:val="-1"/>
              </w:rPr>
              <w:fldChar w:fldCharType="end"/>
            </w:r>
            <w:r>
              <w:rPr>
                <w:rFonts w:ascii="Times New Roman" w:hAnsi="Times New Roman" w:eastAsia="Times New Roman" w:cs="Times New Roman"/>
                <w:spacing w:val="49"/>
              </w:rPr>
              <w:t xml:space="preserve"> </w:t>
            </w:r>
            <w:r>
              <w:rPr>
                <w:spacing w:val="-1"/>
              </w:rPr>
              <w:t>日常</w:t>
            </w:r>
            <w:r>
              <w:t xml:space="preserve"> </w:t>
            </w:r>
            <w:r>
              <w:rPr>
                <w:spacing w:val="4"/>
              </w:rPr>
              <w:t>巡查</w:t>
            </w:r>
          </w:p>
        </w:tc>
        <w:tc>
          <w:tcPr>
            <w:tcW w:w="4251" w:type="dxa"/>
            <w:vAlign w:val="top"/>
          </w:tcPr>
          <w:p>
            <w:pPr>
              <w:pStyle w:val="6"/>
              <w:spacing w:before="52" w:line="276" w:lineRule="auto"/>
              <w:ind w:left="9" w:right="1" w:firstLine="2"/>
              <w:jc w:val="both"/>
            </w:pPr>
            <w:r>
              <w:rPr>
                <w:spacing w:val="11"/>
              </w:rPr>
              <w:t>企业应对管道定期进行巡查，巡查工作内容应</w:t>
            </w:r>
            <w:r>
              <w:rPr>
                <w:spacing w:val="8"/>
              </w:rPr>
              <w:t xml:space="preserve"> </w:t>
            </w:r>
            <w:r>
              <w:rPr>
                <w:spacing w:val="11"/>
              </w:rPr>
              <w:t>符合《城镇燃气设施运行、维护和抢修安全技</w:t>
            </w:r>
            <w:r>
              <w:rPr>
                <w:spacing w:val="10"/>
              </w:rPr>
              <w:t xml:space="preserve"> </w:t>
            </w:r>
            <w:r>
              <w:rPr>
                <w:spacing w:val="5"/>
              </w:rPr>
              <w:t>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6"/>
              </w:rPr>
              <w:t xml:space="preserve"> </w:t>
            </w:r>
            <w:r>
              <w:rPr>
                <w:spacing w:val="5"/>
              </w:rPr>
              <w:t>的相关要求；企业应对管道</w:t>
            </w:r>
            <w:r>
              <w:t xml:space="preserve"> </w:t>
            </w:r>
            <w:r>
              <w:rPr>
                <w:spacing w:val="22"/>
              </w:rPr>
              <w:t>沿线居民和单位进行燃气设施保护宣传与教</w:t>
            </w:r>
            <w:r>
              <w:rPr>
                <w:spacing w:val="12"/>
              </w:rPr>
              <w:t xml:space="preserve"> </w:t>
            </w:r>
            <w:r>
              <w:t>育；</w:t>
            </w:r>
          </w:p>
          <w:p>
            <w:pPr>
              <w:pStyle w:val="6"/>
              <w:spacing w:before="65" w:line="273" w:lineRule="auto"/>
              <w:ind w:left="9" w:right="4" w:firstLine="2"/>
              <w:jc w:val="both"/>
            </w:pPr>
            <w:r>
              <w:rPr>
                <w:spacing w:val="11"/>
              </w:rPr>
              <w:t>企业应制止在燃气管道保护范围内的爆破、取</w:t>
            </w:r>
            <w:r>
              <w:rPr>
                <w:spacing w:val="8"/>
              </w:rPr>
              <w:t xml:space="preserve"> </w:t>
            </w:r>
            <w:r>
              <w:rPr>
                <w:spacing w:val="11"/>
              </w:rPr>
              <w:t>土、动火、倾倒或排放腐蚀性物质、放置易燃</w:t>
            </w:r>
            <w:r>
              <w:rPr>
                <w:spacing w:val="10"/>
              </w:rPr>
              <w:t xml:space="preserve"> </w:t>
            </w:r>
            <w:r>
              <w:rPr>
                <w:spacing w:val="11"/>
              </w:rPr>
              <w:t>易爆物品、种植深根植物等危害管道运行的活</w:t>
            </w:r>
            <w:r>
              <w:rPr>
                <w:spacing w:val="10"/>
              </w:rPr>
              <w:t xml:space="preserve"> </w:t>
            </w:r>
            <w:r>
              <w:t>动；</w:t>
            </w:r>
          </w:p>
          <w:p>
            <w:pPr>
              <w:pStyle w:val="6"/>
              <w:spacing w:before="64" w:line="276" w:lineRule="auto"/>
              <w:ind w:left="8" w:right="4"/>
            </w:pPr>
            <w:r>
              <w:rPr>
                <w:spacing w:val="11"/>
              </w:rPr>
              <w:t>地下管线规范距离内有建设施工的，燃气企业 应按规定提供管线信息，共同制定燃气设施保</w:t>
            </w:r>
            <w:r>
              <w:rPr>
                <w:spacing w:val="12"/>
              </w:rPr>
              <w:t xml:space="preserve"> </w:t>
            </w:r>
            <w:r>
              <w:rPr>
                <w:spacing w:val="11"/>
              </w:rPr>
              <w:t>护方案，派专业人员进行现场指导或监护，并</w:t>
            </w:r>
            <w:r>
              <w:rPr>
                <w:spacing w:val="12"/>
              </w:rPr>
              <w:t xml:space="preserve"> </w:t>
            </w:r>
            <w:r>
              <w:rPr>
                <w:spacing w:val="11"/>
              </w:rPr>
              <w:t>采取安全保护措施，确保燃气设施运行安全；</w:t>
            </w:r>
            <w:r>
              <w:rPr>
                <w:spacing w:val="1"/>
              </w:rPr>
              <w:t xml:space="preserve"> </w:t>
            </w:r>
            <w:r>
              <w:rPr>
                <w:spacing w:val="9"/>
              </w:rPr>
              <w:t>埋地燃气管道上不得有建筑物和构筑物占压；</w:t>
            </w:r>
          </w:p>
          <w:p>
            <w:pPr>
              <w:pStyle w:val="6"/>
              <w:spacing w:before="64" w:line="228" w:lineRule="auto"/>
              <w:ind w:left="14"/>
            </w:pPr>
            <w:r>
              <w:rPr>
                <w:spacing w:val="8"/>
              </w:rPr>
              <w:t>管网巡查资料完整，符合实际。</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73" w:lineRule="auto"/>
              <w:ind w:left="12"/>
              <w:jc w:val="both"/>
            </w:pPr>
            <w:r>
              <w:rPr>
                <w:spacing w:val="1"/>
              </w:rPr>
              <w:t>无巡线制度的，扣</w:t>
            </w:r>
            <w:r>
              <w:rPr>
                <w:spacing w:val="-23"/>
              </w:rPr>
              <w:t xml:space="preserve"> </w:t>
            </w:r>
            <w:r>
              <w:rPr>
                <w:rFonts w:ascii="Times New Roman" w:hAnsi="Times New Roman" w:eastAsia="Times New Roman" w:cs="Times New Roman"/>
                <w:spacing w:val="1"/>
              </w:rPr>
              <w:t xml:space="preserve">8 </w:t>
            </w:r>
            <w:r>
              <w:rPr>
                <w:spacing w:val="1"/>
              </w:rPr>
              <w:t>分；巡线制度不完善的，扣</w:t>
            </w:r>
            <w:r>
              <w:rPr>
                <w:spacing w:val="-44"/>
              </w:rPr>
              <w:t xml:space="preserve"> </w:t>
            </w:r>
            <w:r>
              <w:rPr>
                <w:rFonts w:ascii="Times New Roman" w:hAnsi="Times New Roman" w:eastAsia="Times New Roman" w:cs="Times New Roman"/>
                <w:spacing w:val="1"/>
              </w:rPr>
              <w:t>4</w:t>
            </w:r>
            <w:r>
              <w:rPr>
                <w:rFonts w:ascii="Times New Roman" w:hAnsi="Times New Roman" w:eastAsia="Times New Roman" w:cs="Times New Roman"/>
              </w:rPr>
              <w:t xml:space="preserve">  </w:t>
            </w:r>
            <w:r>
              <w:rPr>
                <w:spacing w:val="8"/>
              </w:rPr>
              <w:t>分；无完整巡线记录的，扣</w:t>
            </w:r>
            <w:r>
              <w:rPr>
                <w:spacing w:val="-30"/>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rPr>
              <w:t xml:space="preserve"> </w:t>
            </w:r>
            <w:r>
              <w:rPr>
                <w:spacing w:val="8"/>
              </w:rPr>
              <w:t>分；未印刷和发放</w:t>
            </w:r>
            <w:r>
              <w:t xml:space="preserve"> 安全宣传单的，扣</w:t>
            </w:r>
            <w:r>
              <w:rPr>
                <w:spacing w:val="-6"/>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分，未进行安全宣传活动的， </w:t>
            </w:r>
            <w:r>
              <w:rPr>
                <w:spacing w:val="-8"/>
              </w:rPr>
              <w:t>扣</w:t>
            </w:r>
            <w:r>
              <w:rPr>
                <w:spacing w:val="-22"/>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3"/>
                <w:w w:val="101"/>
              </w:rPr>
              <w:t xml:space="preserve"> </w:t>
            </w:r>
            <w:r>
              <w:rPr>
                <w:spacing w:val="-8"/>
              </w:rPr>
              <w:t>分；</w:t>
            </w:r>
          </w:p>
          <w:p>
            <w:pPr>
              <w:pStyle w:val="6"/>
              <w:spacing w:before="64" w:line="273" w:lineRule="auto"/>
              <w:ind w:left="12" w:firstLine="31"/>
              <w:jc w:val="both"/>
            </w:pPr>
            <w:r>
              <w:rPr>
                <w:spacing w:val="3"/>
              </w:rPr>
              <w:t>占压埋地燃气管道且未采取相应措施的，每处扣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7"/>
              </w:rPr>
              <w:t>分；</w:t>
            </w:r>
            <w:r>
              <w:rPr>
                <w:spacing w:val="-37"/>
              </w:rPr>
              <w:t xml:space="preserve"> </w:t>
            </w:r>
            <w:r>
              <w:rPr>
                <w:spacing w:val="7"/>
              </w:rPr>
              <w:t>占压未上报地方政府的，每处扣</w:t>
            </w:r>
            <w:r>
              <w:rPr>
                <w:spacing w:val="-2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分；建设</w:t>
            </w:r>
            <w:r>
              <w:t xml:space="preserve"> </w:t>
            </w:r>
            <w:r>
              <w:rPr>
                <w:spacing w:val="4"/>
              </w:rPr>
              <w:t>工程施工中无燃气设施保护措施或未监护的，扣</w:t>
            </w:r>
            <w:r>
              <w:rPr>
                <w:spacing w:val="-30"/>
              </w:rPr>
              <w:t xml:space="preserve"> </w:t>
            </w:r>
            <w:r>
              <w:rPr>
                <w:rFonts w:ascii="Times New Roman" w:hAnsi="Times New Roman" w:eastAsia="Times New Roman" w:cs="Times New Roman"/>
                <w:spacing w:val="4"/>
              </w:rPr>
              <w:t>8</w:t>
            </w:r>
            <w:r>
              <w:rPr>
                <w:rFonts w:ascii="Times New Roman" w:hAnsi="Times New Roman" w:eastAsia="Times New Roman" w:cs="Times New Roman"/>
              </w:rPr>
              <w:t xml:space="preserve"> </w:t>
            </w:r>
            <w:r>
              <w:rPr>
                <w:spacing w:val="-1"/>
              </w:rPr>
              <w:t>分；</w:t>
            </w:r>
          </w:p>
          <w:p>
            <w:pPr>
              <w:pStyle w:val="6"/>
              <w:spacing w:before="65" w:line="258" w:lineRule="auto"/>
              <w:ind w:left="12" w:firstLine="2"/>
            </w:pPr>
            <w:r>
              <w:rPr>
                <w:spacing w:val="13"/>
              </w:rPr>
              <w:t>管网巡查资料不完整、不符合实际的，每处扣</w:t>
            </w:r>
            <w:r>
              <w:rPr>
                <w:spacing w:val="-18"/>
              </w:rPr>
              <w:t xml:space="preserve"> </w:t>
            </w:r>
            <w:r>
              <w:rPr>
                <w:rFonts w:ascii="Times New Roman" w:hAnsi="Times New Roman" w:eastAsia="Times New Roman" w:cs="Times New Roman"/>
                <w:spacing w:val="13"/>
              </w:rPr>
              <w:t>2</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8" w:lineRule="auto"/>
              <w:ind w:left="11" w:right="3" w:hanging="1"/>
            </w:pPr>
            <w:r>
              <w:fldChar w:fldCharType="begin"/>
            </w:r>
            <w:r>
              <w:instrText xml:space="preserve"> HYPERLINK "5.4.6.4" </w:instrText>
            </w:r>
            <w:r>
              <w:fldChar w:fldCharType="separate"/>
            </w:r>
            <w:r>
              <w:rPr>
                <w:rFonts w:ascii="Times New Roman" w:hAnsi="Times New Roman" w:eastAsia="Times New Roman" w:cs="Times New Roman"/>
                <w:spacing w:val="2"/>
              </w:rPr>
              <w:t>5.4.6.4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6"/>
              </w:rPr>
              <w:t>泄漏检查</w:t>
            </w:r>
          </w:p>
        </w:tc>
        <w:tc>
          <w:tcPr>
            <w:tcW w:w="4251" w:type="dxa"/>
            <w:vAlign w:val="top"/>
          </w:tcPr>
          <w:p>
            <w:pPr>
              <w:pStyle w:val="6"/>
              <w:spacing w:before="54" w:line="276" w:lineRule="auto"/>
              <w:ind w:left="9" w:firstLine="3"/>
              <w:jc w:val="both"/>
            </w:pPr>
            <w:r>
              <w:rPr>
                <w:spacing w:val="1"/>
              </w:rPr>
              <w:t>企业应按照《城镇燃气管网泄漏检测技术规程》</w:t>
            </w:r>
            <w:r>
              <w:rPr>
                <w:spacing w:val="11"/>
              </w:rPr>
              <w:t xml:space="preserve"> </w:t>
            </w:r>
            <w:r>
              <w:rPr>
                <w:spacing w:val="6"/>
              </w:rPr>
              <w:t>（</w:t>
            </w:r>
            <w:r>
              <w:rPr>
                <w:rFonts w:ascii="Times New Roman" w:hAnsi="Times New Roman" w:eastAsia="Times New Roman" w:cs="Times New Roman"/>
              </w:rPr>
              <w:t>CJJ</w:t>
            </w:r>
            <w:r>
              <w:rPr>
                <w:rFonts w:ascii="Times New Roman" w:hAnsi="Times New Roman" w:eastAsia="Times New Roman" w:cs="Times New Roman"/>
                <w:spacing w:val="6"/>
              </w:rPr>
              <w:t>/T215</w:t>
            </w:r>
            <w:r>
              <w:rPr>
                <w:spacing w:val="6"/>
              </w:rPr>
              <w:t>）</w:t>
            </w:r>
            <w:r>
              <w:rPr>
                <w:spacing w:val="-46"/>
              </w:rPr>
              <w:t xml:space="preserve"> </w:t>
            </w:r>
            <w:r>
              <w:rPr>
                <w:spacing w:val="6"/>
              </w:rPr>
              <w:t>的规定进行泄漏检测，配备泄漏</w:t>
            </w:r>
            <w:r>
              <w:t xml:space="preserve">  </w:t>
            </w:r>
            <w:r>
              <w:rPr>
                <w:spacing w:val="7"/>
              </w:rPr>
              <w:t>检查仪器和人员，制定并实施检测计划，统计</w:t>
            </w:r>
            <w:r>
              <w:rPr>
                <w:spacing w:val="2"/>
              </w:rPr>
              <w:t xml:space="preserve">  </w:t>
            </w:r>
            <w:r>
              <w:rPr>
                <w:spacing w:val="7"/>
              </w:rPr>
              <w:t>分析泄漏检查情况；穿越管段检测装置完好有</w:t>
            </w:r>
            <w:r>
              <w:rPr>
                <w:spacing w:val="2"/>
              </w:rPr>
              <w:t xml:space="preserve">  </w:t>
            </w:r>
            <w:r>
              <w:rPr>
                <w:spacing w:val="4"/>
              </w:rPr>
              <w:t>效；泄漏检测资料应完整有效。</w:t>
            </w:r>
          </w:p>
        </w:tc>
        <w:tc>
          <w:tcPr>
            <w:tcW w:w="567" w:type="dxa"/>
            <w:vAlign w:val="top"/>
          </w:tcPr>
          <w:p>
            <w:pPr>
              <w:spacing w:line="326" w:lineRule="auto"/>
              <w:rPr>
                <w:rFonts w:ascii="Arial"/>
                <w:sz w:val="21"/>
              </w:rPr>
            </w:pPr>
          </w:p>
          <w:p>
            <w:pPr>
              <w:spacing w:line="327"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76" w:lineRule="auto"/>
              <w:ind w:left="10" w:firstLine="3"/>
              <w:jc w:val="both"/>
            </w:pPr>
            <w:r>
              <w:rPr>
                <w:spacing w:val="1"/>
              </w:rPr>
              <w:t>未进行统计分析的，扣</w:t>
            </w:r>
            <w:r>
              <w:rPr>
                <w:spacing w:val="-21"/>
              </w:rPr>
              <w:t xml:space="preserve"> </w:t>
            </w:r>
            <w:r>
              <w:rPr>
                <w:rFonts w:ascii="Times New Roman" w:hAnsi="Times New Roman" w:eastAsia="Times New Roman" w:cs="Times New Roman"/>
                <w:spacing w:val="1"/>
              </w:rPr>
              <w:t xml:space="preserve">1 </w:t>
            </w:r>
            <w:r>
              <w:rPr>
                <w:spacing w:val="1"/>
              </w:rPr>
              <w:t>分；未配备仪器的，</w:t>
            </w:r>
            <w:r>
              <w:t>扣</w:t>
            </w:r>
            <w:r>
              <w:rPr>
                <w:spacing w:val="-44"/>
              </w:rPr>
              <w:t xml:space="preserve"> </w:t>
            </w:r>
            <w:r>
              <w:rPr>
                <w:rFonts w:ascii="Times New Roman" w:hAnsi="Times New Roman" w:eastAsia="Times New Roman" w:cs="Times New Roman"/>
              </w:rPr>
              <w:t xml:space="preserve">2  </w:t>
            </w:r>
            <w:r>
              <w:rPr>
                <w:spacing w:val="2"/>
              </w:rPr>
              <w:t>分；未配备人员或人员不能正确操作的，扣</w:t>
            </w:r>
            <w:r>
              <w:rPr>
                <w:spacing w:val="-36"/>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泄漏检测仪器未定期校验的，扣</w:t>
            </w:r>
            <w:r>
              <w:rPr>
                <w:spacing w:val="-2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分；穿越管段</w:t>
            </w:r>
            <w:r>
              <w:t xml:space="preserve"> </w:t>
            </w:r>
            <w:r>
              <w:rPr>
                <w:spacing w:val="8"/>
              </w:rPr>
              <w:t>检测装置缺失或功能失效的，扣</w:t>
            </w:r>
            <w:r>
              <w:rPr>
                <w:spacing w:val="-2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分；未按计划</w:t>
            </w:r>
            <w:r>
              <w:t xml:space="preserve"> </w:t>
            </w:r>
            <w:r>
              <w:rPr>
                <w:spacing w:val="5"/>
              </w:rPr>
              <w:t>实施的，扣</w:t>
            </w:r>
            <w:r>
              <w:rPr>
                <w:spacing w:val="-34"/>
              </w:rPr>
              <w:t xml:space="preserve"> </w:t>
            </w:r>
            <w:r>
              <w:rPr>
                <w:rFonts w:ascii="Times New Roman" w:hAnsi="Times New Roman" w:eastAsia="Times New Roman" w:cs="Times New Roman"/>
                <w:spacing w:val="5"/>
              </w:rPr>
              <w:t xml:space="preserve">2 </w:t>
            </w:r>
            <w:r>
              <w:rPr>
                <w:spacing w:val="5"/>
              </w:rPr>
              <w:t>分；记录不完整的，扣</w:t>
            </w:r>
            <w:r>
              <w:rPr>
                <w:spacing w:val="-43"/>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21" w:right="3" w:hanging="11"/>
            </w:pPr>
            <w:r>
              <w:fldChar w:fldCharType="begin"/>
            </w:r>
            <w:r>
              <w:instrText xml:space="preserve"> HYPERLINK "5.4.6.5" </w:instrText>
            </w:r>
            <w:r>
              <w:fldChar w:fldCharType="separate"/>
            </w:r>
            <w:r>
              <w:rPr>
                <w:rFonts w:ascii="Times New Roman" w:hAnsi="Times New Roman" w:eastAsia="Times New Roman" w:cs="Times New Roman"/>
                <w:spacing w:val="2"/>
              </w:rPr>
              <w:t>5.4.6.5</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2"/>
              </w:rPr>
              <w:t>防腐蚀</w:t>
            </w:r>
          </w:p>
        </w:tc>
        <w:tc>
          <w:tcPr>
            <w:tcW w:w="4251" w:type="dxa"/>
            <w:vAlign w:val="top"/>
          </w:tcPr>
          <w:p>
            <w:pPr>
              <w:pStyle w:val="6"/>
              <w:spacing w:before="55" w:line="273" w:lineRule="auto"/>
              <w:ind w:left="8" w:right="1" w:firstLine="1"/>
              <w:jc w:val="both"/>
            </w:pPr>
            <w:r>
              <w:rPr>
                <w:spacing w:val="11"/>
              </w:rPr>
              <w:t>埋地钢质管道外表面应有完好的防腐层，防腐</w:t>
            </w:r>
            <w:r>
              <w:rPr>
                <w:spacing w:val="10"/>
              </w:rPr>
              <w:t xml:space="preserve"> </w:t>
            </w:r>
            <w:r>
              <w:rPr>
                <w:spacing w:val="11"/>
              </w:rPr>
              <w:t>层的检测应符合《城镇燃气埋地钢质管道腐蚀</w:t>
            </w:r>
            <w:r>
              <w:rPr>
                <w:spacing w:val="12"/>
              </w:rPr>
              <w:t xml:space="preserve"> </w:t>
            </w:r>
            <w:r>
              <w:rPr>
                <w:spacing w:val="5"/>
              </w:rPr>
              <w:t>控制技术规程》（</w:t>
            </w:r>
            <w:r>
              <w:rPr>
                <w:rFonts w:ascii="Times New Roman" w:hAnsi="Times New Roman" w:eastAsia="Times New Roman" w:cs="Times New Roman"/>
              </w:rPr>
              <w:t>CJJ</w:t>
            </w:r>
            <w:r>
              <w:rPr>
                <w:rFonts w:ascii="Times New Roman" w:hAnsi="Times New Roman" w:eastAsia="Times New Roman" w:cs="Times New Roman"/>
                <w:spacing w:val="5"/>
              </w:rPr>
              <w:t>95</w:t>
            </w:r>
            <w:r>
              <w:rPr>
                <w:spacing w:val="5"/>
              </w:rPr>
              <w:t>）</w:t>
            </w:r>
            <w:r>
              <w:rPr>
                <w:spacing w:val="-55"/>
              </w:rPr>
              <w:t xml:space="preserve"> </w:t>
            </w:r>
            <w:r>
              <w:rPr>
                <w:spacing w:val="5"/>
              </w:rPr>
              <w:t>的规定；破损防腐层</w:t>
            </w:r>
            <w:r>
              <w:t xml:space="preserve"> </w:t>
            </w:r>
            <w:r>
              <w:rPr>
                <w:spacing w:val="11"/>
              </w:rPr>
              <w:t>应有修复计划并实施；埋地钢质管道应按规范</w:t>
            </w:r>
          </w:p>
        </w:tc>
        <w:tc>
          <w:tcPr>
            <w:tcW w:w="567" w:type="dxa"/>
            <w:vAlign w:val="top"/>
          </w:tcPr>
          <w:p>
            <w:pPr>
              <w:spacing w:line="249" w:lineRule="auto"/>
              <w:rPr>
                <w:rFonts w:ascii="Arial"/>
                <w:sz w:val="21"/>
              </w:rPr>
            </w:pPr>
          </w:p>
          <w:p>
            <w:pPr>
              <w:spacing w:line="250"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4477" w:type="dxa"/>
            <w:vAlign w:val="top"/>
          </w:tcPr>
          <w:p>
            <w:pPr>
              <w:pStyle w:val="6"/>
              <w:spacing w:before="55" w:line="273" w:lineRule="auto"/>
              <w:ind w:left="13"/>
            </w:pPr>
            <w:r>
              <w:rPr>
                <w:spacing w:val="8"/>
              </w:rPr>
              <w:t>未按规定要求定期检测的，扣</w:t>
            </w:r>
            <w:r>
              <w:rPr>
                <w:spacing w:val="-31"/>
              </w:rPr>
              <w:t xml:space="preserve"> </w:t>
            </w:r>
            <w:r>
              <w:rPr>
                <w:rFonts w:ascii="Times New Roman" w:hAnsi="Times New Roman" w:eastAsia="Times New Roman" w:cs="Times New Roman"/>
                <w:spacing w:val="8"/>
              </w:rPr>
              <w:t>8</w:t>
            </w:r>
            <w:r>
              <w:rPr>
                <w:rFonts w:ascii="Times New Roman" w:hAnsi="Times New Roman" w:eastAsia="Times New Roman" w:cs="Times New Roman"/>
                <w:spacing w:val="16"/>
              </w:rPr>
              <w:t xml:space="preserve"> </w:t>
            </w:r>
            <w:r>
              <w:rPr>
                <w:spacing w:val="8"/>
              </w:rPr>
              <w:t>分；破损防腐层</w:t>
            </w:r>
            <w:r>
              <w:t xml:space="preserve"> </w:t>
            </w:r>
            <w:r>
              <w:rPr>
                <w:spacing w:val="1"/>
              </w:rPr>
              <w:t>未按计划实施的，扣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分；没有阴极保护系统的，</w:t>
            </w:r>
            <w:r>
              <w:t xml:space="preserve"> </w:t>
            </w:r>
            <w:r>
              <w:rPr>
                <w:spacing w:val="6"/>
              </w:rPr>
              <w:t>扣</w:t>
            </w:r>
            <w:r>
              <w:rPr>
                <w:spacing w:val="-1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6"/>
              </w:rPr>
              <w:t xml:space="preserve"> </w:t>
            </w:r>
            <w:r>
              <w:rPr>
                <w:spacing w:val="6"/>
              </w:rPr>
              <w:t>分；未按规定定期检测和维护的，扣</w:t>
            </w:r>
            <w:r>
              <w:rPr>
                <w:spacing w:val="-40"/>
              </w:rPr>
              <w:t xml:space="preserve"> </w:t>
            </w:r>
            <w:r>
              <w:rPr>
                <w:rFonts w:ascii="Times New Roman" w:hAnsi="Times New Roman" w:eastAsia="Times New Roman" w:cs="Times New Roman"/>
                <w:spacing w:val="6"/>
              </w:rPr>
              <w:t xml:space="preserve">4 </w:t>
            </w:r>
            <w:r>
              <w:rPr>
                <w:spacing w:val="6"/>
              </w:rPr>
              <w:t>分；</w:t>
            </w:r>
            <w:r>
              <w:t xml:space="preserve"> </w:t>
            </w:r>
            <w:r>
              <w:rPr>
                <w:spacing w:val="5"/>
              </w:rPr>
              <w:t>阴极保护参数不达标的，扣</w:t>
            </w:r>
            <w:r>
              <w:rPr>
                <w:spacing w:val="-38"/>
              </w:rPr>
              <w:t xml:space="preserve"> </w:t>
            </w:r>
            <w:r>
              <w:rPr>
                <w:rFonts w:ascii="Times New Roman" w:hAnsi="Times New Roman" w:eastAsia="Times New Roman" w:cs="Times New Roman"/>
                <w:spacing w:val="5"/>
              </w:rPr>
              <w:t xml:space="preserve">4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57"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8" w:lineRule="auto"/>
              <w:ind w:left="24" w:hanging="12"/>
            </w:pPr>
            <w:r>
              <w:rPr>
                <w:spacing w:val="1"/>
              </w:rPr>
              <w:t>设置阴极保护系统，阴极保护系统设施应完好；</w:t>
            </w:r>
            <w:r>
              <w:rPr>
                <w:spacing w:val="11"/>
              </w:rPr>
              <w:t xml:space="preserve"> </w:t>
            </w:r>
            <w:r>
              <w:rPr>
                <w:spacing w:val="5"/>
              </w:rPr>
              <w:t>阴极保护系统的检测和维护应符合规定。</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6"/>
          <w:sz w:val="20"/>
          <w:szCs w:val="20"/>
        </w:rPr>
        <w:t>5.4.7</w:t>
      </w:r>
      <w:r>
        <w:rPr>
          <w:rFonts w:ascii="Calibri" w:hAnsi="Calibri" w:eastAsia="Calibri" w:cs="Calibri"/>
          <w:b/>
          <w:bCs/>
          <w:spacing w:val="25"/>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数据采集与监控系统管理（</w:t>
      </w:r>
      <w:r>
        <w:rPr>
          <w:rFonts w:ascii="Calibri" w:hAnsi="Calibri" w:eastAsia="Calibri" w:cs="Calibri"/>
          <w:b/>
          <w:bCs/>
          <w:spacing w:val="6"/>
          <w:sz w:val="20"/>
          <w:szCs w:val="20"/>
        </w:rPr>
        <w:t>20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1" w:hRule="atLeast"/>
        </w:trPr>
        <w:tc>
          <w:tcPr>
            <w:tcW w:w="849" w:type="dxa"/>
            <w:vMerge w:val="restart"/>
            <w:tcBorders>
              <w:bottom w:val="nil"/>
            </w:tcBorders>
            <w:vAlign w:val="top"/>
          </w:tcPr>
          <w:p>
            <w:pPr>
              <w:pStyle w:val="6"/>
              <w:spacing w:before="53" w:line="278" w:lineRule="auto"/>
              <w:ind w:left="11" w:right="4" w:firstLine="2"/>
              <w:jc w:val="both"/>
            </w:pPr>
            <w:r>
              <w:rPr>
                <w:rFonts w:ascii="Times New Roman" w:hAnsi="Times New Roman" w:eastAsia="Times New Roman" w:cs="Times New Roman"/>
                <w:spacing w:val="1"/>
              </w:rPr>
              <w:t>5.4.7</w:t>
            </w:r>
            <w:r>
              <w:rPr>
                <w:rFonts w:ascii="Times New Roman" w:hAnsi="Times New Roman" w:eastAsia="Times New Roman" w:cs="Times New Roman"/>
                <w:spacing w:val="4"/>
              </w:rPr>
              <w:t xml:space="preserve">    </w:t>
            </w:r>
            <w:r>
              <w:rPr>
                <w:spacing w:val="1"/>
              </w:rPr>
              <w:t>数</w:t>
            </w:r>
            <w:r>
              <w:rPr>
                <w:spacing w:val="2"/>
              </w:rPr>
              <w:t xml:space="preserve"> </w:t>
            </w:r>
            <w:r>
              <w:rPr>
                <w:spacing w:val="1"/>
              </w:rPr>
              <w:t>据</w:t>
            </w:r>
            <w:r>
              <w:rPr>
                <w:spacing w:val="10"/>
              </w:rPr>
              <w:t xml:space="preserve"> </w:t>
            </w:r>
            <w:r>
              <w:rPr>
                <w:spacing w:val="1"/>
              </w:rPr>
              <w:t>采</w:t>
            </w:r>
            <w:r>
              <w:rPr>
                <w:spacing w:val="11"/>
              </w:rPr>
              <w:t xml:space="preserve"> </w:t>
            </w:r>
            <w:r>
              <w:rPr>
                <w:spacing w:val="1"/>
              </w:rPr>
              <w:t>集</w:t>
            </w:r>
            <w:r>
              <w:t xml:space="preserve"> </w:t>
            </w:r>
            <w:r>
              <w:rPr>
                <w:spacing w:val="1"/>
              </w:rPr>
              <w:t>与</w:t>
            </w:r>
            <w:r>
              <w:rPr>
                <w:spacing w:val="11"/>
              </w:rPr>
              <w:t xml:space="preserve"> </w:t>
            </w:r>
            <w:r>
              <w:rPr>
                <w:spacing w:val="1"/>
              </w:rPr>
              <w:t>监</w:t>
            </w:r>
            <w:r>
              <w:rPr>
                <w:spacing w:val="10"/>
              </w:rPr>
              <w:t xml:space="preserve"> </w:t>
            </w:r>
            <w:r>
              <w:rPr>
                <w:spacing w:val="1"/>
              </w:rPr>
              <w:t>控</w:t>
            </w:r>
            <w:r>
              <w:t xml:space="preserve"> </w:t>
            </w:r>
            <w:r>
              <w:rPr>
                <w:spacing w:val="-3"/>
              </w:rPr>
              <w:t>系</w:t>
            </w:r>
            <w:r>
              <w:rPr>
                <w:spacing w:val="17"/>
              </w:rPr>
              <w:t xml:space="preserve"> </w:t>
            </w:r>
            <w:r>
              <w:rPr>
                <w:spacing w:val="-3"/>
              </w:rPr>
              <w:t>统</w:t>
            </w:r>
            <w:r>
              <w:rPr>
                <w:spacing w:val="16"/>
              </w:rPr>
              <w:t xml:space="preserve"> </w:t>
            </w:r>
            <w:r>
              <w:rPr>
                <w:spacing w:val="-3"/>
              </w:rPr>
              <w:t>管</w:t>
            </w:r>
            <w:r>
              <w:t xml:space="preserve"> </w:t>
            </w:r>
            <w:r>
              <w:rPr>
                <w:spacing w:val="1"/>
              </w:rPr>
              <w:t>理</w:t>
            </w:r>
          </w:p>
        </w:tc>
        <w:tc>
          <w:tcPr>
            <w:tcW w:w="1060" w:type="dxa"/>
            <w:vAlign w:val="top"/>
          </w:tcPr>
          <w:p>
            <w:pPr>
              <w:pStyle w:val="6"/>
              <w:spacing w:before="52" w:line="259" w:lineRule="auto"/>
              <w:ind w:left="9" w:right="3" w:firstLine="1"/>
            </w:pPr>
            <w:r>
              <w:fldChar w:fldCharType="begin"/>
            </w:r>
            <w:r>
              <w:instrText xml:space="preserve"> HYPERLINK "5.4.7.1" </w:instrText>
            </w:r>
            <w:r>
              <w:fldChar w:fldCharType="separate"/>
            </w:r>
            <w:r>
              <w:rPr>
                <w:rFonts w:ascii="Times New Roman" w:hAnsi="Times New Roman" w:eastAsia="Times New Roman" w:cs="Times New Roman"/>
                <w:spacing w:val="3"/>
              </w:rPr>
              <w:t>5.4.7.1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基本</w:t>
            </w:r>
            <w:r>
              <w:t xml:space="preserve"> </w:t>
            </w:r>
            <w:r>
              <w:rPr>
                <w:spacing w:val="4"/>
              </w:rPr>
              <w:t>要求</w:t>
            </w:r>
          </w:p>
        </w:tc>
        <w:tc>
          <w:tcPr>
            <w:tcW w:w="4251" w:type="dxa"/>
            <w:vAlign w:val="top"/>
          </w:tcPr>
          <w:p>
            <w:pPr>
              <w:pStyle w:val="6"/>
              <w:spacing w:before="56" w:line="281" w:lineRule="auto"/>
              <w:ind w:left="9" w:firstLine="3"/>
            </w:pPr>
            <w:r>
              <w:rPr>
                <w:spacing w:val="-3"/>
              </w:rPr>
              <w:t>企业应对燃气输配系统（场站、管网等）、燃气</w:t>
            </w:r>
            <w:r>
              <w:rPr>
                <w:spacing w:val="6"/>
              </w:rPr>
              <w:t xml:space="preserve">  </w:t>
            </w:r>
            <w:r>
              <w:rPr>
                <w:spacing w:val="7"/>
              </w:rPr>
              <w:t>运输车辆设置数据采集与监控系统，监控和报</w:t>
            </w:r>
            <w:r>
              <w:rPr>
                <w:spacing w:val="5"/>
              </w:rPr>
              <w:t xml:space="preserve">  </w:t>
            </w:r>
            <w:r>
              <w:rPr>
                <w:spacing w:val="7"/>
              </w:rPr>
              <w:t>警设备应设置有值班人员的场所，配备可靠性</w:t>
            </w:r>
            <w:r>
              <w:rPr>
                <w:spacing w:val="5"/>
              </w:rPr>
              <w:t xml:space="preserve">  </w:t>
            </w:r>
            <w:r>
              <w:rPr>
                <w:spacing w:val="7"/>
              </w:rPr>
              <w:t>较高的不间断电源和后备电源，场所应符合相</w:t>
            </w:r>
            <w:r>
              <w:rPr>
                <w:spacing w:val="5"/>
              </w:rPr>
              <w:t xml:space="preserve">  </w:t>
            </w:r>
            <w:r>
              <w:rPr>
                <w:spacing w:val="7"/>
              </w:rPr>
              <w:t>关规定；设集中调度监控中心的，调度监控中</w:t>
            </w:r>
            <w:r>
              <w:rPr>
                <w:spacing w:val="5"/>
              </w:rPr>
              <w:t xml:space="preserve">  </w:t>
            </w:r>
            <w:r>
              <w:rPr>
                <w:spacing w:val="6"/>
              </w:rPr>
              <w:t>心与远端站点通信系统应采用主备通信方式。</w:t>
            </w:r>
            <w:r>
              <w:rPr>
                <w:spacing w:val="5"/>
              </w:rPr>
              <w:t xml:space="preserve">  </w:t>
            </w:r>
            <w:r>
              <w:rPr>
                <w:spacing w:val="1"/>
              </w:rPr>
              <w:t>企业对重大危险源（储罐区、库区和生产场所）</w:t>
            </w:r>
            <w:r>
              <w:rPr>
                <w:spacing w:val="14"/>
              </w:rPr>
              <w:t xml:space="preserve"> </w:t>
            </w:r>
            <w:r>
              <w:rPr>
                <w:spacing w:val="7"/>
              </w:rPr>
              <w:t>应设有相对独立的安全监控预警系统，并应符</w:t>
            </w:r>
            <w:r>
              <w:rPr>
                <w:spacing w:val="5"/>
              </w:rPr>
              <w:t xml:space="preserve">  </w:t>
            </w:r>
            <w:r>
              <w:rPr>
                <w:spacing w:val="7"/>
              </w:rPr>
              <w:t>合《危险化学品重大危险源安全监控通用技术</w:t>
            </w:r>
            <w:r>
              <w:rPr>
                <w:spacing w:val="5"/>
              </w:rPr>
              <w:t xml:space="preserve">  </w:t>
            </w:r>
            <w:r>
              <w:rPr>
                <w:spacing w:val="-4"/>
              </w:rPr>
              <w:t>规范》（</w:t>
            </w:r>
            <w:r>
              <w:rPr>
                <w:rFonts w:ascii="Times New Roman" w:hAnsi="Times New Roman" w:eastAsia="Times New Roman" w:cs="Times New Roman"/>
                <w:spacing w:val="-4"/>
              </w:rPr>
              <w:t>AQ3035</w:t>
            </w:r>
            <w:r>
              <w:rPr>
                <w:spacing w:val="-4"/>
              </w:rPr>
              <w:t>）的规定。</w:t>
            </w:r>
          </w:p>
          <w:p>
            <w:pPr>
              <w:pStyle w:val="6"/>
              <w:spacing w:before="72" w:line="276" w:lineRule="auto"/>
              <w:ind w:left="9" w:right="1" w:firstLine="3"/>
              <w:jc w:val="both"/>
            </w:pPr>
            <w:r>
              <w:rPr>
                <w:spacing w:val="11"/>
              </w:rPr>
              <w:t>企业安全防范系统应符合《安全防范工程技术</w:t>
            </w:r>
            <w:r>
              <w:rPr>
                <w:spacing w:val="8"/>
              </w:rPr>
              <w:t xml:space="preserve"> </w:t>
            </w:r>
            <w:r>
              <w:rPr>
                <w:spacing w:val="-6"/>
              </w:rPr>
              <w:t>规范》（</w:t>
            </w:r>
            <w:r>
              <w:rPr>
                <w:rFonts w:ascii="Times New Roman" w:hAnsi="Times New Roman" w:eastAsia="Times New Roman" w:cs="Times New Roman"/>
                <w:spacing w:val="-6"/>
              </w:rPr>
              <w:t>GB50348</w:t>
            </w:r>
            <w:r>
              <w:rPr>
                <w:spacing w:val="-6"/>
              </w:rPr>
              <w:t>）、《视频安防监控系统工程设</w:t>
            </w:r>
            <w:r>
              <w:rPr>
                <w:spacing w:val="3"/>
              </w:rPr>
              <w:t xml:space="preserve"> </w:t>
            </w:r>
            <w:r>
              <w:rPr>
                <w:spacing w:val="2"/>
              </w:rPr>
              <w:t>计规范》（</w:t>
            </w:r>
            <w:r>
              <w:rPr>
                <w:rFonts w:ascii="Times New Roman" w:hAnsi="Times New Roman" w:eastAsia="Times New Roman" w:cs="Times New Roman"/>
              </w:rPr>
              <w:t>GB</w:t>
            </w:r>
            <w:r>
              <w:rPr>
                <w:rFonts w:ascii="Times New Roman" w:hAnsi="Times New Roman" w:eastAsia="Times New Roman" w:cs="Times New Roman"/>
                <w:spacing w:val="2"/>
              </w:rPr>
              <w:t>50395</w:t>
            </w:r>
            <w:r>
              <w:rPr>
                <w:spacing w:val="2"/>
              </w:rPr>
              <w:t>）和《出入库控制系统工程</w:t>
            </w:r>
            <w:r>
              <w:rPr>
                <w:spacing w:val="9"/>
              </w:rPr>
              <w:t xml:space="preserve"> </w:t>
            </w:r>
            <w:r>
              <w:rPr>
                <w:spacing w:val="2"/>
              </w:rPr>
              <w:t>设计规范》（</w:t>
            </w:r>
            <w:r>
              <w:rPr>
                <w:rFonts w:ascii="Times New Roman" w:hAnsi="Times New Roman" w:eastAsia="Times New Roman" w:cs="Times New Roman"/>
              </w:rPr>
              <w:t>GB</w:t>
            </w:r>
            <w:r>
              <w:rPr>
                <w:rFonts w:ascii="Times New Roman" w:hAnsi="Times New Roman" w:eastAsia="Times New Roman" w:cs="Times New Roman"/>
                <w:spacing w:val="2"/>
              </w:rPr>
              <w:t>50396</w:t>
            </w:r>
            <w:r>
              <w:rPr>
                <w:spacing w:val="2"/>
              </w:rPr>
              <w:t>）的规定，并应在无人值</w:t>
            </w:r>
            <w:r>
              <w:rPr>
                <w:spacing w:val="12"/>
              </w:rPr>
              <w:t xml:space="preserve"> </w:t>
            </w:r>
            <w:r>
              <w:rPr>
                <w:spacing w:val="8"/>
              </w:rPr>
              <w:t>守的场所安装入侵探测器和声光报警器。</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68" w:lineRule="auto"/>
              <w:ind w:left="13"/>
              <w:jc w:val="both"/>
            </w:pPr>
            <w:r>
              <w:rPr>
                <w:spacing w:val="10"/>
              </w:rPr>
              <w:t>企业监控系统有缺失的，每处扣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分；监控和报</w:t>
            </w:r>
            <w:r>
              <w:t xml:space="preserve"> </w:t>
            </w:r>
            <w:r>
              <w:rPr>
                <w:spacing w:val="10"/>
              </w:rPr>
              <w:t>警设备设置不符合规定的，每处扣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分；通信方</w:t>
            </w:r>
            <w:r>
              <w:t xml:space="preserve"> </w:t>
            </w:r>
            <w:r>
              <w:rPr>
                <w:spacing w:val="6"/>
              </w:rPr>
              <w:t>式不满足要求的，扣</w:t>
            </w:r>
            <w:r>
              <w:rPr>
                <w:spacing w:val="-32"/>
              </w:rPr>
              <w:t xml:space="preserve"> </w:t>
            </w:r>
            <w:r>
              <w:rPr>
                <w:rFonts w:ascii="Times New Roman" w:hAnsi="Times New Roman" w:eastAsia="Times New Roman" w:cs="Times New Roman"/>
                <w:spacing w:val="6"/>
              </w:rPr>
              <w:t xml:space="preserve">2 </w:t>
            </w:r>
            <w:r>
              <w:rPr>
                <w:spacing w:val="6"/>
              </w:rPr>
              <w:t>分。</w:t>
            </w:r>
          </w:p>
          <w:p>
            <w:pPr>
              <w:pStyle w:val="6"/>
              <w:spacing w:before="65" w:line="228" w:lineRule="auto"/>
              <w:ind w:left="14"/>
            </w:pPr>
            <w:r>
              <w:rPr>
                <w:spacing w:val="6"/>
              </w:rPr>
              <w:t>安全防范系统不符合规定的，每处扣</w:t>
            </w:r>
            <w:r>
              <w:rPr>
                <w:spacing w:val="-4"/>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58" w:lineRule="auto"/>
              <w:ind w:left="9" w:right="3" w:firstLine="1"/>
            </w:pPr>
            <w:r>
              <w:fldChar w:fldCharType="begin"/>
            </w:r>
            <w:r>
              <w:instrText xml:space="preserve"> HYPERLINK "5.4.7.2" </w:instrText>
            </w:r>
            <w:r>
              <w:fldChar w:fldCharType="separate"/>
            </w:r>
            <w:r>
              <w:rPr>
                <w:rFonts w:ascii="Times New Roman" w:hAnsi="Times New Roman" w:eastAsia="Times New Roman" w:cs="Times New Roman"/>
                <w:spacing w:val="3"/>
              </w:rPr>
              <w:t>5.4.7.2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运行</w:t>
            </w:r>
            <w:r>
              <w:t xml:space="preserve"> </w:t>
            </w:r>
            <w:r>
              <w:rPr>
                <w:spacing w:val="4"/>
              </w:rPr>
              <w:t>监控</w:t>
            </w:r>
          </w:p>
        </w:tc>
        <w:tc>
          <w:tcPr>
            <w:tcW w:w="4251" w:type="dxa"/>
            <w:vAlign w:val="top"/>
          </w:tcPr>
          <w:p>
            <w:pPr>
              <w:pStyle w:val="6"/>
              <w:spacing w:before="58" w:line="257" w:lineRule="auto"/>
              <w:ind w:left="11" w:right="4"/>
            </w:pPr>
            <w:r>
              <w:rPr>
                <w:spacing w:val="11"/>
              </w:rPr>
              <w:t>企业监控系统软件应有管网分布示意图和场站</w:t>
            </w:r>
            <w:r>
              <w:rPr>
                <w:spacing w:val="8"/>
              </w:rPr>
              <w:t xml:space="preserve"> </w:t>
            </w:r>
            <w:r>
              <w:rPr>
                <w:spacing w:val="11"/>
              </w:rPr>
              <w:t>工艺流程图，动态显示采集工艺参数和设备状</w:t>
            </w:r>
          </w:p>
        </w:tc>
        <w:tc>
          <w:tcPr>
            <w:tcW w:w="567" w:type="dxa"/>
            <w:vAlign w:val="top"/>
          </w:tcPr>
          <w:p>
            <w:pPr>
              <w:spacing w:before="24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8" w:line="257" w:lineRule="auto"/>
              <w:ind w:left="30" w:hanging="18"/>
            </w:pPr>
            <w:r>
              <w:rPr>
                <w:spacing w:val="8"/>
              </w:rPr>
              <w:t>无管网分布示意图的，扣</w:t>
            </w:r>
            <w:r>
              <w:rPr>
                <w:spacing w:val="-30"/>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分，缺流程图或流程</w:t>
            </w:r>
            <w:r>
              <w:t xml:space="preserve"> 图与实际不符合的，扣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分；无数据采集功能的，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5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68" w:lineRule="auto"/>
              <w:ind w:left="8" w:right="4"/>
              <w:jc w:val="both"/>
            </w:pPr>
            <w:r>
              <w:rPr>
                <w:spacing w:val="11"/>
              </w:rPr>
              <w:t>态，软件中应以颜色或文字注释反映设备状态 变化；应有事件记录功能和事件报警功能，事</w:t>
            </w:r>
            <w:r>
              <w:rPr>
                <w:spacing w:val="12"/>
              </w:rPr>
              <w:t xml:space="preserve"> </w:t>
            </w:r>
            <w:r>
              <w:rPr>
                <w:spacing w:val="8"/>
              </w:rPr>
              <w:t>件记录和事件报警应可检索或查询。</w:t>
            </w:r>
          </w:p>
          <w:p>
            <w:pPr>
              <w:pStyle w:val="6"/>
              <w:spacing w:before="65" w:line="273" w:lineRule="auto"/>
              <w:ind w:left="9" w:right="4" w:firstLine="2"/>
              <w:jc w:val="both"/>
            </w:pPr>
            <w:r>
              <w:rPr>
                <w:spacing w:val="11"/>
              </w:rPr>
              <w:t>企业应定期对数据采集与监控系统及设备进行</w:t>
            </w:r>
            <w:r>
              <w:rPr>
                <w:spacing w:val="8"/>
              </w:rPr>
              <w:t xml:space="preserve"> </w:t>
            </w:r>
            <w:r>
              <w:rPr>
                <w:spacing w:val="11"/>
              </w:rPr>
              <w:t>巡检，及时修正一次仪表和二次仪表偏差；及</w:t>
            </w:r>
            <w:r>
              <w:rPr>
                <w:spacing w:val="10"/>
              </w:rPr>
              <w:t xml:space="preserve"> </w:t>
            </w:r>
            <w:r>
              <w:rPr>
                <w:spacing w:val="11"/>
              </w:rPr>
              <w:t>时处置各类报警信号，并对报警系统进行定期</w:t>
            </w:r>
            <w:r>
              <w:rPr>
                <w:spacing w:val="10"/>
              </w:rPr>
              <w:t xml:space="preserve"> </w:t>
            </w:r>
            <w:r>
              <w:rPr>
                <w:spacing w:val="2"/>
              </w:rPr>
              <w:t>分析。</w:t>
            </w:r>
          </w:p>
        </w:tc>
        <w:tc>
          <w:tcPr>
            <w:tcW w:w="567" w:type="dxa"/>
            <w:vAlign w:val="top"/>
          </w:tcPr>
          <w:p>
            <w:pPr>
              <w:rPr>
                <w:rFonts w:ascii="Arial"/>
                <w:sz w:val="21"/>
              </w:rPr>
            </w:pPr>
          </w:p>
        </w:tc>
        <w:tc>
          <w:tcPr>
            <w:tcW w:w="4477" w:type="dxa"/>
            <w:vAlign w:val="top"/>
          </w:tcPr>
          <w:p>
            <w:pPr>
              <w:pStyle w:val="6"/>
              <w:spacing w:before="52" w:line="276" w:lineRule="auto"/>
              <w:ind w:left="10" w:firstLine="3"/>
              <w:jc w:val="both"/>
            </w:pPr>
            <w:r>
              <w:rPr>
                <w:spacing w:val="5"/>
              </w:rPr>
              <w:t>扣</w:t>
            </w:r>
            <w:r>
              <w:rPr>
                <w:spacing w:val="-3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分，数据采集不全的，每项扣</w:t>
            </w:r>
            <w:r>
              <w:rPr>
                <w:spacing w:val="-20"/>
              </w:rPr>
              <w:t xml:space="preserve"> </w:t>
            </w:r>
            <w:r>
              <w:rPr>
                <w:rFonts w:ascii="Times New Roman" w:hAnsi="Times New Roman" w:eastAsia="Times New Roman" w:cs="Times New Roman"/>
                <w:spacing w:val="5"/>
              </w:rPr>
              <w:t xml:space="preserve">1 </w:t>
            </w:r>
            <w:r>
              <w:rPr>
                <w:spacing w:val="5"/>
              </w:rPr>
              <w:t xml:space="preserve">分；无设备 </w:t>
            </w:r>
            <w:r>
              <w:rPr>
                <w:spacing w:val="6"/>
              </w:rPr>
              <w:t>动态显示或显示不正确的，扣</w:t>
            </w:r>
            <w:r>
              <w:rPr>
                <w:spacing w:val="-1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w w:val="101"/>
              </w:rPr>
              <w:t xml:space="preserve"> </w:t>
            </w:r>
            <w:r>
              <w:rPr>
                <w:spacing w:val="6"/>
              </w:rPr>
              <w:t xml:space="preserve">分；无事件记录 </w:t>
            </w:r>
            <w:r>
              <w:rPr>
                <w:spacing w:val="1"/>
              </w:rPr>
              <w:t>或报警功能的，扣</w:t>
            </w:r>
            <w:r>
              <w:rPr>
                <w:spacing w:val="-2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分；事件记录或报警不全的，</w:t>
            </w:r>
            <w:r>
              <w:t xml:space="preserve"> </w:t>
            </w:r>
            <w:r>
              <w:rPr>
                <w:spacing w:val="-1"/>
              </w:rPr>
              <w:t>每项扣</w:t>
            </w:r>
            <w:r>
              <w:rPr>
                <w:spacing w:val="-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分；不具备查询和检索功能的，扣</w:t>
            </w:r>
            <w:r>
              <w:rPr>
                <w:spacing w:val="-22"/>
              </w:rPr>
              <w:t xml:space="preserve"> </w:t>
            </w:r>
            <w:r>
              <w:rPr>
                <w:rFonts w:ascii="Times New Roman" w:hAnsi="Times New Roman" w:eastAsia="Times New Roman" w:cs="Times New Roman"/>
                <w:spacing w:val="-1"/>
              </w:rPr>
              <w:t xml:space="preserve">1 </w:t>
            </w:r>
            <w:r>
              <w:rPr>
                <w:spacing w:val="-1"/>
              </w:rPr>
              <w:t>分。</w:t>
            </w:r>
            <w:r>
              <w:t xml:space="preserve"> </w:t>
            </w:r>
            <w:r>
              <w:rPr>
                <w:spacing w:val="5"/>
              </w:rPr>
              <w:t>监控报警系统缺乏维护维修的，每处扣</w:t>
            </w:r>
            <w:r>
              <w:rPr>
                <w:spacing w:val="-37"/>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5"/>
          <w:sz w:val="20"/>
          <w:szCs w:val="20"/>
        </w:rPr>
        <w:t>5.4.8</w:t>
      </w:r>
      <w:r>
        <w:rPr>
          <w:rFonts w:ascii="Calibri" w:hAnsi="Calibri" w:eastAsia="Calibri" w:cs="Calibri"/>
          <w:b/>
          <w:bCs/>
          <w:spacing w:val="3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用户用气安全管理（</w:t>
      </w:r>
      <w:r>
        <w:rPr>
          <w:rFonts w:ascii="Calibri" w:hAnsi="Calibri" w:eastAsia="Calibri" w:cs="Calibri"/>
          <w:b/>
          <w:bCs/>
          <w:spacing w:val="5"/>
          <w:sz w:val="20"/>
          <w:szCs w:val="20"/>
        </w:rPr>
        <w:t>80</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9" w:type="dxa"/>
            <w:vAlign w:val="top"/>
          </w:tcPr>
          <w:p>
            <w:pPr>
              <w:pStyle w:val="6"/>
              <w:spacing w:before="53" w:line="268" w:lineRule="auto"/>
              <w:ind w:left="13" w:right="4" w:firstLine="1"/>
              <w:jc w:val="both"/>
            </w:pPr>
            <w:r>
              <w:rPr>
                <w:rFonts w:ascii="Times New Roman" w:hAnsi="Times New Roman" w:eastAsia="Times New Roman" w:cs="Times New Roman"/>
                <w:spacing w:val="1"/>
              </w:rPr>
              <w:t>5.4.8</w:t>
            </w:r>
            <w:r>
              <w:rPr>
                <w:rFonts w:ascii="Times New Roman" w:hAnsi="Times New Roman" w:eastAsia="Times New Roman" w:cs="Times New Roman"/>
                <w:spacing w:val="4"/>
              </w:rPr>
              <w:t xml:space="preserve">    </w:t>
            </w:r>
            <w:r>
              <w:rPr>
                <w:spacing w:val="1"/>
              </w:rPr>
              <w:t>燃</w:t>
            </w:r>
            <w:r>
              <w:rPr>
                <w:spacing w:val="2"/>
              </w:rPr>
              <w:t xml:space="preserve"> </w:t>
            </w:r>
            <w:r>
              <w:rPr>
                <w:spacing w:val="-1"/>
              </w:rPr>
              <w:t>气</w:t>
            </w:r>
            <w:r>
              <w:rPr>
                <w:spacing w:val="14"/>
              </w:rPr>
              <w:t xml:space="preserve"> </w:t>
            </w:r>
            <w:r>
              <w:rPr>
                <w:spacing w:val="-1"/>
              </w:rPr>
              <w:t>用</w:t>
            </w:r>
            <w:r>
              <w:rPr>
                <w:spacing w:val="12"/>
              </w:rPr>
              <w:t xml:space="preserve"> </w:t>
            </w:r>
            <w:r>
              <w:rPr>
                <w:spacing w:val="-1"/>
              </w:rPr>
              <w:t>户</w:t>
            </w:r>
            <w:r>
              <w:t xml:space="preserve"> </w:t>
            </w:r>
            <w:r>
              <w:rPr>
                <w:spacing w:val="4"/>
              </w:rPr>
              <w:t>管理</w:t>
            </w:r>
          </w:p>
        </w:tc>
        <w:tc>
          <w:tcPr>
            <w:tcW w:w="1060" w:type="dxa"/>
            <w:vAlign w:val="top"/>
          </w:tcPr>
          <w:p>
            <w:pPr>
              <w:pStyle w:val="6"/>
              <w:spacing w:before="52" w:line="268" w:lineRule="auto"/>
              <w:ind w:left="10" w:right="3"/>
              <w:jc w:val="both"/>
            </w:pPr>
            <w:r>
              <w:fldChar w:fldCharType="begin"/>
            </w:r>
            <w:r>
              <w:instrText xml:space="preserve"> HYPERLINK "5.4.8.1" </w:instrText>
            </w:r>
            <w:r>
              <w:fldChar w:fldCharType="separate"/>
            </w:r>
            <w:r>
              <w:rPr>
                <w:rFonts w:ascii="Times New Roman" w:hAnsi="Times New Roman" w:eastAsia="Times New Roman" w:cs="Times New Roman"/>
                <w:spacing w:val="3"/>
              </w:rPr>
              <w:t>5.4.8.1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燃气</w:t>
            </w:r>
            <w:r>
              <w:t xml:space="preserve"> </w:t>
            </w:r>
            <w:r>
              <w:rPr>
                <w:spacing w:val="7"/>
              </w:rPr>
              <w:t>用户设施及</w:t>
            </w:r>
            <w:r>
              <w:rPr>
                <w:spacing w:val="3"/>
              </w:rPr>
              <w:t xml:space="preserve"> </w:t>
            </w:r>
            <w:r>
              <w:rPr>
                <w:spacing w:val="6"/>
              </w:rPr>
              <w:t>安全供气</w:t>
            </w:r>
          </w:p>
        </w:tc>
        <w:tc>
          <w:tcPr>
            <w:tcW w:w="4251" w:type="dxa"/>
            <w:vAlign w:val="top"/>
          </w:tcPr>
          <w:p>
            <w:pPr>
              <w:pStyle w:val="6"/>
              <w:spacing w:before="53" w:line="273" w:lineRule="auto"/>
              <w:ind w:left="9" w:right="4" w:firstLine="1"/>
              <w:jc w:val="both"/>
            </w:pPr>
            <w:r>
              <w:rPr>
                <w:spacing w:val="11"/>
              </w:rPr>
              <w:t>依据相应法律法规与用户签订供用气合同，明</w:t>
            </w:r>
            <w:r>
              <w:rPr>
                <w:spacing w:val="10"/>
              </w:rPr>
              <w:t xml:space="preserve"> </w:t>
            </w:r>
            <w:r>
              <w:rPr>
                <w:spacing w:val="11"/>
              </w:rPr>
              <w:t xml:space="preserve">确双方的安全责任和管理责任；发放燃气用户 </w:t>
            </w:r>
            <w:r>
              <w:rPr>
                <w:spacing w:val="1"/>
              </w:rPr>
              <w:t>安全手册；建立用户档案；用户服务应符合《燃</w:t>
            </w:r>
            <w:r>
              <w:rPr>
                <w:spacing w:val="10"/>
              </w:rPr>
              <w:t xml:space="preserve"> </w:t>
            </w:r>
            <w:r>
              <w:rPr>
                <w:spacing w:val="2"/>
              </w:rPr>
              <w:t>气服务导则》（</w:t>
            </w:r>
            <w:r>
              <w:rPr>
                <w:rFonts w:ascii="Times New Roman" w:hAnsi="Times New Roman" w:eastAsia="Times New Roman" w:cs="Times New Roman"/>
              </w:rPr>
              <w:t>GB</w:t>
            </w:r>
            <w:r>
              <w:rPr>
                <w:rFonts w:ascii="Times New Roman" w:hAnsi="Times New Roman" w:eastAsia="Times New Roman" w:cs="Times New Roman"/>
                <w:spacing w:val="2"/>
              </w:rPr>
              <w:t>/T 28885</w:t>
            </w:r>
            <w:r>
              <w:rPr>
                <w:spacing w:val="2"/>
              </w:rPr>
              <w:t>）的规定；</w:t>
            </w:r>
          </w:p>
          <w:p>
            <w:pPr>
              <w:pStyle w:val="6"/>
              <w:spacing w:before="64" w:line="268" w:lineRule="auto"/>
              <w:ind w:left="9" w:right="4" w:firstLine="1"/>
            </w:pPr>
            <w:r>
              <w:rPr>
                <w:spacing w:val="11"/>
              </w:rPr>
              <w:t>建立新用户安全供气相应制度，包括：报装、</w:t>
            </w:r>
            <w:r>
              <w:rPr>
                <w:spacing w:val="9"/>
              </w:rPr>
              <w:t xml:space="preserve"> </w:t>
            </w:r>
            <w:r>
              <w:rPr>
                <w:spacing w:val="11"/>
              </w:rPr>
              <w:t>规划、设计、安装、验收、通气、安全宣传告</w:t>
            </w:r>
            <w:r>
              <w:rPr>
                <w:spacing w:val="10"/>
              </w:rPr>
              <w:t xml:space="preserve"> </w:t>
            </w:r>
            <w:r>
              <w:rPr>
                <w:spacing w:val="6"/>
              </w:rPr>
              <w:t>知等工作流程；</w:t>
            </w:r>
          </w:p>
          <w:p>
            <w:pPr>
              <w:pStyle w:val="6"/>
              <w:spacing w:before="66" w:line="276" w:lineRule="auto"/>
              <w:ind w:left="9" w:firstLine="1"/>
              <w:jc w:val="both"/>
            </w:pPr>
            <w:r>
              <w:rPr>
                <w:spacing w:val="11"/>
              </w:rPr>
              <w:t>居民用户的室内燃气管道、计量表、燃气燃烧</w:t>
            </w:r>
            <w:r>
              <w:rPr>
                <w:spacing w:val="9"/>
              </w:rPr>
              <w:t xml:space="preserve"> </w:t>
            </w:r>
            <w:r>
              <w:rPr>
                <w:spacing w:val="-8"/>
              </w:rPr>
              <w:t>器具（简称燃具）、软管、排烟等设施应符合《城</w:t>
            </w:r>
            <w:r>
              <w:rPr>
                <w:spacing w:val="11"/>
              </w:rPr>
              <w:t xml:space="preserve"> </w:t>
            </w:r>
            <w:r>
              <w:rPr>
                <w:spacing w:val="7"/>
              </w:rPr>
              <w:t>镇燃气室内工程施工及验收规范》（</w:t>
            </w:r>
            <w:r>
              <w:rPr>
                <w:rFonts w:ascii="Times New Roman" w:hAnsi="Times New Roman" w:eastAsia="Times New Roman" w:cs="Times New Roman"/>
              </w:rPr>
              <w:t>CJJ</w:t>
            </w:r>
            <w:r>
              <w:rPr>
                <w:rFonts w:ascii="Times New Roman" w:hAnsi="Times New Roman" w:eastAsia="Times New Roman" w:cs="Times New Roman"/>
                <w:spacing w:val="7"/>
              </w:rPr>
              <w:t>94</w:t>
            </w:r>
            <w:r>
              <w:rPr>
                <w:spacing w:val="7"/>
              </w:rPr>
              <w:t>）等</w:t>
            </w:r>
            <w:r>
              <w:rPr>
                <w:spacing w:val="4"/>
              </w:rPr>
              <w:t xml:space="preserve"> </w:t>
            </w:r>
            <w:r>
              <w:rPr>
                <w:spacing w:val="11"/>
              </w:rPr>
              <w:t>相关规范要求，工程施工验收符合相关规范要</w:t>
            </w:r>
            <w:r>
              <w:rPr>
                <w:spacing w:val="13"/>
              </w:rPr>
              <w:t xml:space="preserve"> </w:t>
            </w:r>
            <w:r>
              <w:t>求；</w:t>
            </w:r>
          </w:p>
        </w:tc>
        <w:tc>
          <w:tcPr>
            <w:tcW w:w="5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spacing w:line="453" w:lineRule="auto"/>
              <w:rPr>
                <w:rFonts w:ascii="Arial"/>
                <w:sz w:val="21"/>
              </w:rPr>
            </w:pPr>
          </w:p>
          <w:p>
            <w:pPr>
              <w:pStyle w:val="6"/>
              <w:spacing w:before="65" w:line="268" w:lineRule="auto"/>
              <w:ind w:left="10" w:firstLine="3"/>
              <w:jc w:val="both"/>
            </w:pPr>
            <w:r>
              <w:rPr>
                <w:spacing w:val="7"/>
              </w:rPr>
              <w:t>未发放燃气用户安全手册的，每户扣</w:t>
            </w:r>
            <w:r>
              <w:rPr>
                <w:spacing w:val="-1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分；未签</w:t>
            </w:r>
            <w:r>
              <w:t xml:space="preserve"> </w:t>
            </w:r>
            <w:r>
              <w:rPr>
                <w:spacing w:val="2"/>
              </w:rPr>
              <w:t>订用气合同的，或者用气合同内容不符合要求的，</w:t>
            </w:r>
            <w:r>
              <w:rPr>
                <w:spacing w:val="16"/>
              </w:rPr>
              <w:t xml:space="preserve"> </w:t>
            </w:r>
            <w:r>
              <w:rPr>
                <w:spacing w:val="1"/>
              </w:rPr>
              <w:t>每户扣</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p>
          <w:p>
            <w:pPr>
              <w:pStyle w:val="6"/>
              <w:spacing w:before="65" w:line="257" w:lineRule="auto"/>
              <w:ind w:left="12" w:right="54" w:firstLine="1"/>
            </w:pPr>
            <w:r>
              <w:rPr>
                <w:spacing w:val="6"/>
              </w:rPr>
              <w:t>未建立用户安全供气制度的，每缺</w:t>
            </w:r>
            <w:r>
              <w:rPr>
                <w:spacing w:val="-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项扣</w:t>
            </w:r>
            <w:r>
              <w:rPr>
                <w:spacing w:val="-38"/>
              </w:rPr>
              <w:t xml:space="preserve"> </w:t>
            </w:r>
            <w:r>
              <w:rPr>
                <w:rFonts w:ascii="Times New Roman" w:hAnsi="Times New Roman" w:eastAsia="Times New Roman" w:cs="Times New Roman"/>
                <w:spacing w:val="6"/>
              </w:rPr>
              <w:t xml:space="preserve">2 </w:t>
            </w:r>
            <w:r>
              <w:rPr>
                <w:spacing w:val="6"/>
              </w:rPr>
              <w:t>分；</w:t>
            </w:r>
            <w:r>
              <w:t xml:space="preserve"> </w:t>
            </w:r>
            <w:r>
              <w:rPr>
                <w:spacing w:val="7"/>
              </w:rPr>
              <w:t>无工程验收报告的，扣</w:t>
            </w:r>
            <w:r>
              <w:rPr>
                <w:spacing w:val="-39"/>
              </w:rPr>
              <w:t xml:space="preserve"> </w:t>
            </w:r>
            <w:r>
              <w:rPr>
                <w:rFonts w:ascii="Times New Roman" w:hAnsi="Times New Roman" w:eastAsia="Times New Roman" w:cs="Times New Roman"/>
                <w:spacing w:val="7"/>
              </w:rPr>
              <w:t xml:space="preserve">2 </w:t>
            </w:r>
            <w:r>
              <w:rPr>
                <w:spacing w:val="7"/>
              </w:rPr>
              <w:t>分；</w:t>
            </w:r>
          </w:p>
          <w:p>
            <w:pPr>
              <w:pStyle w:val="6"/>
              <w:spacing w:before="66" w:line="228" w:lineRule="auto"/>
              <w:ind w:left="12"/>
            </w:pPr>
            <w:r>
              <w:rPr>
                <w:spacing w:val="7"/>
              </w:rPr>
              <w:t>居民用户设施不符合规范的，每户扣</w:t>
            </w:r>
            <w:r>
              <w:rPr>
                <w:spacing w:val="-29"/>
              </w:rPr>
              <w:t xml:space="preserve"> </w:t>
            </w:r>
            <w:r>
              <w:rPr>
                <w:rFonts w:ascii="Times New Roman" w:hAnsi="Times New Roman" w:eastAsia="Times New Roman" w:cs="Times New Roman"/>
                <w:spacing w:val="7"/>
              </w:rPr>
              <w:t xml:space="preserve">0.5 </w:t>
            </w:r>
            <w:r>
              <w:rPr>
                <w:spacing w:val="7"/>
              </w:rPr>
              <w:t>分；</w:t>
            </w:r>
          </w:p>
          <w:p>
            <w:pPr>
              <w:pStyle w:val="6"/>
              <w:spacing w:before="65" w:line="258" w:lineRule="auto"/>
              <w:ind w:left="12" w:firstLine="1"/>
            </w:pPr>
            <w:r>
              <w:rPr>
                <w:spacing w:val="15"/>
              </w:rPr>
              <w:t>商业、工业用户设施不符合规范的，每户扣</w:t>
            </w:r>
            <w:r>
              <w:rPr>
                <w:spacing w:val="-24"/>
              </w:rPr>
              <w:t xml:space="preserve"> </w:t>
            </w:r>
            <w:r>
              <w:rPr>
                <w:rFonts w:ascii="Times New Roman" w:hAnsi="Times New Roman" w:eastAsia="Times New Roman" w:cs="Times New Roman"/>
                <w:spacing w:val="15"/>
              </w:rPr>
              <w:t>0.5</w:t>
            </w:r>
            <w:r>
              <w:rPr>
                <w:rFonts w:ascii="Times New Roman" w:hAnsi="Times New Roman" w:eastAsia="Times New Roman" w:cs="Times New Roman"/>
              </w:rPr>
              <w:t xml:space="preserve"> </w:t>
            </w:r>
            <w:r>
              <w:rPr>
                <w:spacing w:val="-1"/>
              </w:rPr>
              <w:t>分；</w:t>
            </w:r>
          </w:p>
          <w:p>
            <w:pPr>
              <w:pStyle w:val="6"/>
              <w:spacing w:before="64" w:line="228" w:lineRule="auto"/>
              <w:ind w:left="13"/>
            </w:pPr>
            <w:r>
              <w:rPr>
                <w:spacing w:val="7"/>
              </w:rPr>
              <w:t>未建立用户档案的，扣</w:t>
            </w:r>
            <w:r>
              <w:rPr>
                <w:spacing w:val="-41"/>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59"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76" w:lineRule="auto"/>
              <w:ind w:left="9" w:right="1" w:firstLine="3"/>
              <w:jc w:val="both"/>
            </w:pPr>
            <w:r>
              <w:rPr>
                <w:spacing w:val="11"/>
              </w:rPr>
              <w:t>商业、工业用户的室内燃气管道、计量表、用</w:t>
            </w:r>
            <w:r>
              <w:rPr>
                <w:spacing w:val="7"/>
              </w:rPr>
              <w:t xml:space="preserve"> </w:t>
            </w:r>
            <w:r>
              <w:rPr>
                <w:spacing w:val="11"/>
              </w:rPr>
              <w:t>气设备、排烟、紧急切断阀、燃气浓度报警器</w:t>
            </w:r>
            <w:r>
              <w:rPr>
                <w:spacing w:val="10"/>
              </w:rPr>
              <w:t xml:space="preserve"> </w:t>
            </w:r>
            <w:r>
              <w:rPr>
                <w:spacing w:val="11"/>
              </w:rPr>
              <w:t>等设施应符合规范的要求，工程施工验收符合</w:t>
            </w:r>
            <w:r>
              <w:rPr>
                <w:spacing w:val="10"/>
              </w:rPr>
              <w:t xml:space="preserve"> </w:t>
            </w:r>
            <w:r>
              <w:rPr>
                <w:spacing w:val="7"/>
              </w:rPr>
              <w:t>《城镇燃气室内工程验收规范》（</w:t>
            </w:r>
            <w:r>
              <w:rPr>
                <w:rFonts w:ascii="Times New Roman" w:hAnsi="Times New Roman" w:eastAsia="Times New Roman" w:cs="Times New Roman"/>
              </w:rPr>
              <w:t>CJJ</w:t>
            </w:r>
            <w:r>
              <w:rPr>
                <w:rFonts w:ascii="Times New Roman" w:hAnsi="Times New Roman" w:eastAsia="Times New Roman" w:cs="Times New Roman"/>
                <w:spacing w:val="7"/>
              </w:rPr>
              <w:t>94</w:t>
            </w:r>
            <w:r>
              <w:rPr>
                <w:spacing w:val="7"/>
              </w:rPr>
              <w:t>）等相</w:t>
            </w:r>
            <w:r>
              <w:rPr>
                <w:spacing w:val="4"/>
              </w:rPr>
              <w:t xml:space="preserve"> </w:t>
            </w:r>
            <w:r>
              <w:rPr>
                <w:spacing w:val="6"/>
              </w:rPr>
              <w:t>关规范要求；</w:t>
            </w:r>
          </w:p>
          <w:p>
            <w:pPr>
              <w:pStyle w:val="6"/>
              <w:spacing w:before="64" w:line="228" w:lineRule="auto"/>
              <w:ind w:left="7"/>
            </w:pPr>
            <w:r>
              <w:rPr>
                <w:spacing w:val="8"/>
              </w:rPr>
              <w:t>置换、通气作业严格执行操作规程。</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71" w:lineRule="auto"/>
              <w:ind w:left="6" w:right="3" w:firstLine="3"/>
              <w:jc w:val="both"/>
            </w:pPr>
            <w:r>
              <w:fldChar w:fldCharType="begin"/>
            </w:r>
            <w:r>
              <w:instrText xml:space="preserve"> HYPERLINK "5.4.8.2" </w:instrText>
            </w:r>
            <w:r>
              <w:fldChar w:fldCharType="separate"/>
            </w:r>
            <w:r>
              <w:rPr>
                <w:rFonts w:ascii="Times New Roman" w:hAnsi="Times New Roman" w:eastAsia="Times New Roman" w:cs="Times New Roman"/>
                <w:spacing w:val="3"/>
              </w:rPr>
              <w:t>5.4.8.2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8"/>
              </w:rPr>
              <w:t>报修维修管</w:t>
            </w:r>
            <w:r>
              <w:rPr>
                <w:spacing w:val="1"/>
              </w:rPr>
              <w:t xml:space="preserve"> </w:t>
            </w:r>
            <w:r>
              <w:rPr>
                <w:spacing w:val="2"/>
              </w:rPr>
              <w:t>理</w:t>
            </w:r>
          </w:p>
        </w:tc>
        <w:tc>
          <w:tcPr>
            <w:tcW w:w="4251" w:type="dxa"/>
            <w:vAlign w:val="top"/>
          </w:tcPr>
          <w:p>
            <w:pPr>
              <w:pStyle w:val="6"/>
              <w:spacing w:before="53" w:line="273" w:lineRule="auto"/>
              <w:ind w:left="11" w:right="4"/>
              <w:jc w:val="both"/>
            </w:pPr>
            <w:r>
              <w:rPr>
                <w:spacing w:val="5"/>
              </w:rPr>
              <w:t>企业应对外公布</w:t>
            </w:r>
            <w:r>
              <w:rPr>
                <w:spacing w:val="-43"/>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小时报修电话，保证电</w:t>
            </w:r>
            <w:r>
              <w:rPr>
                <w:spacing w:val="4"/>
              </w:rPr>
              <w:t>话的</w:t>
            </w:r>
            <w:r>
              <w:t xml:space="preserve"> </w:t>
            </w:r>
            <w:r>
              <w:rPr>
                <w:spacing w:val="11"/>
              </w:rPr>
              <w:t>畅通；企业应制定职责范围内用户燃气设施故</w:t>
            </w:r>
            <w:r>
              <w:rPr>
                <w:spacing w:val="9"/>
              </w:rPr>
              <w:t xml:space="preserve"> </w:t>
            </w:r>
            <w:r>
              <w:rPr>
                <w:spacing w:val="11"/>
              </w:rPr>
              <w:t>障、燃气泄漏报警的接报和处理程序，报修内</w:t>
            </w:r>
            <w:r>
              <w:rPr>
                <w:spacing w:val="9"/>
              </w:rPr>
              <w:t xml:space="preserve"> </w:t>
            </w:r>
            <w:r>
              <w:rPr>
                <w:spacing w:val="7"/>
              </w:rPr>
              <w:t>容和处理结果应有记录；</w:t>
            </w:r>
          </w:p>
          <w:p>
            <w:pPr>
              <w:pStyle w:val="6"/>
              <w:spacing w:before="64" w:line="268" w:lineRule="auto"/>
              <w:ind w:left="9" w:right="4" w:firstLine="3"/>
              <w:jc w:val="both"/>
            </w:pPr>
            <w:r>
              <w:rPr>
                <w:spacing w:val="11"/>
              </w:rPr>
              <w:t>企业应对维修人员进行培训和考核，考核合格</w:t>
            </w:r>
            <w:r>
              <w:rPr>
                <w:spacing w:val="8"/>
              </w:rPr>
              <w:t xml:space="preserve"> </w:t>
            </w:r>
            <w:r>
              <w:rPr>
                <w:spacing w:val="11"/>
              </w:rPr>
              <w:t xml:space="preserve">具备相应的工作能力后方可持证上岗；应为维 </w:t>
            </w:r>
            <w:r>
              <w:rPr>
                <w:spacing w:val="8"/>
              </w:rPr>
              <w:t>修人员配备适用的维修工具；</w:t>
            </w:r>
          </w:p>
          <w:p>
            <w:pPr>
              <w:pStyle w:val="6"/>
              <w:spacing w:before="65" w:line="268" w:lineRule="auto"/>
              <w:ind w:left="8" w:right="4" w:firstLine="13"/>
              <w:jc w:val="both"/>
            </w:pPr>
            <w:r>
              <w:rPr>
                <w:spacing w:val="11"/>
              </w:rPr>
              <w:t>除紧急事故外，影响用户用气的停气与降压作</w:t>
            </w:r>
            <w:r>
              <w:t xml:space="preserve"> </w:t>
            </w:r>
            <w:r>
              <w:rPr>
                <w:spacing w:val="5"/>
              </w:rPr>
              <w:t>业应提前</w:t>
            </w:r>
            <w:r>
              <w:rPr>
                <w:spacing w:val="-38"/>
              </w:rPr>
              <w:t xml:space="preserve"> </w:t>
            </w:r>
            <w:r>
              <w:rPr>
                <w:rFonts w:ascii="Times New Roman" w:hAnsi="Times New Roman" w:eastAsia="Times New Roman" w:cs="Times New Roman"/>
                <w:spacing w:val="5"/>
              </w:rPr>
              <w:t>48</w:t>
            </w:r>
            <w:r>
              <w:rPr>
                <w:rFonts w:ascii="Times New Roman" w:hAnsi="Times New Roman" w:eastAsia="Times New Roman" w:cs="Times New Roman"/>
                <w:spacing w:val="15"/>
                <w:w w:val="101"/>
              </w:rPr>
              <w:t xml:space="preserve"> </w:t>
            </w:r>
            <w:r>
              <w:rPr>
                <w:spacing w:val="5"/>
              </w:rPr>
              <w:t>小时予以公告或通知用户；恢复供</w:t>
            </w:r>
            <w:r>
              <w:t xml:space="preserve"> </w:t>
            </w:r>
            <w:r>
              <w:rPr>
                <w:spacing w:val="7"/>
              </w:rPr>
              <w:t>气前应通知用户；</w:t>
            </w:r>
          </w:p>
          <w:p>
            <w:pPr>
              <w:pStyle w:val="6"/>
              <w:spacing w:before="64" w:line="228" w:lineRule="auto"/>
              <w:ind w:left="12"/>
            </w:pPr>
            <w:r>
              <w:rPr>
                <w:spacing w:val="8"/>
              </w:rPr>
              <w:t>企业应保留燃气设施维修记录。</w:t>
            </w:r>
          </w:p>
        </w:tc>
        <w:tc>
          <w:tcPr>
            <w:tcW w:w="5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3" w:line="273" w:lineRule="auto"/>
              <w:ind w:left="11" w:firstLine="2"/>
            </w:pPr>
            <w:r>
              <w:rPr>
                <w:spacing w:val="10"/>
              </w:rPr>
              <w:t>未设置并公布报修电话的，扣</w:t>
            </w:r>
            <w:r>
              <w:rPr>
                <w:spacing w:val="-21"/>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rPr>
              <w:t xml:space="preserve"> </w:t>
            </w:r>
            <w:r>
              <w:rPr>
                <w:spacing w:val="10"/>
              </w:rPr>
              <w:t>分；未设置用户</w:t>
            </w:r>
            <w:r>
              <w:t xml:space="preserve"> </w:t>
            </w:r>
            <w:r>
              <w:rPr>
                <w:spacing w:val="10"/>
              </w:rPr>
              <w:t>燃气设施故障接报和处理程序的，扣</w:t>
            </w:r>
            <w:r>
              <w:rPr>
                <w:spacing w:val="-18"/>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6"/>
                <w:w w:val="101"/>
              </w:rPr>
              <w:t xml:space="preserve"> </w:t>
            </w:r>
            <w:r>
              <w:rPr>
                <w:spacing w:val="10"/>
              </w:rPr>
              <w:t>分；燃气</w:t>
            </w:r>
            <w:r>
              <w:t xml:space="preserve"> </w:t>
            </w:r>
            <w:r>
              <w:rPr>
                <w:spacing w:val="10"/>
              </w:rPr>
              <w:t>泄漏报警未立即派出维修人员处理的，扣</w:t>
            </w:r>
            <w:r>
              <w:rPr>
                <w:spacing w:val="-32"/>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w:t>
            </w:r>
            <w:r>
              <w:t xml:space="preserve"> </w:t>
            </w:r>
            <w:r>
              <w:rPr>
                <w:spacing w:val="7"/>
              </w:rPr>
              <w:t>处理结果没有跟踪记录的，扣</w:t>
            </w:r>
            <w:r>
              <w:rPr>
                <w:spacing w:val="-31"/>
              </w:rPr>
              <w:t xml:space="preserve"> </w:t>
            </w:r>
            <w:r>
              <w:rPr>
                <w:rFonts w:ascii="Times New Roman" w:hAnsi="Times New Roman" w:eastAsia="Times New Roman" w:cs="Times New Roman"/>
                <w:spacing w:val="7"/>
              </w:rPr>
              <w:t xml:space="preserve">2 </w:t>
            </w:r>
            <w:r>
              <w:rPr>
                <w:spacing w:val="7"/>
              </w:rPr>
              <w:t>分；</w:t>
            </w:r>
          </w:p>
          <w:p>
            <w:pPr>
              <w:pStyle w:val="6"/>
              <w:spacing w:before="65" w:line="268" w:lineRule="auto"/>
              <w:ind w:left="13"/>
              <w:jc w:val="both"/>
            </w:pPr>
            <w:r>
              <w:rPr>
                <w:spacing w:val="3"/>
              </w:rPr>
              <w:t>维修人员未持证上岗的，每人扣</w:t>
            </w:r>
            <w:r>
              <w:rPr>
                <w:spacing w:val="-27"/>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分；维修工具</w:t>
            </w:r>
            <w:r>
              <w:t xml:space="preserve"> </w:t>
            </w:r>
            <w:r>
              <w:rPr>
                <w:spacing w:val="4"/>
              </w:rPr>
              <w:t>不适用的，每件扣</w:t>
            </w:r>
            <w:r>
              <w:rPr>
                <w:spacing w:val="-38"/>
              </w:rPr>
              <w:t xml:space="preserve"> </w:t>
            </w:r>
            <w:r>
              <w:rPr>
                <w:rFonts w:ascii="Times New Roman" w:hAnsi="Times New Roman" w:eastAsia="Times New Roman" w:cs="Times New Roman"/>
                <w:spacing w:val="4"/>
              </w:rPr>
              <w:t xml:space="preserve">0.2 </w:t>
            </w:r>
            <w:r>
              <w:rPr>
                <w:spacing w:val="4"/>
              </w:rPr>
              <w:t>分；维修记录不齐</w:t>
            </w:r>
            <w:r>
              <w:rPr>
                <w:spacing w:val="3"/>
              </w:rPr>
              <w:t>全的，每</w:t>
            </w:r>
            <w:r>
              <w:t xml:space="preserve"> </w:t>
            </w:r>
            <w:r>
              <w:rPr>
                <w:spacing w:val="1"/>
              </w:rPr>
              <w:t>项扣</w:t>
            </w:r>
            <w:r>
              <w:rPr>
                <w:spacing w:val="-36"/>
              </w:rPr>
              <w:t xml:space="preserve"> </w:t>
            </w:r>
            <w:r>
              <w:rPr>
                <w:rFonts w:ascii="Times New Roman" w:hAnsi="Times New Roman" w:eastAsia="Times New Roman" w:cs="Times New Roman"/>
                <w:spacing w:val="1"/>
              </w:rPr>
              <w:t>0.2</w:t>
            </w:r>
            <w:r>
              <w:rPr>
                <w:rFonts w:ascii="Times New Roman" w:hAnsi="Times New Roman" w:eastAsia="Times New Roman" w:cs="Times New Roman"/>
                <w:spacing w:val="12"/>
              </w:rPr>
              <w:t xml:space="preserve"> </w:t>
            </w:r>
            <w:r>
              <w:rPr>
                <w:spacing w:val="1"/>
              </w:rPr>
              <w:t>分；</w:t>
            </w:r>
          </w:p>
          <w:p>
            <w:pPr>
              <w:pStyle w:val="6"/>
              <w:spacing w:before="64" w:line="268" w:lineRule="auto"/>
              <w:ind w:left="12" w:hanging="1"/>
              <w:jc w:val="both"/>
            </w:pPr>
            <w:r>
              <w:rPr>
                <w:spacing w:val="7"/>
              </w:rPr>
              <w:t>停气或降压作业未提前</w:t>
            </w:r>
            <w:r>
              <w:rPr>
                <w:spacing w:val="-44"/>
              </w:rPr>
              <w:t xml:space="preserve"> </w:t>
            </w:r>
            <w:r>
              <w:rPr>
                <w:rFonts w:ascii="Times New Roman" w:hAnsi="Times New Roman" w:eastAsia="Times New Roman" w:cs="Times New Roman"/>
                <w:spacing w:val="7"/>
              </w:rPr>
              <w:t>48</w:t>
            </w:r>
            <w:r>
              <w:rPr>
                <w:rFonts w:ascii="Times New Roman" w:hAnsi="Times New Roman" w:eastAsia="Times New Roman" w:cs="Times New Roman"/>
                <w:spacing w:val="18"/>
              </w:rPr>
              <w:t xml:space="preserve"> </w:t>
            </w:r>
            <w:r>
              <w:rPr>
                <w:spacing w:val="7"/>
              </w:rPr>
              <w:t>小时公告的，每</w:t>
            </w:r>
            <w:r>
              <w:rPr>
                <w:spacing w:val="6"/>
              </w:rPr>
              <w:t>次扣</w:t>
            </w:r>
            <w:r>
              <w:rPr>
                <w:spacing w:val="-23"/>
              </w:rPr>
              <w:t xml:space="preserve"> </w:t>
            </w:r>
            <w:r>
              <w:rPr>
                <w:rFonts w:ascii="Times New Roman" w:hAnsi="Times New Roman" w:eastAsia="Times New Roman" w:cs="Times New Roman"/>
                <w:spacing w:val="6"/>
              </w:rPr>
              <w:t>1</w:t>
            </w:r>
            <w:r>
              <w:rPr>
                <w:rFonts w:ascii="Times New Roman" w:hAnsi="Times New Roman" w:eastAsia="Times New Roman" w:cs="Times New Roman"/>
              </w:rPr>
              <w:t xml:space="preserve"> </w:t>
            </w:r>
            <w:r>
              <w:rPr>
                <w:spacing w:val="3"/>
              </w:rPr>
              <w:t>分；用户停气后恢复供气未通知用户的，每次扣</w:t>
            </w:r>
            <w:r>
              <w:rPr>
                <w:spacing w:val="-8"/>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7"/>
              </w:rPr>
              <w:t>分；未保留维修记录的，每户扣</w:t>
            </w:r>
            <w:r>
              <w:rPr>
                <w:spacing w:val="-36"/>
              </w:rPr>
              <w:t xml:space="preserve"> </w:t>
            </w:r>
            <w:r>
              <w:rPr>
                <w:rFonts w:ascii="Times New Roman" w:hAnsi="Times New Roman" w:eastAsia="Times New Roman" w:cs="Times New Roman"/>
                <w:spacing w:val="7"/>
              </w:rPr>
              <w:t xml:space="preserve">0.5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6" w:line="273" w:lineRule="auto"/>
              <w:ind w:left="7" w:firstLine="2"/>
              <w:jc w:val="both"/>
            </w:pPr>
            <w:r>
              <w:fldChar w:fldCharType="begin"/>
            </w:r>
            <w:r>
              <w:instrText xml:space="preserve"> HYPERLINK "5.4.8.3" </w:instrText>
            </w:r>
            <w:r>
              <w:fldChar w:fldCharType="separate"/>
            </w:r>
            <w:r>
              <w:rPr>
                <w:rFonts w:ascii="Times New Roman" w:hAnsi="Times New Roman" w:eastAsia="Times New Roman" w:cs="Times New Roman"/>
                <w:spacing w:val="-4"/>
              </w:rPr>
              <w:t>5.4.8.3</w:t>
            </w:r>
            <w:r>
              <w:rPr>
                <w:rFonts w:ascii="Times New Roman" w:hAnsi="Times New Roman" w:eastAsia="Times New Roman" w:cs="Times New Roman"/>
                <w:spacing w:val="-4"/>
              </w:rPr>
              <w:fldChar w:fldCharType="end"/>
            </w:r>
            <w:r>
              <w:rPr>
                <w:rFonts w:ascii="Times New Roman" w:hAnsi="Times New Roman" w:eastAsia="Times New Roman" w:cs="Times New Roman"/>
                <w:spacing w:val="15"/>
                <w:w w:val="101"/>
              </w:rPr>
              <w:t xml:space="preserve"> </w:t>
            </w:r>
            <w:r>
              <w:rPr>
                <w:spacing w:val="-4"/>
              </w:rPr>
              <w:t>用户</w:t>
            </w:r>
            <w:r>
              <w:t xml:space="preserve"> </w:t>
            </w:r>
            <w:r>
              <w:rPr>
                <w:spacing w:val="-4"/>
              </w:rPr>
              <w:t>燃气设施的</w:t>
            </w:r>
            <w:r>
              <w:t xml:space="preserve"> </w:t>
            </w:r>
            <w:r>
              <w:rPr>
                <w:spacing w:val="-26"/>
              </w:rPr>
              <w:t>拆除、改装、</w:t>
            </w:r>
            <w:r>
              <w:rPr>
                <w:spacing w:val="2"/>
              </w:rPr>
              <w:t xml:space="preserve"> </w:t>
            </w:r>
            <w:r>
              <w:rPr>
                <w:spacing w:val="-6"/>
              </w:rPr>
              <w:t>迁移</w:t>
            </w:r>
          </w:p>
        </w:tc>
        <w:tc>
          <w:tcPr>
            <w:tcW w:w="4251" w:type="dxa"/>
            <w:vAlign w:val="top"/>
          </w:tcPr>
          <w:p>
            <w:pPr>
              <w:pStyle w:val="6"/>
              <w:spacing w:before="210" w:line="268" w:lineRule="auto"/>
              <w:ind w:left="9" w:right="4" w:firstLine="6"/>
              <w:jc w:val="both"/>
            </w:pPr>
            <w:r>
              <w:rPr>
                <w:spacing w:val="11"/>
              </w:rPr>
              <w:t>改造应符合相关规范、规程的要求，施工作业</w:t>
            </w:r>
            <w:r>
              <w:rPr>
                <w:spacing w:val="4"/>
              </w:rPr>
              <w:t xml:space="preserve"> </w:t>
            </w:r>
            <w:r>
              <w:rPr>
                <w:spacing w:val="11"/>
              </w:rPr>
              <w:t>人员具备相应资格，工具齐全有效；改造后气</w:t>
            </w:r>
            <w:r>
              <w:rPr>
                <w:spacing w:val="10"/>
              </w:rPr>
              <w:t xml:space="preserve"> </w:t>
            </w:r>
            <w:r>
              <w:rPr>
                <w:spacing w:val="7"/>
              </w:rPr>
              <w:t>密性试验合格并记录。</w:t>
            </w:r>
          </w:p>
        </w:tc>
        <w:tc>
          <w:tcPr>
            <w:tcW w:w="567" w:type="dxa"/>
            <w:vAlign w:val="top"/>
          </w:tcPr>
          <w:p>
            <w:pPr>
              <w:spacing w:line="249" w:lineRule="auto"/>
              <w:rPr>
                <w:rFonts w:ascii="Arial"/>
                <w:sz w:val="21"/>
              </w:rPr>
            </w:pPr>
          </w:p>
          <w:p>
            <w:pPr>
              <w:spacing w:line="24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4" w:line="268" w:lineRule="auto"/>
              <w:ind w:left="12" w:firstLine="4"/>
              <w:jc w:val="both"/>
            </w:pPr>
            <w:r>
              <w:rPr>
                <w:spacing w:val="9"/>
              </w:rPr>
              <w:t>改造不符合规范、规程要求的，每户扣</w:t>
            </w:r>
            <w:r>
              <w:rPr>
                <w:spacing w:val="-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分；施</w:t>
            </w:r>
            <w:r>
              <w:t xml:space="preserve"> </w:t>
            </w:r>
            <w:r>
              <w:rPr>
                <w:spacing w:val="3"/>
              </w:rPr>
              <w:t>工人员不具备相应资质的，每人次扣</w:t>
            </w:r>
            <w:r>
              <w:rPr>
                <w:spacing w:val="-26"/>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分；气密</w:t>
            </w:r>
            <w:r>
              <w:t xml:space="preserve"> </w:t>
            </w:r>
            <w:r>
              <w:rPr>
                <w:spacing w:val="6"/>
              </w:rPr>
              <w:t>性试验无记录的，每户扣</w:t>
            </w:r>
            <w:r>
              <w:rPr>
                <w:spacing w:val="-28"/>
              </w:rPr>
              <w:t xml:space="preserve"> </w:t>
            </w:r>
            <w:r>
              <w:rPr>
                <w:rFonts w:ascii="Times New Roman" w:hAnsi="Times New Roman" w:eastAsia="Times New Roman" w:cs="Times New Roman"/>
                <w:spacing w:val="6"/>
              </w:rPr>
              <w:t xml:space="preserve">0.5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57" w:lineRule="auto"/>
              <w:ind w:left="12" w:right="3" w:hanging="2"/>
            </w:pPr>
            <w:r>
              <w:fldChar w:fldCharType="begin"/>
            </w:r>
            <w:r>
              <w:instrText xml:space="preserve"> HYPERLINK "5.4.8.4" </w:instrText>
            </w:r>
            <w:r>
              <w:fldChar w:fldCharType="separate"/>
            </w:r>
            <w:r>
              <w:rPr>
                <w:rFonts w:ascii="Times New Roman" w:hAnsi="Times New Roman" w:eastAsia="Times New Roman" w:cs="Times New Roman"/>
                <w:spacing w:val="3"/>
              </w:rPr>
              <w:t>5.4.8.4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安全宣传</w:t>
            </w:r>
          </w:p>
        </w:tc>
        <w:tc>
          <w:tcPr>
            <w:tcW w:w="4251" w:type="dxa"/>
            <w:vAlign w:val="top"/>
          </w:tcPr>
          <w:p>
            <w:pPr>
              <w:pStyle w:val="6"/>
              <w:spacing w:before="55" w:line="268" w:lineRule="auto"/>
              <w:ind w:left="25" w:right="4" w:hanging="13"/>
              <w:jc w:val="both"/>
            </w:pPr>
            <w:r>
              <w:rPr>
                <w:spacing w:val="18"/>
              </w:rPr>
              <w:t>企业应制定燃气安全宣传制度和宣传计划</w:t>
            </w:r>
            <w:r>
              <w:rPr>
                <w:rFonts w:ascii="Times New Roman" w:hAnsi="Times New Roman" w:eastAsia="Times New Roman" w:cs="Times New Roman"/>
                <w:spacing w:val="18"/>
              </w:rPr>
              <w:t>,</w:t>
            </w:r>
            <w:r>
              <w:rPr>
                <w:spacing w:val="18"/>
              </w:rPr>
              <w:t xml:space="preserve">面 </w:t>
            </w:r>
            <w:r>
              <w:rPr>
                <w:spacing w:val="10"/>
              </w:rPr>
              <w:t>向市民和用户进行多种形式的宣传活动，宣传</w:t>
            </w:r>
            <w:r>
              <w:rPr>
                <w:spacing w:val="14"/>
              </w:rPr>
              <w:t xml:space="preserve"> </w:t>
            </w:r>
            <w:r>
              <w:rPr>
                <w:spacing w:val="2"/>
              </w:rPr>
              <w:t>的内容应符合《燃气服务导则》（</w:t>
            </w:r>
            <w:r>
              <w:rPr>
                <w:rFonts w:ascii="Times New Roman" w:hAnsi="Times New Roman" w:eastAsia="Times New Roman" w:cs="Times New Roman"/>
              </w:rPr>
              <w:t>GB</w:t>
            </w:r>
            <w:r>
              <w:rPr>
                <w:rFonts w:ascii="Times New Roman" w:hAnsi="Times New Roman" w:eastAsia="Times New Roman" w:cs="Times New Roman"/>
                <w:spacing w:val="2"/>
              </w:rPr>
              <w:t>/T28885</w:t>
            </w:r>
            <w:r>
              <w:rPr>
                <w:spacing w:val="2"/>
              </w:rPr>
              <w:t>）</w:t>
            </w:r>
          </w:p>
        </w:tc>
        <w:tc>
          <w:tcPr>
            <w:tcW w:w="567" w:type="dxa"/>
            <w:vAlign w:val="top"/>
          </w:tcPr>
          <w:p>
            <w:pPr>
              <w:spacing w:line="343"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68" w:lineRule="auto"/>
              <w:ind w:left="13"/>
              <w:jc w:val="both"/>
              <w:rPr>
                <w:rFonts w:ascii="Times New Roman" w:hAnsi="Times New Roman" w:eastAsia="Times New Roman" w:cs="Times New Roman"/>
              </w:rPr>
            </w:pPr>
            <w:r>
              <w:rPr>
                <w:spacing w:val="10"/>
              </w:rPr>
              <w:t>未制定燃气安全宣传计划的，扣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分；宣传形式</w:t>
            </w:r>
            <w:r>
              <w:t xml:space="preserve"> </w:t>
            </w:r>
            <w:r>
              <w:rPr>
                <w:spacing w:val="10"/>
              </w:rPr>
              <w:t>未面向市民和用户的，扣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分；发放的宣传材料</w:t>
            </w:r>
            <w:r>
              <w:t xml:space="preserve"> </w:t>
            </w:r>
            <w:r>
              <w:rPr>
                <w:spacing w:val="14"/>
              </w:rPr>
              <w:t>内容未满足《燃气服务导则》相关要求的，扣</w:t>
            </w:r>
            <w:r>
              <w:rPr>
                <w:spacing w:val="-36"/>
              </w:rPr>
              <w:t xml:space="preserve"> </w:t>
            </w:r>
            <w:r>
              <w:rPr>
                <w:rFonts w:ascii="Times New Roman" w:hAnsi="Times New Roman" w:eastAsia="Times New Roman" w:cs="Times New Roman"/>
                <w:spacing w:val="14"/>
              </w:rPr>
              <w:t>2</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28" w:lineRule="auto"/>
              <w:ind w:left="26"/>
            </w:pPr>
            <w:r>
              <w:rPr>
                <w:spacing w:val="3"/>
              </w:rPr>
              <w:t>的相关要求。</w:t>
            </w:r>
          </w:p>
        </w:tc>
        <w:tc>
          <w:tcPr>
            <w:tcW w:w="567" w:type="dxa"/>
            <w:vAlign w:val="top"/>
          </w:tcPr>
          <w:p>
            <w:pPr>
              <w:rPr>
                <w:rFonts w:ascii="Arial"/>
                <w:sz w:val="21"/>
              </w:rPr>
            </w:pPr>
          </w:p>
        </w:tc>
        <w:tc>
          <w:tcPr>
            <w:tcW w:w="4477" w:type="dxa"/>
            <w:vAlign w:val="top"/>
          </w:tcPr>
          <w:p>
            <w:pPr>
              <w:pStyle w:val="6"/>
              <w:spacing w:before="53" w:line="228" w:lineRule="auto"/>
              <w:ind w:left="12"/>
            </w:pP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1" w:line="258" w:lineRule="auto"/>
              <w:ind w:left="12" w:right="3" w:hanging="2"/>
            </w:pPr>
            <w:r>
              <w:fldChar w:fldCharType="begin"/>
            </w:r>
            <w:r>
              <w:instrText xml:space="preserve"> HYPERLINK "5.4.8.5" </w:instrText>
            </w:r>
            <w:r>
              <w:fldChar w:fldCharType="separate"/>
            </w:r>
            <w:r>
              <w:rPr>
                <w:rFonts w:ascii="Times New Roman" w:hAnsi="Times New Roman" w:eastAsia="Times New Roman" w:cs="Times New Roman"/>
                <w:spacing w:val="3"/>
              </w:rPr>
              <w:t>5.4.8.5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安全检查</w:t>
            </w:r>
          </w:p>
        </w:tc>
        <w:tc>
          <w:tcPr>
            <w:tcW w:w="4251" w:type="dxa"/>
            <w:vAlign w:val="top"/>
          </w:tcPr>
          <w:p>
            <w:pPr>
              <w:pStyle w:val="6"/>
              <w:spacing w:before="207" w:line="278" w:lineRule="auto"/>
              <w:ind w:left="9" w:right="1" w:firstLine="3"/>
            </w:pPr>
            <w:r>
              <w:rPr>
                <w:spacing w:val="11"/>
              </w:rPr>
              <w:t>企业应建立用户检查制度、工作流程，制订检</w:t>
            </w:r>
            <w:r>
              <w:rPr>
                <w:spacing w:val="10"/>
              </w:rPr>
              <w:t xml:space="preserve"> </w:t>
            </w:r>
            <w:r>
              <w:rPr>
                <w:spacing w:val="11"/>
              </w:rPr>
              <w:t xml:space="preserve">查计划；检查内容、周期符合《城镇燃气设施 </w:t>
            </w:r>
            <w:r>
              <w:rPr>
                <w:spacing w:val="7"/>
              </w:rPr>
              <w:t>运行、维护和抢修安全技术规程》（</w:t>
            </w:r>
            <w:r>
              <w:rPr>
                <w:rFonts w:ascii="Times New Roman" w:hAnsi="Times New Roman" w:eastAsia="Times New Roman" w:cs="Times New Roman"/>
              </w:rPr>
              <w:t>CJJ</w:t>
            </w:r>
            <w:r>
              <w:rPr>
                <w:rFonts w:ascii="Times New Roman" w:hAnsi="Times New Roman" w:eastAsia="Times New Roman" w:cs="Times New Roman"/>
                <w:spacing w:val="7"/>
              </w:rPr>
              <w:t>51</w:t>
            </w:r>
            <w:r>
              <w:rPr>
                <w:spacing w:val="7"/>
              </w:rPr>
              <w:t>）等</w:t>
            </w:r>
            <w:r>
              <w:rPr>
                <w:spacing w:val="5"/>
              </w:rPr>
              <w:t xml:space="preserve"> </w:t>
            </w:r>
            <w:r>
              <w:rPr>
                <w:spacing w:val="11"/>
              </w:rPr>
              <w:t>相关规定；检查人员应具备相应的工作能力并</w:t>
            </w:r>
            <w:r>
              <w:rPr>
                <w:spacing w:val="14"/>
              </w:rPr>
              <w:t xml:space="preserve"> </w:t>
            </w:r>
            <w:r>
              <w:rPr>
                <w:spacing w:val="11"/>
              </w:rPr>
              <w:t>持证上岗；应配备适用的入户检查仪器设备，</w:t>
            </w:r>
            <w:r>
              <w:rPr>
                <w:spacing w:val="14"/>
              </w:rPr>
              <w:t xml:space="preserve"> </w:t>
            </w:r>
            <w:r>
              <w:rPr>
                <w:spacing w:val="7"/>
              </w:rPr>
              <w:t>并处于良好的状态；</w:t>
            </w:r>
          </w:p>
          <w:p>
            <w:pPr>
              <w:pStyle w:val="6"/>
              <w:spacing w:before="63" w:line="276" w:lineRule="auto"/>
              <w:ind w:left="8" w:right="1" w:firstLine="4"/>
              <w:jc w:val="both"/>
            </w:pPr>
            <w:r>
              <w:rPr>
                <w:spacing w:val="11"/>
              </w:rPr>
              <w:t>企业对用户设施的入户检查应有记录，记录保</w:t>
            </w:r>
            <w:r>
              <w:rPr>
                <w:spacing w:val="10"/>
              </w:rPr>
              <w:t xml:space="preserve"> </w:t>
            </w:r>
            <w:r>
              <w:rPr>
                <w:spacing w:val="11"/>
              </w:rPr>
              <w:t>存周期应符合要求；对于到访不遇用户应有记</w:t>
            </w:r>
            <w:r>
              <w:rPr>
                <w:spacing w:val="12"/>
              </w:rPr>
              <w:t xml:space="preserve"> </w:t>
            </w:r>
            <w:r>
              <w:rPr>
                <w:spacing w:val="11"/>
              </w:rPr>
              <w:t>录，有回访复查记录，周期内入户率有统计分</w:t>
            </w:r>
            <w:r>
              <w:rPr>
                <w:spacing w:val="12"/>
              </w:rPr>
              <w:t xml:space="preserve"> </w:t>
            </w:r>
            <w:r>
              <w:rPr>
                <w:spacing w:val="11"/>
              </w:rPr>
              <w:t>析；应履行告知义务，将检查出的隐患及时以</w:t>
            </w:r>
            <w:r>
              <w:rPr>
                <w:spacing w:val="12"/>
              </w:rPr>
              <w:t xml:space="preserve"> </w:t>
            </w:r>
            <w:r>
              <w:rPr>
                <w:spacing w:val="8"/>
              </w:rPr>
              <w:t>书面形式告知用户，并留存告知文件副本；</w:t>
            </w:r>
          </w:p>
          <w:p>
            <w:pPr>
              <w:pStyle w:val="6"/>
              <w:spacing w:before="66" w:line="268" w:lineRule="auto"/>
              <w:ind w:left="9" w:right="4"/>
              <w:jc w:val="both"/>
            </w:pPr>
            <w:r>
              <w:rPr>
                <w:spacing w:val="11"/>
              </w:rPr>
              <w:t>应建立用户隐患整改流程，对隐患进行分级管 理，督促用户整改，并留存跟踪记录；隐患和</w:t>
            </w:r>
            <w:r>
              <w:rPr>
                <w:spacing w:val="10"/>
              </w:rPr>
              <w:t xml:space="preserve"> </w:t>
            </w:r>
            <w:r>
              <w:rPr>
                <w:spacing w:val="7"/>
              </w:rPr>
              <w:t>整改率应有统计分析。</w:t>
            </w:r>
          </w:p>
        </w:tc>
        <w:tc>
          <w:tcPr>
            <w:tcW w:w="56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3" w:line="189" w:lineRule="auto"/>
              <w:ind w:left="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4477" w:type="dxa"/>
            <w:vAlign w:val="top"/>
          </w:tcPr>
          <w:p>
            <w:pPr>
              <w:pStyle w:val="6"/>
              <w:spacing w:before="51" w:line="276" w:lineRule="auto"/>
              <w:ind w:left="10" w:firstLine="3"/>
            </w:pPr>
            <w:r>
              <w:rPr>
                <w:spacing w:val="10"/>
              </w:rPr>
              <w:t>未建立用户检查制度、工作流程、检查计划的，</w:t>
            </w:r>
            <w:r>
              <w:rPr>
                <w:spacing w:val="11"/>
              </w:rPr>
              <w:t xml:space="preserve"> </w:t>
            </w:r>
            <w:r>
              <w:rPr>
                <w:spacing w:val="1"/>
              </w:rPr>
              <w:t>扣</w:t>
            </w:r>
            <w:r>
              <w:rPr>
                <w:spacing w:val="-3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分；检查内容、周期不符合规定的，扣</w:t>
            </w:r>
            <w:r>
              <w:rPr>
                <w:spacing w:val="-36"/>
              </w:rPr>
              <w:t xml:space="preserve"> </w:t>
            </w:r>
            <w:r>
              <w:rPr>
                <w:rFonts w:ascii="Times New Roman" w:hAnsi="Times New Roman" w:eastAsia="Times New Roman" w:cs="Times New Roman"/>
                <w:spacing w:val="1"/>
              </w:rPr>
              <w:t>5</w:t>
            </w:r>
            <w:r>
              <w:rPr>
                <w:rFonts w:ascii="Times New Roman" w:hAnsi="Times New Roman" w:eastAsia="Times New Roman" w:cs="Times New Roman"/>
              </w:rPr>
              <w:t xml:space="preserve"> </w:t>
            </w:r>
            <w:r>
              <w:t xml:space="preserve">分； </w:t>
            </w:r>
            <w:r>
              <w:rPr>
                <w:spacing w:val="2"/>
              </w:rPr>
              <w:t>检查人员未持证上岗的，每人次扣</w:t>
            </w:r>
            <w:r>
              <w:rPr>
                <w:spacing w:val="-39"/>
              </w:rPr>
              <w:t xml:space="preserve"> </w:t>
            </w:r>
            <w:r>
              <w:rPr>
                <w:rFonts w:ascii="Times New Roman" w:hAnsi="Times New Roman" w:eastAsia="Times New Roman" w:cs="Times New Roman"/>
                <w:spacing w:val="2"/>
              </w:rPr>
              <w:t xml:space="preserve">0.5 </w:t>
            </w:r>
            <w:r>
              <w:rPr>
                <w:spacing w:val="2"/>
              </w:rPr>
              <w:t>分；仪器设</w:t>
            </w:r>
            <w:r>
              <w:t xml:space="preserve"> </w:t>
            </w:r>
            <w:r>
              <w:rPr>
                <w:spacing w:val="-5"/>
              </w:rPr>
              <w:t>备不适用的，每台扣</w:t>
            </w:r>
            <w:r>
              <w:rPr>
                <w:spacing w:val="-34"/>
              </w:rPr>
              <w:t xml:space="preserve"> </w:t>
            </w:r>
            <w:r>
              <w:rPr>
                <w:rFonts w:ascii="Times New Roman" w:hAnsi="Times New Roman" w:eastAsia="Times New Roman" w:cs="Times New Roman"/>
                <w:spacing w:val="-5"/>
              </w:rPr>
              <w:t>0.5</w:t>
            </w:r>
            <w:r>
              <w:rPr>
                <w:rFonts w:ascii="Times New Roman" w:hAnsi="Times New Roman" w:eastAsia="Times New Roman" w:cs="Times New Roman"/>
                <w:spacing w:val="14"/>
                <w:w w:val="101"/>
              </w:rPr>
              <w:t xml:space="preserve"> </w:t>
            </w:r>
            <w:r>
              <w:rPr>
                <w:spacing w:val="-5"/>
              </w:rPr>
              <w:t>分；仪器设备状态异常的，</w:t>
            </w:r>
            <w:r>
              <w:t xml:space="preserve"> </w:t>
            </w:r>
            <w:r>
              <w:rPr>
                <w:spacing w:val="1"/>
              </w:rPr>
              <w:t>每台扣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p>
            <w:pPr>
              <w:pStyle w:val="6"/>
              <w:spacing w:before="63" w:line="278" w:lineRule="auto"/>
              <w:ind w:left="12"/>
              <w:jc w:val="both"/>
            </w:pPr>
            <w:r>
              <w:rPr>
                <w:spacing w:val="10"/>
              </w:rPr>
              <w:t>无入户检查记录的，扣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w w:val="101"/>
              </w:rPr>
              <w:t xml:space="preserve"> </w:t>
            </w:r>
            <w:r>
              <w:rPr>
                <w:spacing w:val="10"/>
              </w:rPr>
              <w:t>分；记录保存周期不足</w:t>
            </w:r>
            <w:r>
              <w:t xml:space="preserve"> </w:t>
            </w:r>
            <w:r>
              <w:rPr>
                <w:spacing w:val="3"/>
              </w:rPr>
              <w:t>的，每户扣</w:t>
            </w:r>
            <w:r>
              <w:rPr>
                <w:spacing w:val="-25"/>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4"/>
                <w:w w:val="101"/>
              </w:rPr>
              <w:t xml:space="preserve"> </w:t>
            </w:r>
            <w:r>
              <w:rPr>
                <w:spacing w:val="3"/>
              </w:rPr>
              <w:t>分；到访不遇用户未回访或无回访</w:t>
            </w:r>
            <w:r>
              <w:t xml:space="preserve"> </w:t>
            </w:r>
            <w:r>
              <w:rPr>
                <w:spacing w:val="3"/>
              </w:rPr>
              <w:t>复查记录的，每户扣</w:t>
            </w:r>
            <w:r>
              <w:rPr>
                <w:spacing w:val="-28"/>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分；未建立入户率统计分</w:t>
            </w:r>
            <w:r>
              <w:t xml:space="preserve"> </w:t>
            </w:r>
            <w:r>
              <w:rPr>
                <w:spacing w:val="10"/>
              </w:rPr>
              <w:t>析的，扣</w:t>
            </w:r>
            <w:r>
              <w:rPr>
                <w:spacing w:val="-21"/>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w w:val="101"/>
              </w:rPr>
              <w:t xml:space="preserve"> </w:t>
            </w:r>
            <w:r>
              <w:rPr>
                <w:spacing w:val="10"/>
              </w:rPr>
              <w:t>分；未履行告知义务，将检查出的隐</w:t>
            </w:r>
            <w:r>
              <w:t xml:space="preserve"> </w:t>
            </w:r>
            <w:r>
              <w:rPr>
                <w:spacing w:val="4"/>
              </w:rPr>
              <w:t>患及时以书面形式告知用户的，每户扣</w:t>
            </w:r>
            <w:r>
              <w:rPr>
                <w:spacing w:val="-38"/>
              </w:rPr>
              <w:t xml:space="preserve"> </w:t>
            </w:r>
            <w:r>
              <w:rPr>
                <w:rFonts w:ascii="Times New Roman" w:hAnsi="Times New Roman" w:eastAsia="Times New Roman" w:cs="Times New Roman"/>
                <w:spacing w:val="4"/>
              </w:rPr>
              <w:t xml:space="preserve">0.5 </w:t>
            </w:r>
            <w:r>
              <w:rPr>
                <w:spacing w:val="4"/>
              </w:rPr>
              <w:t>分；未</w:t>
            </w:r>
            <w:r>
              <w:t xml:space="preserve"> </w:t>
            </w:r>
            <w:r>
              <w:rPr>
                <w:spacing w:val="7"/>
              </w:rPr>
              <w:t>留存告知文件副本的，每户扣</w:t>
            </w:r>
            <w:r>
              <w:rPr>
                <w:spacing w:val="-38"/>
              </w:rPr>
              <w:t xml:space="preserve"> </w:t>
            </w:r>
            <w:r>
              <w:rPr>
                <w:rFonts w:ascii="Times New Roman" w:hAnsi="Times New Roman" w:eastAsia="Times New Roman" w:cs="Times New Roman"/>
                <w:spacing w:val="7"/>
              </w:rPr>
              <w:t xml:space="preserve">0.5 </w:t>
            </w:r>
            <w:r>
              <w:rPr>
                <w:spacing w:val="7"/>
              </w:rPr>
              <w:t>分；</w:t>
            </w:r>
          </w:p>
          <w:p>
            <w:pPr>
              <w:pStyle w:val="6"/>
              <w:spacing w:before="67" w:line="273" w:lineRule="auto"/>
              <w:ind w:left="10" w:firstLine="3"/>
              <w:jc w:val="both"/>
            </w:pPr>
            <w:r>
              <w:rPr>
                <w:spacing w:val="10"/>
              </w:rPr>
              <w:t>未建立用户隐患整改流程的，扣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分；未对用户</w:t>
            </w:r>
            <w:r>
              <w:t xml:space="preserve"> </w:t>
            </w:r>
            <w:r>
              <w:rPr>
                <w:spacing w:val="10"/>
              </w:rPr>
              <w:t>隐患进行分级的，每户扣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分；未对隐患分类统</w:t>
            </w:r>
            <w:r>
              <w:t xml:space="preserve"> </w:t>
            </w:r>
            <w:r>
              <w:rPr>
                <w:spacing w:val="4"/>
              </w:rPr>
              <w:t>计分析的，扣</w:t>
            </w:r>
            <w:r>
              <w:rPr>
                <w:spacing w:val="-39"/>
              </w:rPr>
              <w:t xml:space="preserve"> </w:t>
            </w:r>
            <w:r>
              <w:rPr>
                <w:rFonts w:ascii="Times New Roman" w:hAnsi="Times New Roman" w:eastAsia="Times New Roman" w:cs="Times New Roman"/>
                <w:spacing w:val="4"/>
              </w:rPr>
              <w:t xml:space="preserve">2 </w:t>
            </w:r>
            <w:r>
              <w:rPr>
                <w:spacing w:val="4"/>
              </w:rPr>
              <w:t>分；未统计隐患和整改率的，扣</w:t>
            </w:r>
            <w:r>
              <w:rPr>
                <w:spacing w:val="-4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80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w:t>
      </w:r>
      <w:r>
        <w:rPr>
          <w:rFonts w:ascii="Calibri" w:hAnsi="Calibri" w:eastAsia="Calibri" w:cs="Calibri"/>
          <w:b/>
          <w:bCs/>
          <w:spacing w:val="30"/>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风险防控及事故隐患治理（</w:t>
      </w:r>
      <w:r>
        <w:rPr>
          <w:rFonts w:ascii="Calibri" w:hAnsi="Calibri" w:eastAsia="Calibri" w:cs="Calibri"/>
          <w:b/>
          <w:bCs/>
          <w:spacing w:val="6"/>
          <w:sz w:val="20"/>
          <w:szCs w:val="20"/>
        </w:rPr>
        <w:t>140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4" w:line="228" w:lineRule="auto"/>
        <w:ind w:left="9"/>
        <w:rPr>
          <w:rFonts w:ascii="宋体" w:hAnsi="宋体" w:eastAsia="宋体" w:cs="宋体"/>
          <w:sz w:val="20"/>
          <w:szCs w:val="20"/>
        </w:rPr>
      </w:pPr>
      <w:r>
        <w:rPr>
          <w:rFonts w:ascii="Calibri" w:hAnsi="Calibri" w:eastAsia="Calibri" w:cs="Calibri"/>
          <w:b/>
          <w:bCs/>
          <w:spacing w:val="4"/>
          <w:sz w:val="20"/>
          <w:szCs w:val="20"/>
        </w:rPr>
        <w:t>5.5.1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风险管理（</w:t>
      </w:r>
      <w:r>
        <w:rPr>
          <w:rFonts w:ascii="Calibri" w:hAnsi="Calibri" w:eastAsia="Calibri" w:cs="Calibri"/>
          <w:b/>
          <w:bCs/>
          <w:spacing w:val="4"/>
          <w:sz w:val="20"/>
          <w:szCs w:val="20"/>
        </w:rPr>
        <w:t>35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Align w:val="top"/>
          </w:tcPr>
          <w:p>
            <w:pPr>
              <w:pStyle w:val="6"/>
              <w:spacing w:before="54" w:line="258" w:lineRule="auto"/>
              <w:ind w:left="23" w:right="4" w:hanging="9"/>
            </w:pPr>
            <w:r>
              <w:rPr>
                <w:rFonts w:ascii="Times New Roman" w:hAnsi="Times New Roman" w:eastAsia="Times New Roman" w:cs="Times New Roman"/>
                <w:spacing w:val="-3"/>
              </w:rPr>
              <w:t>5.5.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
              </w:rPr>
              <w:t xml:space="preserve">    </w:t>
            </w:r>
            <w:r>
              <w:rPr>
                <w:spacing w:val="-3"/>
              </w:rPr>
              <w:t>风</w:t>
            </w:r>
            <w:r>
              <w:rPr>
                <w:spacing w:val="2"/>
              </w:rPr>
              <w:t xml:space="preserve"> </w:t>
            </w:r>
            <w:r>
              <w:rPr>
                <w:spacing w:val="3"/>
              </w:rPr>
              <w:t>险管理</w:t>
            </w:r>
          </w:p>
        </w:tc>
        <w:tc>
          <w:tcPr>
            <w:tcW w:w="1060" w:type="dxa"/>
            <w:vAlign w:val="top"/>
          </w:tcPr>
          <w:p>
            <w:pPr>
              <w:pStyle w:val="6"/>
              <w:spacing w:before="54" w:line="258" w:lineRule="auto"/>
              <w:ind w:left="9" w:right="3" w:firstLine="1"/>
            </w:pPr>
            <w:r>
              <w:fldChar w:fldCharType="begin"/>
            </w:r>
            <w:r>
              <w:instrText xml:space="preserve"> HYPERLINK "5.5.1.1" </w:instrText>
            </w:r>
            <w:r>
              <w:fldChar w:fldCharType="separate"/>
            </w:r>
            <w:r>
              <w:rPr>
                <w:rFonts w:ascii="Times New Roman" w:hAnsi="Times New Roman" w:eastAsia="Times New Roman" w:cs="Times New Roman"/>
                <w:spacing w:val="3"/>
              </w:rPr>
              <w:t>5.5.1.1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4"/>
              </w:rPr>
              <w:t>辨识</w:t>
            </w:r>
          </w:p>
        </w:tc>
        <w:tc>
          <w:tcPr>
            <w:tcW w:w="4251" w:type="dxa"/>
            <w:vAlign w:val="top"/>
          </w:tcPr>
          <w:p>
            <w:pPr>
              <w:pStyle w:val="6"/>
              <w:spacing w:before="54" w:line="258" w:lineRule="auto"/>
              <w:ind w:left="25" w:right="4" w:hanging="13"/>
            </w:pPr>
            <w:r>
              <w:rPr>
                <w:spacing w:val="11"/>
              </w:rPr>
              <w:t>企业应组织全员对本单位风险进行全面、系统</w:t>
            </w:r>
            <w:r>
              <w:rPr>
                <w:spacing w:val="8"/>
              </w:rPr>
              <w:t xml:space="preserve"> </w:t>
            </w:r>
            <w:r>
              <w:t>的辨识。</w:t>
            </w:r>
          </w:p>
        </w:tc>
        <w:tc>
          <w:tcPr>
            <w:tcW w:w="567" w:type="dxa"/>
            <w:vAlign w:val="top"/>
          </w:tcPr>
          <w:p>
            <w:pPr>
              <w:spacing w:before="246"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58" w:lineRule="auto"/>
              <w:ind w:left="11" w:firstLine="2"/>
            </w:pPr>
            <w:r>
              <w:rPr>
                <w:spacing w:val="-3"/>
              </w:rPr>
              <w:t>未组织全员进行全面、系统辨识风险的，扣</w:t>
            </w:r>
            <w:r>
              <w:rPr>
                <w:spacing w:val="-21"/>
              </w:rPr>
              <w:t xml:space="preserve"> </w:t>
            </w:r>
            <w:r>
              <w:rPr>
                <w:rFonts w:ascii="Times New Roman" w:hAnsi="Times New Roman" w:eastAsia="Times New Roman" w:cs="Times New Roman"/>
                <w:spacing w:val="-3"/>
              </w:rPr>
              <w:t xml:space="preserve">10 </w:t>
            </w:r>
            <w:r>
              <w:rPr>
                <w:spacing w:val="-3"/>
              </w:rPr>
              <w:t>分；</w:t>
            </w:r>
            <w:r>
              <w:t xml:space="preserve"> </w:t>
            </w:r>
            <w:r>
              <w:rPr>
                <w:spacing w:val="7"/>
              </w:rPr>
              <w:t>风险辨识不符合规定和实际的，每处扣</w:t>
            </w:r>
            <w:r>
              <w:rPr>
                <w:spacing w:val="-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分；辨</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0"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73" w:lineRule="auto"/>
              <w:ind w:left="9"/>
              <w:jc w:val="both"/>
            </w:pPr>
            <w:r>
              <w:rPr>
                <w:spacing w:val="19"/>
              </w:rPr>
              <w:t>风险辨识范围应覆盖本单位的所有活动及区</w:t>
            </w:r>
            <w:r>
              <w:rPr>
                <w:spacing w:val="4"/>
              </w:rPr>
              <w:t xml:space="preserve"> </w:t>
            </w:r>
            <w:r>
              <w:rPr>
                <w:spacing w:val="1"/>
              </w:rPr>
              <w:t>域，并考虑正常、异常和紧急三种状态及过去、</w:t>
            </w:r>
            <w:r>
              <w:rPr>
                <w:spacing w:val="14"/>
              </w:rPr>
              <w:t xml:space="preserve"> </w:t>
            </w:r>
            <w:r>
              <w:rPr>
                <w:spacing w:val="7"/>
              </w:rPr>
              <w:t xml:space="preserve">现在和将来三种时态。风险辨识应采用适宜的 </w:t>
            </w:r>
            <w:r>
              <w:rPr>
                <w:spacing w:val="5"/>
              </w:rPr>
              <w:t>方法和程序，且与现场实际相符。</w:t>
            </w:r>
          </w:p>
          <w:p>
            <w:pPr>
              <w:pStyle w:val="6"/>
              <w:spacing w:before="65" w:line="258" w:lineRule="auto"/>
              <w:ind w:left="9" w:right="4" w:firstLine="2"/>
            </w:pPr>
            <w:r>
              <w:rPr>
                <w:spacing w:val="11"/>
              </w:rPr>
              <w:t>企业应对风险辨识资料进行统计、分析、整理</w:t>
            </w:r>
            <w:r>
              <w:rPr>
                <w:spacing w:val="8"/>
              </w:rPr>
              <w:t xml:space="preserve"> </w:t>
            </w:r>
            <w:r>
              <w:rPr>
                <w:spacing w:val="4"/>
              </w:rPr>
              <w:t>和归档。</w:t>
            </w:r>
          </w:p>
        </w:tc>
        <w:tc>
          <w:tcPr>
            <w:tcW w:w="567" w:type="dxa"/>
            <w:vAlign w:val="top"/>
          </w:tcPr>
          <w:p>
            <w:pPr>
              <w:rPr>
                <w:rFonts w:ascii="Arial"/>
                <w:sz w:val="21"/>
              </w:rPr>
            </w:pPr>
          </w:p>
        </w:tc>
        <w:tc>
          <w:tcPr>
            <w:tcW w:w="4477" w:type="dxa"/>
            <w:vAlign w:val="top"/>
          </w:tcPr>
          <w:p>
            <w:pPr>
              <w:pStyle w:val="6"/>
              <w:spacing w:before="56" w:line="258" w:lineRule="auto"/>
              <w:ind w:left="10" w:firstLine="1"/>
            </w:pPr>
            <w:r>
              <w:rPr>
                <w:spacing w:val="12"/>
              </w:rPr>
              <w:t>识资料的统计、分析、整理和归档有缺失的，每</w:t>
            </w:r>
            <w:r>
              <w:rPr>
                <w:spacing w:val="6"/>
              </w:rPr>
              <w:t xml:space="preserve"> </w:t>
            </w:r>
            <w:r>
              <w:t>缺</w:t>
            </w:r>
            <w:r>
              <w:rPr>
                <w:spacing w:val="-18"/>
              </w:rPr>
              <w:t xml:space="preserve"> </w:t>
            </w:r>
            <w:r>
              <w:rPr>
                <w:rFonts w:ascii="Times New Roman" w:hAnsi="Times New Roman" w:eastAsia="Times New Roman" w:cs="Times New Roman"/>
              </w:rPr>
              <w:t xml:space="preserve">1 </w:t>
            </w:r>
            <w:r>
              <w:t>份扣</w:t>
            </w:r>
            <w:r>
              <w:rPr>
                <w:spacing w:val="-38"/>
              </w:rPr>
              <w:t xml:space="preserve"> </w:t>
            </w:r>
            <w:r>
              <w:rPr>
                <w:rFonts w:ascii="Times New Roman" w:hAnsi="Times New Roman" w:eastAsia="Times New Roman" w:cs="Times New Roman"/>
              </w:rPr>
              <w:t>0.5</w:t>
            </w:r>
            <w:r>
              <w:rPr>
                <w:rFonts w:ascii="Times New Roman" w:hAnsi="Times New Roman" w:eastAsia="Times New Roman" w:cs="Times New Roman"/>
                <w:spacing w:val="13"/>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3" w:line="257" w:lineRule="auto"/>
              <w:ind w:left="7" w:right="3" w:firstLine="2"/>
            </w:pPr>
            <w:r>
              <w:fldChar w:fldCharType="begin"/>
            </w:r>
            <w:r>
              <w:instrText xml:space="preserve"> HYPERLINK "5.5.1.2" </w:instrText>
            </w:r>
            <w:r>
              <w:fldChar w:fldCharType="separate"/>
            </w:r>
            <w:r>
              <w:rPr>
                <w:rFonts w:ascii="Times New Roman" w:hAnsi="Times New Roman" w:eastAsia="Times New Roman" w:cs="Times New Roman"/>
                <w:spacing w:val="3"/>
              </w:rPr>
              <w:t>5.5.1.2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5"/>
              </w:rPr>
              <w:t>评估</w:t>
            </w:r>
          </w:p>
        </w:tc>
        <w:tc>
          <w:tcPr>
            <w:tcW w:w="4251" w:type="dxa"/>
            <w:vAlign w:val="top"/>
          </w:tcPr>
          <w:p>
            <w:pPr>
              <w:pStyle w:val="6"/>
              <w:spacing w:before="53" w:line="258" w:lineRule="auto"/>
              <w:ind w:left="12" w:right="4"/>
            </w:pPr>
            <w:r>
              <w:rPr>
                <w:spacing w:val="11"/>
              </w:rPr>
              <w:t>企业应明确风险评估的目的、范围、频次、准</w:t>
            </w:r>
            <w:r>
              <w:rPr>
                <w:spacing w:val="8"/>
              </w:rPr>
              <w:t xml:space="preserve"> </w:t>
            </w:r>
            <w:r>
              <w:rPr>
                <w:spacing w:val="7"/>
              </w:rPr>
              <w:t>则和工作程序等。</w:t>
            </w:r>
          </w:p>
          <w:p>
            <w:pPr>
              <w:pStyle w:val="6"/>
              <w:spacing w:before="65" w:line="276" w:lineRule="auto"/>
              <w:ind w:left="8" w:firstLine="4"/>
              <w:jc w:val="both"/>
            </w:pPr>
            <w:r>
              <w:rPr>
                <w:spacing w:val="7"/>
              </w:rPr>
              <w:t xml:space="preserve">企业应选定合适的风险评价方法，定期对所辨 识出的作业活动、设备设施、物料，尤其是非 </w:t>
            </w:r>
            <w:r>
              <w:rPr>
                <w:spacing w:val="1"/>
              </w:rPr>
              <w:t>常规的活动和状态的安全风险进行分析、评估。</w:t>
            </w:r>
            <w:r>
              <w:rPr>
                <w:spacing w:val="15"/>
              </w:rPr>
              <w:t xml:space="preserve"> </w:t>
            </w:r>
            <w:r>
              <w:rPr>
                <w:spacing w:val="7"/>
              </w:rPr>
              <w:t xml:space="preserve">在进行风险评估时，至少应从影响人、财产和 </w:t>
            </w:r>
            <w:r>
              <w:rPr>
                <w:spacing w:val="5"/>
              </w:rPr>
              <w:t>环境三个方面的可能性和严重程度进行分析。</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68" w:lineRule="auto"/>
              <w:ind w:left="11" w:firstLine="2"/>
              <w:jc w:val="both"/>
            </w:pPr>
            <w:r>
              <w:rPr>
                <w:spacing w:val="12"/>
              </w:rPr>
              <w:t>未明确风险评估的目的、范围、频次、准则和工</w:t>
            </w:r>
            <w:r>
              <w:rPr>
                <w:spacing w:val="4"/>
              </w:rPr>
              <w:t xml:space="preserve"> </w:t>
            </w:r>
            <w:r>
              <w:rPr>
                <w:spacing w:val="11"/>
              </w:rPr>
              <w:t>作程序等，每缺失一项扣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分；风险评估不符合</w:t>
            </w:r>
            <w:r>
              <w:t xml:space="preserve"> </w:t>
            </w:r>
            <w:r>
              <w:rPr>
                <w:spacing w:val="7"/>
              </w:rPr>
              <w:t>规定和实际的，每处扣</w:t>
            </w:r>
            <w:r>
              <w:rPr>
                <w:spacing w:val="-38"/>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8" w:lineRule="auto"/>
              <w:ind w:left="7" w:right="3" w:firstLine="2"/>
            </w:pPr>
            <w:r>
              <w:fldChar w:fldCharType="begin"/>
            </w:r>
            <w:r>
              <w:instrText xml:space="preserve"> HYPERLINK "5.5.1.3" </w:instrText>
            </w:r>
            <w:r>
              <w:fldChar w:fldCharType="separate"/>
            </w:r>
            <w:r>
              <w:rPr>
                <w:rFonts w:ascii="Times New Roman" w:hAnsi="Times New Roman" w:eastAsia="Times New Roman" w:cs="Times New Roman"/>
                <w:spacing w:val="3"/>
              </w:rPr>
              <w:t>5.5.1.3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5"/>
              </w:rPr>
              <w:t>控制</w:t>
            </w:r>
          </w:p>
        </w:tc>
        <w:tc>
          <w:tcPr>
            <w:tcW w:w="4251" w:type="dxa"/>
            <w:vAlign w:val="top"/>
          </w:tcPr>
          <w:p>
            <w:pPr>
              <w:pStyle w:val="6"/>
              <w:spacing w:before="53" w:line="258" w:lineRule="auto"/>
              <w:ind w:left="9" w:right="4" w:firstLine="2"/>
            </w:pPr>
            <w:r>
              <w:rPr>
                <w:spacing w:val="11"/>
              </w:rPr>
              <w:t>企业应选择工程技术措施、管理措施、个体防</w:t>
            </w:r>
            <w:r>
              <w:rPr>
                <w:spacing w:val="8"/>
              </w:rPr>
              <w:t xml:space="preserve"> 护措施等，对风险进行控制。</w:t>
            </w:r>
          </w:p>
          <w:p>
            <w:pPr>
              <w:pStyle w:val="6"/>
              <w:spacing w:before="65" w:line="273" w:lineRule="auto"/>
              <w:ind w:left="9" w:firstLine="3"/>
            </w:pPr>
            <w:r>
              <w:rPr>
                <w:spacing w:val="9"/>
              </w:rPr>
              <w:t>企业应根据风险评估结果及生产经营状况等，</w:t>
            </w:r>
            <w:r>
              <w:rPr>
                <w:spacing w:val="16"/>
              </w:rPr>
              <w:t xml:space="preserve"> </w:t>
            </w:r>
            <w:r>
              <w:rPr>
                <w:spacing w:val="1"/>
              </w:rPr>
              <w:t>确定相应的风险等级，对其进行分级分类管理，</w:t>
            </w:r>
            <w:r>
              <w:rPr>
                <w:spacing w:val="14"/>
              </w:rPr>
              <w:t xml:space="preserve"> </w:t>
            </w:r>
            <w:r>
              <w:rPr>
                <w:spacing w:val="9"/>
              </w:rPr>
              <w:t>实施安全风险差异化动态管理，制定并落实相</w:t>
            </w:r>
            <w:r>
              <w:rPr>
                <w:spacing w:val="1"/>
              </w:rPr>
              <w:t xml:space="preserve"> </w:t>
            </w:r>
            <w:r>
              <w:rPr>
                <w:spacing w:val="5"/>
              </w:rPr>
              <w:t>应的风险控制措施。</w:t>
            </w:r>
          </w:p>
          <w:p>
            <w:pPr>
              <w:pStyle w:val="6"/>
              <w:spacing w:before="63" w:line="274" w:lineRule="auto"/>
              <w:ind w:left="8" w:right="4" w:firstLine="4"/>
              <w:jc w:val="both"/>
            </w:pPr>
            <w:r>
              <w:rPr>
                <w:spacing w:val="11"/>
              </w:rPr>
              <w:t>企业应将风险评估结果及所采取的控制措施告</w:t>
            </w:r>
            <w:r>
              <w:rPr>
                <w:spacing w:val="8"/>
              </w:rPr>
              <w:t xml:space="preserve"> </w:t>
            </w:r>
            <w:r>
              <w:rPr>
                <w:spacing w:val="11"/>
              </w:rPr>
              <w:t>知相关从业人员，使其熟悉工作岗位和作业环</w:t>
            </w:r>
            <w:r>
              <w:rPr>
                <w:spacing w:val="12"/>
              </w:rPr>
              <w:t xml:space="preserve"> </w:t>
            </w:r>
            <w:r>
              <w:rPr>
                <w:spacing w:val="11"/>
              </w:rPr>
              <w:t>境中存在的风险，掌握、落实应采取的控制措</w:t>
            </w:r>
            <w:r>
              <w:rPr>
                <w:spacing w:val="12"/>
              </w:rPr>
              <w:t xml:space="preserve"> </w:t>
            </w:r>
            <w:r>
              <w:t>施。</w:t>
            </w:r>
          </w:p>
        </w:tc>
        <w:tc>
          <w:tcPr>
            <w:tcW w:w="56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3" w:hanging="2"/>
            </w:pPr>
            <w:r>
              <w:rPr>
                <w:spacing w:val="12"/>
              </w:rPr>
              <w:t>制定的风险控制措施不适合的，或者未达到控制</w:t>
            </w:r>
            <w:r>
              <w:rPr>
                <w:spacing w:val="6"/>
              </w:rPr>
              <w:t xml:space="preserve"> </w:t>
            </w:r>
            <w:r>
              <w:rPr>
                <w:spacing w:val="10"/>
              </w:rPr>
              <w:t>目的的，或者未落实控制措施的，每项扣</w:t>
            </w:r>
            <w:r>
              <w:rPr>
                <w:spacing w:val="-35"/>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分；</w:t>
            </w:r>
            <w:r>
              <w:t xml:space="preserve"> </w:t>
            </w:r>
            <w:r>
              <w:rPr>
                <w:spacing w:val="12"/>
              </w:rPr>
              <w:t>未告知从业人员评估结果和控制措施或从业人员</w:t>
            </w:r>
            <w:r>
              <w:rPr>
                <w:spacing w:val="4"/>
              </w:rPr>
              <w:t xml:space="preserve"> 未掌握的，每人次扣</w:t>
            </w:r>
            <w:r>
              <w:rPr>
                <w:spacing w:val="-17"/>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3" w:right="3" w:hanging="3"/>
            </w:pPr>
            <w:r>
              <w:fldChar w:fldCharType="begin"/>
            </w:r>
            <w:r>
              <w:instrText xml:space="preserve"> HYPERLINK "5.5.1.4" </w:instrText>
            </w:r>
            <w:r>
              <w:fldChar w:fldCharType="separate"/>
            </w:r>
            <w:r>
              <w:rPr>
                <w:rFonts w:ascii="Times New Roman" w:hAnsi="Times New Roman" w:eastAsia="Times New Roman" w:cs="Times New Roman"/>
                <w:spacing w:val="3"/>
              </w:rPr>
              <w:t>5.5.1.4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变更</w:t>
            </w:r>
            <w:r>
              <w:t xml:space="preserve"> </w:t>
            </w:r>
            <w:r>
              <w:rPr>
                <w:spacing w:val="2"/>
              </w:rPr>
              <w:t>管理</w:t>
            </w:r>
          </w:p>
        </w:tc>
        <w:tc>
          <w:tcPr>
            <w:tcW w:w="4251" w:type="dxa"/>
            <w:vAlign w:val="top"/>
          </w:tcPr>
          <w:p>
            <w:pPr>
              <w:pStyle w:val="6"/>
              <w:spacing w:before="57" w:line="267" w:lineRule="auto"/>
              <w:ind w:left="8" w:right="4" w:firstLine="4"/>
              <w:jc w:val="both"/>
            </w:pPr>
            <w:r>
              <w:rPr>
                <w:spacing w:val="11"/>
              </w:rPr>
              <w:t>企业应在变更前对变更过程及变更后可能产生</w:t>
            </w:r>
            <w:r>
              <w:rPr>
                <w:spacing w:val="8"/>
              </w:rPr>
              <w:t xml:space="preserve"> </w:t>
            </w:r>
            <w:r>
              <w:rPr>
                <w:spacing w:val="11"/>
              </w:rPr>
              <w:t>的风险进行分析，制定控制措施，履行审批及</w:t>
            </w:r>
            <w:r>
              <w:rPr>
                <w:spacing w:val="12"/>
              </w:rPr>
              <w:t xml:space="preserve"> </w:t>
            </w:r>
            <w:r>
              <w:rPr>
                <w:spacing w:val="8"/>
              </w:rPr>
              <w:t>验收程序，并告知和培训相关从业人员。</w:t>
            </w:r>
          </w:p>
        </w:tc>
        <w:tc>
          <w:tcPr>
            <w:tcW w:w="567" w:type="dxa"/>
            <w:vAlign w:val="top"/>
          </w:tcPr>
          <w:p>
            <w:pPr>
              <w:spacing w:line="34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7" w:line="267" w:lineRule="auto"/>
              <w:ind w:left="8" w:firstLine="4"/>
              <w:jc w:val="both"/>
            </w:pPr>
            <w:r>
              <w:rPr>
                <w:spacing w:val="9"/>
              </w:rPr>
              <w:t>未在变更前对变更过程及变更后可能产生的风险</w:t>
            </w:r>
            <w:r>
              <w:rPr>
                <w:spacing w:val="16"/>
              </w:rPr>
              <w:t xml:space="preserve"> </w:t>
            </w:r>
            <w:r>
              <w:rPr>
                <w:spacing w:val="2"/>
              </w:rPr>
              <w:t>进行分析，或者未制定控制措施的，每处扣</w:t>
            </w:r>
            <w:r>
              <w:rPr>
                <w:spacing w:val="-34"/>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未履行审批及验收程序的，每处扣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分；未告知</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rPr>
                <w:rFonts w:ascii="Arial"/>
                <w:sz w:val="21"/>
              </w:rPr>
            </w:pPr>
          </w:p>
        </w:tc>
        <w:tc>
          <w:tcPr>
            <w:tcW w:w="567" w:type="dxa"/>
            <w:vAlign w:val="top"/>
          </w:tcPr>
          <w:p>
            <w:pPr>
              <w:rPr>
                <w:rFonts w:ascii="Arial"/>
                <w:sz w:val="21"/>
              </w:rPr>
            </w:pPr>
          </w:p>
        </w:tc>
        <w:tc>
          <w:tcPr>
            <w:tcW w:w="4477" w:type="dxa"/>
            <w:vAlign w:val="top"/>
          </w:tcPr>
          <w:p>
            <w:pPr>
              <w:pStyle w:val="6"/>
              <w:spacing w:before="57" w:line="228" w:lineRule="auto"/>
              <w:ind w:left="11"/>
            </w:pPr>
            <w:r>
              <w:rPr>
                <w:spacing w:val="6"/>
              </w:rPr>
              <w:t>和培训相关从业人员的，没人扣</w:t>
            </w:r>
            <w:r>
              <w:rPr>
                <w:spacing w:val="-8"/>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6160" w:type="dxa"/>
            <w:gridSpan w:val="3"/>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4"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35</w:t>
            </w:r>
          </w:p>
        </w:tc>
        <w:tc>
          <w:tcPr>
            <w:tcW w:w="6030" w:type="dxa"/>
            <w:gridSpan w:val="2"/>
            <w:vAlign w:val="top"/>
          </w:tcPr>
          <w:p>
            <w:pPr>
              <w:pStyle w:val="6"/>
              <w:spacing w:before="87"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5.5.2</w:t>
      </w:r>
      <w:r>
        <w:rPr>
          <w:rFonts w:ascii="Calibri" w:hAnsi="Calibri" w:eastAsia="Calibri" w:cs="Calibri"/>
          <w:b/>
          <w:bCs/>
          <w:spacing w:val="2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重大危险源辨识与管理（</w:t>
      </w:r>
      <w:r>
        <w:rPr>
          <w:rFonts w:ascii="Calibri" w:hAnsi="Calibri" w:eastAsia="Calibri" w:cs="Calibri"/>
          <w:b/>
          <w:bCs/>
          <w:spacing w:val="6"/>
          <w:sz w:val="20"/>
          <w:szCs w:val="20"/>
        </w:rPr>
        <w:t>40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restart"/>
            <w:tcBorders>
              <w:bottom w:val="nil"/>
            </w:tcBorders>
            <w:vAlign w:val="top"/>
          </w:tcPr>
          <w:p>
            <w:pPr>
              <w:pStyle w:val="6"/>
              <w:spacing w:before="51" w:line="273" w:lineRule="auto"/>
              <w:ind w:left="11" w:right="4" w:firstLine="2"/>
              <w:jc w:val="both"/>
            </w:pPr>
            <w:r>
              <w:rPr>
                <w:rFonts w:ascii="Times New Roman" w:hAnsi="Times New Roman" w:eastAsia="Times New Roman" w:cs="Times New Roman"/>
                <w:spacing w:val="1"/>
              </w:rPr>
              <w:t>5.5.2</w:t>
            </w:r>
            <w:r>
              <w:rPr>
                <w:rFonts w:ascii="Times New Roman" w:hAnsi="Times New Roman" w:eastAsia="Times New Roman" w:cs="Times New Roman"/>
                <w:spacing w:val="4"/>
              </w:rPr>
              <w:t xml:space="preserve">    </w:t>
            </w:r>
            <w:r>
              <w:rPr>
                <w:spacing w:val="1"/>
              </w:rPr>
              <w:t>重</w:t>
            </w:r>
            <w:r>
              <w:rPr>
                <w:spacing w:val="2"/>
              </w:rPr>
              <w:t xml:space="preserve"> </w:t>
            </w:r>
            <w:r>
              <w:rPr>
                <w:spacing w:val="-4"/>
              </w:rPr>
              <w:t>大</w:t>
            </w:r>
            <w:r>
              <w:rPr>
                <w:spacing w:val="14"/>
              </w:rPr>
              <w:t xml:space="preserve"> </w:t>
            </w:r>
            <w:r>
              <w:rPr>
                <w:spacing w:val="-4"/>
              </w:rPr>
              <w:t>危</w:t>
            </w:r>
            <w:r>
              <w:rPr>
                <w:spacing w:val="22"/>
              </w:rPr>
              <w:t xml:space="preserve"> </w:t>
            </w:r>
            <w:r>
              <w:rPr>
                <w:spacing w:val="-4"/>
              </w:rPr>
              <w:t>险</w:t>
            </w:r>
            <w:r>
              <w:t xml:space="preserve"> 源</w:t>
            </w:r>
            <w:r>
              <w:rPr>
                <w:spacing w:val="11"/>
              </w:rPr>
              <w:t xml:space="preserve"> </w:t>
            </w:r>
            <w:r>
              <w:t>辨</w:t>
            </w:r>
            <w:r>
              <w:rPr>
                <w:spacing w:val="13"/>
              </w:rPr>
              <w:t xml:space="preserve"> </w:t>
            </w:r>
            <w:r>
              <w:t xml:space="preserve">识 </w:t>
            </w:r>
            <w:r>
              <w:rPr>
                <w:spacing w:val="7"/>
              </w:rPr>
              <w:t>与管理</w:t>
            </w:r>
          </w:p>
        </w:tc>
        <w:tc>
          <w:tcPr>
            <w:tcW w:w="1060" w:type="dxa"/>
            <w:vAlign w:val="top"/>
          </w:tcPr>
          <w:p>
            <w:pPr>
              <w:pStyle w:val="6"/>
              <w:spacing w:before="51" w:line="257" w:lineRule="auto"/>
              <w:ind w:left="12" w:right="3" w:hanging="2"/>
            </w:pPr>
            <w:r>
              <w:fldChar w:fldCharType="begin"/>
            </w:r>
            <w:r>
              <w:instrText xml:space="preserve"> HYPERLINK "5.5.2.1" </w:instrText>
            </w:r>
            <w:r>
              <w:fldChar w:fldCharType="separate"/>
            </w:r>
            <w:r>
              <w:rPr>
                <w:rFonts w:ascii="Times New Roman" w:hAnsi="Times New Roman" w:eastAsia="Times New Roman" w:cs="Times New Roman"/>
                <w:spacing w:val="3"/>
              </w:rPr>
              <w:t>5.5.2.1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辨识</w:t>
            </w:r>
            <w:r>
              <w:t xml:space="preserve"> </w:t>
            </w:r>
            <w:r>
              <w:rPr>
                <w:spacing w:val="5"/>
              </w:rPr>
              <w:t>与评估</w:t>
            </w:r>
          </w:p>
        </w:tc>
        <w:tc>
          <w:tcPr>
            <w:tcW w:w="4251" w:type="dxa"/>
            <w:vAlign w:val="top"/>
          </w:tcPr>
          <w:p>
            <w:pPr>
              <w:pStyle w:val="6"/>
              <w:spacing w:before="51" w:line="258" w:lineRule="auto"/>
              <w:ind w:left="20" w:right="4" w:hanging="8"/>
            </w:pPr>
            <w:r>
              <w:rPr>
                <w:spacing w:val="11"/>
              </w:rPr>
              <w:t>企业应全面辨识重大危险源，对确定的重大危</w:t>
            </w:r>
            <w:r>
              <w:rPr>
                <w:spacing w:val="8"/>
              </w:rPr>
              <w:t xml:space="preserve"> 险源制定安全管理技术措施和应急预案。</w:t>
            </w:r>
          </w:p>
          <w:p>
            <w:pPr>
              <w:pStyle w:val="6"/>
              <w:spacing w:before="65" w:line="268" w:lineRule="auto"/>
              <w:ind w:left="11"/>
            </w:pPr>
            <w:r>
              <w:rPr>
                <w:spacing w:val="22"/>
              </w:rPr>
              <w:t>企业应依据《危险化学品重大危险源辨识》</w:t>
            </w:r>
            <w:r>
              <w:rPr>
                <w:spacing w:val="14"/>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18218</w:t>
            </w:r>
            <w:r>
              <w:rPr>
                <w:spacing w:val="7"/>
              </w:rPr>
              <w:t>）等有关标准、文件规定，进行重</w:t>
            </w:r>
            <w:r>
              <w:rPr>
                <w:spacing w:val="8"/>
              </w:rPr>
              <w:t xml:space="preserve">  </w:t>
            </w:r>
            <w:r>
              <w:rPr>
                <w:spacing w:val="3"/>
              </w:rPr>
              <w:t>大危险源辨识和管理。</w:t>
            </w:r>
          </w:p>
        </w:tc>
        <w:tc>
          <w:tcPr>
            <w:tcW w:w="567" w:type="dxa"/>
            <w:vAlign w:val="top"/>
          </w:tcPr>
          <w:p>
            <w:pPr>
              <w:spacing w:line="325" w:lineRule="auto"/>
              <w:rPr>
                <w:rFonts w:ascii="Arial"/>
                <w:sz w:val="21"/>
              </w:rPr>
            </w:pPr>
          </w:p>
          <w:p>
            <w:pPr>
              <w:spacing w:line="32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2" w:line="273" w:lineRule="auto"/>
              <w:ind w:left="11" w:firstLine="2"/>
              <w:jc w:val="both"/>
            </w:pPr>
            <w:r>
              <w:rPr>
                <w:spacing w:val="12"/>
              </w:rPr>
              <w:t>未全面辨识重大危险源的，不得分；未对确定的</w:t>
            </w:r>
            <w:r>
              <w:rPr>
                <w:spacing w:val="4"/>
              </w:rPr>
              <w:t xml:space="preserve"> </w:t>
            </w:r>
            <w:r>
              <w:rPr>
                <w:spacing w:val="22"/>
              </w:rPr>
              <w:t>重大危险源制定安全管理技术措施和应急预案</w:t>
            </w:r>
            <w:r>
              <w:rPr>
                <w:spacing w:val="18"/>
              </w:rPr>
              <w:t xml:space="preserve"> </w:t>
            </w:r>
            <w:r>
              <w:rPr>
                <w:spacing w:val="9"/>
              </w:rPr>
              <w:t>的，每缺少</w:t>
            </w:r>
            <w:r>
              <w:rPr>
                <w:spacing w:val="-18"/>
              </w:rPr>
              <w:t xml:space="preserve"> </w:t>
            </w:r>
            <w:r>
              <w:rPr>
                <w:rFonts w:ascii="Times New Roman" w:hAnsi="Times New Roman" w:eastAsia="Times New Roman" w:cs="Times New Roman"/>
                <w:spacing w:val="9"/>
              </w:rPr>
              <w:t xml:space="preserve">1 </w:t>
            </w:r>
            <w:r>
              <w:rPr>
                <w:spacing w:val="9"/>
              </w:rPr>
              <w:t>个扣</w:t>
            </w:r>
            <w:r>
              <w:rPr>
                <w:spacing w:val="-37"/>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分；重大危险源辨识不</w:t>
            </w:r>
            <w:r>
              <w:rPr>
                <w:spacing w:val="8"/>
              </w:rPr>
              <w:t>符合</w:t>
            </w:r>
            <w:r>
              <w:t xml:space="preserve"> </w:t>
            </w:r>
            <w:r>
              <w:rPr>
                <w:spacing w:val="4"/>
              </w:rPr>
              <w:t>规定的，扣</w:t>
            </w:r>
            <w:r>
              <w:rPr>
                <w:spacing w:val="-38"/>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1" w:line="258" w:lineRule="auto"/>
              <w:ind w:left="10" w:right="3"/>
            </w:pPr>
            <w:r>
              <w:fldChar w:fldCharType="begin"/>
            </w:r>
            <w:r>
              <w:instrText xml:space="preserve"> HYPERLINK "5.5.2.2" </w:instrText>
            </w:r>
            <w:r>
              <w:fldChar w:fldCharType="separate"/>
            </w:r>
            <w:r>
              <w:rPr>
                <w:rFonts w:ascii="Times New Roman" w:hAnsi="Times New Roman" w:eastAsia="Times New Roman" w:cs="Times New Roman"/>
                <w:spacing w:val="2"/>
              </w:rPr>
              <w:t>5.5.2.2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登记</w:t>
            </w:r>
            <w:r>
              <w:t xml:space="preserve"> </w:t>
            </w:r>
            <w:r>
              <w:rPr>
                <w:spacing w:val="3"/>
              </w:rPr>
              <w:t>建档</w:t>
            </w:r>
          </w:p>
        </w:tc>
        <w:tc>
          <w:tcPr>
            <w:tcW w:w="4251" w:type="dxa"/>
            <w:vAlign w:val="top"/>
          </w:tcPr>
          <w:p>
            <w:pPr>
              <w:pStyle w:val="6"/>
              <w:spacing w:before="51" w:line="258" w:lineRule="auto"/>
              <w:ind w:left="9" w:right="4" w:firstLine="2"/>
            </w:pPr>
            <w:r>
              <w:rPr>
                <w:spacing w:val="11"/>
              </w:rPr>
              <w:t>企业应对重大危险源进行登记建档，按照相关</w:t>
            </w:r>
            <w:r>
              <w:rPr>
                <w:spacing w:val="8"/>
              </w:rPr>
              <w:t xml:space="preserve"> </w:t>
            </w:r>
            <w:r>
              <w:rPr>
                <w:spacing w:val="7"/>
              </w:rPr>
              <w:t>规定向相关部门备案。</w:t>
            </w:r>
          </w:p>
        </w:tc>
        <w:tc>
          <w:tcPr>
            <w:tcW w:w="567" w:type="dxa"/>
            <w:vAlign w:val="top"/>
          </w:tcPr>
          <w:p>
            <w:pPr>
              <w:spacing w:line="343"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1" w:line="268" w:lineRule="auto"/>
              <w:ind w:left="10" w:firstLine="1"/>
            </w:pPr>
            <w:r>
              <w:rPr>
                <w:spacing w:val="12"/>
              </w:rPr>
              <w:t>无重大危险源档案资料的，不得分；档案资料不</w:t>
            </w:r>
            <w:r>
              <w:rPr>
                <w:spacing w:val="6"/>
              </w:rPr>
              <w:t xml:space="preserve"> </w:t>
            </w:r>
            <w:r>
              <w:rPr>
                <w:spacing w:val="10"/>
              </w:rPr>
              <w:t>全的，每处扣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分。未按规定备案的，不得分；</w:t>
            </w:r>
            <w:r>
              <w:t xml:space="preserve"> </w:t>
            </w:r>
            <w:r>
              <w:rPr>
                <w:spacing w:val="6"/>
              </w:rPr>
              <w:t>备案资料不全的，每项扣</w:t>
            </w:r>
            <w:r>
              <w:rPr>
                <w:spacing w:val="-21"/>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2" w:right="3" w:hanging="2"/>
            </w:pPr>
            <w:r>
              <w:fldChar w:fldCharType="begin"/>
            </w:r>
            <w:r>
              <w:instrText xml:space="preserve"> HYPERLINK "5.5.2.3" </w:instrText>
            </w:r>
            <w:r>
              <w:fldChar w:fldCharType="separate"/>
            </w:r>
            <w:r>
              <w:rPr>
                <w:rFonts w:ascii="Times New Roman" w:hAnsi="Times New Roman" w:eastAsia="Times New Roman" w:cs="Times New Roman"/>
                <w:spacing w:val="3"/>
              </w:rPr>
              <w:t>5.5.2.3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监控</w:t>
            </w:r>
            <w:r>
              <w:t xml:space="preserve"> </w:t>
            </w:r>
            <w:r>
              <w:rPr>
                <w:spacing w:val="5"/>
              </w:rPr>
              <w:t>与管理</w:t>
            </w:r>
          </w:p>
        </w:tc>
        <w:tc>
          <w:tcPr>
            <w:tcW w:w="4251" w:type="dxa"/>
            <w:vAlign w:val="top"/>
          </w:tcPr>
          <w:p>
            <w:pPr>
              <w:pStyle w:val="6"/>
              <w:spacing w:before="52" w:line="275" w:lineRule="auto"/>
              <w:ind w:left="8" w:firstLine="4"/>
              <w:jc w:val="both"/>
            </w:pPr>
            <w:r>
              <w:rPr>
                <w:spacing w:val="7"/>
              </w:rPr>
              <w:t>企业应设置重大危险源监控系统，进行日常监</w:t>
            </w:r>
            <w:r>
              <w:t xml:space="preserve">  </w:t>
            </w:r>
            <w:r>
              <w:rPr>
                <w:spacing w:val="7"/>
              </w:rPr>
              <w:t>控，并按照有关规定向所在地安全监管部门备</w:t>
            </w:r>
            <w:r>
              <w:rPr>
                <w:spacing w:val="2"/>
              </w:rPr>
              <w:t xml:space="preserve">  </w:t>
            </w:r>
            <w:r>
              <w:rPr>
                <w:spacing w:val="7"/>
              </w:rPr>
              <w:t>案。重大危险源安全监控系统应符合《危险化</w:t>
            </w:r>
            <w:r>
              <w:rPr>
                <w:spacing w:val="2"/>
              </w:rPr>
              <w:t xml:space="preserve">  </w:t>
            </w:r>
            <w:r>
              <w:rPr>
                <w:spacing w:val="32"/>
              </w:rPr>
              <w:t>学品重大危险源安全监控通用技术规范</w:t>
            </w:r>
            <w:r>
              <w:rPr>
                <w:spacing w:val="-40"/>
              </w:rPr>
              <w:t xml:space="preserve"> </w:t>
            </w:r>
            <w:r>
              <w:rPr>
                <w:spacing w:val="32"/>
              </w:rPr>
              <w:t>》</w:t>
            </w:r>
            <w:r>
              <w:t xml:space="preserve"> </w:t>
            </w:r>
            <w:r>
              <w:rPr>
                <w:spacing w:val="4"/>
              </w:rPr>
              <w:t>（</w:t>
            </w:r>
            <w:r>
              <w:rPr>
                <w:rFonts w:ascii="Times New Roman" w:hAnsi="Times New Roman" w:eastAsia="Times New Roman" w:cs="Times New Roman"/>
              </w:rPr>
              <w:t>AQ</w:t>
            </w:r>
            <w:r>
              <w:rPr>
                <w:rFonts w:ascii="Times New Roman" w:hAnsi="Times New Roman" w:eastAsia="Times New Roman" w:cs="Times New Roman"/>
                <w:spacing w:val="4"/>
              </w:rPr>
              <w:t>3035</w:t>
            </w:r>
            <w:r>
              <w:rPr>
                <w:spacing w:val="4"/>
              </w:rPr>
              <w:t>）的技术要求。</w:t>
            </w:r>
          </w:p>
        </w:tc>
        <w:tc>
          <w:tcPr>
            <w:tcW w:w="567" w:type="dxa"/>
            <w:vAlign w:val="top"/>
          </w:tcPr>
          <w:p>
            <w:pPr>
              <w:spacing w:line="326" w:lineRule="auto"/>
              <w:rPr>
                <w:rFonts w:ascii="Arial"/>
                <w:sz w:val="21"/>
              </w:rPr>
            </w:pPr>
          </w:p>
          <w:p>
            <w:pPr>
              <w:spacing w:line="327"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58" w:lineRule="auto"/>
              <w:ind w:left="11" w:right="54" w:firstLine="2"/>
            </w:pPr>
            <w:r>
              <w:rPr>
                <w:spacing w:val="6"/>
              </w:rPr>
              <w:t>未按规定设置监控系统的，每缺少</w:t>
            </w:r>
            <w:r>
              <w:rPr>
                <w:spacing w:val="-13"/>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w w:val="101"/>
              </w:rPr>
              <w:t xml:space="preserve"> </w:t>
            </w:r>
            <w:r>
              <w:rPr>
                <w:spacing w:val="6"/>
              </w:rPr>
              <w:t>处扣</w:t>
            </w:r>
            <w:r>
              <w:rPr>
                <w:spacing w:val="-33"/>
              </w:rPr>
              <w:t xml:space="preserve"> </w:t>
            </w:r>
            <w:r>
              <w:rPr>
                <w:rFonts w:ascii="Times New Roman" w:hAnsi="Times New Roman" w:eastAsia="Times New Roman" w:cs="Times New Roman"/>
                <w:spacing w:val="6"/>
              </w:rPr>
              <w:t xml:space="preserve">5 </w:t>
            </w:r>
            <w:r>
              <w:rPr>
                <w:spacing w:val="6"/>
              </w:rPr>
              <w:t>分；</w:t>
            </w:r>
            <w:r>
              <w:t xml:space="preserve"> </w:t>
            </w:r>
            <w:r>
              <w:rPr>
                <w:spacing w:val="7"/>
              </w:rPr>
              <w:t>监控系统不符合规定的，每项扣</w:t>
            </w:r>
            <w:r>
              <w:rPr>
                <w:spacing w:val="-26"/>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9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6"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0" w:type="dxa"/>
            <w:gridSpan w:val="2"/>
            <w:vAlign w:val="top"/>
          </w:tcPr>
          <w:p>
            <w:pPr>
              <w:pStyle w:val="6"/>
              <w:spacing w:before="90"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5.5.3</w:t>
      </w:r>
      <w:r>
        <w:rPr>
          <w:rFonts w:ascii="Calibri" w:hAnsi="Calibri" w:eastAsia="Calibri" w:cs="Calibri"/>
          <w:b/>
          <w:bCs/>
          <w:spacing w:val="3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事故隐患排查治理（</w:t>
      </w:r>
      <w:r>
        <w:rPr>
          <w:rFonts w:ascii="Calibri" w:hAnsi="Calibri" w:eastAsia="Calibri" w:cs="Calibri"/>
          <w:b/>
          <w:bCs/>
          <w:spacing w:val="5"/>
          <w:sz w:val="20"/>
          <w:szCs w:val="20"/>
        </w:rPr>
        <w:t>60</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849" w:type="dxa"/>
            <w:vAlign w:val="top"/>
          </w:tcPr>
          <w:p>
            <w:pPr>
              <w:pStyle w:val="6"/>
              <w:spacing w:before="55" w:line="228" w:lineRule="auto"/>
              <w:ind w:left="14"/>
            </w:pPr>
            <w:r>
              <w:rPr>
                <w:rFonts w:ascii="Times New Roman" w:hAnsi="Times New Roman" w:eastAsia="Times New Roman" w:cs="Times New Roman"/>
                <w:spacing w:val="2"/>
              </w:rPr>
              <w:t>5.5.3</w:t>
            </w:r>
            <w:r>
              <w:rPr>
                <w:rFonts w:ascii="Times New Roman" w:hAnsi="Times New Roman" w:eastAsia="Times New Roman" w:cs="Times New Roman"/>
                <w:spacing w:val="3"/>
              </w:rPr>
              <w:t xml:space="preserve">    </w:t>
            </w:r>
            <w:r>
              <w:rPr>
                <w:spacing w:val="2"/>
              </w:rPr>
              <w:t>事</w:t>
            </w:r>
          </w:p>
        </w:tc>
        <w:tc>
          <w:tcPr>
            <w:tcW w:w="1060" w:type="dxa"/>
            <w:vAlign w:val="top"/>
          </w:tcPr>
          <w:p>
            <w:pPr>
              <w:pStyle w:val="6"/>
              <w:spacing w:before="55" w:line="228" w:lineRule="auto"/>
              <w:ind w:left="10"/>
            </w:pPr>
            <w:r>
              <w:fldChar w:fldCharType="begin"/>
            </w:r>
            <w:r>
              <w:instrText xml:space="preserve"> HYPERLINK "5.5.3.1" </w:instrText>
            </w:r>
            <w:r>
              <w:fldChar w:fldCharType="separate"/>
            </w:r>
            <w:r>
              <w:rPr>
                <w:rFonts w:ascii="Times New Roman" w:hAnsi="Times New Roman" w:eastAsia="Times New Roman" w:cs="Times New Roman"/>
                <w:spacing w:val="3"/>
              </w:rPr>
              <w:t>5.5.3.1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p>
        </w:tc>
        <w:tc>
          <w:tcPr>
            <w:tcW w:w="4251" w:type="dxa"/>
            <w:vAlign w:val="top"/>
          </w:tcPr>
          <w:p>
            <w:pPr>
              <w:pStyle w:val="6"/>
              <w:spacing w:before="55" w:line="228" w:lineRule="auto"/>
              <w:ind w:left="12"/>
            </w:pPr>
            <w:r>
              <w:rPr>
                <w:spacing w:val="11"/>
              </w:rPr>
              <w:t>企业应建立事故隐患排查治理制度，逐级建立</w:t>
            </w:r>
          </w:p>
        </w:tc>
        <w:tc>
          <w:tcPr>
            <w:tcW w:w="567" w:type="dxa"/>
            <w:vAlign w:val="top"/>
          </w:tcPr>
          <w:p>
            <w:pPr>
              <w:spacing w:before="90"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28" w:lineRule="auto"/>
              <w:jc w:val="right"/>
            </w:pPr>
            <w:r>
              <w:rPr>
                <w:spacing w:val="10"/>
              </w:rPr>
              <w:t>无该项制度的，扣</w:t>
            </w:r>
            <w:r>
              <w:rPr>
                <w:spacing w:val="-19"/>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分；排查制度有缺失的，每</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3"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7" w:hRule="atLeast"/>
        </w:trPr>
        <w:tc>
          <w:tcPr>
            <w:tcW w:w="849" w:type="dxa"/>
            <w:vMerge w:val="restart"/>
            <w:tcBorders>
              <w:bottom w:val="nil"/>
            </w:tcBorders>
            <w:vAlign w:val="top"/>
          </w:tcPr>
          <w:p>
            <w:pPr>
              <w:pStyle w:val="6"/>
              <w:spacing w:before="57" w:line="271" w:lineRule="auto"/>
              <w:ind w:left="12" w:right="6" w:firstLine="3"/>
              <w:jc w:val="both"/>
            </w:pPr>
            <w:r>
              <w:rPr>
                <w:spacing w:val="-8"/>
              </w:rPr>
              <w:t>故</w:t>
            </w:r>
            <w:r>
              <w:rPr>
                <w:spacing w:val="24"/>
              </w:rPr>
              <w:t xml:space="preserve"> </w:t>
            </w:r>
            <w:r>
              <w:rPr>
                <w:spacing w:val="-8"/>
              </w:rPr>
              <w:t>隐</w:t>
            </w:r>
            <w:r>
              <w:rPr>
                <w:spacing w:val="20"/>
              </w:rPr>
              <w:t xml:space="preserve"> </w:t>
            </w:r>
            <w:r>
              <w:rPr>
                <w:spacing w:val="-8"/>
              </w:rPr>
              <w:t>患</w:t>
            </w:r>
            <w:r>
              <w:t xml:space="preserve"> </w:t>
            </w:r>
            <w:r>
              <w:rPr>
                <w:spacing w:val="-2"/>
              </w:rPr>
              <w:t>排</w:t>
            </w:r>
            <w:r>
              <w:rPr>
                <w:spacing w:val="13"/>
              </w:rPr>
              <w:t xml:space="preserve"> </w:t>
            </w:r>
            <w:r>
              <w:rPr>
                <w:spacing w:val="-2"/>
              </w:rPr>
              <w:t>查</w:t>
            </w:r>
            <w:r>
              <w:rPr>
                <w:spacing w:val="16"/>
              </w:rPr>
              <w:t xml:space="preserve"> </w:t>
            </w:r>
            <w:r>
              <w:rPr>
                <w:spacing w:val="-2"/>
              </w:rPr>
              <w:t>治</w:t>
            </w:r>
            <w:r>
              <w:t xml:space="preserve"> 理</w:t>
            </w:r>
          </w:p>
        </w:tc>
        <w:tc>
          <w:tcPr>
            <w:tcW w:w="1060" w:type="dxa"/>
            <w:vAlign w:val="top"/>
          </w:tcPr>
          <w:p>
            <w:pPr>
              <w:pStyle w:val="6"/>
              <w:spacing w:before="56" w:line="230" w:lineRule="auto"/>
              <w:ind w:left="21"/>
            </w:pPr>
            <w:r>
              <w:rPr>
                <w:spacing w:val="4"/>
              </w:rPr>
              <w:t>隐患排查</w:t>
            </w:r>
          </w:p>
        </w:tc>
        <w:tc>
          <w:tcPr>
            <w:tcW w:w="4251" w:type="dxa"/>
            <w:vAlign w:val="top"/>
          </w:tcPr>
          <w:p>
            <w:pPr>
              <w:pStyle w:val="6"/>
              <w:spacing w:before="56" w:line="273" w:lineRule="auto"/>
              <w:ind w:left="12" w:right="4" w:firstLine="1"/>
              <w:jc w:val="both"/>
            </w:pPr>
            <w:r>
              <w:rPr>
                <w:spacing w:val="11"/>
              </w:rPr>
              <w:t>并落实从主要负责人到每个从业人员的事故隐</w:t>
            </w:r>
            <w:r>
              <w:rPr>
                <w:spacing w:val="6"/>
              </w:rPr>
              <w:t xml:space="preserve"> </w:t>
            </w:r>
            <w:r>
              <w:rPr>
                <w:spacing w:val="11"/>
              </w:rPr>
              <w:t>患排查治理和防控责任制。并按照有关规定组</w:t>
            </w:r>
            <w:r>
              <w:rPr>
                <w:spacing w:val="8"/>
              </w:rPr>
              <w:t xml:space="preserve"> </w:t>
            </w:r>
            <w:r>
              <w:rPr>
                <w:spacing w:val="11"/>
              </w:rPr>
              <w:t>织开展事故隐患排查治理工作，及时发现并消</w:t>
            </w:r>
            <w:r>
              <w:rPr>
                <w:spacing w:val="8"/>
              </w:rPr>
              <w:t xml:space="preserve"> 除隐患，实行隐患闭环管理。</w:t>
            </w:r>
          </w:p>
          <w:p>
            <w:pPr>
              <w:pStyle w:val="6"/>
              <w:spacing w:before="67" w:line="279" w:lineRule="auto"/>
              <w:ind w:left="8" w:right="4" w:firstLine="4"/>
              <w:jc w:val="both"/>
            </w:pPr>
            <w:r>
              <w:rPr>
                <w:spacing w:val="11"/>
              </w:rPr>
              <w:t>企业应依据有关法律法规、标准规范等，组织</w:t>
            </w:r>
            <w:r>
              <w:rPr>
                <w:spacing w:val="8"/>
              </w:rPr>
              <w:t xml:space="preserve"> </w:t>
            </w:r>
            <w:r>
              <w:rPr>
                <w:spacing w:val="9"/>
              </w:rPr>
              <w:t>制定各部门、</w:t>
            </w:r>
            <w:r>
              <w:rPr>
                <w:spacing w:val="-48"/>
              </w:rPr>
              <w:t xml:space="preserve"> </w:t>
            </w:r>
            <w:r>
              <w:rPr>
                <w:spacing w:val="9"/>
              </w:rPr>
              <w:t>岗位、场所、设备设施的隐患排</w:t>
            </w:r>
            <w:r>
              <w:t xml:space="preserve"> </w:t>
            </w:r>
            <w:r>
              <w:rPr>
                <w:spacing w:val="11"/>
              </w:rPr>
              <w:t>查治理标准或排查清单，明确排查的时限、范</w:t>
            </w:r>
            <w:r>
              <w:rPr>
                <w:spacing w:val="12"/>
              </w:rPr>
              <w:t xml:space="preserve"> </w:t>
            </w:r>
            <w:r>
              <w:rPr>
                <w:spacing w:val="9"/>
              </w:rPr>
              <w:t>围、</w:t>
            </w:r>
            <w:r>
              <w:rPr>
                <w:spacing w:val="-48"/>
              </w:rPr>
              <w:t xml:space="preserve"> </w:t>
            </w:r>
            <w:r>
              <w:rPr>
                <w:spacing w:val="9"/>
              </w:rPr>
              <w:t>内容、频次和要求，并组织开展相应的培</w:t>
            </w:r>
            <w:r>
              <w:t xml:space="preserve"> </w:t>
            </w:r>
            <w:r>
              <w:rPr>
                <w:spacing w:val="11"/>
              </w:rPr>
              <w:t>训。排查的范围应包括所有与生产经营相关的</w:t>
            </w:r>
            <w:r>
              <w:rPr>
                <w:spacing w:val="12"/>
              </w:rPr>
              <w:t xml:space="preserve"> </w:t>
            </w:r>
            <w:r>
              <w:rPr>
                <w:spacing w:val="11"/>
              </w:rPr>
              <w:t>场所、人员、设备设施和活动，包括承包商和</w:t>
            </w:r>
            <w:r>
              <w:rPr>
                <w:spacing w:val="12"/>
              </w:rPr>
              <w:t xml:space="preserve"> </w:t>
            </w:r>
            <w:r>
              <w:rPr>
                <w:spacing w:val="8"/>
              </w:rPr>
              <w:t>供应商等相关方服务范围。</w:t>
            </w:r>
          </w:p>
          <w:p>
            <w:pPr>
              <w:pStyle w:val="6"/>
              <w:spacing w:before="70" w:line="280" w:lineRule="auto"/>
              <w:ind w:left="9" w:firstLine="3"/>
              <w:jc w:val="both"/>
            </w:pPr>
            <w:r>
              <w:rPr>
                <w:spacing w:val="7"/>
              </w:rPr>
              <w:t xml:space="preserve">企业应按照有关规定，结合安全生产的需要和 </w:t>
            </w:r>
            <w:r>
              <w:rPr>
                <w:spacing w:val="1"/>
              </w:rPr>
              <w:t>特点，采用综合检查、专业检查、季节性检查、</w:t>
            </w:r>
            <w:r>
              <w:rPr>
                <w:spacing w:val="14"/>
              </w:rPr>
              <w:t xml:space="preserve"> </w:t>
            </w:r>
            <w:r>
              <w:rPr>
                <w:spacing w:val="5"/>
              </w:rPr>
              <w:t>节假日检查、</w:t>
            </w:r>
            <w:r>
              <w:rPr>
                <w:spacing w:val="-49"/>
              </w:rPr>
              <w:t xml:space="preserve"> </w:t>
            </w:r>
            <w:r>
              <w:rPr>
                <w:spacing w:val="5"/>
              </w:rPr>
              <w:t xml:space="preserve">日常检查等不同方式进行事故隐 </w:t>
            </w:r>
            <w:r>
              <w:rPr>
                <w:spacing w:val="7"/>
              </w:rPr>
              <w:t xml:space="preserve">患排查。对排查出的事故隐患，按照事故隐患 的等级进行记录，建立事故隐患信息档案，并 按照职责分工实施监控治理。组织有关专业技 术人员对本单位可能存在的重大事故隐患做出 </w:t>
            </w:r>
            <w:r>
              <w:rPr>
                <w:spacing w:val="5"/>
              </w:rPr>
              <w:t>认定，并按照有关规定进行管理。</w:t>
            </w:r>
          </w:p>
          <w:p>
            <w:pPr>
              <w:pStyle w:val="6"/>
              <w:spacing w:before="64" w:line="258" w:lineRule="auto"/>
              <w:ind w:left="21" w:right="4" w:hanging="9"/>
            </w:pPr>
            <w:r>
              <w:rPr>
                <w:spacing w:val="11"/>
              </w:rPr>
              <w:t>企业应将相关方排查出的隐患统一纳入本企业</w:t>
            </w:r>
            <w:r>
              <w:rPr>
                <w:spacing w:val="8"/>
              </w:rPr>
              <w:t xml:space="preserve"> </w:t>
            </w:r>
            <w:r>
              <w:rPr>
                <w:spacing w:val="3"/>
              </w:rPr>
              <w:t>隐患管理。</w:t>
            </w:r>
          </w:p>
        </w:tc>
        <w:tc>
          <w:tcPr>
            <w:tcW w:w="567" w:type="dxa"/>
            <w:vAlign w:val="top"/>
          </w:tcPr>
          <w:p>
            <w:pPr>
              <w:rPr>
                <w:rFonts w:ascii="Arial"/>
                <w:sz w:val="21"/>
              </w:rPr>
            </w:pPr>
          </w:p>
        </w:tc>
        <w:tc>
          <w:tcPr>
            <w:tcW w:w="4477" w:type="dxa"/>
            <w:vAlign w:val="top"/>
          </w:tcPr>
          <w:p>
            <w:pPr>
              <w:pStyle w:val="6"/>
              <w:spacing w:before="57" w:line="228" w:lineRule="auto"/>
              <w:ind w:left="13"/>
            </w:pPr>
            <w:r>
              <w:rPr>
                <w:spacing w:val="6"/>
              </w:rPr>
              <w:t>项扣</w:t>
            </w:r>
            <w:r>
              <w:rPr>
                <w:spacing w:val="-29"/>
              </w:rPr>
              <w:t xml:space="preserve"> </w:t>
            </w:r>
            <w:r>
              <w:rPr>
                <w:rFonts w:ascii="Times New Roman" w:hAnsi="Times New Roman" w:eastAsia="Times New Roman" w:cs="Times New Roman"/>
                <w:spacing w:val="6"/>
              </w:rPr>
              <w:t xml:space="preserve">2 </w:t>
            </w:r>
            <w:r>
              <w:rPr>
                <w:spacing w:val="6"/>
              </w:rPr>
              <w:t>分；未开展排查的，扣</w:t>
            </w:r>
            <w:r>
              <w:rPr>
                <w:spacing w:val="-43"/>
              </w:rPr>
              <w:t xml:space="preserve"> </w:t>
            </w:r>
            <w:r>
              <w:rPr>
                <w:rFonts w:ascii="Times New Roman" w:hAnsi="Times New Roman" w:eastAsia="Times New Roman" w:cs="Times New Roman"/>
                <w:spacing w:val="6"/>
              </w:rPr>
              <w:t xml:space="preserve">20 </w:t>
            </w:r>
            <w:r>
              <w:rPr>
                <w:spacing w:val="6"/>
              </w:rPr>
              <w:t>分。</w:t>
            </w:r>
          </w:p>
          <w:p>
            <w:pPr>
              <w:pStyle w:val="6"/>
              <w:spacing w:before="64" w:line="268" w:lineRule="auto"/>
              <w:ind w:left="12"/>
              <w:jc w:val="both"/>
            </w:pPr>
            <w:r>
              <w:rPr>
                <w:spacing w:val="12"/>
              </w:rPr>
              <w:t>未明确隐患排查治理标准或排查清单的，或者排</w:t>
            </w:r>
            <w:r>
              <w:rPr>
                <w:spacing w:val="4"/>
              </w:rPr>
              <w:t xml:space="preserve"> </w:t>
            </w:r>
            <w:r>
              <w:rPr>
                <w:spacing w:val="10"/>
              </w:rPr>
              <w:t>查的时限、范围、</w:t>
            </w:r>
            <w:r>
              <w:rPr>
                <w:spacing w:val="-53"/>
              </w:rPr>
              <w:t xml:space="preserve"> </w:t>
            </w:r>
            <w:r>
              <w:rPr>
                <w:spacing w:val="10"/>
              </w:rPr>
              <w:t>内容、频次和要求等不符合规</w:t>
            </w:r>
            <w:r>
              <w:t xml:space="preserve"> </w:t>
            </w:r>
            <w:r>
              <w:rPr>
                <w:spacing w:val="4"/>
              </w:rPr>
              <w:t>定的，扣</w:t>
            </w:r>
            <w:r>
              <w:rPr>
                <w:spacing w:val="-4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4"/>
                <w:w w:val="101"/>
              </w:rPr>
              <w:t xml:space="preserve"> </w:t>
            </w:r>
            <w:r>
              <w:rPr>
                <w:spacing w:val="4"/>
              </w:rPr>
              <w:t>分</w:t>
            </w:r>
            <w:r>
              <w:rPr>
                <w:rFonts w:ascii="Times New Roman" w:hAnsi="Times New Roman" w:eastAsia="Times New Roman" w:cs="Times New Roman"/>
                <w:spacing w:val="4"/>
              </w:rPr>
              <w:t>/</w:t>
            </w:r>
            <w:r>
              <w:rPr>
                <w:spacing w:val="4"/>
              </w:rPr>
              <w:t>项。</w:t>
            </w:r>
          </w:p>
          <w:p>
            <w:pPr>
              <w:pStyle w:val="6"/>
              <w:spacing w:before="65" w:line="268" w:lineRule="auto"/>
              <w:ind w:left="10" w:firstLine="3"/>
            </w:pPr>
            <w:r>
              <w:rPr>
                <w:spacing w:val="12"/>
              </w:rPr>
              <w:t>未按方案排查的，不得分；有未排查出隐患的，</w:t>
            </w:r>
            <w:r>
              <w:rPr>
                <w:spacing w:val="5"/>
              </w:rPr>
              <w:t xml:space="preserve"> </w:t>
            </w:r>
            <w:r>
              <w:rPr>
                <w:spacing w:val="12"/>
              </w:rPr>
              <w:t>每处扣</w:t>
            </w:r>
            <w:r>
              <w:rPr>
                <w:spacing w:val="-25"/>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19"/>
              </w:rPr>
              <w:t xml:space="preserve"> </w:t>
            </w:r>
            <w:r>
              <w:rPr>
                <w:spacing w:val="12"/>
              </w:rPr>
              <w:t>分；排查人员不能胜任的，每人次扣</w:t>
            </w:r>
            <w:r>
              <w:rPr>
                <w:spacing w:val="-36"/>
              </w:rPr>
              <w:t xml:space="preserve"> </w:t>
            </w:r>
            <w:r>
              <w:rPr>
                <w:rFonts w:ascii="Times New Roman" w:hAnsi="Times New Roman" w:eastAsia="Times New Roman" w:cs="Times New Roman"/>
                <w:spacing w:val="12"/>
              </w:rPr>
              <w:t>2</w:t>
            </w:r>
            <w:r>
              <w:rPr>
                <w:rFonts w:ascii="Times New Roman" w:hAnsi="Times New Roman" w:eastAsia="Times New Roman" w:cs="Times New Roman"/>
              </w:rPr>
              <w:t xml:space="preserve"> </w:t>
            </w:r>
            <w:r>
              <w:t>分。</w:t>
            </w:r>
          </w:p>
          <w:p>
            <w:pPr>
              <w:pStyle w:val="6"/>
              <w:spacing w:before="63" w:line="273" w:lineRule="auto"/>
              <w:ind w:left="14" w:hanging="1"/>
              <w:jc w:val="both"/>
            </w:pPr>
            <w:r>
              <w:rPr>
                <w:spacing w:val="10"/>
              </w:rPr>
              <w:t>未划分事故隐患等级的，扣</w:t>
            </w:r>
            <w:r>
              <w:rPr>
                <w:spacing w:val="-23"/>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分；未建立事故隐</w:t>
            </w:r>
            <w:r>
              <w:t xml:space="preserve"> </w:t>
            </w:r>
            <w:r>
              <w:rPr>
                <w:spacing w:val="10"/>
              </w:rPr>
              <w:t>患信息档案的，扣</w:t>
            </w:r>
            <w:r>
              <w:rPr>
                <w:spacing w:val="-24"/>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分；事故隐患信息档案有缺</w:t>
            </w:r>
            <w:r>
              <w:t xml:space="preserve"> </w:t>
            </w:r>
            <w:r>
              <w:rPr>
                <w:spacing w:val="8"/>
              </w:rPr>
              <w:t>失的，每缺失</w:t>
            </w:r>
            <w:r>
              <w:rPr>
                <w:spacing w:val="-9"/>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项扣</w:t>
            </w:r>
            <w:r>
              <w:rPr>
                <w:spacing w:val="-38"/>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分；未将相关方排查出的</w:t>
            </w:r>
            <w:r>
              <w:t xml:space="preserve"> </w:t>
            </w:r>
            <w:r>
              <w:rPr>
                <w:spacing w:val="7"/>
              </w:rPr>
              <w:t>隐患统一纳入本企业隐患管理的，扣</w:t>
            </w:r>
            <w:r>
              <w:rPr>
                <w:spacing w:val="-26"/>
              </w:rPr>
              <w:t xml:space="preserve"> </w:t>
            </w:r>
            <w:r>
              <w:rPr>
                <w:rFonts w:ascii="Times New Roman" w:hAnsi="Times New Roman" w:eastAsia="Times New Roman" w:cs="Times New Roman"/>
                <w:spacing w:val="7"/>
              </w:rPr>
              <w:t xml:space="preserve">5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7"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60" w:lineRule="auto"/>
              <w:ind w:left="21" w:right="3" w:hanging="11"/>
            </w:pPr>
            <w:r>
              <w:fldChar w:fldCharType="begin"/>
            </w:r>
            <w:r>
              <w:instrText xml:space="preserve"> HYPERLINK "5.5.3.2" </w:instrText>
            </w:r>
            <w:r>
              <w:fldChar w:fldCharType="separate"/>
            </w:r>
            <w:r>
              <w:rPr>
                <w:rFonts w:ascii="Times New Roman" w:hAnsi="Times New Roman" w:eastAsia="Times New Roman" w:cs="Times New Roman"/>
                <w:spacing w:val="3"/>
              </w:rPr>
              <w:t>5.5.3.2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r>
              <w:t xml:space="preserve"> </w:t>
            </w:r>
            <w:r>
              <w:rPr>
                <w:spacing w:val="4"/>
              </w:rPr>
              <w:t>隐患治理</w:t>
            </w:r>
          </w:p>
        </w:tc>
        <w:tc>
          <w:tcPr>
            <w:tcW w:w="4251" w:type="dxa"/>
            <w:vAlign w:val="top"/>
          </w:tcPr>
          <w:p>
            <w:pPr>
              <w:pStyle w:val="6"/>
              <w:spacing w:before="57" w:line="258" w:lineRule="auto"/>
              <w:ind w:left="10" w:right="4" w:firstLine="1"/>
            </w:pPr>
            <w:r>
              <w:rPr>
                <w:spacing w:val="11"/>
              </w:rPr>
              <w:t>企业应根据隐患排查的结果，制定隐患治理方</w:t>
            </w:r>
            <w:r>
              <w:rPr>
                <w:spacing w:val="8"/>
              </w:rPr>
              <w:t xml:space="preserve"> 案，对隐患及时进行治理。</w:t>
            </w:r>
          </w:p>
          <w:p>
            <w:pPr>
              <w:pStyle w:val="6"/>
              <w:spacing w:before="64" w:line="268" w:lineRule="auto"/>
              <w:ind w:left="9" w:right="4" w:firstLine="3"/>
              <w:jc w:val="both"/>
            </w:pPr>
            <w:r>
              <w:rPr>
                <w:spacing w:val="11"/>
              </w:rPr>
              <w:t>企业应按照责任分工立即或限期组织整改一般</w:t>
            </w:r>
            <w:r>
              <w:rPr>
                <w:spacing w:val="8"/>
              </w:rPr>
              <w:t xml:space="preserve"> </w:t>
            </w:r>
            <w:r>
              <w:rPr>
                <w:spacing w:val="11"/>
              </w:rPr>
              <w:t>事故隐患。企业主要负责人应组织制定并实施 重大事故隐患治理方案。治理方案应包括目标</w:t>
            </w:r>
          </w:p>
        </w:tc>
        <w:tc>
          <w:tcPr>
            <w:tcW w:w="567" w:type="dxa"/>
            <w:vAlign w:val="top"/>
          </w:tcPr>
          <w:p>
            <w:pPr>
              <w:spacing w:line="327" w:lineRule="auto"/>
              <w:rPr>
                <w:rFonts w:ascii="Arial"/>
                <w:sz w:val="21"/>
              </w:rPr>
            </w:pPr>
          </w:p>
          <w:p>
            <w:pPr>
              <w:spacing w:line="328"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6" w:line="276" w:lineRule="auto"/>
              <w:ind w:left="10" w:firstLine="3"/>
              <w:jc w:val="both"/>
            </w:pPr>
            <w:r>
              <w:rPr>
                <w:spacing w:val="10"/>
              </w:rPr>
              <w:t>未制定隐患治理方案的，扣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分；治理方案不健</w:t>
            </w:r>
            <w:r>
              <w:t xml:space="preserve"> </w:t>
            </w:r>
            <w:r>
              <w:rPr>
                <w:spacing w:val="9"/>
              </w:rPr>
              <w:t>全的，每缺失一项扣</w:t>
            </w:r>
            <w:r>
              <w:rPr>
                <w:spacing w:val="-29"/>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rPr>
              <w:t xml:space="preserve"> </w:t>
            </w:r>
            <w:r>
              <w:rPr>
                <w:spacing w:val="9"/>
              </w:rPr>
              <w:t>分；未按照“五落实</w:t>
            </w:r>
            <w:r>
              <w:rPr>
                <w:spacing w:val="-68"/>
              </w:rPr>
              <w:t xml:space="preserve"> </w:t>
            </w:r>
            <w:r>
              <w:rPr>
                <w:spacing w:val="9"/>
              </w:rPr>
              <w:t>”要</w:t>
            </w:r>
            <w:r>
              <w:t xml:space="preserve"> </w:t>
            </w:r>
            <w:r>
              <w:rPr>
                <w:spacing w:val="11"/>
              </w:rPr>
              <w:t>求组织整改一般隐患的，每处扣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分；企业主要</w:t>
            </w:r>
            <w:r>
              <w:t xml:space="preserve"> </w:t>
            </w:r>
            <w:r>
              <w:rPr>
                <w:spacing w:val="12"/>
              </w:rPr>
              <w:t>负责人未组织制定并实施重大事故隐患治理方案</w:t>
            </w:r>
            <w:r>
              <w:rPr>
                <w:spacing w:val="7"/>
              </w:rPr>
              <w:t xml:space="preserve"> </w:t>
            </w:r>
            <w:r>
              <w:rPr>
                <w:spacing w:val="10"/>
              </w:rPr>
              <w:t>的，每处扣</w:t>
            </w:r>
            <w:r>
              <w:rPr>
                <w:spacing w:val="-18"/>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分；隐患项目未按期治理的，每项</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7" w:line="258" w:lineRule="auto"/>
              <w:ind w:left="16" w:right="4" w:hanging="7"/>
            </w:pPr>
            <w:r>
              <w:rPr>
                <w:spacing w:val="11"/>
              </w:rPr>
              <w:t>和任务、方法和措施、经费和物资、机构和人</w:t>
            </w:r>
            <w:r>
              <w:rPr>
                <w:spacing w:val="10"/>
              </w:rPr>
              <w:t xml:space="preserve"> </w:t>
            </w:r>
            <w:r>
              <w:rPr>
                <w:spacing w:val="7"/>
              </w:rPr>
              <w:t>员、时限和要求、应急预案。</w:t>
            </w:r>
          </w:p>
          <w:p>
            <w:pPr>
              <w:pStyle w:val="6"/>
              <w:spacing w:before="67" w:line="278" w:lineRule="auto"/>
              <w:ind w:left="8" w:right="4" w:firstLine="4"/>
              <w:jc w:val="both"/>
            </w:pPr>
            <w:r>
              <w:rPr>
                <w:spacing w:val="11"/>
              </w:rPr>
              <w:t>企业在事故隐患治理过程中，应当采取相应的</w:t>
            </w:r>
            <w:r>
              <w:rPr>
                <w:spacing w:val="8"/>
              </w:rPr>
              <w:t xml:space="preserve"> </w:t>
            </w:r>
            <w:r>
              <w:rPr>
                <w:spacing w:val="11"/>
              </w:rPr>
              <w:t>监控防范措施。重大事故隐患排除前或者排除</w:t>
            </w:r>
            <w:r>
              <w:rPr>
                <w:spacing w:val="12"/>
              </w:rPr>
              <w:t xml:space="preserve"> </w:t>
            </w:r>
            <w:r>
              <w:rPr>
                <w:spacing w:val="11"/>
              </w:rPr>
              <w:t>过程中无法保证安全的，应当从危险区域内撤</w:t>
            </w:r>
            <w:r>
              <w:rPr>
                <w:spacing w:val="12"/>
              </w:rPr>
              <w:t xml:space="preserve"> </w:t>
            </w:r>
            <w:r>
              <w:rPr>
                <w:spacing w:val="11"/>
              </w:rPr>
              <w:t>出作业人员，疏散可能危及的人员，设置警戒</w:t>
            </w:r>
            <w:r>
              <w:rPr>
                <w:spacing w:val="12"/>
              </w:rPr>
              <w:t xml:space="preserve"> </w:t>
            </w:r>
            <w:r>
              <w:rPr>
                <w:spacing w:val="11"/>
              </w:rPr>
              <w:t>标志，暂时停产停业或停止使用相关设备、设</w:t>
            </w:r>
            <w:r>
              <w:rPr>
                <w:spacing w:val="12"/>
              </w:rPr>
              <w:t xml:space="preserve"> </w:t>
            </w:r>
            <w:r>
              <w:t>施。</w:t>
            </w:r>
          </w:p>
        </w:tc>
        <w:tc>
          <w:tcPr>
            <w:tcW w:w="567" w:type="dxa"/>
            <w:vAlign w:val="top"/>
          </w:tcPr>
          <w:p>
            <w:pPr>
              <w:rPr>
                <w:rFonts w:ascii="Arial"/>
                <w:sz w:val="21"/>
              </w:rPr>
            </w:pPr>
          </w:p>
        </w:tc>
        <w:tc>
          <w:tcPr>
            <w:tcW w:w="4477" w:type="dxa"/>
            <w:vAlign w:val="top"/>
          </w:tcPr>
          <w:p>
            <w:pPr>
              <w:pStyle w:val="6"/>
              <w:spacing w:before="56" w:line="258" w:lineRule="auto"/>
              <w:ind w:left="10" w:firstLine="3"/>
            </w:pPr>
            <w:r>
              <w:t>扣</w:t>
            </w:r>
            <w:r>
              <w:rPr>
                <w:spacing w:val="-7"/>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分；重大隐患整改前未采取有效防控措施的， 每处扣</w:t>
            </w:r>
            <w:r>
              <w:rPr>
                <w:spacing w:val="-37"/>
              </w:rPr>
              <w:t xml:space="preserve"> </w:t>
            </w:r>
            <w:r>
              <w:rPr>
                <w:rFonts w:ascii="Times New Roman" w:hAnsi="Times New Roman" w:eastAsia="Times New Roman" w:cs="Times New Roman"/>
              </w:rPr>
              <w:t>5</w:t>
            </w:r>
            <w:r>
              <w:rPr>
                <w:rFonts w:ascii="Times New Roman" w:hAnsi="Times New Roman" w:eastAsia="Times New Roman" w:cs="Times New Roman"/>
                <w:spacing w:val="14"/>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3" w:line="257" w:lineRule="auto"/>
              <w:ind w:left="12" w:right="3" w:hanging="2"/>
            </w:pPr>
            <w:r>
              <w:fldChar w:fldCharType="begin"/>
            </w:r>
            <w:r>
              <w:instrText xml:space="preserve"> HYPERLINK "5.5.3.3" </w:instrText>
            </w:r>
            <w:r>
              <w:fldChar w:fldCharType="separate"/>
            </w:r>
            <w:r>
              <w:rPr>
                <w:rFonts w:ascii="Times New Roman" w:hAnsi="Times New Roman" w:eastAsia="Times New Roman" w:cs="Times New Roman"/>
                <w:spacing w:val="3"/>
              </w:rPr>
              <w:t>5.5.3.3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验收</w:t>
            </w:r>
            <w:r>
              <w:t xml:space="preserve"> </w:t>
            </w:r>
            <w:r>
              <w:rPr>
                <w:spacing w:val="5"/>
              </w:rPr>
              <w:t>与评估</w:t>
            </w:r>
          </w:p>
        </w:tc>
        <w:tc>
          <w:tcPr>
            <w:tcW w:w="4251" w:type="dxa"/>
            <w:vAlign w:val="top"/>
          </w:tcPr>
          <w:p>
            <w:pPr>
              <w:pStyle w:val="6"/>
              <w:spacing w:before="53" w:line="278" w:lineRule="auto"/>
              <w:ind w:left="9" w:right="4"/>
              <w:jc w:val="both"/>
            </w:pPr>
            <w:r>
              <w:rPr>
                <w:spacing w:val="11"/>
              </w:rPr>
              <w:t>事故隐患治理完成后，企业应按照有关规定对 治理情况进行评估、验收。重大事故隐患治理</w:t>
            </w:r>
            <w:r>
              <w:rPr>
                <w:spacing w:val="10"/>
              </w:rPr>
              <w:t xml:space="preserve"> </w:t>
            </w:r>
            <w:r>
              <w:rPr>
                <w:spacing w:val="11"/>
              </w:rPr>
              <w:t>工作结束后，企业应组织本单位的安全管理人</w:t>
            </w:r>
            <w:r>
              <w:rPr>
                <w:spacing w:val="10"/>
              </w:rPr>
              <w:t xml:space="preserve"> </w:t>
            </w:r>
            <w:r>
              <w:rPr>
                <w:spacing w:val="11"/>
              </w:rPr>
              <w:t>员和有关技术人员验收，或者委托专家、委托</w:t>
            </w:r>
            <w:r>
              <w:rPr>
                <w:spacing w:val="10"/>
              </w:rPr>
              <w:t xml:space="preserve"> </w:t>
            </w:r>
            <w:r>
              <w:rPr>
                <w:spacing w:val="11"/>
              </w:rPr>
              <w:t>安全生产中介机构验收。未经验收合格的，不</w:t>
            </w:r>
            <w:r>
              <w:rPr>
                <w:spacing w:val="10"/>
              </w:rPr>
              <w:t xml:space="preserve"> </w:t>
            </w:r>
            <w:r>
              <w:rPr>
                <w:spacing w:val="8"/>
              </w:rPr>
              <w:t>得恢复生产经营活动或投入使用。</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3" w:line="258" w:lineRule="auto"/>
              <w:ind w:left="13"/>
            </w:pPr>
            <w:r>
              <w:rPr>
                <w:spacing w:val="10"/>
              </w:rPr>
              <w:t>未进行评估验证的，每项扣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分；评估验收结果</w:t>
            </w:r>
            <w:r>
              <w:t xml:space="preserve"> </w:t>
            </w:r>
            <w:r>
              <w:rPr>
                <w:spacing w:val="6"/>
              </w:rPr>
              <w:t>与实际不符的，每处扣</w:t>
            </w:r>
            <w:r>
              <w:rPr>
                <w:spacing w:val="-28"/>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8" w:lineRule="auto"/>
              <w:ind w:left="7" w:right="3" w:firstLine="2"/>
              <w:jc w:val="both"/>
            </w:pPr>
            <w:r>
              <w:fldChar w:fldCharType="begin"/>
            </w:r>
            <w:r>
              <w:instrText xml:space="preserve"> HYPERLINK "5.5.3.4" </w:instrText>
            </w:r>
            <w:r>
              <w:fldChar w:fldCharType="separate"/>
            </w:r>
            <w:r>
              <w:rPr>
                <w:rFonts w:ascii="Times New Roman" w:hAnsi="Times New Roman" w:eastAsia="Times New Roman" w:cs="Times New Roman"/>
                <w:spacing w:val="3"/>
              </w:rPr>
              <w:t>5.5.3.4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信息</w:t>
            </w:r>
            <w:r>
              <w:t xml:space="preserve"> </w:t>
            </w:r>
            <w:r>
              <w:rPr>
                <w:spacing w:val="8"/>
              </w:rPr>
              <w:t>记录、通报</w:t>
            </w:r>
            <w:r>
              <w:t xml:space="preserve"> </w:t>
            </w:r>
            <w:r>
              <w:rPr>
                <w:spacing w:val="7"/>
              </w:rPr>
              <w:t>和报送</w:t>
            </w:r>
          </w:p>
        </w:tc>
        <w:tc>
          <w:tcPr>
            <w:tcW w:w="4251" w:type="dxa"/>
            <w:vAlign w:val="top"/>
          </w:tcPr>
          <w:p>
            <w:pPr>
              <w:pStyle w:val="6"/>
              <w:spacing w:before="53" w:line="268" w:lineRule="auto"/>
              <w:ind w:left="9" w:right="4" w:firstLine="3"/>
              <w:jc w:val="both"/>
            </w:pPr>
            <w:r>
              <w:rPr>
                <w:spacing w:val="11"/>
              </w:rPr>
              <w:t>企业应如实记录事故隐患排查治理情况，至少</w:t>
            </w:r>
            <w:r>
              <w:rPr>
                <w:spacing w:val="8"/>
              </w:rPr>
              <w:t xml:space="preserve"> </w:t>
            </w:r>
            <w:r>
              <w:rPr>
                <w:spacing w:val="11"/>
              </w:rPr>
              <w:t xml:space="preserve">每月进行统计分析，及时将事故隐患排查治理 </w:t>
            </w:r>
            <w:r>
              <w:rPr>
                <w:spacing w:val="8"/>
              </w:rPr>
              <w:t>情况向从业人员通报。</w:t>
            </w:r>
          </w:p>
          <w:p>
            <w:pPr>
              <w:pStyle w:val="6"/>
              <w:spacing w:before="65" w:line="276" w:lineRule="auto"/>
              <w:ind w:left="11" w:right="4"/>
            </w:pPr>
            <w:r>
              <w:rPr>
                <w:spacing w:val="6"/>
              </w:rPr>
              <w:t>企业应运用事故隐患自查、</w:t>
            </w:r>
            <w:r>
              <w:rPr>
                <w:spacing w:val="-45"/>
              </w:rPr>
              <w:t xml:space="preserve"> </w:t>
            </w:r>
            <w:r>
              <w:rPr>
                <w:spacing w:val="6"/>
              </w:rPr>
              <w:t>自改、</w:t>
            </w:r>
            <w:r>
              <w:rPr>
                <w:spacing w:val="-47"/>
              </w:rPr>
              <w:t xml:space="preserve"> </w:t>
            </w:r>
            <w:r>
              <w:rPr>
                <w:spacing w:val="6"/>
              </w:rPr>
              <w:t>自报信息系</w:t>
            </w:r>
            <w:r>
              <w:t xml:space="preserve"> </w:t>
            </w:r>
            <w:r>
              <w:rPr>
                <w:spacing w:val="11"/>
              </w:rPr>
              <w:t>统，通过信息系统对事故隐患排查、报告、治</w:t>
            </w:r>
            <w:r>
              <w:rPr>
                <w:spacing w:val="9"/>
              </w:rPr>
              <w:t xml:space="preserve"> </w:t>
            </w:r>
            <w:r>
              <w:rPr>
                <w:spacing w:val="11"/>
              </w:rPr>
              <w:t>理、销账等过程进行电子化管理和统计分析，</w:t>
            </w:r>
            <w:r>
              <w:rPr>
                <w:spacing w:val="9"/>
              </w:rPr>
              <w:t xml:space="preserve"> </w:t>
            </w:r>
            <w:r>
              <w:rPr>
                <w:spacing w:val="11"/>
              </w:rPr>
              <w:t>并按照当地安全监管部门和有关部门的要求，</w:t>
            </w:r>
            <w:r>
              <w:rPr>
                <w:spacing w:val="9"/>
              </w:rPr>
              <w:t xml:space="preserve"> </w:t>
            </w:r>
            <w:r>
              <w:rPr>
                <w:spacing w:val="8"/>
              </w:rPr>
              <w:t>定期或实时报送隐患排查治理情况。</w:t>
            </w:r>
          </w:p>
        </w:tc>
        <w:tc>
          <w:tcPr>
            <w:tcW w:w="56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9" w:firstLine="14"/>
              <w:jc w:val="both"/>
            </w:pPr>
            <w:r>
              <w:rPr>
                <w:spacing w:val="10"/>
              </w:rPr>
              <w:t>隐患台账、档案、记录等不健全的，扣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w:t>
            </w:r>
            <w:r>
              <w:t xml:space="preserve"> </w:t>
            </w:r>
            <w:r>
              <w:rPr>
                <w:spacing w:val="11"/>
              </w:rPr>
              <w:t>定期统计分析和定期通报的，扣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分；未按规定</w:t>
            </w:r>
            <w:r>
              <w:t xml:space="preserve"> </w:t>
            </w:r>
            <w:r>
              <w:rPr>
                <w:spacing w:val="6"/>
              </w:rPr>
              <w:t>及时上报的，扣</w:t>
            </w:r>
            <w:r>
              <w:rPr>
                <w:spacing w:val="-36"/>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5" w:type="default"/>
          <w:pgSz w:w="16839" w:h="11906"/>
          <w:pgMar w:top="1012" w:right="174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5.5.4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预测预警（</w:t>
      </w:r>
      <w:r>
        <w:rPr>
          <w:rFonts w:ascii="Calibri" w:hAnsi="Calibri" w:eastAsia="Calibri" w:cs="Calibri"/>
          <w:b/>
          <w:bCs/>
          <w:spacing w:val="4"/>
          <w:sz w:val="20"/>
          <w:szCs w:val="20"/>
        </w:rPr>
        <w:t>5</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562" w:hRule="atLeast"/>
        </w:trPr>
        <w:tc>
          <w:tcPr>
            <w:tcW w:w="849" w:type="dxa"/>
            <w:vAlign w:val="top"/>
          </w:tcPr>
          <w:p>
            <w:pPr>
              <w:pStyle w:val="6"/>
              <w:spacing w:before="54" w:line="258" w:lineRule="auto"/>
              <w:ind w:left="13" w:right="4" w:firstLine="1"/>
            </w:pPr>
            <w:r>
              <w:rPr>
                <w:rFonts w:ascii="Times New Roman" w:hAnsi="Times New Roman" w:eastAsia="Times New Roman" w:cs="Times New Roman"/>
                <w:spacing w:val="1"/>
              </w:rPr>
              <w:t>5.5.4</w:t>
            </w:r>
            <w:r>
              <w:rPr>
                <w:rFonts w:ascii="Times New Roman" w:hAnsi="Times New Roman" w:eastAsia="Times New Roman" w:cs="Times New Roman"/>
                <w:spacing w:val="4"/>
              </w:rPr>
              <w:t xml:space="preserve">    </w:t>
            </w:r>
            <w:r>
              <w:rPr>
                <w:spacing w:val="1"/>
              </w:rPr>
              <w:t>预</w:t>
            </w:r>
            <w:r>
              <w:rPr>
                <w:spacing w:val="2"/>
              </w:rPr>
              <w:t xml:space="preserve"> </w:t>
            </w:r>
            <w:r>
              <w:rPr>
                <w:spacing w:val="6"/>
              </w:rPr>
              <w:t>测预警</w:t>
            </w:r>
          </w:p>
        </w:tc>
        <w:tc>
          <w:tcPr>
            <w:tcW w:w="1060" w:type="dxa"/>
            <w:vAlign w:val="top"/>
          </w:tcPr>
          <w:p>
            <w:pPr>
              <w:rPr>
                <w:rFonts w:ascii="Arial"/>
                <w:sz w:val="21"/>
              </w:rPr>
            </w:pPr>
          </w:p>
        </w:tc>
        <w:tc>
          <w:tcPr>
            <w:tcW w:w="4251" w:type="dxa"/>
            <w:vAlign w:val="top"/>
          </w:tcPr>
          <w:p>
            <w:pPr>
              <w:pStyle w:val="6"/>
              <w:spacing w:before="55" w:line="276" w:lineRule="auto"/>
              <w:ind w:left="9" w:right="4" w:firstLine="3"/>
              <w:jc w:val="both"/>
            </w:pPr>
            <w:r>
              <w:rPr>
                <w:spacing w:val="11"/>
              </w:rPr>
              <w:t>企业应根据生产经营状况、风险管理及事故隐</w:t>
            </w:r>
            <w:r>
              <w:rPr>
                <w:spacing w:val="8"/>
              </w:rPr>
              <w:t xml:space="preserve"> </w:t>
            </w:r>
            <w:r>
              <w:rPr>
                <w:spacing w:val="11"/>
              </w:rPr>
              <w:t xml:space="preserve">患排查治理、事故事件等情况，运用定量或定 性的安全生产预测预警技术，建立体现企业安 全生产状况及发展趋势的安全生产预测预警体 </w:t>
            </w:r>
            <w:r>
              <w:t>系。</w:t>
            </w:r>
          </w:p>
        </w:tc>
        <w:tc>
          <w:tcPr>
            <w:tcW w:w="567" w:type="dxa"/>
            <w:vAlign w:val="top"/>
          </w:tcPr>
          <w:p>
            <w:pPr>
              <w:spacing w:line="327" w:lineRule="auto"/>
              <w:rPr>
                <w:rFonts w:ascii="Arial"/>
                <w:sz w:val="21"/>
              </w:rPr>
            </w:pPr>
          </w:p>
          <w:p>
            <w:pPr>
              <w:spacing w:line="327"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9" w:firstLine="4"/>
            </w:pPr>
            <w:r>
              <w:rPr>
                <w:spacing w:val="10"/>
              </w:rPr>
              <w:t>未开展安全生产预测预警工作的，扣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分；与企</w:t>
            </w:r>
            <w:r>
              <w:t xml:space="preserve"> </w:t>
            </w:r>
            <w:r>
              <w:rPr>
                <w:spacing w:val="5"/>
              </w:rPr>
              <w:t>业实际不符的，每项扣</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8"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w:t>
      </w:r>
      <w:r>
        <w:rPr>
          <w:rFonts w:ascii="Calibri" w:hAnsi="Calibri" w:eastAsia="Calibri" w:cs="Calibri"/>
          <w:b/>
          <w:bCs/>
          <w:spacing w:val="21"/>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应急管理（</w:t>
      </w:r>
      <w:r>
        <w:rPr>
          <w:rFonts w:ascii="Calibri" w:hAnsi="Calibri" w:eastAsia="Calibri" w:cs="Calibri"/>
          <w:b/>
          <w:bCs/>
          <w:spacing w:val="4"/>
          <w:sz w:val="20"/>
          <w:szCs w:val="20"/>
        </w:rPr>
        <w:t>60</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应急准备（</w:t>
      </w:r>
      <w:r>
        <w:rPr>
          <w:rFonts w:ascii="Calibri" w:hAnsi="Calibri" w:eastAsia="Calibri" w:cs="Calibri"/>
          <w:b/>
          <w:bCs/>
          <w:spacing w:val="4"/>
          <w:sz w:val="20"/>
          <w:szCs w:val="20"/>
        </w:rPr>
        <w:t>40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1"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9" w:lineRule="auto"/>
              <w:ind w:left="18" w:right="4" w:hanging="4"/>
            </w:pPr>
            <w:r>
              <w:rPr>
                <w:rFonts w:ascii="Times New Roman" w:hAnsi="Times New Roman" w:eastAsia="Times New Roman" w:cs="Times New Roman"/>
                <w:spacing w:val="1"/>
              </w:rPr>
              <w:t>5.6.1</w:t>
            </w:r>
            <w:r>
              <w:rPr>
                <w:rFonts w:ascii="Times New Roman" w:hAnsi="Times New Roman" w:eastAsia="Times New Roman" w:cs="Times New Roman"/>
                <w:spacing w:val="4"/>
              </w:rPr>
              <w:t xml:space="preserve">    </w:t>
            </w:r>
            <w:r>
              <w:rPr>
                <w:spacing w:val="1"/>
              </w:rPr>
              <w:t>应</w:t>
            </w:r>
            <w:r>
              <w:rPr>
                <w:spacing w:val="2"/>
              </w:rPr>
              <w:t xml:space="preserve"> </w:t>
            </w:r>
            <w:r>
              <w:rPr>
                <w:spacing w:val="4"/>
              </w:rPr>
              <w:t>急准备</w:t>
            </w:r>
          </w:p>
        </w:tc>
        <w:tc>
          <w:tcPr>
            <w:tcW w:w="1060" w:type="dxa"/>
            <w:vAlign w:val="top"/>
          </w:tcPr>
          <w:p>
            <w:pPr>
              <w:spacing w:line="303" w:lineRule="auto"/>
              <w:rPr>
                <w:rFonts w:ascii="Arial"/>
                <w:sz w:val="21"/>
              </w:rPr>
            </w:pPr>
          </w:p>
          <w:p>
            <w:pPr>
              <w:spacing w:line="303" w:lineRule="auto"/>
              <w:rPr>
                <w:rFonts w:ascii="Arial"/>
                <w:sz w:val="21"/>
              </w:rPr>
            </w:pPr>
          </w:p>
          <w:p>
            <w:pPr>
              <w:pStyle w:val="6"/>
              <w:spacing w:before="65" w:line="258" w:lineRule="auto"/>
              <w:ind w:left="10" w:right="5" w:firstLine="2"/>
            </w:pPr>
            <w:r>
              <w:fldChar w:fldCharType="begin"/>
            </w:r>
            <w:r>
              <w:instrText xml:space="preserve"> HYPERLINK "5.6.1.1" </w:instrText>
            </w:r>
            <w:r>
              <w:fldChar w:fldCharType="separate"/>
            </w:r>
            <w:r>
              <w:rPr>
                <w:spacing w:val="3"/>
              </w:rPr>
              <w:t>5.6.1.1</w:t>
            </w:r>
            <w:r>
              <w:rPr>
                <w:spacing w:val="3"/>
              </w:rPr>
              <w:fldChar w:fldCharType="end"/>
            </w:r>
            <w:r>
              <w:rPr>
                <w:spacing w:val="12"/>
              </w:rPr>
              <w:t xml:space="preserve"> </w:t>
            </w:r>
            <w:r>
              <w:rPr>
                <w:spacing w:val="3"/>
              </w:rPr>
              <w:t>应</w:t>
            </w:r>
            <w:r>
              <w:t xml:space="preserve"> </w:t>
            </w:r>
            <w:r>
              <w:rPr>
                <w:spacing w:val="6"/>
              </w:rPr>
              <w:t>救援组织</w:t>
            </w:r>
          </w:p>
        </w:tc>
        <w:tc>
          <w:tcPr>
            <w:tcW w:w="4251" w:type="dxa"/>
            <w:vAlign w:val="top"/>
          </w:tcPr>
          <w:p>
            <w:pPr>
              <w:pStyle w:val="6"/>
              <w:spacing w:before="50" w:line="278" w:lineRule="auto"/>
              <w:ind w:left="9" w:right="4" w:firstLine="2"/>
              <w:jc w:val="both"/>
            </w:pPr>
            <w:r>
              <w:rPr>
                <w:spacing w:val="11"/>
              </w:rPr>
              <w:t>企业应按照有关规定建立安全生产应急管理组</w:t>
            </w:r>
            <w:r>
              <w:rPr>
                <w:spacing w:val="8"/>
              </w:rPr>
              <w:t xml:space="preserve"> </w:t>
            </w:r>
            <w:r>
              <w:rPr>
                <w:spacing w:val="11"/>
              </w:rPr>
              <w:t>织机构或指定专人负责应急管理工作，建立与</w:t>
            </w:r>
            <w:r>
              <w:rPr>
                <w:spacing w:val="10"/>
              </w:rPr>
              <w:t xml:space="preserve"> </w:t>
            </w:r>
            <w:r>
              <w:rPr>
                <w:spacing w:val="11"/>
              </w:rPr>
              <w:t>本单位安全生产特点相适应的专（兼）职应急</w:t>
            </w:r>
            <w:r>
              <w:rPr>
                <w:spacing w:val="10"/>
              </w:rPr>
              <w:t xml:space="preserve"> </w:t>
            </w:r>
            <w:r>
              <w:rPr>
                <w:spacing w:val="11"/>
              </w:rPr>
              <w:t>救援队伍。不具备应急抢修能力的企业，应与</w:t>
            </w:r>
            <w:r>
              <w:rPr>
                <w:spacing w:val="10"/>
              </w:rPr>
              <w:t xml:space="preserve"> </w:t>
            </w:r>
            <w:r>
              <w:rPr>
                <w:spacing w:val="11"/>
              </w:rPr>
              <w:t>具备资质的专业应急抢修单位签订应急抢修服</w:t>
            </w:r>
            <w:r>
              <w:rPr>
                <w:spacing w:val="10"/>
              </w:rPr>
              <w:t xml:space="preserve"> </w:t>
            </w:r>
            <w:r>
              <w:rPr>
                <w:spacing w:val="4"/>
              </w:rPr>
              <w:t>务协议。</w:t>
            </w:r>
          </w:p>
        </w:tc>
        <w:tc>
          <w:tcPr>
            <w:tcW w:w="567"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5" w:line="187" w:lineRule="auto"/>
              <w:ind w:left="15"/>
            </w:pPr>
            <w:r>
              <w:t>5</w:t>
            </w:r>
          </w:p>
        </w:tc>
        <w:tc>
          <w:tcPr>
            <w:tcW w:w="4477" w:type="dxa"/>
            <w:vAlign w:val="top"/>
          </w:tcPr>
          <w:p>
            <w:pPr>
              <w:spacing w:line="303" w:lineRule="auto"/>
              <w:rPr>
                <w:rFonts w:ascii="Arial"/>
                <w:sz w:val="21"/>
              </w:rPr>
            </w:pPr>
          </w:p>
          <w:p>
            <w:pPr>
              <w:spacing w:line="303" w:lineRule="auto"/>
              <w:rPr>
                <w:rFonts w:ascii="Arial"/>
                <w:sz w:val="21"/>
              </w:rPr>
            </w:pPr>
          </w:p>
          <w:p>
            <w:pPr>
              <w:pStyle w:val="6"/>
              <w:spacing w:before="65" w:line="258" w:lineRule="auto"/>
              <w:ind w:left="11" w:firstLine="2"/>
            </w:pPr>
            <w:r>
              <w:rPr>
                <w:spacing w:val="6"/>
              </w:rPr>
              <w:t>未建立机构或指定专人负责的，扣</w:t>
            </w:r>
            <w:r>
              <w:rPr>
                <w:spacing w:val="-21"/>
              </w:rPr>
              <w:t xml:space="preserve"> </w:t>
            </w:r>
            <w:r>
              <w:rPr>
                <w:spacing w:val="6"/>
              </w:rPr>
              <w:t>5</w:t>
            </w:r>
            <w:r>
              <w:rPr>
                <w:spacing w:val="-34"/>
              </w:rPr>
              <w:t xml:space="preserve"> </w:t>
            </w:r>
            <w:r>
              <w:rPr>
                <w:spacing w:val="6"/>
              </w:rPr>
              <w:t xml:space="preserve">分；专人或 </w:t>
            </w:r>
            <w:r>
              <w:rPr>
                <w:spacing w:val="1"/>
              </w:rPr>
              <w:t>协议应急抢修队伍能力不能满足要求的，扣</w:t>
            </w:r>
            <w:r>
              <w:rPr>
                <w:spacing w:val="-26"/>
              </w:rPr>
              <w:t xml:space="preserve"> </w:t>
            </w:r>
            <w:r>
              <w:rPr>
                <w:spacing w:val="1"/>
              </w:rPr>
              <w:t>3</w:t>
            </w:r>
            <w:r>
              <w:rPr>
                <w:spacing w:val="-37"/>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7" w:hRule="atLeast"/>
        </w:trPr>
        <w:tc>
          <w:tcPr>
            <w:tcW w:w="849" w:type="dxa"/>
            <w:vMerge w:val="continue"/>
            <w:tcBorders>
              <w:top w:val="nil"/>
            </w:tcBorders>
            <w:vAlign w:val="top"/>
          </w:tcPr>
          <w:p>
            <w:pPr>
              <w:rPr>
                <w:rFonts w:ascii="Arial"/>
                <w:sz w:val="21"/>
              </w:rPr>
            </w:pPr>
          </w:p>
        </w:tc>
        <w:tc>
          <w:tcPr>
            <w:tcW w:w="1060" w:type="dxa"/>
            <w:vAlign w:val="top"/>
          </w:tcPr>
          <w:p>
            <w:pPr>
              <w:spacing w:line="305" w:lineRule="auto"/>
              <w:rPr>
                <w:rFonts w:ascii="Arial"/>
                <w:sz w:val="21"/>
              </w:rPr>
            </w:pPr>
          </w:p>
          <w:p>
            <w:pPr>
              <w:spacing w:line="305" w:lineRule="auto"/>
              <w:rPr>
                <w:rFonts w:ascii="Arial"/>
                <w:sz w:val="21"/>
              </w:rPr>
            </w:pPr>
          </w:p>
          <w:p>
            <w:pPr>
              <w:pStyle w:val="6"/>
              <w:spacing w:before="65" w:line="258" w:lineRule="auto"/>
              <w:ind w:left="14" w:right="5" w:hanging="2"/>
            </w:pPr>
            <w:r>
              <w:fldChar w:fldCharType="begin"/>
            </w:r>
            <w:r>
              <w:instrText xml:space="preserve"> HYPERLINK "5.6.1.2" </w:instrText>
            </w:r>
            <w:r>
              <w:fldChar w:fldCharType="separate"/>
            </w:r>
            <w:r>
              <w:rPr>
                <w:spacing w:val="3"/>
              </w:rPr>
              <w:t>5.6.1.2</w:t>
            </w:r>
            <w:r>
              <w:rPr>
                <w:spacing w:val="3"/>
              </w:rPr>
              <w:fldChar w:fldCharType="end"/>
            </w:r>
            <w:r>
              <w:rPr>
                <w:spacing w:val="12"/>
              </w:rPr>
              <w:t xml:space="preserve"> </w:t>
            </w:r>
            <w:r>
              <w:rPr>
                <w:spacing w:val="3"/>
              </w:rPr>
              <w:t>应</w:t>
            </w:r>
            <w:r>
              <w:t xml:space="preserve"> </w:t>
            </w:r>
            <w:r>
              <w:rPr>
                <w:spacing w:val="4"/>
              </w:rPr>
              <w:t>急预案</w:t>
            </w:r>
          </w:p>
        </w:tc>
        <w:tc>
          <w:tcPr>
            <w:tcW w:w="4251" w:type="dxa"/>
            <w:vAlign w:val="top"/>
          </w:tcPr>
          <w:p>
            <w:pPr>
              <w:pStyle w:val="6"/>
              <w:spacing w:before="54" w:line="278" w:lineRule="auto"/>
              <w:ind w:left="9" w:right="4" w:firstLine="2"/>
              <w:jc w:val="both"/>
            </w:pPr>
            <w:r>
              <w:rPr>
                <w:spacing w:val="11"/>
              </w:rPr>
              <w:t>企业应在开展风险评估和应急资源调查的基础</w:t>
            </w:r>
            <w:r>
              <w:rPr>
                <w:spacing w:val="8"/>
              </w:rPr>
              <w:t xml:space="preserve"> </w:t>
            </w:r>
            <w:r>
              <w:rPr>
                <w:spacing w:val="11"/>
              </w:rPr>
              <w:t>上，建立生产安全事故应急预案体系，制定符</w:t>
            </w:r>
            <w:r>
              <w:rPr>
                <w:spacing w:val="10"/>
              </w:rPr>
              <w:t xml:space="preserve"> </w:t>
            </w:r>
            <w:r>
              <w:rPr>
                <w:spacing w:val="11"/>
              </w:rPr>
              <w:t>合《生产经营单位生产安全事故应急预案编制</w:t>
            </w:r>
            <w:r>
              <w:rPr>
                <w:spacing w:val="10"/>
              </w:rPr>
              <w:t xml:space="preserve"> </w:t>
            </w:r>
            <w:r>
              <w:rPr>
                <w:spacing w:val="3"/>
              </w:rPr>
              <w:t>导则》（</w:t>
            </w:r>
            <w:r>
              <w:t>GB</w:t>
            </w:r>
            <w:r>
              <w:rPr>
                <w:spacing w:val="3"/>
              </w:rPr>
              <w:t>/T</w:t>
            </w:r>
            <w:r>
              <w:rPr>
                <w:spacing w:val="-38"/>
              </w:rPr>
              <w:t xml:space="preserve"> </w:t>
            </w:r>
            <w:r>
              <w:rPr>
                <w:spacing w:val="3"/>
              </w:rPr>
              <w:t>29639）要求的生产安全事故应急</w:t>
            </w:r>
            <w:r>
              <w:t xml:space="preserve"> </w:t>
            </w:r>
            <w:r>
              <w:rPr>
                <w:spacing w:val="11"/>
              </w:rPr>
              <w:t>预案，针对风险较大的重点场所（设施）制定</w:t>
            </w:r>
            <w:r>
              <w:rPr>
                <w:spacing w:val="10"/>
              </w:rPr>
              <w:t xml:space="preserve"> </w:t>
            </w:r>
            <w:r>
              <w:rPr>
                <w:spacing w:val="11"/>
              </w:rPr>
              <w:t>现场处置方案，并编制重点岗位、人员应急处</w:t>
            </w:r>
          </w:p>
        </w:tc>
        <w:tc>
          <w:tcPr>
            <w:tcW w:w="56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190" w:lineRule="auto"/>
              <w:ind w:left="26"/>
            </w:pPr>
            <w:r>
              <w:rPr>
                <w:spacing w:val="-7"/>
              </w:rPr>
              <w:t>15</w:t>
            </w:r>
          </w:p>
        </w:tc>
        <w:tc>
          <w:tcPr>
            <w:tcW w:w="4477" w:type="dxa"/>
            <w:vAlign w:val="top"/>
          </w:tcPr>
          <w:p>
            <w:pPr>
              <w:pStyle w:val="6"/>
              <w:spacing w:before="54" w:line="278" w:lineRule="auto"/>
              <w:ind w:left="9" w:firstLine="422"/>
            </w:pPr>
            <w:r>
              <w:rPr>
                <w:spacing w:val="4"/>
              </w:rPr>
              <w:t>无完整预案的，扣</w:t>
            </w:r>
            <w:r>
              <w:rPr>
                <w:spacing w:val="-7"/>
              </w:rPr>
              <w:t xml:space="preserve"> </w:t>
            </w:r>
            <w:r>
              <w:rPr>
                <w:spacing w:val="4"/>
              </w:rPr>
              <w:t>15</w:t>
            </w:r>
            <w:r>
              <w:rPr>
                <w:spacing w:val="-35"/>
              </w:rPr>
              <w:t xml:space="preserve"> </w:t>
            </w:r>
            <w:r>
              <w:rPr>
                <w:spacing w:val="4"/>
              </w:rPr>
              <w:t>分；应急预案的格式和</w:t>
            </w:r>
            <w:r>
              <w:t xml:space="preserve"> </w:t>
            </w:r>
            <w:r>
              <w:rPr>
                <w:spacing w:val="10"/>
              </w:rPr>
              <w:t>内容不符合有关规定的，每个扣</w:t>
            </w:r>
            <w:r>
              <w:rPr>
                <w:spacing w:val="-17"/>
              </w:rPr>
              <w:t xml:space="preserve"> </w:t>
            </w:r>
            <w:r>
              <w:rPr>
                <w:spacing w:val="10"/>
              </w:rPr>
              <w:t>5</w:t>
            </w:r>
            <w:r>
              <w:rPr>
                <w:spacing w:val="-33"/>
              </w:rPr>
              <w:t xml:space="preserve"> </w:t>
            </w:r>
            <w:r>
              <w:rPr>
                <w:spacing w:val="10"/>
              </w:rPr>
              <w:t>分；无重点作</w:t>
            </w:r>
            <w:r>
              <w:t xml:space="preserve"> </w:t>
            </w:r>
            <w:r>
              <w:rPr>
                <w:spacing w:val="11"/>
              </w:rPr>
              <w:t>业岗位应急处置方案或应急处置卡的，不得分；</w:t>
            </w:r>
            <w:r>
              <w:rPr>
                <w:spacing w:val="15"/>
              </w:rPr>
              <w:t xml:space="preserve"> </w:t>
            </w:r>
            <w:r>
              <w:rPr>
                <w:spacing w:val="12"/>
              </w:rPr>
              <w:t>未在重点作业岗位公布应急处置方案或应急处置</w:t>
            </w:r>
            <w:r>
              <w:rPr>
                <w:spacing w:val="8"/>
              </w:rPr>
              <w:t xml:space="preserve"> </w:t>
            </w:r>
            <w:r>
              <w:rPr>
                <w:spacing w:val="10"/>
              </w:rPr>
              <w:t>卡的，每处扣</w:t>
            </w:r>
            <w:r>
              <w:rPr>
                <w:spacing w:val="-17"/>
              </w:rPr>
              <w:t xml:space="preserve"> </w:t>
            </w:r>
            <w:r>
              <w:rPr>
                <w:spacing w:val="10"/>
              </w:rPr>
              <w:t>2</w:t>
            </w:r>
            <w:r>
              <w:rPr>
                <w:spacing w:val="-33"/>
              </w:rPr>
              <w:t xml:space="preserve"> </w:t>
            </w:r>
            <w:r>
              <w:rPr>
                <w:spacing w:val="10"/>
              </w:rPr>
              <w:t>分；有关人员不熟悉应急预案和</w:t>
            </w:r>
            <w:r>
              <w:t xml:space="preserve"> </w:t>
            </w:r>
            <w:r>
              <w:rPr>
                <w:spacing w:val="7"/>
              </w:rPr>
              <w:t>应急处置方案或应急处置卡的，每人次扣</w:t>
            </w:r>
            <w:r>
              <w:rPr>
                <w:spacing w:val="-20"/>
              </w:rPr>
              <w:t xml:space="preserve"> </w:t>
            </w:r>
            <w:r>
              <w:rPr>
                <w:spacing w:val="7"/>
              </w:rPr>
              <w:t>2</w:t>
            </w:r>
            <w:r>
              <w:rPr>
                <w:spacing w:val="-36"/>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7" w:line="229" w:lineRule="auto"/>
              <w:ind w:left="7"/>
            </w:pPr>
            <w:r>
              <w:rPr>
                <w:spacing w:val="3"/>
              </w:rPr>
              <w:t>置卡。</w:t>
            </w:r>
          </w:p>
          <w:p>
            <w:pPr>
              <w:pStyle w:val="6"/>
              <w:spacing w:before="64" w:line="268" w:lineRule="auto"/>
              <w:ind w:left="12" w:right="4"/>
              <w:jc w:val="both"/>
            </w:pPr>
            <w:r>
              <w:rPr>
                <w:spacing w:val="11"/>
              </w:rPr>
              <w:t>企业应按照有关规定将应急预案报当地主管部</w:t>
            </w:r>
            <w:r>
              <w:rPr>
                <w:spacing w:val="8"/>
              </w:rPr>
              <w:t xml:space="preserve"> </w:t>
            </w:r>
            <w:r>
              <w:rPr>
                <w:spacing w:val="11"/>
              </w:rPr>
              <w:t>门备案，并通报应急救援队伍、周边企业等有</w:t>
            </w:r>
            <w:r>
              <w:rPr>
                <w:spacing w:val="8"/>
              </w:rPr>
              <w:t xml:space="preserve"> </w:t>
            </w:r>
            <w:r>
              <w:rPr>
                <w:spacing w:val="7"/>
              </w:rPr>
              <w:t>关应急协作单位。</w:t>
            </w:r>
          </w:p>
          <w:p>
            <w:pPr>
              <w:pStyle w:val="6"/>
              <w:spacing w:before="65" w:line="273" w:lineRule="auto"/>
              <w:ind w:left="11" w:right="4"/>
              <w:jc w:val="both"/>
            </w:pPr>
            <w:r>
              <w:rPr>
                <w:spacing w:val="11"/>
              </w:rPr>
              <w:t>企业应定期评估应急预案，及时根据评估结果</w:t>
            </w:r>
            <w:r>
              <w:rPr>
                <w:spacing w:val="8"/>
              </w:rPr>
              <w:t xml:space="preserve"> </w:t>
            </w:r>
            <w:r>
              <w:rPr>
                <w:spacing w:val="11"/>
              </w:rPr>
              <w:t>或实际情况的变化进行修订和完善，并按照有</w:t>
            </w:r>
            <w:r>
              <w:rPr>
                <w:spacing w:val="9"/>
              </w:rPr>
              <w:t xml:space="preserve"> </w:t>
            </w:r>
            <w:r>
              <w:rPr>
                <w:spacing w:val="11"/>
              </w:rPr>
              <w:t>关规定将修订的应急预案及时报当地主管部门</w:t>
            </w:r>
            <w:r>
              <w:rPr>
                <w:spacing w:val="9"/>
              </w:rPr>
              <w:t xml:space="preserve"> </w:t>
            </w:r>
            <w:r>
              <w:rPr>
                <w:spacing w:val="2"/>
              </w:rPr>
              <w:t>备案。</w:t>
            </w:r>
          </w:p>
        </w:tc>
        <w:tc>
          <w:tcPr>
            <w:tcW w:w="567" w:type="dxa"/>
            <w:vAlign w:val="top"/>
          </w:tcPr>
          <w:p>
            <w:pPr>
              <w:rPr>
                <w:rFonts w:ascii="Arial"/>
                <w:sz w:val="21"/>
              </w:rPr>
            </w:pPr>
          </w:p>
        </w:tc>
        <w:tc>
          <w:tcPr>
            <w:tcW w:w="4477" w:type="dxa"/>
            <w:vAlign w:val="top"/>
          </w:tcPr>
          <w:p>
            <w:pPr>
              <w:pStyle w:val="6"/>
              <w:spacing w:before="56" w:line="273" w:lineRule="auto"/>
              <w:ind w:left="10" w:firstLine="418"/>
            </w:pPr>
            <w:r>
              <w:rPr>
                <w:spacing w:val="2"/>
              </w:rPr>
              <w:t xml:space="preserve">未评审或无记录的，不得分；未及时修订的， </w:t>
            </w:r>
            <w:r>
              <w:rPr>
                <w:spacing w:val="9"/>
              </w:rPr>
              <w:t>不得分；未根据评审结果或实际情况的变化修订</w:t>
            </w:r>
            <w:r>
              <w:rPr>
                <w:spacing w:val="17"/>
              </w:rPr>
              <w:t xml:space="preserve"> </w:t>
            </w:r>
            <w:r>
              <w:rPr>
                <w:spacing w:val="8"/>
              </w:rPr>
              <w:t>的，每项扣</w:t>
            </w:r>
            <w:r>
              <w:rPr>
                <w:spacing w:val="-9"/>
              </w:rPr>
              <w:t xml:space="preserve"> </w:t>
            </w:r>
            <w:r>
              <w:rPr>
                <w:spacing w:val="8"/>
              </w:rPr>
              <w:t>1</w:t>
            </w:r>
            <w:r>
              <w:rPr>
                <w:spacing w:val="-34"/>
              </w:rPr>
              <w:t xml:space="preserve"> </w:t>
            </w:r>
            <w:r>
              <w:rPr>
                <w:spacing w:val="8"/>
              </w:rPr>
              <w:t>分；修订后未正式发布或培训的，</w:t>
            </w:r>
            <w:r>
              <w:t xml:space="preserve"> 每个预案扣</w:t>
            </w:r>
            <w:r>
              <w:rPr>
                <w:spacing w:val="-22"/>
              </w:rPr>
              <w:t xml:space="preserve"> </w:t>
            </w:r>
            <w:r>
              <w:t>1</w:t>
            </w:r>
            <w:r>
              <w:rPr>
                <w:spacing w:val="-36"/>
              </w:rPr>
              <w:t xml:space="preserve"> </w:t>
            </w:r>
            <w:r>
              <w:t>分。</w:t>
            </w:r>
          </w:p>
          <w:p>
            <w:pPr>
              <w:pStyle w:val="6"/>
              <w:spacing w:before="65" w:line="258" w:lineRule="auto"/>
              <w:ind w:left="16" w:firstLine="416"/>
            </w:pPr>
            <w:r>
              <w:rPr>
                <w:spacing w:val="10"/>
              </w:rPr>
              <w:t>未进行备案的，每个扣</w:t>
            </w:r>
            <w:r>
              <w:rPr>
                <w:spacing w:val="-21"/>
              </w:rPr>
              <w:t xml:space="preserve"> </w:t>
            </w:r>
            <w:r>
              <w:rPr>
                <w:spacing w:val="10"/>
              </w:rPr>
              <w:t>5</w:t>
            </w:r>
            <w:r>
              <w:rPr>
                <w:spacing w:val="-33"/>
              </w:rPr>
              <w:t xml:space="preserve"> </w:t>
            </w:r>
            <w:r>
              <w:rPr>
                <w:spacing w:val="10"/>
              </w:rPr>
              <w:t>分；未通报有关应</w:t>
            </w:r>
            <w:r>
              <w:t xml:space="preserve"> </w:t>
            </w:r>
            <w:r>
              <w:rPr>
                <w:spacing w:val="5"/>
              </w:rPr>
              <w:t>急协作单位的，每单位扣</w:t>
            </w:r>
            <w:r>
              <w:rPr>
                <w:spacing w:val="-22"/>
              </w:rPr>
              <w:t xml:space="preserve"> </w:t>
            </w:r>
            <w:r>
              <w:rPr>
                <w:spacing w:val="5"/>
              </w:rPr>
              <w:t>1</w:t>
            </w:r>
            <w:r>
              <w:rPr>
                <w:spacing w:val="-3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299" w:lineRule="auto"/>
              <w:rPr>
                <w:rFonts w:ascii="Arial"/>
                <w:sz w:val="21"/>
              </w:rPr>
            </w:pPr>
          </w:p>
          <w:p>
            <w:pPr>
              <w:pStyle w:val="6"/>
              <w:spacing w:before="65" w:line="268" w:lineRule="auto"/>
              <w:ind w:left="10" w:right="5" w:firstLine="1"/>
              <w:jc w:val="both"/>
            </w:pPr>
            <w:r>
              <w:fldChar w:fldCharType="begin"/>
            </w:r>
            <w:r>
              <w:instrText xml:space="preserve"> HYPERLINK "5.6.1.3" </w:instrText>
            </w:r>
            <w:r>
              <w:fldChar w:fldCharType="separate"/>
            </w:r>
            <w:r>
              <w:rPr>
                <w:spacing w:val="3"/>
              </w:rPr>
              <w:t>5.6.1.3</w:t>
            </w:r>
            <w:r>
              <w:rPr>
                <w:spacing w:val="3"/>
              </w:rPr>
              <w:fldChar w:fldCharType="end"/>
            </w:r>
            <w:r>
              <w:rPr>
                <w:spacing w:val="12"/>
              </w:rPr>
              <w:t xml:space="preserve"> </w:t>
            </w:r>
            <w:r>
              <w:rPr>
                <w:spacing w:val="3"/>
              </w:rPr>
              <w:t>应</w:t>
            </w:r>
            <w:r>
              <w:t xml:space="preserve"> </w:t>
            </w:r>
            <w:r>
              <w:rPr>
                <w:spacing w:val="7"/>
              </w:rPr>
              <w:t>急设施、装</w:t>
            </w:r>
            <w:r>
              <w:rPr>
                <w:spacing w:val="2"/>
              </w:rPr>
              <w:t xml:space="preserve"> </w:t>
            </w:r>
            <w:r>
              <w:rPr>
                <w:spacing w:val="6"/>
              </w:rPr>
              <w:t>备、物资</w:t>
            </w:r>
          </w:p>
        </w:tc>
        <w:tc>
          <w:tcPr>
            <w:tcW w:w="4251" w:type="dxa"/>
            <w:vAlign w:val="top"/>
          </w:tcPr>
          <w:p>
            <w:pPr>
              <w:pStyle w:val="6"/>
              <w:spacing w:before="209" w:line="273" w:lineRule="auto"/>
              <w:ind w:left="11" w:right="4"/>
              <w:jc w:val="both"/>
            </w:pPr>
            <w:r>
              <w:rPr>
                <w:spacing w:val="11"/>
              </w:rPr>
              <w:t>企业应根据可能发生的事故种类特点，按照有</w:t>
            </w:r>
            <w:r>
              <w:rPr>
                <w:spacing w:val="8"/>
              </w:rPr>
              <w:t xml:space="preserve"> </w:t>
            </w:r>
            <w:r>
              <w:rPr>
                <w:spacing w:val="11"/>
              </w:rPr>
              <w:t>关规定设置应急设施，配备应急装备，储备应</w:t>
            </w:r>
            <w:r>
              <w:rPr>
                <w:spacing w:val="9"/>
              </w:rPr>
              <w:t xml:space="preserve"> </w:t>
            </w:r>
            <w:r>
              <w:rPr>
                <w:spacing w:val="11"/>
              </w:rPr>
              <w:t>急物资，建立管理台账，安排专人管理，并定</w:t>
            </w:r>
            <w:r>
              <w:rPr>
                <w:spacing w:val="9"/>
              </w:rPr>
              <w:t xml:space="preserve"> </w:t>
            </w:r>
            <w:r>
              <w:rPr>
                <w:spacing w:val="8"/>
              </w:rPr>
              <w:t>期检查、维护、保养，确保其完好、可靠。</w:t>
            </w:r>
          </w:p>
        </w:tc>
        <w:tc>
          <w:tcPr>
            <w:tcW w:w="567" w:type="dxa"/>
            <w:vAlign w:val="top"/>
          </w:tcPr>
          <w:p>
            <w:pPr>
              <w:spacing w:line="321" w:lineRule="auto"/>
              <w:rPr>
                <w:rFonts w:ascii="Arial"/>
                <w:sz w:val="21"/>
              </w:rPr>
            </w:pPr>
          </w:p>
          <w:p>
            <w:pPr>
              <w:spacing w:line="322" w:lineRule="auto"/>
              <w:rPr>
                <w:rFonts w:ascii="Arial"/>
                <w:sz w:val="21"/>
              </w:rPr>
            </w:pPr>
          </w:p>
          <w:p>
            <w:pPr>
              <w:pStyle w:val="6"/>
              <w:spacing w:before="65" w:line="187" w:lineRule="auto"/>
              <w:ind w:left="15"/>
            </w:pPr>
            <w:r>
              <w:t>7</w:t>
            </w:r>
          </w:p>
        </w:tc>
        <w:tc>
          <w:tcPr>
            <w:tcW w:w="4477" w:type="dxa"/>
            <w:vAlign w:val="top"/>
          </w:tcPr>
          <w:p>
            <w:pPr>
              <w:pStyle w:val="6"/>
              <w:spacing w:before="53" w:line="276" w:lineRule="auto"/>
              <w:ind w:left="10" w:firstLine="415"/>
            </w:pPr>
            <w:r>
              <w:rPr>
                <w:spacing w:val="10"/>
              </w:rPr>
              <w:t>应急设施、应急装备、应急物资等应急资源</w:t>
            </w:r>
            <w:r>
              <w:rPr>
                <w:spacing w:val="1"/>
              </w:rPr>
              <w:t xml:space="preserve"> 配置有缺失的，每个扣</w:t>
            </w:r>
            <w:r>
              <w:rPr>
                <w:spacing w:val="-25"/>
              </w:rPr>
              <w:t xml:space="preserve"> </w:t>
            </w:r>
            <w:r>
              <w:rPr>
                <w:spacing w:val="1"/>
              </w:rPr>
              <w:t>1</w:t>
            </w:r>
            <w:r>
              <w:rPr>
                <w:spacing w:val="-37"/>
              </w:rPr>
              <w:t xml:space="preserve"> </w:t>
            </w:r>
            <w:r>
              <w:rPr>
                <w:spacing w:val="1"/>
              </w:rPr>
              <w:t>分；未建立台账管理的，</w:t>
            </w:r>
            <w:r>
              <w:t xml:space="preserve"> </w:t>
            </w:r>
            <w:r>
              <w:rPr>
                <w:spacing w:val="8"/>
              </w:rPr>
              <w:t>或者台账内容有缺失的，每个扣</w:t>
            </w:r>
            <w:r>
              <w:rPr>
                <w:spacing w:val="-12"/>
              </w:rPr>
              <w:t xml:space="preserve"> </w:t>
            </w:r>
            <w:r>
              <w:rPr>
                <w:spacing w:val="8"/>
              </w:rPr>
              <w:t>1</w:t>
            </w:r>
            <w:r>
              <w:rPr>
                <w:spacing w:val="-34"/>
              </w:rPr>
              <w:t xml:space="preserve"> </w:t>
            </w:r>
            <w:r>
              <w:rPr>
                <w:spacing w:val="8"/>
              </w:rPr>
              <w:t>分；无检查、</w:t>
            </w:r>
            <w:r>
              <w:t xml:space="preserve"> </w:t>
            </w:r>
            <w:r>
              <w:rPr>
                <w:spacing w:val="1"/>
              </w:rPr>
              <w:t>维护、保养记录的，扣</w:t>
            </w:r>
            <w:r>
              <w:rPr>
                <w:spacing w:val="-23"/>
              </w:rPr>
              <w:t xml:space="preserve"> </w:t>
            </w:r>
            <w:r>
              <w:rPr>
                <w:spacing w:val="1"/>
              </w:rPr>
              <w:t>5</w:t>
            </w:r>
            <w:r>
              <w:rPr>
                <w:spacing w:val="-39"/>
              </w:rPr>
              <w:t xml:space="preserve"> </w:t>
            </w:r>
            <w:r>
              <w:rPr>
                <w:spacing w:val="1"/>
              </w:rPr>
              <w:t>分；每缺少一项记录的，</w:t>
            </w:r>
            <w:r>
              <w:t xml:space="preserve"> </w:t>
            </w:r>
            <w:r>
              <w:rPr>
                <w:spacing w:val="2"/>
              </w:rPr>
              <w:t>扣</w:t>
            </w:r>
            <w:r>
              <w:rPr>
                <w:spacing w:val="-18"/>
              </w:rPr>
              <w:t xml:space="preserve"> </w:t>
            </w:r>
            <w:r>
              <w:rPr>
                <w:spacing w:val="2"/>
              </w:rPr>
              <w:t>1</w:t>
            </w:r>
            <w:r>
              <w:rPr>
                <w:spacing w:val="-36"/>
              </w:rPr>
              <w:t xml:space="preserve"> </w:t>
            </w:r>
            <w:r>
              <w:rPr>
                <w:spacing w:val="2"/>
              </w:rPr>
              <w:t>分；有一处不完好、可靠的，扣</w:t>
            </w:r>
            <w:r>
              <w:rPr>
                <w:spacing w:val="-22"/>
              </w:rPr>
              <w:t xml:space="preserve"> </w:t>
            </w:r>
            <w:r>
              <w:rPr>
                <w:spacing w:val="2"/>
              </w:rPr>
              <w:t>1</w:t>
            </w:r>
            <w:r>
              <w:rPr>
                <w:spacing w:val="-36"/>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59" w:lineRule="auto"/>
              <w:ind w:left="14" w:right="5" w:hanging="2"/>
            </w:pPr>
            <w:r>
              <w:fldChar w:fldCharType="begin"/>
            </w:r>
            <w:r>
              <w:instrText xml:space="preserve"> HYPERLINK "5.6.1.4" </w:instrText>
            </w:r>
            <w:r>
              <w:fldChar w:fldCharType="separate"/>
            </w:r>
            <w:r>
              <w:rPr>
                <w:spacing w:val="3"/>
              </w:rPr>
              <w:t>5.6.1.4</w:t>
            </w:r>
            <w:r>
              <w:rPr>
                <w:spacing w:val="3"/>
              </w:rPr>
              <w:fldChar w:fldCharType="end"/>
            </w:r>
            <w:r>
              <w:rPr>
                <w:spacing w:val="12"/>
              </w:rPr>
              <w:t xml:space="preserve"> </w:t>
            </w:r>
            <w:r>
              <w:rPr>
                <w:spacing w:val="3"/>
              </w:rPr>
              <w:t>应</w:t>
            </w:r>
            <w:r>
              <w:t xml:space="preserve"> </w:t>
            </w:r>
            <w:r>
              <w:rPr>
                <w:spacing w:val="4"/>
              </w:rPr>
              <w:t>急演练</w:t>
            </w:r>
          </w:p>
        </w:tc>
        <w:tc>
          <w:tcPr>
            <w:tcW w:w="4251" w:type="dxa"/>
            <w:vAlign w:val="top"/>
          </w:tcPr>
          <w:p>
            <w:pPr>
              <w:pStyle w:val="6"/>
              <w:spacing w:before="58" w:line="280" w:lineRule="auto"/>
              <w:ind w:left="7" w:firstLine="4"/>
            </w:pPr>
            <w:r>
              <w:rPr>
                <w:spacing w:val="22"/>
              </w:rPr>
              <w:t>企业应按照《生产安全事故应急演练指南》</w:t>
            </w:r>
            <w:r>
              <w:rPr>
                <w:spacing w:val="14"/>
              </w:rPr>
              <w:t xml:space="preserve"> </w:t>
            </w:r>
            <w:r>
              <w:rPr>
                <w:spacing w:val="-1"/>
              </w:rPr>
              <w:t>（AQ/T</w:t>
            </w:r>
            <w:r>
              <w:rPr>
                <w:spacing w:val="-38"/>
              </w:rPr>
              <w:t xml:space="preserve"> </w:t>
            </w:r>
            <w:r>
              <w:rPr>
                <w:spacing w:val="-1"/>
              </w:rPr>
              <w:t>9007）的要求，定期组织各级应急演练，</w:t>
            </w:r>
            <w:r>
              <w:t xml:space="preserve"> </w:t>
            </w:r>
            <w:r>
              <w:rPr>
                <w:spacing w:val="7"/>
              </w:rPr>
              <w:t>演练周期应符合有关规定和预案要求，做到一</w:t>
            </w:r>
            <w:r>
              <w:rPr>
                <w:spacing w:val="3"/>
              </w:rPr>
              <w:t xml:space="preserve">  </w:t>
            </w:r>
            <w:r>
              <w:rPr>
                <w:spacing w:val="7"/>
              </w:rPr>
              <w:t>线从业人员参与应急演练全覆盖，并按照《生</w:t>
            </w:r>
            <w:r>
              <w:rPr>
                <w:spacing w:val="3"/>
              </w:rPr>
              <w:t xml:space="preserve">  </w:t>
            </w:r>
            <w:r>
              <w:rPr>
                <w:spacing w:val="1"/>
              </w:rPr>
              <w:t>产安全事故应急演练评估规范》（</w:t>
            </w:r>
            <w:r>
              <w:t>AQ</w:t>
            </w:r>
            <w:r>
              <w:rPr>
                <w:spacing w:val="1"/>
              </w:rPr>
              <w:t>/T 9009）</w:t>
            </w:r>
            <w:r>
              <w:rPr>
                <w:spacing w:val="3"/>
              </w:rPr>
              <w:t xml:space="preserve">  </w:t>
            </w:r>
            <w:r>
              <w:rPr>
                <w:spacing w:val="7"/>
              </w:rPr>
              <w:t>的要求对演练进行总结和评估，根据评估结论</w:t>
            </w:r>
            <w:r>
              <w:rPr>
                <w:spacing w:val="3"/>
              </w:rPr>
              <w:t xml:space="preserve">  </w:t>
            </w:r>
            <w:r>
              <w:rPr>
                <w:spacing w:val="7"/>
              </w:rPr>
              <w:t>和演练发现的问题，修订、完善应急预案，改</w:t>
            </w:r>
            <w:r>
              <w:rPr>
                <w:spacing w:val="3"/>
              </w:rPr>
              <w:t xml:space="preserve">  </w:t>
            </w:r>
            <w:r>
              <w:rPr>
                <w:spacing w:val="4"/>
              </w:rPr>
              <w:t>进应急管理工作。</w:t>
            </w:r>
          </w:p>
        </w:tc>
        <w:tc>
          <w:tcPr>
            <w:tcW w:w="567"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190" w:lineRule="auto"/>
              <w:ind w:left="26"/>
            </w:pPr>
            <w:r>
              <w:rPr>
                <w:spacing w:val="-7"/>
              </w:rPr>
              <w:t>10</w:t>
            </w:r>
          </w:p>
        </w:tc>
        <w:tc>
          <w:tcPr>
            <w:tcW w:w="4477" w:type="dxa"/>
            <w:vAlign w:val="top"/>
          </w:tcPr>
          <w:p>
            <w:pPr>
              <w:pStyle w:val="6"/>
              <w:spacing w:before="54" w:line="273" w:lineRule="auto"/>
              <w:ind w:left="9" w:firstLine="419"/>
              <w:jc w:val="both"/>
            </w:pPr>
            <w:r>
              <w:rPr>
                <w:spacing w:val="2"/>
              </w:rPr>
              <w:t>未进行演练的，扣</w:t>
            </w:r>
            <w:r>
              <w:rPr>
                <w:spacing w:val="-16"/>
              </w:rPr>
              <w:t xml:space="preserve"> </w:t>
            </w:r>
            <w:r>
              <w:rPr>
                <w:spacing w:val="2"/>
              </w:rPr>
              <w:t>10</w:t>
            </w:r>
            <w:r>
              <w:rPr>
                <w:spacing w:val="-36"/>
              </w:rPr>
              <w:t xml:space="preserve"> </w:t>
            </w:r>
            <w:r>
              <w:rPr>
                <w:spacing w:val="2"/>
              </w:rPr>
              <w:t>分；无应急演练方案和</w:t>
            </w:r>
            <w:r>
              <w:t xml:space="preserve"> </w:t>
            </w:r>
            <w:r>
              <w:rPr>
                <w:spacing w:val="8"/>
              </w:rPr>
              <w:t>记录的，每个扣</w:t>
            </w:r>
            <w:r>
              <w:rPr>
                <w:spacing w:val="-27"/>
              </w:rPr>
              <w:t xml:space="preserve"> </w:t>
            </w:r>
            <w:r>
              <w:rPr>
                <w:spacing w:val="8"/>
              </w:rPr>
              <w:t>2</w:t>
            </w:r>
            <w:r>
              <w:rPr>
                <w:spacing w:val="-34"/>
              </w:rPr>
              <w:t xml:space="preserve"> </w:t>
            </w:r>
            <w:r>
              <w:rPr>
                <w:spacing w:val="8"/>
              </w:rPr>
              <w:t>分；演练方案简单或缺乏执行</w:t>
            </w:r>
            <w:r>
              <w:t xml:space="preserve"> </w:t>
            </w:r>
            <w:r>
              <w:rPr>
                <w:spacing w:val="1"/>
              </w:rPr>
              <w:t>性的，每项扣</w:t>
            </w:r>
            <w:r>
              <w:rPr>
                <w:spacing w:val="-25"/>
              </w:rPr>
              <w:t xml:space="preserve"> </w:t>
            </w:r>
            <w:r>
              <w:rPr>
                <w:spacing w:val="1"/>
              </w:rPr>
              <w:t>1</w:t>
            </w:r>
            <w:r>
              <w:rPr>
                <w:spacing w:val="-36"/>
              </w:rPr>
              <w:t xml:space="preserve"> </w:t>
            </w:r>
            <w:r>
              <w:rPr>
                <w:spacing w:val="1"/>
              </w:rPr>
              <w:t>分；高层管理人员未参加演练的，</w:t>
            </w:r>
            <w:r>
              <w:t xml:space="preserve"> </w:t>
            </w:r>
            <w:r>
              <w:rPr>
                <w:spacing w:val="-4"/>
              </w:rPr>
              <w:t>扣</w:t>
            </w:r>
            <w:r>
              <w:rPr>
                <w:spacing w:val="-35"/>
              </w:rPr>
              <w:t xml:space="preserve"> </w:t>
            </w:r>
            <w:r>
              <w:rPr>
                <w:spacing w:val="-4"/>
              </w:rPr>
              <w:t>3</w:t>
            </w:r>
            <w:r>
              <w:rPr>
                <w:spacing w:val="-36"/>
              </w:rPr>
              <w:t xml:space="preserve"> </w:t>
            </w:r>
            <w:r>
              <w:rPr>
                <w:spacing w:val="-4"/>
              </w:rPr>
              <w:t>分。</w:t>
            </w:r>
          </w:p>
          <w:p>
            <w:pPr>
              <w:pStyle w:val="6"/>
              <w:spacing w:before="64" w:line="273" w:lineRule="auto"/>
              <w:ind w:left="8" w:firstLine="423"/>
              <w:jc w:val="both"/>
            </w:pPr>
            <w:r>
              <w:rPr>
                <w:spacing w:val="10"/>
              </w:rPr>
              <w:t>无评估报告或未进行评估的，扣</w:t>
            </w:r>
            <w:r>
              <w:rPr>
                <w:spacing w:val="-20"/>
              </w:rPr>
              <w:t xml:space="preserve"> </w:t>
            </w:r>
            <w:r>
              <w:rPr>
                <w:spacing w:val="10"/>
              </w:rPr>
              <w:t>5</w:t>
            </w:r>
            <w:r>
              <w:rPr>
                <w:spacing w:val="-33"/>
              </w:rPr>
              <w:t xml:space="preserve"> </w:t>
            </w:r>
            <w:r>
              <w:rPr>
                <w:spacing w:val="10"/>
              </w:rPr>
              <w:t>分；评估</w:t>
            </w:r>
            <w:r>
              <w:t xml:space="preserve"> </w:t>
            </w:r>
            <w:r>
              <w:rPr>
                <w:spacing w:val="13"/>
              </w:rPr>
              <w:t>报告未认真总结问题或未提出改进措施的，扣</w:t>
            </w:r>
            <w:r>
              <w:rPr>
                <w:spacing w:val="-11"/>
              </w:rPr>
              <w:t xml:space="preserve"> </w:t>
            </w:r>
            <w:r>
              <w:rPr>
                <w:spacing w:val="13"/>
              </w:rPr>
              <w:t>2</w:t>
            </w:r>
            <w:r>
              <w:t xml:space="preserve"> </w:t>
            </w:r>
            <w:r>
              <w:rPr>
                <w:spacing w:val="12"/>
              </w:rPr>
              <w:t>分；未根据评估的意见修订预案或应急处置措施</w:t>
            </w:r>
            <w:r>
              <w:rPr>
                <w:spacing w:val="9"/>
              </w:rPr>
              <w:t xml:space="preserve"> </w:t>
            </w:r>
            <w:r>
              <w:rPr>
                <w:spacing w:val="-6"/>
              </w:rPr>
              <w:t>的</w:t>
            </w:r>
            <w:r>
              <w:rPr>
                <w:spacing w:val="-71"/>
              </w:rPr>
              <w:t xml:space="preserve"> </w:t>
            </w:r>
            <w:r>
              <w:rPr>
                <w:spacing w:val="-6"/>
              </w:rPr>
              <w:t>，</w:t>
            </w:r>
            <w:r>
              <w:rPr>
                <w:spacing w:val="-80"/>
              </w:rPr>
              <w:t xml:space="preserve"> </w:t>
            </w:r>
            <w:r>
              <w:rPr>
                <w:spacing w:val="-6"/>
              </w:rPr>
              <w:t>扣</w:t>
            </w:r>
            <w:r>
              <w:rPr>
                <w:spacing w:val="-37"/>
              </w:rPr>
              <w:t xml:space="preserve"> </w:t>
            </w:r>
            <w:r>
              <w:rPr>
                <w:spacing w:val="-6"/>
              </w:rPr>
              <w:t>2</w:t>
            </w:r>
            <w:r>
              <w:rPr>
                <w:spacing w:val="-35"/>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213" w:line="268" w:lineRule="auto"/>
              <w:ind w:left="12" w:right="5"/>
              <w:jc w:val="both"/>
            </w:pPr>
            <w:r>
              <w:fldChar w:fldCharType="begin"/>
            </w:r>
            <w:r>
              <w:instrText xml:space="preserve"> HYPERLINK "5.6.1.5" </w:instrText>
            </w:r>
            <w:r>
              <w:fldChar w:fldCharType="separate"/>
            </w:r>
            <w:r>
              <w:rPr>
                <w:spacing w:val="3"/>
              </w:rPr>
              <w:t>5.6.1.5</w:t>
            </w:r>
            <w:r>
              <w:rPr>
                <w:spacing w:val="3"/>
              </w:rPr>
              <w:fldChar w:fldCharType="end"/>
            </w:r>
            <w:r>
              <w:rPr>
                <w:spacing w:val="12"/>
              </w:rPr>
              <w:t xml:space="preserve"> </w:t>
            </w:r>
            <w:r>
              <w:rPr>
                <w:spacing w:val="3"/>
              </w:rPr>
              <w:t>应</w:t>
            </w:r>
            <w:r>
              <w:t xml:space="preserve"> </w:t>
            </w:r>
            <w:r>
              <w:rPr>
                <w:spacing w:val="7"/>
              </w:rPr>
              <w:t>急救援信息</w:t>
            </w:r>
            <w:r>
              <w:t xml:space="preserve"> </w:t>
            </w:r>
            <w:r>
              <w:rPr>
                <w:spacing w:val="6"/>
              </w:rPr>
              <w:t>系统建设</w:t>
            </w:r>
          </w:p>
        </w:tc>
        <w:tc>
          <w:tcPr>
            <w:tcW w:w="4251" w:type="dxa"/>
            <w:vAlign w:val="top"/>
          </w:tcPr>
          <w:p>
            <w:pPr>
              <w:pStyle w:val="6"/>
              <w:spacing w:before="55" w:line="273" w:lineRule="auto"/>
              <w:ind w:left="12" w:right="4"/>
              <w:jc w:val="both"/>
            </w:pPr>
            <w:r>
              <w:rPr>
                <w:spacing w:val="22"/>
              </w:rPr>
              <w:t>企业应当建立生产安全事故应急救援信息系</w:t>
            </w:r>
            <w:r>
              <w:rPr>
                <w:spacing w:val="10"/>
              </w:rPr>
              <w:t xml:space="preserve"> </w:t>
            </w:r>
            <w:r>
              <w:rPr>
                <w:spacing w:val="11"/>
              </w:rPr>
              <w:t>统，并与所在地的县级以上地方人民政府负有</w:t>
            </w:r>
            <w:r>
              <w:rPr>
                <w:spacing w:val="7"/>
              </w:rPr>
              <w:t xml:space="preserve"> </w:t>
            </w:r>
            <w:r>
              <w:rPr>
                <w:spacing w:val="11"/>
              </w:rPr>
              <w:t>安全生产监督管理职责的部门的安全生产应急</w:t>
            </w:r>
            <w:r>
              <w:rPr>
                <w:spacing w:val="7"/>
              </w:rPr>
              <w:t xml:space="preserve"> 管理信息系统互联互通。</w:t>
            </w:r>
          </w:p>
        </w:tc>
        <w:tc>
          <w:tcPr>
            <w:tcW w:w="567" w:type="dxa"/>
            <w:vAlign w:val="top"/>
          </w:tcPr>
          <w:p>
            <w:pPr>
              <w:spacing w:line="244" w:lineRule="auto"/>
              <w:rPr>
                <w:rFonts w:ascii="Arial"/>
                <w:sz w:val="21"/>
              </w:rPr>
            </w:pPr>
          </w:p>
          <w:p>
            <w:pPr>
              <w:spacing w:line="244" w:lineRule="auto"/>
              <w:rPr>
                <w:rFonts w:ascii="Arial"/>
                <w:sz w:val="21"/>
              </w:rPr>
            </w:pPr>
          </w:p>
          <w:p>
            <w:pPr>
              <w:pStyle w:val="6"/>
              <w:spacing w:before="65" w:line="189" w:lineRule="auto"/>
              <w:ind w:left="15"/>
            </w:pPr>
            <w:r>
              <w:t>3</w:t>
            </w:r>
          </w:p>
        </w:tc>
        <w:tc>
          <w:tcPr>
            <w:tcW w:w="4477" w:type="dxa"/>
            <w:vAlign w:val="top"/>
          </w:tcPr>
          <w:p>
            <w:pPr>
              <w:spacing w:line="300" w:lineRule="auto"/>
              <w:rPr>
                <w:rFonts w:ascii="Arial"/>
                <w:sz w:val="21"/>
              </w:rPr>
            </w:pPr>
          </w:p>
          <w:p>
            <w:pPr>
              <w:pStyle w:val="6"/>
              <w:spacing w:before="65" w:line="258" w:lineRule="auto"/>
              <w:ind w:left="10" w:firstLine="3"/>
            </w:pPr>
            <w:r>
              <w:rPr>
                <w:spacing w:val="12"/>
              </w:rPr>
              <w:t>未建立生产安全事故应急救援信息系统，或未与</w:t>
            </w:r>
            <w:r>
              <w:rPr>
                <w:spacing w:val="4"/>
              </w:rPr>
              <w:t xml:space="preserve"> </w:t>
            </w:r>
            <w:r>
              <w:rPr>
                <w:spacing w:val="7"/>
              </w:rPr>
              <w:t>所在地安全监管部门系统互联互通的，扣</w:t>
            </w:r>
            <w:r>
              <w:rPr>
                <w:spacing w:val="-21"/>
              </w:rPr>
              <w:t xml:space="preserve"> </w:t>
            </w:r>
            <w:r>
              <w:rPr>
                <w:spacing w:val="7"/>
              </w:rPr>
              <w:t>3</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89" w:line="189" w:lineRule="auto"/>
              <w:ind w:left="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7" w:type="default"/>
          <w:pgSz w:w="16839" w:h="11906"/>
          <w:pgMar w:top="1012" w:right="1740" w:bottom="1378" w:left="1440" w:header="0" w:footer="1212" w:gutter="0"/>
        </w:sectPr>
      </w:pPr>
    </w:p>
    <w:p>
      <w:pPr>
        <w:pStyle w:val="2"/>
        <w:spacing w:line="269" w:lineRule="auto"/>
      </w:pPr>
    </w:p>
    <w:p>
      <w:pPr>
        <w:pStyle w:val="2"/>
        <w:spacing w:line="269" w:lineRule="auto"/>
      </w:pPr>
    </w:p>
    <w:p>
      <w:pPr>
        <w:pStyle w:val="2"/>
        <w:spacing w:line="270" w:lineRule="auto"/>
      </w:pPr>
    </w:p>
    <w:p>
      <w:pPr>
        <w:pStyle w:val="2"/>
        <w:spacing w:line="270"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5.6.2</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应急处置（</w:t>
      </w:r>
      <w:r>
        <w:rPr>
          <w:rFonts w:ascii="Calibri" w:hAnsi="Calibri" w:eastAsia="Calibri" w:cs="Calibri"/>
          <w:b/>
          <w:bCs/>
          <w:spacing w:val="4"/>
          <w:sz w:val="20"/>
          <w:szCs w:val="20"/>
        </w:rPr>
        <w:t>15</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26"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7" w:hRule="atLeast"/>
        </w:trPr>
        <w:tc>
          <w:tcPr>
            <w:tcW w:w="849" w:type="dxa"/>
            <w:vAlign w:val="top"/>
          </w:tcPr>
          <w:p>
            <w:pPr>
              <w:pStyle w:val="6"/>
              <w:spacing w:before="52" w:line="260" w:lineRule="auto"/>
              <w:ind w:left="18" w:right="4" w:hanging="4"/>
            </w:pPr>
            <w:r>
              <w:rPr>
                <w:rFonts w:ascii="Times New Roman" w:hAnsi="Times New Roman" w:eastAsia="Times New Roman" w:cs="Times New Roman"/>
                <w:spacing w:val="2"/>
              </w:rPr>
              <w:t>5.6.2</w:t>
            </w:r>
            <w:r>
              <w:rPr>
                <w:rFonts w:ascii="Times New Roman" w:hAnsi="Times New Roman" w:eastAsia="Times New Roman" w:cs="Times New Roman"/>
                <w:spacing w:val="3"/>
              </w:rPr>
              <w:t xml:space="preserve">    </w:t>
            </w:r>
            <w:r>
              <w:rPr>
                <w:spacing w:val="2"/>
              </w:rPr>
              <w:t>应</w:t>
            </w:r>
            <w:r>
              <w:t xml:space="preserve"> </w:t>
            </w:r>
            <w:r>
              <w:rPr>
                <w:spacing w:val="4"/>
              </w:rPr>
              <w:t>急处置</w:t>
            </w:r>
          </w:p>
        </w:tc>
        <w:tc>
          <w:tcPr>
            <w:tcW w:w="1060" w:type="dxa"/>
            <w:vAlign w:val="top"/>
          </w:tcPr>
          <w:p>
            <w:pPr>
              <w:rPr>
                <w:rFonts w:ascii="Arial"/>
                <w:sz w:val="21"/>
              </w:rPr>
            </w:pPr>
          </w:p>
        </w:tc>
        <w:tc>
          <w:tcPr>
            <w:tcW w:w="4251" w:type="dxa"/>
            <w:vAlign w:val="top"/>
          </w:tcPr>
          <w:p>
            <w:pPr>
              <w:pStyle w:val="6"/>
              <w:spacing w:before="52" w:line="258" w:lineRule="auto"/>
              <w:ind w:left="9" w:right="55" w:firstLine="2"/>
            </w:pPr>
            <w:r>
              <w:rPr>
                <w:spacing w:val="8"/>
              </w:rPr>
              <w:t>发生事故后，企业应立即启动应急响应程序，</w:t>
            </w:r>
            <w:r>
              <w:rPr>
                <w:spacing w:val="17"/>
              </w:rPr>
              <w:t xml:space="preserve"> </w:t>
            </w:r>
            <w:r>
              <w:rPr>
                <w:spacing w:val="8"/>
              </w:rPr>
              <w:t>制定并实施应急处置方案：</w:t>
            </w:r>
          </w:p>
          <w:p>
            <w:pPr>
              <w:pStyle w:val="6"/>
              <w:spacing w:before="65" w:line="273" w:lineRule="auto"/>
              <w:ind w:left="8" w:right="4" w:firstLine="4"/>
              <w:jc w:val="both"/>
            </w:pPr>
            <w:r>
              <w:rPr>
                <w:spacing w:val="11"/>
              </w:rPr>
              <w:t>发出警报，采取阻断或者隔离事故源、危险源</w:t>
            </w:r>
            <w:r>
              <w:rPr>
                <w:spacing w:val="8"/>
              </w:rPr>
              <w:t xml:space="preserve"> </w:t>
            </w:r>
            <w:r>
              <w:rPr>
                <w:spacing w:val="11"/>
              </w:rPr>
              <w:t>等措施。严重危及人身安全时，迅速停止现场</w:t>
            </w:r>
            <w:r>
              <w:rPr>
                <w:spacing w:val="12"/>
              </w:rPr>
              <w:t xml:space="preserve"> </w:t>
            </w:r>
            <w:r>
              <w:rPr>
                <w:spacing w:val="11"/>
              </w:rPr>
              <w:t>人员作业，采取必要的或者可能的应急措施后</w:t>
            </w:r>
            <w:r>
              <w:rPr>
                <w:spacing w:val="12"/>
              </w:rPr>
              <w:t xml:space="preserve"> </w:t>
            </w:r>
            <w:r>
              <w:rPr>
                <w:spacing w:val="7"/>
              </w:rPr>
              <w:t>撤离危险区域。</w:t>
            </w:r>
          </w:p>
          <w:p>
            <w:pPr>
              <w:pStyle w:val="6"/>
              <w:spacing w:before="65" w:line="279" w:lineRule="auto"/>
              <w:ind w:left="8" w:right="4"/>
              <w:jc w:val="both"/>
            </w:pPr>
            <w:r>
              <w:rPr>
                <w:spacing w:val="11"/>
              </w:rPr>
              <w:t>立即按规定和程序报告本企业有关负责人，有 关负责人要立即将事故发生的时间、地点、当</w:t>
            </w:r>
            <w:r>
              <w:rPr>
                <w:spacing w:val="12"/>
              </w:rPr>
              <w:t xml:space="preserve"> </w:t>
            </w:r>
            <w:r>
              <w:rPr>
                <w:spacing w:val="11"/>
              </w:rPr>
              <w:t>前状态等简要信息向所在地县级以上地方人民</w:t>
            </w:r>
            <w:r>
              <w:rPr>
                <w:spacing w:val="12"/>
              </w:rPr>
              <w:t xml:space="preserve"> </w:t>
            </w:r>
            <w:r>
              <w:rPr>
                <w:spacing w:val="11"/>
              </w:rPr>
              <w:t>政府负有安全生产监督管理职责的有关部门报</w:t>
            </w:r>
            <w:r>
              <w:rPr>
                <w:spacing w:val="12"/>
              </w:rPr>
              <w:t xml:space="preserve"> </w:t>
            </w:r>
            <w:r>
              <w:rPr>
                <w:spacing w:val="11"/>
              </w:rPr>
              <w:t>告，并按规定及时补报、续报有关情况；情况</w:t>
            </w:r>
            <w:r>
              <w:rPr>
                <w:spacing w:val="12"/>
              </w:rPr>
              <w:t xml:space="preserve"> </w:t>
            </w:r>
            <w:r>
              <w:rPr>
                <w:spacing w:val="11"/>
              </w:rPr>
              <w:t>紧急时，事故现场有关人员可以直接向有关部</w:t>
            </w:r>
            <w:r>
              <w:rPr>
                <w:spacing w:val="12"/>
              </w:rPr>
              <w:t xml:space="preserve"> </w:t>
            </w:r>
            <w:r>
              <w:rPr>
                <w:spacing w:val="5"/>
              </w:rPr>
              <w:t>门报告。</w:t>
            </w:r>
          </w:p>
          <w:p>
            <w:pPr>
              <w:pStyle w:val="6"/>
              <w:spacing w:before="67" w:line="257" w:lineRule="auto"/>
              <w:ind w:left="13" w:right="4" w:hanging="5"/>
            </w:pPr>
            <w:r>
              <w:rPr>
                <w:spacing w:val="11"/>
              </w:rPr>
              <w:t>对可能引发其他次生事故灾害的，应当及时报</w:t>
            </w:r>
            <w:r>
              <w:rPr>
                <w:spacing w:val="12"/>
              </w:rPr>
              <w:t xml:space="preserve"> </w:t>
            </w:r>
            <w:r>
              <w:rPr>
                <w:spacing w:val="6"/>
              </w:rPr>
              <w:t>告相关主管部门。</w:t>
            </w:r>
          </w:p>
          <w:p>
            <w:pPr>
              <w:pStyle w:val="6"/>
              <w:spacing w:before="66" w:line="278" w:lineRule="auto"/>
              <w:ind w:left="8" w:right="4"/>
              <w:jc w:val="both"/>
            </w:pPr>
            <w:r>
              <w:rPr>
                <w:spacing w:val="11"/>
              </w:rPr>
              <w:t>研判事故危害及发展趋势，将可能危及周边生 命、财产、环境安全的危险性和防护措施等告</w:t>
            </w:r>
            <w:r>
              <w:rPr>
                <w:spacing w:val="12"/>
              </w:rPr>
              <w:t xml:space="preserve"> </w:t>
            </w:r>
            <w:r>
              <w:rPr>
                <w:spacing w:val="11"/>
              </w:rPr>
              <w:t>知相关单位与人员；遇有重大紧急情况时，应</w:t>
            </w:r>
            <w:r>
              <w:rPr>
                <w:spacing w:val="12"/>
              </w:rPr>
              <w:t xml:space="preserve"> </w:t>
            </w:r>
            <w:r>
              <w:rPr>
                <w:spacing w:val="11"/>
              </w:rPr>
              <w:t>当立即采取通告本单位从业人员、封闭事故现</w:t>
            </w:r>
            <w:r>
              <w:rPr>
                <w:spacing w:val="12"/>
              </w:rPr>
              <w:t xml:space="preserve"> </w:t>
            </w:r>
            <w:r>
              <w:rPr>
                <w:spacing w:val="11"/>
              </w:rPr>
              <w:t>场、通知周边人员疏散、转移重要物资、避免</w:t>
            </w:r>
            <w:r>
              <w:rPr>
                <w:spacing w:val="12"/>
              </w:rPr>
              <w:t xml:space="preserve"> </w:t>
            </w:r>
            <w:r>
              <w:rPr>
                <w:spacing w:val="8"/>
              </w:rPr>
              <w:t>或者减轻环境危害等措施。</w:t>
            </w:r>
          </w:p>
          <w:p>
            <w:pPr>
              <w:pStyle w:val="6"/>
              <w:spacing w:before="65" w:line="228" w:lineRule="auto"/>
              <w:ind w:left="7"/>
            </w:pPr>
            <w:r>
              <w:rPr>
                <w:spacing w:val="8"/>
              </w:rPr>
              <w:t>请求周边应急救援队伍参加事故救援。</w:t>
            </w:r>
          </w:p>
        </w:tc>
        <w:tc>
          <w:tcPr>
            <w:tcW w:w="56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3" w:line="268" w:lineRule="auto"/>
              <w:ind w:left="13"/>
              <w:jc w:val="both"/>
            </w:pPr>
            <w:r>
              <w:rPr>
                <w:spacing w:val="5"/>
              </w:rPr>
              <w:t>未及时启动应急响应程序的，扣</w:t>
            </w:r>
            <w:r>
              <w:rPr>
                <w:spacing w:val="-9"/>
              </w:rPr>
              <w:t xml:space="preserve"> </w:t>
            </w:r>
            <w:r>
              <w:rPr>
                <w:rFonts w:ascii="Times New Roman" w:hAnsi="Times New Roman" w:eastAsia="Times New Roman" w:cs="Times New Roman"/>
                <w:spacing w:val="5"/>
              </w:rPr>
              <w:t xml:space="preserve">10 </w:t>
            </w:r>
            <w:r>
              <w:rPr>
                <w:spacing w:val="5"/>
              </w:rPr>
              <w:t>分；应急处置</w:t>
            </w:r>
            <w:r>
              <w:t xml:space="preserve"> </w:t>
            </w:r>
            <w:r>
              <w:rPr>
                <w:spacing w:val="12"/>
              </w:rPr>
              <w:t>未达到预案要求的，或者应急处置不当的，每次</w:t>
            </w:r>
            <w:r>
              <w:rPr>
                <w:spacing w:val="4"/>
              </w:rPr>
              <w:t xml:space="preserve"> </w:t>
            </w:r>
            <w:r>
              <w:rPr>
                <w:spacing w:val="-3"/>
              </w:rPr>
              <w:t>扣</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73" w:lineRule="auto"/>
              <w:ind w:left="9" w:right="4"/>
            </w:pPr>
            <w:r>
              <w:rPr>
                <w:spacing w:val="11"/>
              </w:rPr>
              <w:t>准备事故救援技术资料，维护事故现场秩序，</w:t>
            </w:r>
            <w:r>
              <w:rPr>
                <w:spacing w:val="9"/>
              </w:rPr>
              <w:t xml:space="preserve"> </w:t>
            </w:r>
            <w:r>
              <w:rPr>
                <w:spacing w:val="11"/>
              </w:rPr>
              <w:t>保护事故证据，做好向所在地人民政府及其负</w:t>
            </w:r>
            <w:r>
              <w:rPr>
                <w:spacing w:val="10"/>
              </w:rPr>
              <w:t xml:space="preserve"> </w:t>
            </w:r>
            <w:r>
              <w:rPr>
                <w:spacing w:val="11"/>
              </w:rPr>
              <w:t>有安全生产监督管理职责的部门移交救援工作</w:t>
            </w:r>
            <w:r>
              <w:rPr>
                <w:spacing w:val="10"/>
              </w:rPr>
              <w:t xml:space="preserve"> </w:t>
            </w:r>
            <w:r>
              <w:rPr>
                <w:spacing w:val="7"/>
              </w:rPr>
              <w:t>指挥权的各项准备。</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6" w:lineRule="auto"/>
        <w:ind w:left="9"/>
        <w:rPr>
          <w:rFonts w:ascii="宋体" w:hAnsi="宋体" w:eastAsia="宋体" w:cs="宋体"/>
          <w:sz w:val="20"/>
          <w:szCs w:val="20"/>
        </w:rPr>
      </w:pPr>
      <w:r>
        <w:rPr>
          <w:rFonts w:ascii="Calibri" w:hAnsi="Calibri" w:eastAsia="Calibri" w:cs="Calibri"/>
          <w:b/>
          <w:bCs/>
          <w:spacing w:val="4"/>
          <w:sz w:val="20"/>
          <w:szCs w:val="20"/>
        </w:rPr>
        <w:t>5.6.3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应急评估（</w:t>
      </w:r>
      <w:r>
        <w:rPr>
          <w:rFonts w:ascii="Calibri" w:hAnsi="Calibri" w:eastAsia="Calibri" w:cs="Calibri"/>
          <w:b/>
          <w:bCs/>
          <w:spacing w:val="4"/>
          <w:sz w:val="20"/>
          <w:szCs w:val="20"/>
        </w:rPr>
        <w:t>5</w:t>
      </w:r>
      <w:r>
        <w:rPr>
          <w:rFonts w:ascii="Calibri" w:hAnsi="Calibri" w:eastAsia="Calibri" w:cs="Calibri"/>
          <w:b/>
          <w:bCs/>
          <w:spacing w:val="20"/>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849" w:type="dxa"/>
            <w:vAlign w:val="top"/>
          </w:tcPr>
          <w:p>
            <w:pPr>
              <w:pStyle w:val="6"/>
              <w:spacing w:before="52" w:line="257" w:lineRule="auto"/>
              <w:ind w:left="18" w:right="4" w:hanging="4"/>
            </w:pPr>
            <w:r>
              <w:rPr>
                <w:rFonts w:ascii="Times New Roman" w:hAnsi="Times New Roman" w:eastAsia="Times New Roman" w:cs="Times New Roman"/>
                <w:spacing w:val="2"/>
              </w:rPr>
              <w:t>5.6.3</w:t>
            </w:r>
            <w:r>
              <w:rPr>
                <w:rFonts w:ascii="Times New Roman" w:hAnsi="Times New Roman" w:eastAsia="Times New Roman" w:cs="Times New Roman"/>
                <w:spacing w:val="3"/>
              </w:rPr>
              <w:t xml:space="preserve">    </w:t>
            </w:r>
            <w:r>
              <w:rPr>
                <w:spacing w:val="2"/>
              </w:rPr>
              <w:t>应</w:t>
            </w:r>
            <w:r>
              <w:t xml:space="preserve"> </w:t>
            </w:r>
            <w:r>
              <w:rPr>
                <w:spacing w:val="4"/>
              </w:rPr>
              <w:t>急评估</w:t>
            </w:r>
          </w:p>
        </w:tc>
        <w:tc>
          <w:tcPr>
            <w:tcW w:w="1060" w:type="dxa"/>
            <w:vAlign w:val="top"/>
          </w:tcPr>
          <w:p>
            <w:pPr>
              <w:rPr>
                <w:rFonts w:ascii="Arial"/>
                <w:sz w:val="21"/>
              </w:rPr>
            </w:pPr>
          </w:p>
        </w:tc>
        <w:tc>
          <w:tcPr>
            <w:tcW w:w="4251" w:type="dxa"/>
            <w:vAlign w:val="top"/>
          </w:tcPr>
          <w:p>
            <w:pPr>
              <w:pStyle w:val="6"/>
              <w:spacing w:before="53" w:line="267" w:lineRule="auto"/>
              <w:ind w:left="9" w:firstLine="2"/>
              <w:jc w:val="both"/>
            </w:pPr>
            <w:r>
              <w:rPr>
                <w:spacing w:val="1"/>
              </w:rPr>
              <w:t>企业应当对应急准备、应急处置工作实施评估。</w:t>
            </w:r>
            <w:r>
              <w:rPr>
                <w:spacing w:val="11"/>
              </w:rPr>
              <w:t xml:space="preserve"> </w:t>
            </w:r>
            <w:r>
              <w:rPr>
                <w:spacing w:val="7"/>
              </w:rPr>
              <w:t xml:space="preserve">完成险情或事故应急处置后，企业应当主动配 </w:t>
            </w:r>
            <w:r>
              <w:rPr>
                <w:spacing w:val="5"/>
              </w:rPr>
              <w:t>合现场指挥部开展应急处置评估。</w:t>
            </w:r>
          </w:p>
        </w:tc>
        <w:tc>
          <w:tcPr>
            <w:tcW w:w="567" w:type="dxa"/>
            <w:vAlign w:val="top"/>
          </w:tcPr>
          <w:p>
            <w:pPr>
              <w:spacing w:line="343"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13"/>
            </w:pPr>
            <w:r>
              <w:rPr>
                <w:spacing w:val="1"/>
              </w:rPr>
              <w:t>未进行评估的，扣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分；评估工作与实际不符的，</w:t>
            </w:r>
            <w:r>
              <w:t xml:space="preserve">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7"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事故事件（</w:t>
      </w:r>
      <w:r>
        <w:rPr>
          <w:rFonts w:ascii="Calibri" w:hAnsi="Calibri" w:eastAsia="Calibri" w:cs="Calibri"/>
          <w:b/>
          <w:bCs/>
          <w:spacing w:val="4"/>
          <w:sz w:val="20"/>
          <w:szCs w:val="20"/>
        </w:rPr>
        <w:t>30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6" w:lineRule="auto"/>
        <w:ind w:left="9"/>
        <w:rPr>
          <w:rFonts w:ascii="宋体" w:hAnsi="宋体" w:eastAsia="宋体" w:cs="宋体"/>
          <w:sz w:val="20"/>
          <w:szCs w:val="20"/>
        </w:rPr>
      </w:pPr>
      <w:r>
        <w:rPr>
          <w:rFonts w:ascii="Calibri" w:hAnsi="Calibri" w:eastAsia="Calibri" w:cs="Calibri"/>
          <w:b/>
          <w:bCs/>
          <w:spacing w:val="3"/>
          <w:sz w:val="20"/>
          <w:szCs w:val="20"/>
        </w:rPr>
        <w:t>5.7.1</w:t>
      </w:r>
      <w:r>
        <w:rPr>
          <w:rFonts w:ascii="Calibri" w:hAnsi="Calibri" w:eastAsia="Calibri" w:cs="Calibri"/>
          <w:b/>
          <w:bCs/>
          <w:spacing w:val="13"/>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报告（</w:t>
      </w:r>
      <w:r>
        <w:rPr>
          <w:rFonts w:ascii="Calibri" w:hAnsi="Calibri" w:eastAsia="Calibri" w:cs="Calibri"/>
          <w:b/>
          <w:bCs/>
          <w:spacing w:val="3"/>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Align w:val="top"/>
          </w:tcPr>
          <w:p>
            <w:pPr>
              <w:pStyle w:val="6"/>
              <w:spacing w:before="53" w:line="228" w:lineRule="auto"/>
              <w:ind w:left="14"/>
            </w:pPr>
            <w:r>
              <w:rPr>
                <w:rFonts w:ascii="Times New Roman" w:hAnsi="Times New Roman" w:eastAsia="Times New Roman" w:cs="Times New Roman"/>
                <w:spacing w:val="-2"/>
              </w:rPr>
              <w:t>5.7.</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 xml:space="preserve">    </w:t>
            </w:r>
            <w:r>
              <w:rPr>
                <w:spacing w:val="-2"/>
              </w:rPr>
              <w:t>报</w:t>
            </w:r>
          </w:p>
          <w:p>
            <w:pPr>
              <w:pStyle w:val="6"/>
              <w:spacing w:before="65" w:line="226" w:lineRule="auto"/>
              <w:ind w:left="17"/>
            </w:pPr>
            <w:r>
              <w:t>告</w:t>
            </w:r>
          </w:p>
        </w:tc>
        <w:tc>
          <w:tcPr>
            <w:tcW w:w="1060" w:type="dxa"/>
            <w:vAlign w:val="top"/>
          </w:tcPr>
          <w:p>
            <w:pPr>
              <w:rPr>
                <w:rFonts w:ascii="Arial"/>
                <w:sz w:val="21"/>
              </w:rPr>
            </w:pPr>
          </w:p>
        </w:tc>
        <w:tc>
          <w:tcPr>
            <w:tcW w:w="4251" w:type="dxa"/>
            <w:vAlign w:val="top"/>
          </w:tcPr>
          <w:p>
            <w:pPr>
              <w:pStyle w:val="6"/>
              <w:spacing w:before="53" w:line="273" w:lineRule="auto"/>
              <w:ind w:left="11" w:right="4"/>
              <w:jc w:val="both"/>
            </w:pPr>
            <w:r>
              <w:rPr>
                <w:spacing w:val="11"/>
              </w:rPr>
              <w:t>企业应建立事故报告程序，明确事故事件内外</w:t>
            </w:r>
            <w:r>
              <w:rPr>
                <w:spacing w:val="8"/>
              </w:rPr>
              <w:t xml:space="preserve"> </w:t>
            </w:r>
            <w:r>
              <w:rPr>
                <w:spacing w:val="9"/>
              </w:rPr>
              <w:t>部报告的责任人、时限、</w:t>
            </w:r>
            <w:r>
              <w:rPr>
                <w:spacing w:val="-51"/>
              </w:rPr>
              <w:t xml:space="preserve"> </w:t>
            </w:r>
            <w:r>
              <w:rPr>
                <w:spacing w:val="9"/>
              </w:rPr>
              <w:t>内容等，并教育、指</w:t>
            </w:r>
            <w:r>
              <w:t xml:space="preserve"> </w:t>
            </w:r>
            <w:r>
              <w:rPr>
                <w:spacing w:val="11"/>
              </w:rPr>
              <w:t>导从业人员严格按照有关规定的程序报告发生</w:t>
            </w:r>
            <w:r>
              <w:rPr>
                <w:spacing w:val="9"/>
              </w:rPr>
              <w:t xml:space="preserve"> </w:t>
            </w:r>
            <w:r>
              <w:rPr>
                <w:spacing w:val="7"/>
              </w:rPr>
              <w:t>的生产安全事故事件。</w:t>
            </w:r>
          </w:p>
          <w:p>
            <w:pPr>
              <w:pStyle w:val="6"/>
              <w:spacing w:before="64" w:line="268" w:lineRule="auto"/>
              <w:ind w:left="9" w:right="4" w:firstLine="3"/>
              <w:jc w:val="both"/>
            </w:pPr>
            <w:r>
              <w:rPr>
                <w:spacing w:val="11"/>
              </w:rPr>
              <w:t>发生生产安全事故后，事故现场有关人员除立</w:t>
            </w:r>
            <w:r>
              <w:rPr>
                <w:spacing w:val="8"/>
              </w:rPr>
              <w:t xml:space="preserve"> </w:t>
            </w:r>
            <w:r>
              <w:rPr>
                <w:spacing w:val="11"/>
              </w:rPr>
              <w:t>即采取应急措施外，应按规定和程序报告本单 位负责人及有关部门，并采取相关措施。情况</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6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73" w:lineRule="auto"/>
              <w:ind w:left="8" w:right="4" w:firstLine="6"/>
              <w:jc w:val="both"/>
            </w:pPr>
            <w:r>
              <w:rPr>
                <w:spacing w:val="11"/>
              </w:rPr>
              <w:t>紧急时，事故现场有关人员可以直接向事故发</w:t>
            </w:r>
            <w:r>
              <w:rPr>
                <w:spacing w:val="6"/>
              </w:rPr>
              <w:t xml:space="preserve"> </w:t>
            </w:r>
            <w:r>
              <w:rPr>
                <w:spacing w:val="11"/>
              </w:rPr>
              <w:t>生地县级以上人民政府安全生产监督管理部门</w:t>
            </w:r>
            <w:r>
              <w:rPr>
                <w:spacing w:val="12"/>
              </w:rPr>
              <w:t xml:space="preserve"> </w:t>
            </w:r>
            <w:r>
              <w:rPr>
                <w:spacing w:val="11"/>
              </w:rPr>
              <w:t>和负有安全生产监督管理职责的部门报告。企</w:t>
            </w:r>
            <w:r>
              <w:rPr>
                <w:spacing w:val="12"/>
              </w:rPr>
              <w:t xml:space="preserve"> </w:t>
            </w:r>
            <w:r>
              <w:rPr>
                <w:spacing w:val="8"/>
              </w:rPr>
              <w:t>业应妥善保护事故现场及有关证据。</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6160" w:type="dxa"/>
            <w:gridSpan w:val="3"/>
            <w:vAlign w:val="top"/>
          </w:tcPr>
          <w:p>
            <w:pPr>
              <w:pStyle w:val="6"/>
              <w:spacing w:before="7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69"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8"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5.7.2</w:t>
      </w:r>
      <w:r>
        <w:rPr>
          <w:rFonts w:ascii="Calibri" w:hAnsi="Calibri" w:eastAsia="Calibri" w:cs="Calibri"/>
          <w:b/>
          <w:bCs/>
          <w:spacing w:val="27"/>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调查和处理（</w:t>
      </w:r>
      <w:r>
        <w:rPr>
          <w:rFonts w:ascii="Calibri" w:hAnsi="Calibri" w:eastAsia="Calibri" w:cs="Calibri"/>
          <w:b/>
          <w:bCs/>
          <w:spacing w:val="4"/>
          <w:sz w:val="20"/>
          <w:szCs w:val="20"/>
        </w:rPr>
        <w:t>10</w:t>
      </w:r>
      <w:r>
        <w:rPr>
          <w:rFonts w:ascii="Calibri" w:hAnsi="Calibri" w:eastAsia="Calibri" w:cs="Calibri"/>
          <w:b/>
          <w:bCs/>
          <w:spacing w:val="20"/>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26"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9" w:hRule="atLeast"/>
        </w:trPr>
        <w:tc>
          <w:tcPr>
            <w:tcW w:w="849" w:type="dxa"/>
            <w:vAlign w:val="top"/>
          </w:tcPr>
          <w:p>
            <w:pPr>
              <w:pStyle w:val="6"/>
              <w:spacing w:before="53" w:line="271" w:lineRule="auto"/>
              <w:ind w:left="14" w:right="4"/>
              <w:jc w:val="both"/>
            </w:pPr>
            <w:r>
              <w:rPr>
                <w:rFonts w:ascii="Times New Roman" w:hAnsi="Times New Roman" w:eastAsia="Times New Roman" w:cs="Times New Roman"/>
                <w:spacing w:val="1"/>
              </w:rPr>
              <w:t>5.7.2</w:t>
            </w:r>
            <w:r>
              <w:rPr>
                <w:rFonts w:ascii="Times New Roman" w:hAnsi="Times New Roman" w:eastAsia="Times New Roman" w:cs="Times New Roman"/>
                <w:spacing w:val="4"/>
              </w:rPr>
              <w:t xml:space="preserve">    </w:t>
            </w:r>
            <w:r>
              <w:rPr>
                <w:spacing w:val="1"/>
              </w:rPr>
              <w:t>调</w:t>
            </w:r>
            <w:r>
              <w:rPr>
                <w:spacing w:val="2"/>
              </w:rPr>
              <w:t xml:space="preserve"> </w:t>
            </w:r>
            <w:r>
              <w:rPr>
                <w:spacing w:val="-2"/>
              </w:rPr>
              <w:t>查</w:t>
            </w:r>
            <w:r>
              <w:rPr>
                <w:spacing w:val="12"/>
              </w:rPr>
              <w:t xml:space="preserve"> </w:t>
            </w:r>
            <w:r>
              <w:rPr>
                <w:spacing w:val="-2"/>
              </w:rPr>
              <w:t>和</w:t>
            </w:r>
            <w:r>
              <w:rPr>
                <w:spacing w:val="15"/>
              </w:rPr>
              <w:t xml:space="preserve"> </w:t>
            </w:r>
            <w:r>
              <w:rPr>
                <w:spacing w:val="-2"/>
              </w:rPr>
              <w:t>处</w:t>
            </w:r>
            <w:r>
              <w:t xml:space="preserve"> 理</w:t>
            </w:r>
          </w:p>
        </w:tc>
        <w:tc>
          <w:tcPr>
            <w:tcW w:w="1060" w:type="dxa"/>
            <w:vAlign w:val="top"/>
          </w:tcPr>
          <w:p>
            <w:pPr>
              <w:rPr>
                <w:rFonts w:ascii="Arial"/>
                <w:sz w:val="21"/>
              </w:rPr>
            </w:pPr>
          </w:p>
        </w:tc>
        <w:tc>
          <w:tcPr>
            <w:tcW w:w="4251" w:type="dxa"/>
            <w:vAlign w:val="top"/>
          </w:tcPr>
          <w:p>
            <w:pPr>
              <w:pStyle w:val="6"/>
              <w:spacing w:before="54" w:line="273" w:lineRule="auto"/>
              <w:ind w:left="7" w:right="4" w:firstLine="5"/>
            </w:pPr>
            <w:r>
              <w:rPr>
                <w:spacing w:val="11"/>
              </w:rPr>
              <w:t>企业发生事故事件后，应按照有关规定成立事</w:t>
            </w:r>
            <w:r>
              <w:rPr>
                <w:spacing w:val="8"/>
              </w:rPr>
              <w:t xml:space="preserve"> </w:t>
            </w:r>
            <w:r>
              <w:rPr>
                <w:spacing w:val="11"/>
              </w:rPr>
              <w:t>故事件处置组或调查组，明确其职责与权限，</w:t>
            </w:r>
            <w:r>
              <w:rPr>
                <w:spacing w:val="13"/>
              </w:rPr>
              <w:t xml:space="preserve"> </w:t>
            </w:r>
            <w:r>
              <w:rPr>
                <w:spacing w:val="11"/>
              </w:rPr>
              <w:t>进行事故事件调查或配合有关政府部门的事故</w:t>
            </w:r>
            <w:r>
              <w:rPr>
                <w:spacing w:val="13"/>
              </w:rPr>
              <w:t xml:space="preserve"> </w:t>
            </w:r>
            <w:r>
              <w:rPr>
                <w:spacing w:val="3"/>
              </w:rPr>
              <w:t>调查。</w:t>
            </w:r>
          </w:p>
          <w:p>
            <w:pPr>
              <w:pStyle w:val="6"/>
              <w:spacing w:before="62" w:line="268" w:lineRule="auto"/>
              <w:ind w:left="14" w:right="4" w:hanging="5"/>
            </w:pPr>
            <w:r>
              <w:rPr>
                <w:spacing w:val="11"/>
              </w:rPr>
              <w:t>事故事件调查应查明事故发生的时间、经过、 原因、波及范围、人员伤亡情况及直接经济损</w:t>
            </w:r>
            <w:r>
              <w:rPr>
                <w:spacing w:val="6"/>
              </w:rPr>
              <w:t xml:space="preserve"> </w:t>
            </w:r>
            <w:r>
              <w:rPr>
                <w:spacing w:val="1"/>
              </w:rPr>
              <w:t>失等。</w:t>
            </w:r>
          </w:p>
          <w:p>
            <w:pPr>
              <w:pStyle w:val="6"/>
              <w:spacing w:before="67" w:line="279" w:lineRule="auto"/>
              <w:ind w:left="9"/>
              <w:jc w:val="both"/>
            </w:pPr>
            <w:r>
              <w:rPr>
                <w:spacing w:val="7"/>
              </w:rPr>
              <w:t xml:space="preserve">事故事件调查组应根据有关证据、资料，分析 事故事件的直接、间接原因和事故责任，提出 </w:t>
            </w:r>
            <w:r>
              <w:rPr>
                <w:spacing w:val="1"/>
              </w:rPr>
              <w:t>整改措施和处理建议，编制事故事件调查报告。</w:t>
            </w:r>
            <w:r>
              <w:rPr>
                <w:spacing w:val="14"/>
              </w:rPr>
              <w:t xml:space="preserve"> </w:t>
            </w:r>
            <w:r>
              <w:rPr>
                <w:spacing w:val="7"/>
              </w:rPr>
              <w:t xml:space="preserve">企业应落实事故整改和预防措施，做到事故原 因没有查清不放过、事故责任者和群众没有受 到教育不放过、没有采取切实可行的防范措施 </w:t>
            </w:r>
            <w:r>
              <w:rPr>
                <w:spacing w:val="1"/>
              </w:rPr>
              <w:t>不放过、事故责任者没有受到严肃处理不放过。</w:t>
            </w:r>
          </w:p>
        </w:tc>
        <w:tc>
          <w:tcPr>
            <w:tcW w:w="56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10"/>
              <w:jc w:val="both"/>
            </w:pPr>
            <w:r>
              <w:rPr>
                <w:spacing w:val="9"/>
              </w:rPr>
              <w:t>事故发生后，无调查报告的，扣</w:t>
            </w:r>
            <w:r>
              <w:rPr>
                <w:spacing w:val="-29"/>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分；未按“</w:t>
            </w:r>
            <w:r>
              <w:rPr>
                <w:spacing w:val="-68"/>
              </w:rPr>
              <w:t xml:space="preserve"> </w:t>
            </w:r>
            <w:r>
              <w:rPr>
                <w:spacing w:val="9"/>
              </w:rPr>
              <w:t>四</w:t>
            </w:r>
            <w:r>
              <w:t xml:space="preserve"> </w:t>
            </w:r>
            <w:r>
              <w:rPr>
                <w:spacing w:val="9"/>
              </w:rPr>
              <w:t>不放过</w:t>
            </w:r>
            <w:r>
              <w:rPr>
                <w:spacing w:val="-64"/>
              </w:rPr>
              <w:t xml:space="preserve"> </w:t>
            </w:r>
            <w:r>
              <w:rPr>
                <w:spacing w:val="9"/>
              </w:rPr>
              <w:t>”原则处理的，扣</w:t>
            </w:r>
            <w:r>
              <w:rPr>
                <w:spacing w:val="-33"/>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w w:val="101"/>
              </w:rPr>
              <w:t xml:space="preserve"> </w:t>
            </w:r>
            <w:r>
              <w:rPr>
                <w:spacing w:val="9"/>
              </w:rPr>
              <w:t>分；调查报告内容不</w:t>
            </w:r>
            <w:r>
              <w:t xml:space="preserve"> </w:t>
            </w:r>
            <w:r>
              <w:rPr>
                <w:spacing w:val="10"/>
              </w:rPr>
              <w:t>全的，每项扣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分；相关的文件资料未整理归档</w:t>
            </w:r>
            <w:r>
              <w:t xml:space="preserve"> </w:t>
            </w:r>
            <w:r>
              <w:rPr>
                <w:spacing w:val="2"/>
              </w:rPr>
              <w:t>的，每次扣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1" w:hRule="atLeast"/>
        </w:trPr>
        <w:tc>
          <w:tcPr>
            <w:tcW w:w="6160" w:type="dxa"/>
            <w:gridSpan w:val="3"/>
            <w:vAlign w:val="top"/>
          </w:tcPr>
          <w:p>
            <w:pPr>
              <w:pStyle w:val="6"/>
              <w:spacing w:before="7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6"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70"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70" w:type="default"/>
          <w:pgSz w:w="16839" w:h="11906"/>
          <w:pgMar w:top="1012" w:right="174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8" w:lineRule="auto"/>
        <w:ind w:left="9"/>
        <w:rPr>
          <w:rFonts w:ascii="宋体" w:hAnsi="宋体" w:eastAsia="宋体" w:cs="宋体"/>
          <w:sz w:val="20"/>
          <w:szCs w:val="20"/>
        </w:rPr>
      </w:pPr>
      <w:r>
        <w:rPr>
          <w:rFonts w:ascii="Calibri" w:hAnsi="Calibri" w:eastAsia="Calibri" w:cs="Calibri"/>
          <w:b/>
          <w:bCs/>
          <w:spacing w:val="3"/>
          <w:sz w:val="20"/>
          <w:szCs w:val="20"/>
        </w:rPr>
        <w:t>5.7.3</w:t>
      </w:r>
      <w:r>
        <w:rPr>
          <w:rFonts w:ascii="Calibri" w:hAnsi="Calibri" w:eastAsia="Calibri" w:cs="Calibri"/>
          <w:b/>
          <w:bCs/>
          <w:spacing w:val="20"/>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管理（</w:t>
      </w:r>
      <w:r>
        <w:rPr>
          <w:rFonts w:ascii="Calibri" w:hAnsi="Calibri" w:eastAsia="Calibri" w:cs="Calibri"/>
          <w:b/>
          <w:bCs/>
          <w:spacing w:val="3"/>
          <w:sz w:val="20"/>
          <w:szCs w:val="20"/>
        </w:rPr>
        <w:t>10</w:t>
      </w:r>
      <w:r>
        <w:rPr>
          <w:rFonts w:ascii="Calibri" w:hAnsi="Calibri" w:eastAsia="Calibri" w:cs="Calibri"/>
          <w:b/>
          <w:bCs/>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3" w:hRule="atLeast"/>
        </w:trPr>
        <w:tc>
          <w:tcPr>
            <w:tcW w:w="849" w:type="dxa"/>
            <w:vAlign w:val="top"/>
          </w:tcPr>
          <w:p>
            <w:pPr>
              <w:pStyle w:val="6"/>
              <w:spacing w:before="52" w:line="228" w:lineRule="auto"/>
              <w:jc w:val="right"/>
            </w:pPr>
            <w:r>
              <w:rPr>
                <w:rFonts w:ascii="Times New Roman" w:hAnsi="Times New Roman" w:eastAsia="Times New Roman" w:cs="Times New Roman"/>
                <w:spacing w:val="1"/>
              </w:rPr>
              <w:t>5.7.3</w:t>
            </w:r>
            <w:r>
              <w:rPr>
                <w:rFonts w:ascii="Times New Roman" w:hAnsi="Times New Roman" w:eastAsia="Times New Roman" w:cs="Times New Roman"/>
                <w:spacing w:val="5"/>
              </w:rPr>
              <w:t xml:space="preserve">    </w:t>
            </w:r>
            <w:r>
              <w:rPr>
                <w:spacing w:val="1"/>
              </w:rPr>
              <w:t>管</w:t>
            </w:r>
          </w:p>
          <w:p>
            <w:pPr>
              <w:pStyle w:val="6"/>
              <w:spacing w:before="65" w:line="238" w:lineRule="auto"/>
              <w:ind w:left="15"/>
            </w:pPr>
            <w:r>
              <w:t>理</w:t>
            </w:r>
          </w:p>
        </w:tc>
        <w:tc>
          <w:tcPr>
            <w:tcW w:w="1060" w:type="dxa"/>
            <w:vAlign w:val="top"/>
          </w:tcPr>
          <w:p>
            <w:pPr>
              <w:rPr>
                <w:rFonts w:ascii="Arial"/>
                <w:sz w:val="21"/>
              </w:rPr>
            </w:pPr>
          </w:p>
        </w:tc>
        <w:tc>
          <w:tcPr>
            <w:tcW w:w="4251" w:type="dxa"/>
            <w:vAlign w:val="top"/>
          </w:tcPr>
          <w:p>
            <w:pPr>
              <w:pStyle w:val="6"/>
              <w:spacing w:before="51" w:line="268" w:lineRule="auto"/>
              <w:ind w:left="8" w:right="4" w:firstLine="4"/>
              <w:jc w:val="both"/>
            </w:pPr>
            <w:r>
              <w:rPr>
                <w:spacing w:val="11"/>
              </w:rPr>
              <w:t>企业应建立事故事件档案和管理台账，将承包</w:t>
            </w:r>
            <w:r>
              <w:rPr>
                <w:spacing w:val="8"/>
              </w:rPr>
              <w:t xml:space="preserve"> </w:t>
            </w:r>
            <w:r>
              <w:rPr>
                <w:spacing w:val="11"/>
              </w:rPr>
              <w:t>商、供应商等相关方在企业内部发生的事故事</w:t>
            </w:r>
            <w:r>
              <w:rPr>
                <w:spacing w:val="12"/>
              </w:rPr>
              <w:t xml:space="preserve"> </w:t>
            </w:r>
            <w:r>
              <w:rPr>
                <w:spacing w:val="8"/>
              </w:rPr>
              <w:t>件纳入本企业事故事件管理。</w:t>
            </w:r>
          </w:p>
          <w:p>
            <w:pPr>
              <w:pStyle w:val="6"/>
              <w:spacing w:before="66" w:line="276" w:lineRule="auto"/>
              <w:ind w:left="12"/>
              <w:jc w:val="both"/>
            </w:pPr>
            <w:r>
              <w:rPr>
                <w:spacing w:val="22"/>
              </w:rPr>
              <w:t>企业应按照《企业职工伤亡事故分类标准》</w:t>
            </w:r>
            <w:r>
              <w:rPr>
                <w:spacing w:val="14"/>
              </w:rP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6441</w:t>
            </w:r>
            <w:r>
              <w:rPr>
                <w:spacing w:val="3"/>
              </w:rPr>
              <w:t>）、《企业职工伤亡事故调查分析规</w:t>
            </w:r>
            <w:r>
              <w:t xml:space="preserve">  </w:t>
            </w:r>
            <w:r>
              <w:rPr>
                <w:spacing w:val="-2"/>
              </w:rPr>
              <w:t>则》（</w:t>
            </w:r>
            <w:r>
              <w:rPr>
                <w:rFonts w:ascii="Times New Roman" w:hAnsi="Times New Roman" w:eastAsia="Times New Roman" w:cs="Times New Roman"/>
                <w:spacing w:val="-2"/>
              </w:rPr>
              <w:t>GB6442</w:t>
            </w:r>
            <w:r>
              <w:rPr>
                <w:spacing w:val="-2"/>
              </w:rPr>
              <w:t>）、《事故伤害损失工作日标准》</w:t>
            </w:r>
            <w:r>
              <w:rPr>
                <w:spacing w:val="1"/>
              </w:rPr>
              <w:t xml:space="preserve"> </w:t>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/T15499</w:t>
            </w:r>
            <w:r>
              <w:rPr>
                <w:spacing w:val="8"/>
              </w:rPr>
              <w:t>）的有关要求和国家、行业确定</w:t>
            </w:r>
            <w:r>
              <w:rPr>
                <w:spacing w:val="4"/>
              </w:rPr>
              <w:t xml:space="preserve">  的事故统计指标开展事故统计分析。</w:t>
            </w:r>
          </w:p>
          <w:p>
            <w:pPr>
              <w:pStyle w:val="6"/>
              <w:spacing w:before="64" w:line="269" w:lineRule="auto"/>
              <w:ind w:left="8" w:right="4" w:firstLine="4"/>
              <w:jc w:val="both"/>
            </w:pPr>
            <w:r>
              <w:rPr>
                <w:spacing w:val="11"/>
              </w:rPr>
              <w:t>企业应开展事故事件案例警示教育活动，举一</w:t>
            </w:r>
            <w:r>
              <w:rPr>
                <w:spacing w:val="8"/>
              </w:rPr>
              <w:t xml:space="preserve"> </w:t>
            </w:r>
            <w:r>
              <w:rPr>
                <w:spacing w:val="11"/>
              </w:rPr>
              <w:t>反三，汲取教训，制定并落实防范类似事故措</w:t>
            </w:r>
            <w:r>
              <w:rPr>
                <w:spacing w:val="12"/>
              </w:rPr>
              <w:t xml:space="preserve"> </w:t>
            </w:r>
            <w:r>
              <w:t>施。</w:t>
            </w:r>
          </w:p>
        </w:tc>
        <w:tc>
          <w:tcPr>
            <w:tcW w:w="5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8" w:lineRule="auto"/>
              <w:ind w:left="13"/>
              <w:jc w:val="both"/>
            </w:pPr>
            <w:r>
              <w:rPr>
                <w:spacing w:val="10"/>
              </w:rPr>
              <w:t>未有效开展事故事件管理的，扣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分；未按照有</w:t>
            </w:r>
            <w:r>
              <w:t xml:space="preserve"> </w:t>
            </w:r>
            <w:r>
              <w:rPr>
                <w:spacing w:val="10"/>
              </w:rPr>
              <w:t>关要求开展事故统计分析的，扣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分；未将承包</w:t>
            </w:r>
            <w:r>
              <w:t xml:space="preserve"> </w:t>
            </w:r>
            <w:r>
              <w:rPr>
                <w:spacing w:val="12"/>
              </w:rPr>
              <w:t>商、供应商在企业内部发生的事故纳入本企业事</w:t>
            </w:r>
            <w:r>
              <w:rPr>
                <w:spacing w:val="4"/>
              </w:rPr>
              <w:t xml:space="preserve"> </w:t>
            </w:r>
            <w:r>
              <w:rPr>
                <w:spacing w:val="10"/>
              </w:rPr>
              <w:t>故管理的，扣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分；未建立事件事故档案和管理</w:t>
            </w:r>
            <w:r>
              <w:t xml:space="preserve"> </w:t>
            </w:r>
            <w:r>
              <w:rPr>
                <w:spacing w:val="8"/>
              </w:rPr>
              <w:t>台账的，扣</w:t>
            </w:r>
            <w:r>
              <w:rPr>
                <w:spacing w:val="-25"/>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分，有缺失的，每个扣</w:t>
            </w:r>
            <w:r>
              <w:rPr>
                <w:spacing w:val="-2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分；未有</w:t>
            </w:r>
            <w:r>
              <w:t xml:space="preserve"> </w:t>
            </w:r>
            <w:r>
              <w:rPr>
                <w:spacing w:val="7"/>
              </w:rPr>
              <w:t>效开展事故案例教育活动的，扣</w:t>
            </w:r>
            <w:r>
              <w:rPr>
                <w:spacing w:val="-29"/>
              </w:rPr>
              <w:t xml:space="preserve"> </w:t>
            </w:r>
            <w:r>
              <w:rPr>
                <w:rFonts w:ascii="Times New Roman" w:hAnsi="Times New Roman" w:eastAsia="Times New Roman" w:cs="Times New Roman"/>
                <w:spacing w:val="7"/>
              </w:rPr>
              <w:t xml:space="preserve">3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20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5" w:lineRule="auto"/>
        <w:ind w:left="9"/>
        <w:rPr>
          <w:rFonts w:ascii="宋体" w:hAnsi="宋体" w:eastAsia="宋体" w:cs="宋体"/>
          <w:sz w:val="20"/>
          <w:szCs w:val="20"/>
        </w:rPr>
      </w:pPr>
      <w:r>
        <w:rPr>
          <w:rFonts w:ascii="Calibri" w:hAnsi="Calibri" w:eastAsia="Calibri" w:cs="Calibri"/>
          <w:b/>
          <w:bCs/>
          <w:spacing w:val="4"/>
          <w:sz w:val="20"/>
          <w:szCs w:val="20"/>
        </w:rPr>
        <w:t>5.8.1</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绩效评定（</w:t>
      </w:r>
      <w:r>
        <w:rPr>
          <w:rFonts w:ascii="Calibri" w:hAnsi="Calibri" w:eastAsia="Calibri" w:cs="Calibri"/>
          <w:b/>
          <w:bCs/>
          <w:spacing w:val="4"/>
          <w:sz w:val="20"/>
          <w:szCs w:val="20"/>
        </w:rPr>
        <w:t>10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7" w:lineRule="exact"/>
      </w:pPr>
    </w:p>
    <w:tbl>
      <w:tblPr>
        <w:tblStyle w:val="5"/>
        <w:tblW w:w="13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9" w:type="dxa"/>
            <w:vAlign w:val="top"/>
          </w:tcPr>
          <w:p>
            <w:pPr>
              <w:pStyle w:val="6"/>
              <w:spacing w:before="55" w:line="312" w:lineRule="exact"/>
              <w:ind w:left="19"/>
            </w:pPr>
            <w:r>
              <w:rPr>
                <w:spacing w:val="3"/>
                <w:position w:val="7"/>
                <w14:textOutline w14:w="3795" w14:cap="sq" w14:cmpd="sng">
                  <w14:solidFill>
                    <w14:srgbClr w14:val="000000"/>
                  </w14:solidFill>
                  <w14:prstDash w14:val="solid"/>
                  <w14:bevel/>
                </w14:textOutline>
              </w:rPr>
              <w:t>实际</w:t>
            </w:r>
          </w:p>
          <w:p>
            <w:pPr>
              <w:pStyle w:val="6"/>
              <w:spacing w:line="227" w:lineRule="auto"/>
              <w:ind w:left="15"/>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Align w:val="top"/>
          </w:tcPr>
          <w:p>
            <w:pPr>
              <w:spacing w:line="303" w:lineRule="auto"/>
              <w:rPr>
                <w:rFonts w:ascii="Arial"/>
                <w:sz w:val="21"/>
              </w:rPr>
            </w:pPr>
          </w:p>
          <w:p>
            <w:pPr>
              <w:spacing w:line="304" w:lineRule="auto"/>
              <w:rPr>
                <w:rFonts w:ascii="Arial"/>
                <w:sz w:val="21"/>
              </w:rPr>
            </w:pPr>
          </w:p>
          <w:p>
            <w:pPr>
              <w:pStyle w:val="6"/>
              <w:spacing w:before="65" w:line="258" w:lineRule="auto"/>
              <w:ind w:left="17" w:right="4" w:hanging="3"/>
            </w:pPr>
            <w:r>
              <w:rPr>
                <w:rFonts w:ascii="Times New Roman" w:hAnsi="Times New Roman" w:eastAsia="Times New Roman" w:cs="Times New Roman"/>
                <w:spacing w:val="-3"/>
              </w:rPr>
              <w:t>5.8.</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绩</w:t>
            </w:r>
            <w:r>
              <w:rPr>
                <w:spacing w:val="1"/>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1" w:line="276" w:lineRule="auto"/>
              <w:ind w:left="9" w:right="4" w:firstLine="3"/>
              <w:jc w:val="both"/>
            </w:pPr>
            <w:r>
              <w:rPr>
                <w:spacing w:val="11"/>
              </w:rPr>
              <w:t>企业每年至少应对本单位安全生产标准化管理</w:t>
            </w:r>
            <w:r>
              <w:rPr>
                <w:spacing w:val="8"/>
              </w:rPr>
              <w:t xml:space="preserve"> </w:t>
            </w:r>
            <w:r>
              <w:rPr>
                <w:spacing w:val="11"/>
              </w:rPr>
              <w:t xml:space="preserve">体系的运行情况进行一次自评，验证各项安全 生产制度措施的适宜性、充分性和有效性，检 查安全生产和职业卫生管理目标、指标（事故 </w:t>
            </w:r>
            <w:r>
              <w:rPr>
                <w:spacing w:val="7"/>
              </w:rPr>
              <w:t>率等）的完成情况。</w:t>
            </w:r>
          </w:p>
          <w:p>
            <w:pPr>
              <w:pStyle w:val="6"/>
              <w:spacing w:before="65" w:line="228" w:lineRule="auto"/>
              <w:jc w:val="right"/>
            </w:pPr>
            <w:r>
              <w:rPr>
                <w:spacing w:val="11"/>
              </w:rPr>
              <w:t>企业主要负责人应全面负责组织自评工作，并</w:t>
            </w:r>
          </w:p>
        </w:tc>
        <w:tc>
          <w:tcPr>
            <w:tcW w:w="56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pPr>
            <w:r>
              <w:rPr>
                <w:spacing w:val="5"/>
              </w:rPr>
              <w:t>未开展评定的，扣</w:t>
            </w:r>
            <w:r>
              <w:rPr>
                <w:spacing w:val="-18"/>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分；评定工作有缺失的，每</w:t>
            </w:r>
            <w:r>
              <w:t xml:space="preserve"> 项扣</w:t>
            </w:r>
            <w:r>
              <w:rPr>
                <w:spacing w:val="-38"/>
              </w:rPr>
              <w:t xml:space="preserve"> </w:t>
            </w:r>
            <w:r>
              <w:rPr>
                <w:rFonts w:ascii="Times New Roman" w:hAnsi="Times New Roman" w:eastAsia="Times New Roman" w:cs="Times New Roman"/>
              </w:rPr>
              <w:t>2</w:t>
            </w:r>
            <w:r>
              <w:rPr>
                <w:rFonts w:ascii="Times New Roman" w:hAnsi="Times New Roman" w:eastAsia="Times New Roman" w:cs="Times New Roman"/>
                <w:spacing w:val="15"/>
              </w:rPr>
              <w:t xml:space="preserve"> </w:t>
            </w:r>
            <w:r>
              <w:t>分。</w:t>
            </w:r>
          </w:p>
          <w:p>
            <w:pPr>
              <w:pStyle w:val="6"/>
              <w:spacing w:before="64" w:line="273" w:lineRule="auto"/>
              <w:ind w:left="8" w:firstLine="3"/>
            </w:pPr>
            <w:r>
              <w:rPr>
                <w:spacing w:val="10"/>
              </w:rPr>
              <w:t>主要负责人未组织自评的，扣</w:t>
            </w:r>
            <w:r>
              <w:rPr>
                <w:spacing w:val="-19"/>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分；未向相关方</w:t>
            </w:r>
            <w:r>
              <w:t xml:space="preserve"> </w:t>
            </w:r>
            <w:r>
              <w:rPr>
                <w:spacing w:val="9"/>
              </w:rPr>
              <w:t>报告的，每缺失</w:t>
            </w:r>
            <w:r>
              <w:rPr>
                <w:spacing w:val="-13"/>
              </w:rPr>
              <w:t xml:space="preserve"> </w:t>
            </w:r>
            <w:r>
              <w:rPr>
                <w:rFonts w:ascii="Times New Roman" w:hAnsi="Times New Roman" w:eastAsia="Times New Roman" w:cs="Times New Roman"/>
                <w:spacing w:val="9"/>
              </w:rPr>
              <w:t xml:space="preserve">1 </w:t>
            </w:r>
            <w:r>
              <w:rPr>
                <w:spacing w:val="9"/>
              </w:rPr>
              <w:t>个扣</w:t>
            </w:r>
            <w:r>
              <w:rPr>
                <w:spacing w:val="-41"/>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分；未按规定公示的，</w:t>
            </w:r>
            <w:r>
              <w:t xml:space="preserve"> </w:t>
            </w:r>
            <w:r>
              <w:rPr>
                <w:spacing w:val="9"/>
              </w:rPr>
              <w:t>扣</w:t>
            </w:r>
            <w:r>
              <w:rPr>
                <w:spacing w:val="-3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分；未作为年度考评重要依据的，扣</w:t>
            </w:r>
            <w:r>
              <w:rPr>
                <w:spacing w:val="-35"/>
              </w:rPr>
              <w:t xml:space="preserve"> </w:t>
            </w:r>
            <w:r>
              <w:rPr>
                <w:rFonts w:ascii="Times New Roman" w:hAnsi="Times New Roman" w:eastAsia="Times New Roman" w:cs="Times New Roman"/>
                <w:spacing w:val="9"/>
              </w:rPr>
              <w:t xml:space="preserve">5 </w:t>
            </w:r>
            <w:r>
              <w:rPr>
                <w:spacing w:val="9"/>
              </w:rPr>
              <w:t>分；</w:t>
            </w:r>
            <w:r>
              <w:t xml:space="preserve"> </w:t>
            </w:r>
            <w:r>
              <w:rPr>
                <w:spacing w:val="10"/>
              </w:rPr>
              <w:t>评定结果纳入年度考评每少一项的，扣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分；年</w:t>
            </w:r>
          </w:p>
        </w:tc>
        <w:tc>
          <w:tcPr>
            <w:tcW w:w="1553" w:type="dxa"/>
            <w:vAlign w:val="top"/>
          </w:tcPr>
          <w:p>
            <w:pPr>
              <w:rPr>
                <w:rFonts w:ascii="Arial"/>
                <w:sz w:val="21"/>
              </w:rPr>
            </w:pPr>
          </w:p>
        </w:tc>
        <w:tc>
          <w:tcPr>
            <w:tcW w:w="357" w:type="dxa"/>
            <w:vAlign w:val="top"/>
          </w:tcPr>
          <w:p>
            <w:pPr>
              <w:rPr>
                <w:rFonts w:ascii="Arial"/>
                <w:sz w:val="21"/>
              </w:rPr>
            </w:pPr>
          </w:p>
        </w:tc>
        <w:tc>
          <w:tcPr>
            <w:tcW w:w="549" w:type="dxa"/>
            <w:vAlign w:val="top"/>
          </w:tcPr>
          <w:p>
            <w:pPr>
              <w:rPr>
                <w:rFonts w:ascii="Arial"/>
                <w:sz w:val="21"/>
              </w:rPr>
            </w:pPr>
          </w:p>
        </w:tc>
      </w:tr>
    </w:tbl>
    <w:p>
      <w:pPr>
        <w:pStyle w:val="2"/>
      </w:pPr>
    </w:p>
    <w:p>
      <w:pPr>
        <w:sectPr>
          <w:footerReference r:id="rId71" w:type="default"/>
          <w:pgSz w:w="16839" w:h="11906"/>
          <w:pgMar w:top="1012" w:right="1729" w:bottom="1378" w:left="1440" w:header="0" w:footer="1212" w:gutter="0"/>
        </w:sectPr>
      </w:pPr>
    </w:p>
    <w:p>
      <w:pPr>
        <w:spacing w:before="20"/>
      </w:pPr>
    </w:p>
    <w:p>
      <w:pPr>
        <w:spacing w:before="20"/>
      </w:pPr>
    </w:p>
    <w:p>
      <w:pPr>
        <w:spacing w:before="20"/>
      </w:pPr>
    </w:p>
    <w:tbl>
      <w:tblPr>
        <w:tblStyle w:val="5"/>
        <w:tblW w:w="13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3"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5" w:line="268" w:lineRule="auto"/>
              <w:ind w:left="8" w:right="4" w:hanging="1"/>
              <w:jc w:val="both"/>
            </w:pPr>
            <w:bookmarkStart w:id="31" w:name="bookmark32"/>
            <w:bookmarkEnd w:id="31"/>
            <w:r>
              <w:rPr>
                <w:spacing w:val="11"/>
              </w:rPr>
              <w:t>将自评结果向所有部门、所属单位和从业人员</w:t>
            </w:r>
            <w:r>
              <w:rPr>
                <w:spacing w:val="13"/>
              </w:rPr>
              <w:t xml:space="preserve"> </w:t>
            </w:r>
            <w:r>
              <w:rPr>
                <w:spacing w:val="9"/>
              </w:rPr>
              <w:t>通报。</w:t>
            </w:r>
            <w:r>
              <w:rPr>
                <w:spacing w:val="-49"/>
              </w:rPr>
              <w:t xml:space="preserve"> </w:t>
            </w:r>
            <w:r>
              <w:rPr>
                <w:spacing w:val="9"/>
              </w:rPr>
              <w:t>自评结果应形成正式文件，并作为年度</w:t>
            </w:r>
            <w:r>
              <w:t xml:space="preserve"> </w:t>
            </w:r>
            <w:r>
              <w:rPr>
                <w:spacing w:val="8"/>
              </w:rPr>
              <w:t>安全绩效考评的重要依据。</w:t>
            </w:r>
          </w:p>
          <w:p>
            <w:pPr>
              <w:pStyle w:val="6"/>
              <w:spacing w:before="67" w:line="268" w:lineRule="auto"/>
              <w:ind w:left="9" w:right="4" w:firstLine="2"/>
              <w:jc w:val="both"/>
            </w:pPr>
            <w:r>
              <w:rPr>
                <w:spacing w:val="11"/>
              </w:rPr>
              <w:t>企业应落实安全生产报告制度，定期向业绩考</w:t>
            </w:r>
            <w:r>
              <w:rPr>
                <w:spacing w:val="8"/>
              </w:rPr>
              <w:t xml:space="preserve"> </w:t>
            </w:r>
            <w:r>
              <w:rPr>
                <w:spacing w:val="11"/>
              </w:rPr>
              <w:t>核等有关部门报告安全生产情况，并向社会公</w:t>
            </w:r>
            <w:r>
              <w:rPr>
                <w:spacing w:val="10"/>
              </w:rPr>
              <w:t xml:space="preserve"> </w:t>
            </w:r>
            <w:r>
              <w:t>示。</w:t>
            </w:r>
          </w:p>
          <w:p>
            <w:pPr>
              <w:pStyle w:val="6"/>
              <w:spacing w:before="63" w:line="268" w:lineRule="auto"/>
              <w:ind w:left="9" w:right="4" w:firstLine="3"/>
              <w:jc w:val="both"/>
            </w:pPr>
            <w:r>
              <w:rPr>
                <w:spacing w:val="11"/>
              </w:rPr>
              <w:t>企业发生生产安全责任死亡事故，应重新进行</w:t>
            </w:r>
            <w:r>
              <w:rPr>
                <w:spacing w:val="8"/>
              </w:rPr>
              <w:t xml:space="preserve"> </w:t>
            </w:r>
            <w:r>
              <w:rPr>
                <w:spacing w:val="11"/>
              </w:rPr>
              <w:t xml:space="preserve">安全绩效评定，全面查找安全生产标准化管理 </w:t>
            </w:r>
            <w:r>
              <w:rPr>
                <w:spacing w:val="7"/>
              </w:rPr>
              <w:t>体系中存在的缺陷。</w:t>
            </w:r>
          </w:p>
        </w:tc>
        <w:tc>
          <w:tcPr>
            <w:tcW w:w="567" w:type="dxa"/>
            <w:vAlign w:val="top"/>
          </w:tcPr>
          <w:p>
            <w:pPr>
              <w:rPr>
                <w:rFonts w:ascii="Arial"/>
                <w:sz w:val="21"/>
              </w:rPr>
            </w:pPr>
          </w:p>
        </w:tc>
        <w:tc>
          <w:tcPr>
            <w:tcW w:w="4477" w:type="dxa"/>
            <w:vAlign w:val="top"/>
          </w:tcPr>
          <w:p>
            <w:pPr>
              <w:pStyle w:val="6"/>
              <w:spacing w:before="56" w:line="268" w:lineRule="auto"/>
              <w:ind w:left="9"/>
            </w:pPr>
            <w:r>
              <w:rPr>
                <w:spacing w:val="7"/>
              </w:rPr>
              <w:t>度考评每少一个部门、单位、人员的，扣</w:t>
            </w:r>
            <w:r>
              <w:rPr>
                <w:spacing w:val="-17"/>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w:t>
            </w:r>
            <w:r>
              <w:t xml:space="preserve"> </w:t>
            </w:r>
            <w:r>
              <w:rPr>
                <w:spacing w:val="2"/>
              </w:rPr>
              <w:t>年度考评结果未落实兑现到部门、单位、人员的，</w:t>
            </w:r>
            <w:r>
              <w:rPr>
                <w:spacing w:val="16"/>
              </w:rPr>
              <w:t xml:space="preserve"> </w:t>
            </w:r>
            <w:r>
              <w:rPr>
                <w:spacing w:val="-2"/>
              </w:rPr>
              <w:t>每项扣</w:t>
            </w:r>
            <w:r>
              <w:rPr>
                <w:spacing w:val="-2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p>
            <w:pPr>
              <w:pStyle w:val="6"/>
              <w:spacing w:before="64" w:line="268" w:lineRule="auto"/>
              <w:ind w:left="9" w:firstLine="4"/>
              <w:jc w:val="both"/>
            </w:pPr>
            <w:r>
              <w:rPr>
                <w:spacing w:val="12"/>
              </w:rPr>
              <w:t>企业发生安全生产责任死亡事故后未重新进行安</w:t>
            </w:r>
            <w:r>
              <w:rPr>
                <w:spacing w:val="4"/>
              </w:rPr>
              <w:t xml:space="preserve"> </w:t>
            </w:r>
            <w:r>
              <w:rPr>
                <w:spacing w:val="12"/>
              </w:rPr>
              <w:t>全绩效评定，或未全面查找安全生产管理系统中</w:t>
            </w:r>
            <w:r>
              <w:rPr>
                <w:spacing w:val="8"/>
              </w:rPr>
              <w:t xml:space="preserve"> </w:t>
            </w:r>
            <w:r>
              <w:rPr>
                <w:spacing w:val="6"/>
              </w:rPr>
              <w:t>存在缺陷的，扣</w:t>
            </w:r>
            <w:r>
              <w:rPr>
                <w:spacing w:val="-36"/>
              </w:rPr>
              <w:t xml:space="preserve"> </w:t>
            </w:r>
            <w:r>
              <w:rPr>
                <w:rFonts w:ascii="Times New Roman" w:hAnsi="Times New Roman" w:eastAsia="Times New Roman" w:cs="Times New Roman"/>
                <w:spacing w:val="6"/>
              </w:rPr>
              <w:t xml:space="preserve">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gridSpan w:val="3"/>
            <w:vAlign w:val="top"/>
          </w:tcPr>
          <w:p>
            <w:pPr>
              <w:pStyle w:val="6"/>
              <w:spacing w:before="9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0"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4"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49"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5.8.2</w:t>
      </w:r>
      <w:r>
        <w:rPr>
          <w:rFonts w:ascii="Calibri" w:hAnsi="Calibri" w:eastAsia="Calibri" w:cs="Calibri"/>
          <w:b/>
          <w:bCs/>
          <w:spacing w:val="2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10</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58" w:lineRule="auto"/>
              <w:ind w:left="17" w:right="4" w:hanging="3"/>
            </w:pPr>
            <w:r>
              <w:rPr>
                <w:rFonts w:ascii="Times New Roman" w:hAnsi="Times New Roman" w:eastAsia="Times New Roman" w:cs="Times New Roman"/>
                <w:spacing w:val="1"/>
              </w:rPr>
              <w:t>5.8.2</w:t>
            </w:r>
            <w:r>
              <w:rPr>
                <w:rFonts w:ascii="Times New Roman" w:hAnsi="Times New Roman" w:eastAsia="Times New Roman" w:cs="Times New Roman"/>
                <w:spacing w:val="4"/>
              </w:rPr>
              <w:t xml:space="preserve">    </w:t>
            </w:r>
            <w:r>
              <w:rPr>
                <w:spacing w:val="1"/>
              </w:rPr>
              <w:t>绩</w:t>
            </w:r>
            <w:r>
              <w:rPr>
                <w:spacing w:val="2"/>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4" w:line="279" w:lineRule="auto"/>
              <w:ind w:left="8" w:firstLine="313"/>
              <w:jc w:val="both"/>
            </w:pPr>
            <w:r>
              <w:rPr>
                <w:spacing w:val="12"/>
              </w:rPr>
              <w:t xml:space="preserve">企业应根据安全生产标准化的自评结果和 </w:t>
            </w:r>
            <w:r>
              <w:rPr>
                <w:spacing w:val="5"/>
              </w:rPr>
              <w:t>安全生产预警系统所反映的趋势，</w:t>
            </w:r>
            <w:r>
              <w:rPr>
                <w:spacing w:val="-49"/>
              </w:rPr>
              <w:t xml:space="preserve"> </w:t>
            </w:r>
            <w:r>
              <w:rPr>
                <w:spacing w:val="5"/>
              </w:rPr>
              <w:t xml:space="preserve">以及绩效评 </w:t>
            </w:r>
            <w:r>
              <w:rPr>
                <w:spacing w:val="7"/>
              </w:rPr>
              <w:t xml:space="preserve">定情况，客观分析企业安全生产标准化运行的 </w:t>
            </w:r>
            <w:r>
              <w:rPr>
                <w:spacing w:val="1"/>
              </w:rPr>
              <w:t>质量，及时对安全生产目标、指标、规章制度、</w:t>
            </w:r>
            <w:r>
              <w:rPr>
                <w:spacing w:val="15"/>
              </w:rPr>
              <w:t xml:space="preserve"> </w:t>
            </w:r>
            <w:r>
              <w:rPr>
                <w:spacing w:val="1"/>
              </w:rPr>
              <w:t>操作规程等进行修订完善，研究制定管理措施、</w:t>
            </w:r>
            <w:r>
              <w:rPr>
                <w:spacing w:val="15"/>
              </w:rPr>
              <w:t xml:space="preserve"> </w:t>
            </w:r>
            <w:r>
              <w:rPr>
                <w:spacing w:val="7"/>
              </w:rPr>
              <w:t xml:space="preserve">技术措施和教育培训措施，并及时纳入安全工 </w:t>
            </w:r>
            <w:r>
              <w:rPr>
                <w:spacing w:val="5"/>
              </w:rPr>
              <w:t>作计划，持续改进，不断提高安全生产绩效。</w:t>
            </w:r>
          </w:p>
        </w:tc>
        <w:tc>
          <w:tcPr>
            <w:tcW w:w="567"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1" w:line="273" w:lineRule="auto"/>
              <w:ind w:left="10" w:firstLine="3"/>
              <w:jc w:val="both"/>
            </w:pPr>
            <w:r>
              <w:rPr>
                <w:spacing w:val="9"/>
              </w:rPr>
              <w:t>未进行安全标准化系统持续改进的，不得分；未</w:t>
            </w:r>
            <w:r>
              <w:rPr>
                <w:spacing w:val="16"/>
              </w:rPr>
              <w:t xml:space="preserve"> </w:t>
            </w:r>
            <w:r>
              <w:rPr>
                <w:spacing w:val="2"/>
              </w:rPr>
              <w:t>制定完善安全标准化工作计划和措施的，扣</w:t>
            </w:r>
            <w:r>
              <w:rPr>
                <w:spacing w:val="-36"/>
              </w:rPr>
              <w:t xml:space="preserve"> </w:t>
            </w:r>
            <w:r>
              <w:rPr>
                <w:rFonts w:ascii="Times New Roman" w:hAnsi="Times New Roman" w:eastAsia="Times New Roman" w:cs="Times New Roman"/>
                <w:spacing w:val="2"/>
              </w:rPr>
              <w:t xml:space="preserve">2 </w:t>
            </w:r>
            <w:r>
              <w:rPr>
                <w:spacing w:val="2"/>
              </w:rPr>
              <w:t>分；</w:t>
            </w:r>
            <w:r>
              <w:t xml:space="preserve"> </w:t>
            </w:r>
            <w:r>
              <w:rPr>
                <w:spacing w:val="10"/>
              </w:rPr>
              <w:t>修订完善的记录与安全生产标准化系统评定</w:t>
            </w:r>
            <w:r>
              <w:rPr>
                <w:spacing w:val="9"/>
              </w:rPr>
              <w:t>结果</w:t>
            </w:r>
            <w:r>
              <w:t xml:space="preserve"> </w:t>
            </w:r>
            <w:r>
              <w:rPr>
                <w:spacing w:val="4"/>
              </w:rPr>
              <w:t>不一致的，每处扣</w:t>
            </w:r>
            <w:r>
              <w:rPr>
                <w:spacing w:val="-31"/>
              </w:rPr>
              <w:t xml:space="preserve"> </w:t>
            </w:r>
            <w:r>
              <w:rPr>
                <w:rFonts w:ascii="Times New Roman" w:hAnsi="Times New Roman" w:eastAsia="Times New Roman" w:cs="Times New Roman"/>
                <w:spacing w:val="4"/>
              </w:rPr>
              <w:t xml:space="preserve">2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gridSpan w:val="3"/>
            <w:vAlign w:val="top"/>
          </w:tcPr>
          <w:p>
            <w:pPr>
              <w:pStyle w:val="6"/>
              <w:spacing w:before="9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5"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pPr>
    </w:p>
    <w:p>
      <w:pPr>
        <w:sectPr>
          <w:footerReference r:id="rId72" w:type="default"/>
          <w:pgSz w:w="16839" w:h="11906"/>
          <w:pgMar w:top="1012" w:right="1729" w:bottom="1378" w:left="1440" w:header="0" w:footer="1212" w:gutter="0"/>
        </w:sectPr>
      </w:pPr>
    </w:p>
    <w:p>
      <w:pPr>
        <w:pStyle w:val="2"/>
        <w:spacing w:line="399" w:lineRule="auto"/>
      </w:pPr>
    </w:p>
    <w:p>
      <w:pPr>
        <w:spacing w:before="91" w:line="220" w:lineRule="auto"/>
        <w:ind w:left="25"/>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城镇燃气经营企业天然气单元安全生产标准化评审细则要素表</w:t>
      </w:r>
    </w:p>
    <w:p>
      <w:pPr>
        <w:spacing w:line="117" w:lineRule="exact"/>
      </w:pPr>
    </w:p>
    <w:tbl>
      <w:tblPr>
        <w:tblStyle w:val="5"/>
        <w:tblW w:w="8153"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817"/>
        <w:gridCol w:w="4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651" w:type="dxa"/>
            <w:vAlign w:val="top"/>
          </w:tcPr>
          <w:p>
            <w:pPr>
              <w:pStyle w:val="6"/>
              <w:spacing w:before="195" w:line="229" w:lineRule="auto"/>
              <w:ind w:left="121"/>
            </w:pPr>
            <w:r>
              <w:rPr>
                <w:spacing w:val="6"/>
                <w14:textOutline w14:w="3795" w14:cap="sq" w14:cmpd="sng">
                  <w14:solidFill>
                    <w14:srgbClr w14:val="000000"/>
                  </w14:solidFill>
                  <w14:prstDash w14:val="solid"/>
                  <w14:bevel/>
                </w14:textOutline>
              </w:rPr>
              <w:t>序号</w:t>
            </w:r>
          </w:p>
        </w:tc>
        <w:tc>
          <w:tcPr>
            <w:tcW w:w="2817" w:type="dxa"/>
            <w:vAlign w:val="top"/>
          </w:tcPr>
          <w:p>
            <w:pPr>
              <w:pStyle w:val="6"/>
              <w:spacing w:before="195" w:line="228" w:lineRule="auto"/>
              <w:ind w:left="995"/>
            </w:pPr>
            <w:r>
              <w:rPr>
                <w:spacing w:val="7"/>
                <w14:textOutline w14:w="3795" w14:cap="sq" w14:cmpd="sng">
                  <w14:solidFill>
                    <w14:srgbClr w14:val="000000"/>
                  </w14:solidFill>
                  <w14:prstDash w14:val="solid"/>
                  <w14:bevel/>
                </w14:textOutline>
              </w:rPr>
              <w:t>一级要素</w:t>
            </w:r>
          </w:p>
        </w:tc>
        <w:tc>
          <w:tcPr>
            <w:tcW w:w="4685" w:type="dxa"/>
            <w:vAlign w:val="top"/>
          </w:tcPr>
          <w:p>
            <w:pPr>
              <w:pStyle w:val="6"/>
              <w:spacing w:before="195" w:line="228" w:lineRule="auto"/>
              <w:ind w:left="1930"/>
            </w:pPr>
            <w:r>
              <w:rPr>
                <w:spacing w:val="7"/>
                <w14:textOutline w14:w="3795" w14:cap="sq" w14:cmpd="sng">
                  <w14:solidFill>
                    <w14:srgbClr w14:val="000000"/>
                  </w14:solidFill>
                  <w14:prstDash w14:val="solid"/>
                  <w14:bevel/>
                </w14:textOutline>
              </w:rPr>
              <w:t>二级要素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65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189" w:lineRule="auto"/>
              <w:ind w:left="293"/>
            </w:pPr>
            <w:r>
              <w:t>1</w:t>
            </w:r>
          </w:p>
        </w:tc>
        <w:tc>
          <w:tcPr>
            <w:tcW w:w="2817"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814"/>
            </w:pPr>
            <w:r>
              <w:rPr>
                <w:spacing w:val="-1"/>
              </w:rPr>
              <w:t>5.1 目标职责</w:t>
            </w:r>
          </w:p>
          <w:p>
            <w:pPr>
              <w:pStyle w:val="6"/>
              <w:spacing w:before="64" w:line="228" w:lineRule="auto"/>
              <w:ind w:left="976"/>
            </w:pPr>
            <w:r>
              <w:t>（90</w:t>
            </w:r>
            <w:r>
              <w:rPr>
                <w:spacing w:val="-38"/>
              </w:rPr>
              <w:t xml:space="preserve"> </w:t>
            </w:r>
            <w:r>
              <w:t>分）</w:t>
            </w:r>
          </w:p>
        </w:tc>
        <w:tc>
          <w:tcPr>
            <w:tcW w:w="4685" w:type="dxa"/>
            <w:vAlign w:val="top"/>
          </w:tcPr>
          <w:p>
            <w:pPr>
              <w:pStyle w:val="6"/>
              <w:spacing w:before="51" w:line="228" w:lineRule="auto"/>
              <w:ind w:left="118"/>
            </w:pPr>
            <w:r>
              <w:t>5.1.1 目标（10</w:t>
            </w:r>
            <w:r>
              <w:rPr>
                <w:spacing w:val="-36"/>
              </w:rPr>
              <w:t xml:space="preserve"> </w:t>
            </w: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54" w:line="227" w:lineRule="auto"/>
              <w:ind w:left="118"/>
            </w:pPr>
            <w:r>
              <w:rPr>
                <w:spacing w:val="4"/>
              </w:rPr>
              <w:t>5.1.2</w:t>
            </w:r>
            <w:r>
              <w:rPr>
                <w:spacing w:val="-29"/>
              </w:rPr>
              <w:t xml:space="preserve"> </w:t>
            </w:r>
            <w:r>
              <w:rPr>
                <w:spacing w:val="4"/>
              </w:rPr>
              <w:t>机构和职责（30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4" w:line="228" w:lineRule="auto"/>
              <w:ind w:left="118"/>
            </w:pPr>
            <w:r>
              <w:rPr>
                <w:spacing w:val="4"/>
              </w:rPr>
              <w:t>5.1.3</w:t>
            </w:r>
            <w:r>
              <w:rPr>
                <w:spacing w:val="-22"/>
              </w:rPr>
              <w:t xml:space="preserve"> </w:t>
            </w:r>
            <w:r>
              <w:rPr>
                <w:spacing w:val="4"/>
              </w:rPr>
              <w:t>安全生产投入（30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6" w:line="228" w:lineRule="auto"/>
              <w:ind w:left="118"/>
            </w:pPr>
            <w:r>
              <w:rPr>
                <w:spacing w:val="4"/>
              </w:rPr>
              <w:t>5.1.4</w:t>
            </w:r>
            <w:r>
              <w:rPr>
                <w:spacing w:val="-36"/>
              </w:rPr>
              <w:t xml:space="preserve"> </w:t>
            </w:r>
            <w:r>
              <w:rPr>
                <w:spacing w:val="4"/>
              </w:rPr>
              <w:t>全员参与（5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8" w:line="228" w:lineRule="auto"/>
              <w:ind w:left="118"/>
            </w:pPr>
            <w:r>
              <w:rPr>
                <w:spacing w:val="4"/>
              </w:rPr>
              <w:t>5.1.5</w:t>
            </w:r>
            <w:r>
              <w:rPr>
                <w:spacing w:val="-22"/>
              </w:rPr>
              <w:t xml:space="preserve"> </w:t>
            </w:r>
            <w:r>
              <w:rPr>
                <w:spacing w:val="4"/>
              </w:rPr>
              <w:t>安全文化建设（10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75" w:line="228" w:lineRule="auto"/>
              <w:ind w:left="118"/>
            </w:pPr>
            <w:r>
              <w:rPr>
                <w:spacing w:val="5"/>
              </w:rPr>
              <w:t>5.1.6</w:t>
            </w:r>
            <w:r>
              <w:rPr>
                <w:spacing w:val="-25"/>
              </w:rPr>
              <w:t xml:space="preserve"> </w:t>
            </w:r>
            <w:r>
              <w:rPr>
                <w:spacing w:val="5"/>
              </w:rPr>
              <w:t>安全生产信息化建设（5</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65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189" w:lineRule="auto"/>
              <w:ind w:left="280"/>
            </w:pPr>
            <w:r>
              <w:t>2</w:t>
            </w:r>
          </w:p>
        </w:tc>
        <w:tc>
          <w:tcPr>
            <w:tcW w:w="2817" w:type="dxa"/>
            <w:vMerge w:val="restart"/>
            <w:tcBorders>
              <w:bottom w:val="nil"/>
            </w:tcBorders>
            <w:vAlign w:val="top"/>
          </w:tcPr>
          <w:p>
            <w:pPr>
              <w:spacing w:line="271" w:lineRule="auto"/>
              <w:rPr>
                <w:rFonts w:ascii="Arial"/>
                <w:sz w:val="21"/>
              </w:rPr>
            </w:pPr>
          </w:p>
          <w:p>
            <w:pPr>
              <w:spacing w:line="271" w:lineRule="auto"/>
              <w:rPr>
                <w:rFonts w:ascii="Arial"/>
                <w:sz w:val="21"/>
              </w:rPr>
            </w:pPr>
          </w:p>
          <w:p>
            <w:pPr>
              <w:pStyle w:val="6"/>
              <w:spacing w:before="65" w:line="258" w:lineRule="auto"/>
              <w:ind w:left="1205" w:right="105" w:hanging="1090"/>
            </w:pPr>
            <w:r>
              <w:rPr>
                <w:spacing w:val="2"/>
              </w:rPr>
              <w:t>5.2</w:t>
            </w:r>
            <w:r>
              <w:rPr>
                <w:spacing w:val="-40"/>
              </w:rPr>
              <w:t xml:space="preserve"> </w:t>
            </w:r>
            <w:r>
              <w:rPr>
                <w:spacing w:val="2"/>
              </w:rPr>
              <w:t>法律法规及规章制度（50</w:t>
            </w:r>
            <w:r>
              <w:t xml:space="preserve"> </w:t>
            </w:r>
            <w:r>
              <w:rPr>
                <w:spacing w:val="-1"/>
              </w:rPr>
              <w:t>分）</w:t>
            </w:r>
          </w:p>
        </w:tc>
        <w:tc>
          <w:tcPr>
            <w:tcW w:w="4685" w:type="dxa"/>
            <w:vAlign w:val="top"/>
          </w:tcPr>
          <w:p>
            <w:pPr>
              <w:pStyle w:val="6"/>
              <w:spacing w:before="56" w:line="312" w:lineRule="exact"/>
              <w:ind w:left="118"/>
            </w:pPr>
            <w:r>
              <w:rPr>
                <w:spacing w:val="6"/>
                <w:position w:val="7"/>
              </w:rPr>
              <w:t>5.2.1</w:t>
            </w:r>
            <w:r>
              <w:rPr>
                <w:spacing w:val="-33"/>
                <w:position w:val="7"/>
              </w:rPr>
              <w:t xml:space="preserve"> </w:t>
            </w:r>
            <w:r>
              <w:rPr>
                <w:spacing w:val="6"/>
                <w:position w:val="7"/>
              </w:rPr>
              <w:t>法律法规及标准规范</w:t>
            </w:r>
          </w:p>
          <w:p>
            <w:pPr>
              <w:pStyle w:val="6"/>
              <w:spacing w:line="228" w:lineRule="auto"/>
              <w:ind w:left="124"/>
            </w:pPr>
            <w:r>
              <w:rPr>
                <w:spacing w:val="-1"/>
              </w:rPr>
              <w:t>（10</w:t>
            </w:r>
            <w:r>
              <w:rPr>
                <w:spacing w:val="-35"/>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09" w:line="227" w:lineRule="auto"/>
              <w:ind w:left="118"/>
            </w:pPr>
            <w:r>
              <w:rPr>
                <w:spacing w:val="4"/>
              </w:rPr>
              <w:t>5.2.2</w:t>
            </w:r>
            <w:r>
              <w:rPr>
                <w:spacing w:val="-34"/>
              </w:rPr>
              <w:t xml:space="preserve"> </w:t>
            </w:r>
            <w:r>
              <w:rPr>
                <w:spacing w:val="4"/>
              </w:rPr>
              <w:t>规章制度（15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66" w:line="228" w:lineRule="auto"/>
              <w:ind w:left="118"/>
            </w:pPr>
            <w:r>
              <w:rPr>
                <w:spacing w:val="4"/>
              </w:rPr>
              <w:t>5.2.3</w:t>
            </w:r>
            <w:r>
              <w:rPr>
                <w:spacing w:val="-10"/>
              </w:rPr>
              <w:t xml:space="preserve"> </w:t>
            </w:r>
            <w:r>
              <w:rPr>
                <w:spacing w:val="4"/>
              </w:rPr>
              <w:t>岗位安全操作规程（15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64" w:line="228" w:lineRule="auto"/>
              <w:ind w:left="118"/>
            </w:pPr>
            <w:r>
              <w:rPr>
                <w:spacing w:val="4"/>
              </w:rPr>
              <w:t>5.2.4</w:t>
            </w:r>
            <w:r>
              <w:rPr>
                <w:spacing w:val="-34"/>
              </w:rPr>
              <w:t xml:space="preserve"> </w:t>
            </w:r>
            <w:r>
              <w:rPr>
                <w:spacing w:val="4"/>
              </w:rPr>
              <w:t>文档管理（10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251" w:lineRule="auto"/>
              <w:rPr>
                <w:rFonts w:ascii="Arial"/>
                <w:sz w:val="21"/>
              </w:rPr>
            </w:pPr>
          </w:p>
          <w:p>
            <w:pPr>
              <w:pStyle w:val="6"/>
              <w:spacing w:before="65" w:line="189" w:lineRule="auto"/>
              <w:ind w:left="282"/>
            </w:pPr>
            <w:r>
              <w:t>3</w:t>
            </w:r>
          </w:p>
        </w:tc>
        <w:tc>
          <w:tcPr>
            <w:tcW w:w="2817" w:type="dxa"/>
            <w:vMerge w:val="restart"/>
            <w:tcBorders>
              <w:bottom w:val="nil"/>
            </w:tcBorders>
            <w:vAlign w:val="top"/>
          </w:tcPr>
          <w:p>
            <w:pPr>
              <w:pStyle w:val="6"/>
              <w:spacing w:before="284" w:line="228" w:lineRule="auto"/>
              <w:ind w:left="367"/>
            </w:pPr>
            <w:r>
              <w:rPr>
                <w:spacing w:val="4"/>
              </w:rPr>
              <w:t>5.3</w:t>
            </w:r>
            <w:r>
              <w:rPr>
                <w:spacing w:val="-37"/>
              </w:rPr>
              <w:t xml:space="preserve"> </w:t>
            </w:r>
            <w:r>
              <w:rPr>
                <w:spacing w:val="4"/>
              </w:rPr>
              <w:t>教育培训（60</w:t>
            </w:r>
            <w:r>
              <w:rPr>
                <w:spacing w:val="-36"/>
              </w:rPr>
              <w:t xml:space="preserve"> </w:t>
            </w:r>
            <w:r>
              <w:rPr>
                <w:spacing w:val="4"/>
              </w:rPr>
              <w:t>分）</w:t>
            </w:r>
          </w:p>
        </w:tc>
        <w:tc>
          <w:tcPr>
            <w:tcW w:w="4685" w:type="dxa"/>
            <w:vAlign w:val="top"/>
          </w:tcPr>
          <w:p>
            <w:pPr>
              <w:pStyle w:val="6"/>
              <w:spacing w:before="90" w:line="228" w:lineRule="auto"/>
              <w:ind w:left="118"/>
            </w:pPr>
            <w:r>
              <w:rPr>
                <w:spacing w:val="5"/>
              </w:rPr>
              <w:t>5.3.1</w:t>
            </w:r>
            <w:r>
              <w:rPr>
                <w:spacing w:val="-38"/>
              </w:rPr>
              <w:t xml:space="preserve"> </w:t>
            </w:r>
            <w:r>
              <w:rPr>
                <w:spacing w:val="5"/>
              </w:rPr>
              <w:t>教育培训管理（20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89" w:line="228" w:lineRule="auto"/>
              <w:ind w:left="118"/>
            </w:pPr>
            <w:r>
              <w:rPr>
                <w:spacing w:val="5"/>
              </w:rPr>
              <w:t>5.3.2</w:t>
            </w:r>
            <w:r>
              <w:rPr>
                <w:spacing w:val="-38"/>
              </w:rPr>
              <w:t xml:space="preserve"> </w:t>
            </w:r>
            <w:r>
              <w:rPr>
                <w:spacing w:val="5"/>
              </w:rPr>
              <w:t>人员教育培训（40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5" w:line="189" w:lineRule="auto"/>
              <w:ind w:left="277"/>
            </w:pPr>
            <w:r>
              <w:t>4</w:t>
            </w:r>
          </w:p>
        </w:tc>
        <w:tc>
          <w:tcPr>
            <w:tcW w:w="281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65" w:line="228" w:lineRule="auto"/>
              <w:ind w:left="315"/>
            </w:pPr>
            <w:r>
              <w:rPr>
                <w:spacing w:val="4"/>
              </w:rPr>
              <w:t>5.4</w:t>
            </w:r>
            <w:r>
              <w:rPr>
                <w:spacing w:val="-36"/>
              </w:rPr>
              <w:t xml:space="preserve"> </w:t>
            </w:r>
            <w:r>
              <w:rPr>
                <w:spacing w:val="4"/>
              </w:rPr>
              <w:t>现场管理（550</w:t>
            </w:r>
            <w:r>
              <w:rPr>
                <w:spacing w:val="-35"/>
              </w:rPr>
              <w:t xml:space="preserve"> </w:t>
            </w:r>
            <w:r>
              <w:rPr>
                <w:spacing w:val="4"/>
              </w:rPr>
              <w:t>分）</w:t>
            </w:r>
          </w:p>
        </w:tc>
        <w:tc>
          <w:tcPr>
            <w:tcW w:w="4685" w:type="dxa"/>
            <w:vAlign w:val="top"/>
          </w:tcPr>
          <w:p>
            <w:pPr>
              <w:pStyle w:val="6"/>
              <w:spacing w:before="89" w:line="228" w:lineRule="auto"/>
              <w:ind w:left="118"/>
            </w:pPr>
            <w:r>
              <w:rPr>
                <w:spacing w:val="5"/>
              </w:rPr>
              <w:t>5.4.1</w:t>
            </w:r>
            <w:r>
              <w:rPr>
                <w:spacing w:val="-37"/>
              </w:rPr>
              <w:t xml:space="preserve"> </w:t>
            </w:r>
            <w:r>
              <w:rPr>
                <w:spacing w:val="5"/>
              </w:rPr>
              <w:t>设备设施管理（70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90" w:line="228" w:lineRule="auto"/>
              <w:ind w:left="118"/>
            </w:pPr>
            <w:r>
              <w:rPr>
                <w:spacing w:val="4"/>
              </w:rPr>
              <w:t>5.4.2</w:t>
            </w:r>
            <w:r>
              <w:rPr>
                <w:spacing w:val="-33"/>
              </w:rPr>
              <w:t xml:space="preserve"> </w:t>
            </w:r>
            <w:r>
              <w:rPr>
                <w:spacing w:val="4"/>
              </w:rPr>
              <w:t>作业安全（100</w:t>
            </w:r>
            <w:r>
              <w:rPr>
                <w:spacing w:val="-37"/>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9" w:line="228" w:lineRule="auto"/>
              <w:ind w:left="118"/>
            </w:pPr>
            <w:r>
              <w:rPr>
                <w:spacing w:val="4"/>
              </w:rPr>
              <w:t>5.4.3</w:t>
            </w:r>
            <w:r>
              <w:rPr>
                <w:spacing w:val="-34"/>
              </w:rPr>
              <w:t xml:space="preserve"> </w:t>
            </w:r>
            <w:r>
              <w:rPr>
                <w:spacing w:val="4"/>
              </w:rPr>
              <w:t>职业健康（30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9" w:line="228" w:lineRule="auto"/>
              <w:ind w:left="118"/>
            </w:pPr>
            <w:r>
              <w:rPr>
                <w:spacing w:val="4"/>
              </w:rPr>
              <w:t>5.4.4</w:t>
            </w:r>
            <w:r>
              <w:rPr>
                <w:spacing w:val="-34"/>
              </w:rPr>
              <w:t xml:space="preserve"> </w:t>
            </w:r>
            <w:r>
              <w:rPr>
                <w:spacing w:val="4"/>
              </w:rPr>
              <w:t>警示标志（10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8" w:lineRule="auto"/>
              <w:ind w:left="118"/>
            </w:pPr>
            <w:r>
              <w:rPr>
                <w:spacing w:val="5"/>
              </w:rPr>
              <w:t>5.4.5</w:t>
            </w:r>
            <w:r>
              <w:rPr>
                <w:spacing w:val="-38"/>
              </w:rPr>
              <w:t xml:space="preserve"> </w:t>
            </w:r>
            <w:r>
              <w:rPr>
                <w:spacing w:val="5"/>
              </w:rPr>
              <w:t>燃气场站管理（140</w:t>
            </w:r>
            <w:r>
              <w:rPr>
                <w:spacing w:val="-37"/>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8" w:lineRule="auto"/>
              <w:ind w:left="118"/>
            </w:pPr>
            <w:r>
              <w:rPr>
                <w:spacing w:val="5"/>
              </w:rPr>
              <w:t>5.4.6</w:t>
            </w:r>
            <w:r>
              <w:rPr>
                <w:spacing w:val="-38"/>
              </w:rPr>
              <w:t xml:space="preserve"> </w:t>
            </w:r>
            <w:r>
              <w:rPr>
                <w:spacing w:val="5"/>
              </w:rPr>
              <w:t>燃气管网管理（100</w:t>
            </w:r>
            <w:r>
              <w:rPr>
                <w:spacing w:val="-37"/>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7" w:lineRule="auto"/>
              <w:ind w:left="118"/>
            </w:pPr>
            <w:r>
              <w:rPr>
                <w:spacing w:val="6"/>
              </w:rPr>
              <w:t>5.4.7</w:t>
            </w:r>
            <w:r>
              <w:rPr>
                <w:spacing w:val="-35"/>
              </w:rPr>
              <w:t xml:space="preserve"> </w:t>
            </w:r>
            <w:r>
              <w:rPr>
                <w:spacing w:val="6"/>
              </w:rPr>
              <w:t>数据采集与监控系统管理（20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88" w:line="228" w:lineRule="auto"/>
              <w:ind w:left="118"/>
            </w:pPr>
            <w:r>
              <w:rPr>
                <w:spacing w:val="5"/>
              </w:rPr>
              <w:t>5.4.8</w:t>
            </w:r>
            <w:r>
              <w:rPr>
                <w:spacing w:val="-38"/>
              </w:rPr>
              <w:t xml:space="preserve"> </w:t>
            </w:r>
            <w:r>
              <w:rPr>
                <w:spacing w:val="5"/>
              </w:rPr>
              <w:t>燃气用户管理（80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5" w:line="187" w:lineRule="auto"/>
              <w:ind w:left="282"/>
            </w:pPr>
            <w:r>
              <w:t>5</w:t>
            </w:r>
          </w:p>
        </w:tc>
        <w:tc>
          <w:tcPr>
            <w:tcW w:w="2817" w:type="dxa"/>
            <w:vMerge w:val="restart"/>
            <w:tcBorders>
              <w:bottom w:val="nil"/>
            </w:tcBorders>
            <w:vAlign w:val="top"/>
          </w:tcPr>
          <w:p>
            <w:pPr>
              <w:spacing w:line="450" w:lineRule="auto"/>
              <w:rPr>
                <w:rFonts w:ascii="Arial"/>
                <w:sz w:val="21"/>
              </w:rPr>
            </w:pPr>
          </w:p>
          <w:p>
            <w:pPr>
              <w:pStyle w:val="6"/>
              <w:spacing w:before="65" w:line="258" w:lineRule="auto"/>
              <w:ind w:left="812" w:right="176" w:hanging="629"/>
            </w:pPr>
            <w:r>
              <w:rPr>
                <w:spacing w:val="7"/>
              </w:rPr>
              <w:t>5.5</w:t>
            </w:r>
            <w:r>
              <w:rPr>
                <w:spacing w:val="-40"/>
              </w:rPr>
              <w:t xml:space="preserve"> </w:t>
            </w:r>
            <w:r>
              <w:rPr>
                <w:spacing w:val="7"/>
              </w:rPr>
              <w:t>风险防控及事故隐患治</w:t>
            </w:r>
            <w:r>
              <w:t xml:space="preserve"> </w:t>
            </w:r>
            <w:r>
              <w:rPr>
                <w:spacing w:val="3"/>
              </w:rPr>
              <w:t>理（140</w:t>
            </w:r>
            <w:r>
              <w:rPr>
                <w:spacing w:val="-37"/>
              </w:rPr>
              <w:t xml:space="preserve"> </w:t>
            </w:r>
            <w:r>
              <w:rPr>
                <w:spacing w:val="3"/>
              </w:rPr>
              <w:t>分）</w:t>
            </w:r>
          </w:p>
        </w:tc>
        <w:tc>
          <w:tcPr>
            <w:tcW w:w="4685" w:type="dxa"/>
            <w:vAlign w:val="top"/>
          </w:tcPr>
          <w:p>
            <w:pPr>
              <w:pStyle w:val="6"/>
              <w:spacing w:before="88" w:line="228" w:lineRule="auto"/>
              <w:ind w:left="118"/>
            </w:pPr>
            <w:r>
              <w:rPr>
                <w:spacing w:val="4"/>
              </w:rPr>
              <w:t>5.5.1</w:t>
            </w:r>
            <w:r>
              <w:rPr>
                <w:spacing w:val="-34"/>
              </w:rPr>
              <w:t xml:space="preserve"> </w:t>
            </w:r>
            <w:r>
              <w:rPr>
                <w:spacing w:val="4"/>
              </w:rPr>
              <w:t>风险管理（35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7" w:line="228" w:lineRule="auto"/>
              <w:ind w:left="118"/>
            </w:pPr>
            <w:r>
              <w:rPr>
                <w:spacing w:val="6"/>
              </w:rPr>
              <w:t>5.5.2 重大危险源辨识与管理（40</w:t>
            </w:r>
            <w:r>
              <w:rPr>
                <w:spacing w:val="-29"/>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90" w:line="228" w:lineRule="auto"/>
              <w:ind w:left="118"/>
            </w:pPr>
            <w:r>
              <w:rPr>
                <w:spacing w:val="5"/>
              </w:rPr>
              <w:t>5.4.3</w:t>
            </w:r>
            <w:r>
              <w:rPr>
                <w:spacing w:val="-28"/>
              </w:rPr>
              <w:t xml:space="preserve"> </w:t>
            </w:r>
            <w:r>
              <w:rPr>
                <w:spacing w:val="5"/>
              </w:rPr>
              <w:t>事故隐患排查治理（60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90" w:line="228" w:lineRule="auto"/>
              <w:ind w:left="118"/>
            </w:pPr>
            <w:r>
              <w:rPr>
                <w:spacing w:val="4"/>
              </w:rPr>
              <w:t>5.5.4</w:t>
            </w:r>
            <w:r>
              <w:rPr>
                <w:spacing w:val="-36"/>
              </w:rPr>
              <w:t xml:space="preserve"> </w:t>
            </w:r>
            <w:r>
              <w:rPr>
                <w:spacing w:val="4"/>
              </w:rPr>
              <w:t>预测预警（5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651" w:type="dxa"/>
            <w:vMerge w:val="restart"/>
            <w:tcBorders>
              <w:bottom w:val="nil"/>
            </w:tcBorders>
            <w:vAlign w:val="top"/>
          </w:tcPr>
          <w:p>
            <w:pPr>
              <w:spacing w:line="263" w:lineRule="auto"/>
              <w:rPr>
                <w:rFonts w:ascii="Arial"/>
                <w:sz w:val="21"/>
              </w:rPr>
            </w:pPr>
          </w:p>
          <w:p>
            <w:pPr>
              <w:spacing w:line="264" w:lineRule="auto"/>
              <w:rPr>
                <w:rFonts w:ascii="Arial"/>
                <w:sz w:val="21"/>
              </w:rPr>
            </w:pPr>
          </w:p>
          <w:p>
            <w:pPr>
              <w:pStyle w:val="6"/>
              <w:spacing w:before="65" w:line="189" w:lineRule="auto"/>
              <w:ind w:left="279"/>
            </w:pPr>
            <w:r>
              <w:t>6</w:t>
            </w:r>
          </w:p>
        </w:tc>
        <w:tc>
          <w:tcPr>
            <w:tcW w:w="2817"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65" w:line="228" w:lineRule="auto"/>
              <w:ind w:left="367"/>
            </w:pPr>
            <w:r>
              <w:rPr>
                <w:spacing w:val="4"/>
              </w:rPr>
              <w:t>5.6</w:t>
            </w:r>
            <w:r>
              <w:rPr>
                <w:spacing w:val="-37"/>
              </w:rPr>
              <w:t xml:space="preserve"> </w:t>
            </w:r>
            <w:r>
              <w:rPr>
                <w:spacing w:val="4"/>
              </w:rPr>
              <w:t>应急管理（60</w:t>
            </w:r>
            <w:r>
              <w:rPr>
                <w:spacing w:val="-36"/>
              </w:rPr>
              <w:t xml:space="preserve"> </w:t>
            </w:r>
            <w:r>
              <w:rPr>
                <w:spacing w:val="4"/>
              </w:rPr>
              <w:t>分）</w:t>
            </w:r>
          </w:p>
        </w:tc>
        <w:tc>
          <w:tcPr>
            <w:tcW w:w="4685" w:type="dxa"/>
            <w:vAlign w:val="top"/>
          </w:tcPr>
          <w:p>
            <w:pPr>
              <w:pStyle w:val="6"/>
              <w:spacing w:before="90" w:line="228" w:lineRule="auto"/>
              <w:ind w:left="118"/>
            </w:pPr>
            <w:r>
              <w:rPr>
                <w:spacing w:val="4"/>
              </w:rPr>
              <w:t>5.6.1</w:t>
            </w:r>
            <w:r>
              <w:rPr>
                <w:spacing w:val="-34"/>
              </w:rPr>
              <w:t xml:space="preserve"> </w:t>
            </w:r>
            <w:r>
              <w:rPr>
                <w:spacing w:val="4"/>
              </w:rPr>
              <w:t>应急准备（40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31" w:line="228" w:lineRule="auto"/>
              <w:ind w:left="118"/>
            </w:pPr>
            <w:r>
              <w:rPr>
                <w:spacing w:val="4"/>
              </w:rPr>
              <w:t>5.6.2</w:t>
            </w:r>
            <w:r>
              <w:rPr>
                <w:spacing w:val="-34"/>
              </w:rPr>
              <w:t xml:space="preserve"> </w:t>
            </w:r>
            <w:r>
              <w:rPr>
                <w:spacing w:val="4"/>
              </w:rPr>
              <w:t>应急处置（15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31" w:line="226" w:lineRule="auto"/>
              <w:ind w:left="118"/>
            </w:pPr>
            <w:r>
              <w:rPr>
                <w:spacing w:val="4"/>
              </w:rPr>
              <w:t>5.6.3</w:t>
            </w:r>
            <w:r>
              <w:rPr>
                <w:spacing w:val="-36"/>
              </w:rPr>
              <w:t xml:space="preserve"> </w:t>
            </w:r>
            <w:r>
              <w:rPr>
                <w:spacing w:val="4"/>
              </w:rPr>
              <w:t>应急评估（5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1" w:type="dxa"/>
            <w:vAlign w:val="top"/>
          </w:tcPr>
          <w:p>
            <w:pPr>
              <w:pStyle w:val="6"/>
              <w:spacing w:before="163" w:line="187" w:lineRule="auto"/>
              <w:ind w:left="282"/>
            </w:pPr>
            <w:r>
              <w:t>7</w:t>
            </w:r>
          </w:p>
        </w:tc>
        <w:tc>
          <w:tcPr>
            <w:tcW w:w="2817" w:type="dxa"/>
            <w:vAlign w:val="top"/>
          </w:tcPr>
          <w:p>
            <w:pPr>
              <w:pStyle w:val="6"/>
              <w:spacing w:before="127" w:line="228" w:lineRule="auto"/>
              <w:ind w:left="367"/>
            </w:pPr>
            <w:r>
              <w:rPr>
                <w:spacing w:val="4"/>
              </w:rPr>
              <w:t>5.7</w:t>
            </w:r>
            <w:r>
              <w:rPr>
                <w:spacing w:val="-37"/>
              </w:rPr>
              <w:t xml:space="preserve"> </w:t>
            </w:r>
            <w:r>
              <w:rPr>
                <w:spacing w:val="4"/>
              </w:rPr>
              <w:t>事故事件（30</w:t>
            </w:r>
            <w:r>
              <w:rPr>
                <w:spacing w:val="-36"/>
              </w:rPr>
              <w:t xml:space="preserve"> </w:t>
            </w:r>
            <w:r>
              <w:rPr>
                <w:spacing w:val="4"/>
              </w:rPr>
              <w:t>分）</w:t>
            </w:r>
          </w:p>
        </w:tc>
        <w:tc>
          <w:tcPr>
            <w:tcW w:w="4685" w:type="dxa"/>
            <w:vAlign w:val="top"/>
          </w:tcPr>
          <w:p>
            <w:pPr>
              <w:pStyle w:val="6"/>
              <w:spacing w:before="128" w:line="226" w:lineRule="auto"/>
              <w:ind w:left="118"/>
            </w:pPr>
            <w:r>
              <w:rPr>
                <w:spacing w:val="3"/>
              </w:rPr>
              <w:t>5.7.1</w:t>
            </w:r>
            <w:r>
              <w:rPr>
                <w:spacing w:val="-34"/>
              </w:rPr>
              <w:t xml:space="preserve"> </w:t>
            </w:r>
            <w:r>
              <w:rPr>
                <w:spacing w:val="3"/>
              </w:rPr>
              <w:t>报告（10</w:t>
            </w:r>
            <w:r>
              <w:rPr>
                <w:spacing w:val="-38"/>
              </w:rPr>
              <w:t xml:space="preserve"> </w:t>
            </w:r>
            <w:r>
              <w:rPr>
                <w:spacing w:val="3"/>
              </w:rPr>
              <w:t>分）</w:t>
            </w:r>
          </w:p>
        </w:tc>
      </w:tr>
    </w:tbl>
    <w:p>
      <w:pPr>
        <w:pStyle w:val="2"/>
        <w:spacing w:line="236" w:lineRule="exact"/>
        <w:rPr>
          <w:sz w:val="20"/>
        </w:rPr>
      </w:pPr>
    </w:p>
    <w:p>
      <w:pPr>
        <w:spacing w:line="236" w:lineRule="exact"/>
        <w:rPr>
          <w:sz w:val="20"/>
          <w:szCs w:val="20"/>
        </w:rPr>
        <w:sectPr>
          <w:footerReference r:id="rId73" w:type="default"/>
          <w:pgSz w:w="11906" w:h="16839"/>
          <w:pgMar w:top="1431" w:right="1785" w:bottom="1377" w:left="1785" w:header="0" w:footer="1212" w:gutter="0"/>
        </w:sectPr>
      </w:pPr>
    </w:p>
    <w:p>
      <w:pPr>
        <w:spacing w:line="91" w:lineRule="auto"/>
        <w:rPr>
          <w:rFonts w:ascii="Arial"/>
          <w:sz w:val="2"/>
        </w:rPr>
      </w:pPr>
    </w:p>
    <w:tbl>
      <w:tblPr>
        <w:tblStyle w:val="5"/>
        <w:tblW w:w="8153"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817"/>
        <w:gridCol w:w="4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1" w:type="dxa"/>
            <w:vMerge w:val="restart"/>
            <w:tcBorders>
              <w:bottom w:val="nil"/>
            </w:tcBorders>
            <w:vAlign w:val="top"/>
          </w:tcPr>
          <w:p>
            <w:pPr>
              <w:rPr>
                <w:rFonts w:ascii="Arial"/>
                <w:sz w:val="21"/>
              </w:rPr>
            </w:pPr>
          </w:p>
        </w:tc>
        <w:tc>
          <w:tcPr>
            <w:tcW w:w="2817" w:type="dxa"/>
            <w:vMerge w:val="restart"/>
            <w:tcBorders>
              <w:bottom w:val="nil"/>
            </w:tcBorders>
            <w:vAlign w:val="top"/>
          </w:tcPr>
          <w:p>
            <w:pPr>
              <w:rPr>
                <w:rFonts w:ascii="Arial"/>
                <w:sz w:val="21"/>
              </w:rPr>
            </w:pPr>
          </w:p>
        </w:tc>
        <w:tc>
          <w:tcPr>
            <w:tcW w:w="4685" w:type="dxa"/>
            <w:vAlign w:val="top"/>
          </w:tcPr>
          <w:p>
            <w:pPr>
              <w:pStyle w:val="6"/>
              <w:spacing w:before="128" w:line="228" w:lineRule="auto"/>
              <w:ind w:left="118"/>
            </w:pPr>
            <w:r>
              <w:rPr>
                <w:spacing w:val="4"/>
              </w:rPr>
              <w:t>5.7.2</w:t>
            </w:r>
            <w:r>
              <w:rPr>
                <w:spacing w:val="-29"/>
              </w:rPr>
              <w:t xml:space="preserve"> </w:t>
            </w:r>
            <w:r>
              <w:rPr>
                <w:spacing w:val="4"/>
              </w:rPr>
              <w:t>调查和处理（10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24" w:line="228" w:lineRule="auto"/>
              <w:ind w:left="118"/>
            </w:pPr>
            <w:r>
              <w:rPr>
                <w:spacing w:val="3"/>
              </w:rPr>
              <w:t>5.7.3</w:t>
            </w:r>
            <w:r>
              <w:rPr>
                <w:spacing w:val="-34"/>
              </w:rPr>
              <w:t xml:space="preserve"> </w:t>
            </w:r>
            <w:r>
              <w:rPr>
                <w:spacing w:val="3"/>
              </w:rPr>
              <w:t>管理（10</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 w:hRule="atLeast"/>
        </w:trPr>
        <w:tc>
          <w:tcPr>
            <w:tcW w:w="651" w:type="dxa"/>
            <w:vMerge w:val="restart"/>
            <w:tcBorders>
              <w:bottom w:val="nil"/>
            </w:tcBorders>
            <w:vAlign w:val="top"/>
          </w:tcPr>
          <w:p>
            <w:pPr>
              <w:spacing w:line="252" w:lineRule="auto"/>
              <w:rPr>
                <w:rFonts w:ascii="Arial"/>
                <w:sz w:val="21"/>
              </w:rPr>
            </w:pPr>
          </w:p>
          <w:p>
            <w:pPr>
              <w:pStyle w:val="6"/>
              <w:spacing w:before="65" w:line="189" w:lineRule="auto"/>
              <w:ind w:left="278"/>
            </w:pPr>
            <w:r>
              <w:t>8</w:t>
            </w:r>
          </w:p>
        </w:tc>
        <w:tc>
          <w:tcPr>
            <w:tcW w:w="2817" w:type="dxa"/>
            <w:vMerge w:val="restart"/>
            <w:tcBorders>
              <w:bottom w:val="nil"/>
            </w:tcBorders>
            <w:vAlign w:val="top"/>
          </w:tcPr>
          <w:p>
            <w:pPr>
              <w:pStyle w:val="6"/>
              <w:spacing w:before="286" w:line="228" w:lineRule="auto"/>
              <w:ind w:left="367"/>
            </w:pPr>
            <w:r>
              <w:rPr>
                <w:spacing w:val="4"/>
              </w:rPr>
              <w:t>5.8</w:t>
            </w:r>
            <w:r>
              <w:rPr>
                <w:spacing w:val="-37"/>
              </w:rPr>
              <w:t xml:space="preserve"> </w:t>
            </w:r>
            <w:r>
              <w:rPr>
                <w:spacing w:val="4"/>
              </w:rPr>
              <w:t>持续改进（20</w:t>
            </w:r>
            <w:r>
              <w:rPr>
                <w:spacing w:val="-36"/>
              </w:rPr>
              <w:t xml:space="preserve"> </w:t>
            </w:r>
            <w:r>
              <w:rPr>
                <w:spacing w:val="4"/>
              </w:rPr>
              <w:t>分）</w:t>
            </w:r>
          </w:p>
        </w:tc>
        <w:tc>
          <w:tcPr>
            <w:tcW w:w="4685" w:type="dxa"/>
            <w:vAlign w:val="top"/>
          </w:tcPr>
          <w:p>
            <w:pPr>
              <w:pStyle w:val="6"/>
              <w:spacing w:before="114" w:line="228" w:lineRule="auto"/>
              <w:ind w:left="118"/>
            </w:pPr>
            <w:r>
              <w:rPr>
                <w:spacing w:val="4"/>
              </w:rPr>
              <w:t>5.8.1</w:t>
            </w:r>
            <w:r>
              <w:rPr>
                <w:spacing w:val="-34"/>
              </w:rPr>
              <w:t xml:space="preserve"> </w:t>
            </w:r>
            <w:r>
              <w:rPr>
                <w:spacing w:val="4"/>
              </w:rPr>
              <w:t>绩效评定（10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64" w:line="228" w:lineRule="auto"/>
              <w:ind w:left="118"/>
            </w:pPr>
            <w:r>
              <w:rPr>
                <w:spacing w:val="4"/>
              </w:rPr>
              <w:t>5.8.2</w:t>
            </w:r>
            <w:r>
              <w:rPr>
                <w:spacing w:val="-34"/>
              </w:rPr>
              <w:t xml:space="preserve"> </w:t>
            </w:r>
            <w:r>
              <w:rPr>
                <w:spacing w:val="4"/>
              </w:rPr>
              <w:t>持续改进（10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468" w:type="dxa"/>
            <w:gridSpan w:val="2"/>
            <w:vAlign w:val="top"/>
          </w:tcPr>
          <w:p>
            <w:pPr>
              <w:pStyle w:val="6"/>
              <w:spacing w:before="66" w:line="229" w:lineRule="auto"/>
              <w:ind w:left="1425"/>
            </w:pPr>
            <w:r>
              <w:t>合</w:t>
            </w:r>
            <w:r>
              <w:rPr>
                <w:spacing w:val="9"/>
              </w:rPr>
              <w:t xml:space="preserve">  </w:t>
            </w:r>
            <w:r>
              <w:t>计</w:t>
            </w:r>
          </w:p>
        </w:tc>
        <w:tc>
          <w:tcPr>
            <w:tcW w:w="4685" w:type="dxa"/>
            <w:vAlign w:val="top"/>
          </w:tcPr>
          <w:p>
            <w:pPr>
              <w:pStyle w:val="6"/>
              <w:spacing w:before="66" w:line="228" w:lineRule="auto"/>
              <w:ind w:left="130"/>
            </w:pPr>
            <w:r>
              <w:rPr>
                <w:spacing w:val="-1"/>
              </w:rPr>
              <w:t>1000</w:t>
            </w:r>
            <w:r>
              <w:rPr>
                <w:spacing w:val="-38"/>
              </w:rPr>
              <w:t xml:space="preserve"> </w:t>
            </w:r>
            <w:r>
              <w:rPr>
                <w:spacing w:val="-1"/>
              </w:rPr>
              <w:t>分</w:t>
            </w:r>
          </w:p>
        </w:tc>
      </w:tr>
    </w:tbl>
    <w:p>
      <w:pPr>
        <w:pStyle w:val="2"/>
      </w:pPr>
    </w:p>
    <w:p>
      <w:pPr>
        <w:sectPr>
          <w:footerReference r:id="rId74" w:type="default"/>
          <w:pgSz w:w="11906" w:h="16839"/>
          <w:pgMar w:top="1431" w:right="1785" w:bottom="1378" w:left="1785" w:header="0" w:footer="1212" w:gutter="0"/>
        </w:sectPr>
      </w:pPr>
    </w:p>
    <w:p>
      <w:pPr>
        <w:pStyle w:val="2"/>
        <w:spacing w:line="256" w:lineRule="auto"/>
      </w:pPr>
    </w:p>
    <w:p>
      <w:pPr>
        <w:pStyle w:val="2"/>
        <w:spacing w:line="256" w:lineRule="auto"/>
      </w:pPr>
    </w:p>
    <w:p>
      <w:pPr>
        <w:pStyle w:val="2"/>
        <w:spacing w:line="257" w:lineRule="auto"/>
      </w:pPr>
    </w:p>
    <w:p>
      <w:pPr>
        <w:spacing w:before="91" w:line="219" w:lineRule="auto"/>
        <w:ind w:left="6572"/>
        <w:rPr>
          <w:rFonts w:ascii="Calibri" w:hAnsi="Calibri" w:eastAsia="Calibri" w:cs="Calibri"/>
          <w:sz w:val="28"/>
          <w:szCs w:val="28"/>
        </w:rPr>
      </w:pPr>
      <w:r>
        <w:rPr>
          <w:rFonts w:ascii="宋体" w:hAnsi="宋体" w:eastAsia="宋体" w:cs="宋体"/>
          <w:spacing w:val="-11"/>
          <w:sz w:val="28"/>
          <w:szCs w:val="28"/>
        </w:rPr>
        <w:t>附录</w:t>
      </w:r>
      <w:r>
        <w:rPr>
          <w:rFonts w:ascii="宋体" w:hAnsi="宋体" w:eastAsia="宋体" w:cs="宋体"/>
          <w:spacing w:val="-49"/>
          <w:sz w:val="28"/>
          <w:szCs w:val="28"/>
        </w:rPr>
        <w:t xml:space="preserve"> </w:t>
      </w:r>
      <w:r>
        <w:rPr>
          <w:rFonts w:ascii="Calibri" w:hAnsi="Calibri" w:eastAsia="Calibri" w:cs="Calibri"/>
          <w:spacing w:val="-11"/>
          <w:sz w:val="28"/>
          <w:szCs w:val="28"/>
        </w:rPr>
        <w:t>B</w:t>
      </w:r>
    </w:p>
    <w:p>
      <w:pPr>
        <w:spacing w:before="68" w:line="219" w:lineRule="auto"/>
        <w:ind w:left="5968"/>
        <w:rPr>
          <w:rFonts w:ascii="宋体" w:hAnsi="宋体" w:eastAsia="宋体" w:cs="宋体"/>
          <w:sz w:val="28"/>
          <w:szCs w:val="28"/>
        </w:rPr>
      </w:pPr>
      <w:r>
        <w:rPr>
          <w:rFonts w:ascii="宋体" w:hAnsi="宋体" w:eastAsia="宋体" w:cs="宋体"/>
          <w:spacing w:val="-3"/>
          <w:sz w:val="28"/>
          <w:szCs w:val="28"/>
        </w:rPr>
        <w:t>（规范性附录）</w:t>
      </w:r>
    </w:p>
    <w:p>
      <w:pPr>
        <w:spacing w:before="33" w:line="227" w:lineRule="auto"/>
        <w:ind w:left="3066"/>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液化天然气（</w:t>
      </w:r>
      <w:r>
        <w:rPr>
          <w:rFonts w:ascii="Times New Roman" w:hAnsi="Times New Roman" w:eastAsia="Times New Roman" w:cs="Times New Roman"/>
          <w:b/>
          <w:bCs/>
          <w:sz w:val="31"/>
          <w:szCs w:val="31"/>
        </w:rPr>
        <w:t>LNG</w:t>
      </w:r>
      <w:r>
        <w:rPr>
          <w:rFonts w:ascii="黑体" w:hAnsi="黑体" w:eastAsia="黑体" w:cs="黑体"/>
          <w:spacing w:val="11"/>
          <w:sz w:val="31"/>
          <w:szCs w:val="31"/>
          <w14:textOutline w14:w="5793" w14:cap="sq" w14:cmpd="sng">
            <w14:solidFill>
              <w14:srgbClr w14:val="000000"/>
            </w14:solidFill>
            <w14:prstDash w14:val="solid"/>
            <w14:bevel/>
          </w14:textOutline>
        </w:rPr>
        <w:t>）经营企业安全生产标准化评分细则</w:t>
      </w:r>
    </w:p>
    <w:p>
      <w:pPr>
        <w:pStyle w:val="2"/>
        <w:spacing w:line="290" w:lineRule="auto"/>
      </w:pPr>
    </w:p>
    <w:p>
      <w:pPr>
        <w:pStyle w:val="2"/>
        <w:spacing w:line="290" w:lineRule="auto"/>
      </w:pPr>
    </w:p>
    <w:p>
      <w:pPr>
        <w:spacing w:before="65" w:line="225" w:lineRule="auto"/>
        <w:ind w:left="1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5.1</w:t>
      </w:r>
      <w:r>
        <w:rPr>
          <w:rFonts w:ascii="宋体" w:hAnsi="宋体" w:eastAsia="宋体" w:cs="宋体"/>
          <w:spacing w:val="6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目标职责（90</w:t>
      </w:r>
      <w:r>
        <w:rPr>
          <w:rFonts w:ascii="宋体" w:hAnsi="宋体" w:eastAsia="宋体" w:cs="宋体"/>
          <w:spacing w:val="-38"/>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w:t>
      </w:r>
    </w:p>
    <w:p>
      <w:pPr>
        <w:spacing w:before="68" w:line="228" w:lineRule="auto"/>
        <w:ind w:left="12"/>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5.1.1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目标（10</w:t>
      </w:r>
      <w:r>
        <w:rPr>
          <w:rFonts w:ascii="宋体" w:hAnsi="宋体" w:eastAsia="宋体" w:cs="宋体"/>
          <w:spacing w:val="-26"/>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line="129"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2" w:hRule="atLeast"/>
        </w:trPr>
        <w:tc>
          <w:tcPr>
            <w:tcW w:w="849" w:type="dxa"/>
            <w:vMerge w:val="restart"/>
            <w:tcBorders>
              <w:bottom w:val="nil"/>
            </w:tcBorders>
            <w:vAlign w:val="top"/>
          </w:tcPr>
          <w:p>
            <w:pPr>
              <w:pStyle w:val="6"/>
              <w:spacing w:before="52" w:line="231" w:lineRule="auto"/>
              <w:jc w:val="right"/>
            </w:pPr>
            <w:r>
              <w:rPr>
                <w:rFonts w:ascii="Times New Roman" w:hAnsi="Times New Roman" w:eastAsia="Times New Roman" w:cs="Times New Roman"/>
                <w:spacing w:val="-10"/>
              </w:rPr>
              <w:t>5.</w:t>
            </w:r>
            <w:r>
              <w:rPr>
                <w:rFonts w:ascii="Times New Roman" w:hAnsi="Times New Roman" w:eastAsia="Times New Roman" w:cs="Times New Roman"/>
                <w:spacing w:val="-22"/>
              </w:rPr>
              <w:t xml:space="preserve"> </w:t>
            </w:r>
            <w:r>
              <w:rPr>
                <w:rFonts w:ascii="Times New Roman" w:hAnsi="Times New Roman" w:eastAsia="Times New Roman" w:cs="Times New Roman"/>
                <w:spacing w:val="-10"/>
              </w:rPr>
              <w:t>1.1</w:t>
            </w:r>
            <w:r>
              <w:rPr>
                <w:rFonts w:ascii="Times New Roman" w:hAnsi="Times New Roman" w:eastAsia="Times New Roman" w:cs="Times New Roman"/>
                <w:spacing w:val="1"/>
              </w:rPr>
              <w:t xml:space="preserve">     </w:t>
            </w:r>
            <w:r>
              <w:rPr>
                <w:spacing w:val="-10"/>
              </w:rPr>
              <w:t>目</w:t>
            </w:r>
          </w:p>
          <w:p>
            <w:pPr>
              <w:pStyle w:val="6"/>
              <w:spacing w:before="62" w:line="228" w:lineRule="auto"/>
              <w:ind w:left="13"/>
            </w:pPr>
            <w:r>
              <w:t>标</w:t>
            </w:r>
          </w:p>
        </w:tc>
        <w:tc>
          <w:tcPr>
            <w:tcW w:w="1060" w:type="dxa"/>
            <w:vAlign w:val="top"/>
          </w:tcPr>
          <w:p>
            <w:pPr>
              <w:pStyle w:val="6"/>
              <w:spacing w:before="53" w:line="228" w:lineRule="auto"/>
              <w:ind w:left="10"/>
            </w:pPr>
            <w:r>
              <w:fldChar w:fldCharType="begin"/>
            </w:r>
            <w:r>
              <w:instrText xml:space="preserve"> HYPERLINK "5.1.1.1" </w:instrText>
            </w:r>
            <w:r>
              <w:fldChar w:fldCharType="separate"/>
            </w:r>
            <w:r>
              <w:rPr>
                <w:rFonts w:ascii="Times New Roman" w:hAnsi="Times New Roman" w:eastAsia="Times New Roman" w:cs="Times New Roman"/>
                <w:spacing w:val="-2"/>
              </w:rPr>
              <w:t>5.1.1.1</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 xml:space="preserve">  </w:t>
            </w:r>
            <w:r>
              <w:rPr>
                <w:spacing w:val="-2"/>
              </w:rPr>
              <w:t>目标</w:t>
            </w:r>
          </w:p>
        </w:tc>
        <w:tc>
          <w:tcPr>
            <w:tcW w:w="4251" w:type="dxa"/>
            <w:vAlign w:val="top"/>
          </w:tcPr>
          <w:p>
            <w:pPr>
              <w:pStyle w:val="6"/>
              <w:spacing w:before="52" w:line="273" w:lineRule="auto"/>
              <w:ind w:left="8" w:firstLine="4"/>
              <w:jc w:val="both"/>
            </w:pPr>
            <w:r>
              <w:rPr>
                <w:spacing w:val="10"/>
              </w:rPr>
              <w:t>企业根据“安全第一，预防为主，综合治理</w:t>
            </w:r>
            <w:r>
              <w:rPr>
                <w:spacing w:val="-68"/>
              </w:rPr>
              <w:t xml:space="preserve"> </w:t>
            </w:r>
            <w:r>
              <w:rPr>
                <w:spacing w:val="10"/>
              </w:rPr>
              <w:t>”</w:t>
            </w:r>
            <w:r>
              <w:t xml:space="preserve"> </w:t>
            </w:r>
            <w:r>
              <w:rPr>
                <w:spacing w:val="6"/>
              </w:rPr>
              <w:t>方针，并结合企业实际，建立安全生产目标的</w:t>
            </w:r>
            <w:r>
              <w:rPr>
                <w:spacing w:val="9"/>
              </w:rPr>
              <w:t xml:space="preserve">  </w:t>
            </w:r>
            <w:r>
              <w:rPr>
                <w:spacing w:val="6"/>
              </w:rPr>
              <w:t>管理制度，明确目标与指标的制定、分解、实</w:t>
            </w:r>
            <w:r>
              <w:rPr>
                <w:spacing w:val="9"/>
              </w:rPr>
              <w:t xml:space="preserve">  </w:t>
            </w:r>
            <w:r>
              <w:rPr>
                <w:spacing w:val="4"/>
              </w:rPr>
              <w:t>施、检查、考核等环节要求。</w:t>
            </w:r>
          </w:p>
          <w:p>
            <w:pPr>
              <w:pStyle w:val="6"/>
              <w:spacing w:before="65" w:line="273" w:lineRule="auto"/>
              <w:ind w:left="8" w:right="4" w:firstLine="4"/>
              <w:jc w:val="both"/>
            </w:pPr>
            <w:r>
              <w:rPr>
                <w:spacing w:val="11"/>
              </w:rPr>
              <w:t>企业应制定与企业相适应的以生产安全、职业</w:t>
            </w:r>
            <w:r>
              <w:rPr>
                <w:spacing w:val="8"/>
              </w:rPr>
              <w:t xml:space="preserve"> </w:t>
            </w:r>
            <w:r>
              <w:rPr>
                <w:spacing w:val="11"/>
              </w:rPr>
              <w:t>卫生、管网设施安全和用户安全等为内容的文</w:t>
            </w:r>
            <w:r>
              <w:rPr>
                <w:spacing w:val="12"/>
              </w:rPr>
              <w:t xml:space="preserve"> </w:t>
            </w:r>
            <w:r>
              <w:rPr>
                <w:spacing w:val="11"/>
              </w:rPr>
              <w:t>件化总体和年度安全生产目标，纳入企业总体</w:t>
            </w:r>
            <w:r>
              <w:rPr>
                <w:spacing w:val="12"/>
              </w:rPr>
              <w:t xml:space="preserve"> </w:t>
            </w:r>
            <w:r>
              <w:rPr>
                <w:spacing w:val="7"/>
              </w:rPr>
              <w:t>生产经营目标。</w:t>
            </w:r>
          </w:p>
        </w:tc>
        <w:tc>
          <w:tcPr>
            <w:tcW w:w="56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2" w:line="276" w:lineRule="auto"/>
              <w:ind w:left="10"/>
            </w:pPr>
            <w:r>
              <w:rPr>
                <w:spacing w:val="12"/>
              </w:rPr>
              <w:t>制度无该项内容的，不得分；未以文件形式发布</w:t>
            </w:r>
            <w:r>
              <w:rPr>
                <w:spacing w:val="4"/>
              </w:rPr>
              <w:t xml:space="preserve"> </w:t>
            </w:r>
            <w:r>
              <w:rPr>
                <w:spacing w:val="12"/>
              </w:rPr>
              <w:t>生效的，不得分；安全生产目标管理制度缺少制</w:t>
            </w:r>
            <w:r>
              <w:rPr>
                <w:spacing w:val="7"/>
              </w:rPr>
              <w:t xml:space="preserve"> </w:t>
            </w:r>
            <w:r>
              <w:rPr>
                <w:spacing w:val="12"/>
              </w:rPr>
              <w:t>定、分解、实施、绩效考核等任一环节内容的，</w:t>
            </w:r>
            <w:r>
              <w:rPr>
                <w:spacing w:val="7"/>
              </w:rPr>
              <w:t xml:space="preserve"> </w:t>
            </w:r>
            <w:r>
              <w:rPr>
                <w:spacing w:val="10"/>
              </w:rPr>
              <w:t>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分；未能明确相应环节的责任部门或责任人</w:t>
            </w:r>
            <w:r>
              <w:t xml:space="preserve"> </w:t>
            </w:r>
            <w:r>
              <w:rPr>
                <w:spacing w:val="3"/>
              </w:rPr>
              <w:t>相应责任的，扣</w:t>
            </w:r>
            <w:r>
              <w:rPr>
                <w:spacing w:val="-1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p>
            <w:pPr>
              <w:pStyle w:val="6"/>
              <w:spacing w:before="65" w:line="276" w:lineRule="auto"/>
              <w:ind w:left="12"/>
            </w:pPr>
            <w:r>
              <w:rPr>
                <w:spacing w:val="9"/>
              </w:rPr>
              <w:t>无年度安全生产目标与指标的，不得分；无生产</w:t>
            </w:r>
            <w:r>
              <w:rPr>
                <w:spacing w:val="18"/>
              </w:rPr>
              <w:t xml:space="preserve"> </w:t>
            </w:r>
            <w:r>
              <w:rPr>
                <w:spacing w:val="2"/>
              </w:rPr>
              <w:t>安全、管网设施安全和用户安全内容的，不得分；</w:t>
            </w:r>
            <w:r>
              <w:rPr>
                <w:spacing w:val="14"/>
              </w:rPr>
              <w:t xml:space="preserve"> </w:t>
            </w:r>
            <w:r>
              <w:rPr>
                <w:spacing w:val="10"/>
              </w:rPr>
              <w:t>安全生产目标与指标未以企业正式文件印发的，</w:t>
            </w:r>
            <w:r>
              <w:rPr>
                <w:spacing w:val="14"/>
              </w:rPr>
              <w:t xml:space="preserve"> </w:t>
            </w:r>
            <w:r>
              <w:rPr>
                <w:spacing w:val="11"/>
              </w:rPr>
              <w:t>不得分；未纳入企业总体生产经营目标的，扣</w:t>
            </w:r>
            <w:r>
              <w:rPr>
                <w:spacing w:val="-24"/>
              </w:rPr>
              <w:t xml:space="preserve"> </w:t>
            </w:r>
            <w:r>
              <w:rPr>
                <w:rFonts w:ascii="Times New Roman" w:hAnsi="Times New Roman" w:eastAsia="Times New Roman" w:cs="Times New Roman"/>
                <w:spacing w:val="11"/>
              </w:rPr>
              <w:t>2</w:t>
            </w:r>
            <w:r>
              <w:rPr>
                <w:rFonts w:ascii="Times New Roman" w:hAnsi="Times New Roman" w:eastAsia="Times New Roman" w:cs="Times New Roman"/>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8"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2" w:right="3" w:hanging="2"/>
            </w:pPr>
            <w:r>
              <w:fldChar w:fldCharType="begin"/>
            </w:r>
            <w:r>
              <w:instrText xml:space="preserve"> HYPERLINK "5.1.1.2" </w:instrText>
            </w:r>
            <w:r>
              <w:fldChar w:fldCharType="separate"/>
            </w:r>
            <w:r>
              <w:rPr>
                <w:rFonts w:ascii="Times New Roman" w:hAnsi="Times New Roman" w:eastAsia="Times New Roman" w:cs="Times New Roman"/>
                <w:spacing w:val="3"/>
              </w:rPr>
              <w:t>5.1.1.2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监测</w:t>
            </w:r>
            <w:r>
              <w:t xml:space="preserve"> </w:t>
            </w:r>
            <w:r>
              <w:rPr>
                <w:spacing w:val="5"/>
              </w:rPr>
              <w:t>与考核</w:t>
            </w:r>
          </w:p>
        </w:tc>
        <w:tc>
          <w:tcPr>
            <w:tcW w:w="4251" w:type="dxa"/>
            <w:vAlign w:val="top"/>
          </w:tcPr>
          <w:p>
            <w:pPr>
              <w:pStyle w:val="6"/>
              <w:spacing w:before="54" w:line="268" w:lineRule="auto"/>
              <w:ind w:left="9" w:right="4"/>
              <w:jc w:val="both"/>
            </w:pPr>
            <w:r>
              <w:rPr>
                <w:spacing w:val="11"/>
              </w:rPr>
              <w:t xml:space="preserve">根据所属基层单位和部门在生产经营活动中所 承担的职能，分解年度安全生产目标，并制定 </w:t>
            </w:r>
            <w:r>
              <w:rPr>
                <w:spacing w:val="8"/>
              </w:rPr>
              <w:t>实施计划和考核办法。</w:t>
            </w:r>
          </w:p>
          <w:p>
            <w:pPr>
              <w:pStyle w:val="6"/>
              <w:spacing w:before="64" w:line="268" w:lineRule="auto"/>
              <w:ind w:left="9" w:right="4" w:firstLine="2"/>
              <w:jc w:val="both"/>
            </w:pPr>
            <w:r>
              <w:rPr>
                <w:spacing w:val="11"/>
              </w:rPr>
              <w:t>企业应定期对安全生产目标和职业卫生管理指</w:t>
            </w:r>
            <w:r>
              <w:rPr>
                <w:spacing w:val="8"/>
              </w:rPr>
              <w:t xml:space="preserve"> </w:t>
            </w:r>
            <w:r>
              <w:rPr>
                <w:spacing w:val="11"/>
              </w:rPr>
              <w:t>标实施情况进行评估和考核，结合实际及时调</w:t>
            </w:r>
            <w:r>
              <w:rPr>
                <w:spacing w:val="10"/>
              </w:rPr>
              <w:t xml:space="preserve"> </w:t>
            </w:r>
            <w:r>
              <w:rPr>
                <w:spacing w:val="11"/>
              </w:rPr>
              <w:t>整目标及相应工作计划，保存有关监测记录资</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pStyle w:val="6"/>
              <w:spacing w:before="54" w:line="273" w:lineRule="auto"/>
              <w:ind w:left="9" w:firstLine="2"/>
              <w:jc w:val="both"/>
            </w:pPr>
            <w:r>
              <w:rPr>
                <w:spacing w:val="12"/>
              </w:rPr>
              <w:t>无年度安全生产目标与指标分解的，不得分；无</w:t>
            </w:r>
            <w:r>
              <w:rPr>
                <w:spacing w:val="6"/>
              </w:rPr>
              <w:t xml:space="preserve"> </w:t>
            </w:r>
            <w:r>
              <w:rPr>
                <w:spacing w:val="11"/>
              </w:rPr>
              <w:t>实施计划或考核办法的，扣</w:t>
            </w:r>
            <w:r>
              <w:rPr>
                <w:spacing w:val="-38"/>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17"/>
                <w:w w:val="101"/>
              </w:rPr>
              <w:t xml:space="preserve"> </w:t>
            </w:r>
            <w:r>
              <w:rPr>
                <w:spacing w:val="11"/>
              </w:rPr>
              <w:t>分；实施计划无针</w:t>
            </w:r>
            <w:r>
              <w:t xml:space="preserve"> </w:t>
            </w:r>
            <w:r>
              <w:rPr>
                <w:spacing w:val="11"/>
              </w:rPr>
              <w:t>对性的，扣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分；缺一个基层单位和职能部门的</w:t>
            </w:r>
            <w:r>
              <w:t xml:space="preserve"> </w:t>
            </w:r>
            <w:r>
              <w:rPr>
                <w:spacing w:val="6"/>
              </w:rPr>
              <w:t>指标实施计划或考核办法的，扣</w:t>
            </w:r>
            <w:r>
              <w:rPr>
                <w:spacing w:val="-7"/>
              </w:rPr>
              <w:t xml:space="preserve"> </w:t>
            </w:r>
            <w:r>
              <w:rPr>
                <w:rFonts w:ascii="Times New Roman" w:hAnsi="Times New Roman" w:eastAsia="Times New Roman" w:cs="Times New Roman"/>
                <w:spacing w:val="6"/>
              </w:rPr>
              <w:t xml:space="preserve">1 </w:t>
            </w:r>
            <w:r>
              <w:rPr>
                <w:spacing w:val="6"/>
              </w:rPr>
              <w:t>分。</w:t>
            </w:r>
          </w:p>
          <w:p>
            <w:pPr>
              <w:pStyle w:val="6"/>
              <w:spacing w:before="65" w:line="258" w:lineRule="auto"/>
              <w:ind w:left="14" w:hanging="1"/>
            </w:pPr>
            <w:r>
              <w:rPr>
                <w:spacing w:val="10"/>
              </w:rPr>
              <w:t>未进行效果评估和考核的，扣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分；未及时调整</w:t>
            </w:r>
            <w:r>
              <w:t xml:space="preserve"> </w:t>
            </w:r>
            <w:r>
              <w:rPr>
                <w:spacing w:val="10"/>
              </w:rPr>
              <w:t>实施计划的，扣</w:t>
            </w:r>
            <w:r>
              <w:rPr>
                <w:spacing w:val="-23"/>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分；调整后的目标与指标以及</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7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4" w:line="228" w:lineRule="auto"/>
              <w:ind w:left="9"/>
            </w:pPr>
            <w:r>
              <w:t>料。</w:t>
            </w:r>
          </w:p>
        </w:tc>
        <w:tc>
          <w:tcPr>
            <w:tcW w:w="567" w:type="dxa"/>
            <w:vAlign w:val="top"/>
          </w:tcPr>
          <w:p>
            <w:pPr>
              <w:rPr>
                <w:rFonts w:ascii="Arial"/>
                <w:sz w:val="21"/>
              </w:rPr>
            </w:pPr>
          </w:p>
        </w:tc>
        <w:tc>
          <w:tcPr>
            <w:tcW w:w="4477" w:type="dxa"/>
            <w:vAlign w:val="top"/>
          </w:tcPr>
          <w:p>
            <w:pPr>
              <w:pStyle w:val="6"/>
              <w:spacing w:before="53" w:line="258" w:lineRule="auto"/>
              <w:ind w:left="10" w:firstLine="5"/>
            </w:pPr>
            <w:r>
              <w:rPr>
                <w:spacing w:val="9"/>
              </w:rPr>
              <w:t>实施计划未以文件形式颁发的，扣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分；记录资</w:t>
            </w:r>
            <w:r>
              <w:t xml:space="preserve"> </w:t>
            </w:r>
            <w:r>
              <w:rPr>
                <w:spacing w:val="4"/>
              </w:rPr>
              <w:t>料保存不齐全的，扣</w:t>
            </w:r>
            <w:r>
              <w:rPr>
                <w:spacing w:val="-1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5"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5.1.2</w:t>
      </w:r>
      <w:r>
        <w:rPr>
          <w:rFonts w:ascii="宋体" w:hAnsi="宋体" w:eastAsia="宋体" w:cs="宋体"/>
          <w:spacing w:val="-32"/>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机构和职责（30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7" w:lineRule="exact"/>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1"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5"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1"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1"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5"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50" w:type="dxa"/>
            <w:vMerge w:val="restart"/>
            <w:tcBorders>
              <w:bottom w:val="nil"/>
            </w:tcBorders>
            <w:vAlign w:val="top"/>
          </w:tcPr>
          <w:p>
            <w:pPr>
              <w:pStyle w:val="6"/>
              <w:spacing w:before="54" w:line="268" w:lineRule="auto"/>
              <w:ind w:left="14" w:right="5"/>
              <w:jc w:val="both"/>
            </w:pPr>
            <w:r>
              <w:rPr>
                <w:rFonts w:ascii="Times New Roman" w:hAnsi="Times New Roman" w:eastAsia="Times New Roman" w:cs="Times New Roman"/>
                <w:spacing w:val="-2"/>
              </w:rPr>
              <w:t>5.</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4"/>
              </w:rPr>
              <w:t xml:space="preserve">   </w:t>
            </w:r>
            <w:r>
              <w:rPr>
                <w:spacing w:val="-2"/>
              </w:rPr>
              <w:t>机</w:t>
            </w:r>
            <w:r>
              <w:t xml:space="preserve"> </w:t>
            </w:r>
            <w:r>
              <w:rPr>
                <w:spacing w:val="-1"/>
              </w:rPr>
              <w:t>构</w:t>
            </w:r>
            <w:r>
              <w:rPr>
                <w:spacing w:val="12"/>
              </w:rPr>
              <w:t xml:space="preserve"> </w:t>
            </w:r>
            <w:r>
              <w:rPr>
                <w:spacing w:val="-1"/>
              </w:rPr>
              <w:t>和</w:t>
            </w:r>
            <w:r>
              <w:rPr>
                <w:spacing w:val="14"/>
              </w:rPr>
              <w:t xml:space="preserve"> </w:t>
            </w:r>
            <w:r>
              <w:rPr>
                <w:spacing w:val="-1"/>
              </w:rPr>
              <w:t>职</w:t>
            </w:r>
            <w:r>
              <w:t xml:space="preserve"> 责</w:t>
            </w:r>
          </w:p>
        </w:tc>
        <w:tc>
          <w:tcPr>
            <w:tcW w:w="1060" w:type="dxa"/>
            <w:vAlign w:val="top"/>
          </w:tcPr>
          <w:p>
            <w:pPr>
              <w:pStyle w:val="6"/>
              <w:spacing w:before="52" w:line="259" w:lineRule="auto"/>
              <w:ind w:left="9" w:right="4" w:firstLine="3"/>
            </w:pPr>
            <w:r>
              <w:rPr>
                <w:rFonts w:ascii="Times New Roman" w:hAnsi="Times New Roman" w:eastAsia="Times New Roman" w:cs="Times New Roman"/>
                <w:b/>
                <w:bCs/>
                <w:spacing w:val="2"/>
              </w:rPr>
              <w:t>*</w:t>
            </w:r>
            <w:r>
              <w:fldChar w:fldCharType="begin"/>
            </w:r>
            <w:r>
              <w:instrText xml:space="preserve"> HYPERLINK "5.1.2.1" </w:instrText>
            </w:r>
            <w:r>
              <w:fldChar w:fldCharType="separate"/>
            </w:r>
            <w:r>
              <w:rPr>
                <w:rFonts w:ascii="Times New Roman" w:hAnsi="Times New Roman" w:eastAsia="Times New Roman" w:cs="Times New Roman"/>
                <w:b/>
                <w:bCs/>
                <w:spacing w:val="2"/>
              </w:rPr>
              <w:t>5.1.2.1</w:t>
            </w:r>
            <w:r>
              <w:rPr>
                <w:rFonts w:ascii="Times New Roman" w:hAnsi="Times New Roman" w:eastAsia="Times New Roman" w:cs="Times New Roman"/>
                <w:b/>
                <w:bCs/>
                <w:spacing w:val="2"/>
              </w:rPr>
              <w:fldChar w:fldCharType="end"/>
            </w:r>
            <w:r>
              <w:rPr>
                <w:rFonts w:ascii="Times New Roman" w:hAnsi="Times New Roman" w:eastAsia="Times New Roman" w:cs="Times New Roman"/>
                <w:b/>
                <w:bCs/>
                <w:spacing w:val="6"/>
              </w:rPr>
              <w:t xml:space="preserve">   </w:t>
            </w:r>
            <w:r>
              <w:rPr>
                <w:spacing w:val="2"/>
                <w14:textOutline w14:w="3795" w14:cap="sq" w14:cmpd="sng">
                  <w14:solidFill>
                    <w14:srgbClr w14:val="000000"/>
                  </w14:solidFill>
                  <w14:prstDash w14:val="solid"/>
                  <w14:bevel/>
                </w14:textOutline>
              </w:rPr>
              <w:t>主</w:t>
            </w:r>
            <w:r>
              <w:t xml:space="preserve"> </w:t>
            </w:r>
            <w:r>
              <w:rPr>
                <w:spacing w:val="7"/>
                <w14:textOutline w14:w="3795" w14:cap="sq" w14:cmpd="sng">
                  <w14:solidFill>
                    <w14:srgbClr w14:val="000000"/>
                  </w14:solidFill>
                  <w14:prstDash w14:val="solid"/>
                  <w14:bevel/>
                </w14:textOutline>
              </w:rPr>
              <w:t>体合法</w:t>
            </w:r>
          </w:p>
        </w:tc>
        <w:tc>
          <w:tcPr>
            <w:tcW w:w="4268" w:type="dxa"/>
            <w:vAlign w:val="top"/>
          </w:tcPr>
          <w:p>
            <w:pPr>
              <w:pStyle w:val="6"/>
              <w:spacing w:before="209" w:line="227" w:lineRule="auto"/>
              <w:ind w:left="11"/>
            </w:pPr>
            <w:r>
              <w:rPr>
                <w:spacing w:val="8"/>
                <w14:textOutline w14:w="3795" w14:cap="sq" w14:cmpd="sng">
                  <w14:solidFill>
                    <w14:srgbClr w14:val="000000"/>
                  </w14:solidFill>
                  <w14:prstDash w14:val="solid"/>
                  <w14:bevel/>
                </w14:textOutline>
              </w:rPr>
              <w:t>企业依法取得经营许可。</w:t>
            </w:r>
          </w:p>
          <w:p>
            <w:pPr>
              <w:pStyle w:val="6"/>
              <w:spacing w:before="65" w:line="268" w:lineRule="auto"/>
              <w:ind w:left="7" w:firstLine="1"/>
              <w:jc w:val="both"/>
            </w:pPr>
            <w:r>
              <w:rPr>
                <w:spacing w:val="2"/>
                <w14:textOutline w14:w="3795" w14:cap="sq" w14:cmpd="sng">
                  <w14:solidFill>
                    <w14:srgbClr w14:val="000000"/>
                  </w14:solidFill>
                  <w14:prstDash w14:val="solid"/>
                  <w14:bevel/>
                </w14:textOutline>
              </w:rPr>
              <w:t>燃气生产经营活动符合核准许可范围，无倒卖、</w:t>
            </w:r>
            <w:r>
              <w:rPr>
                <w:spacing w:val="11"/>
              </w:rPr>
              <w:t xml:space="preserve"> </w:t>
            </w:r>
            <w:r>
              <w:rPr>
                <w:spacing w:val="8"/>
                <w14:textOutline w14:w="3795" w14:cap="sq" w14:cmpd="sng">
                  <w14:solidFill>
                    <w14:srgbClr w14:val="000000"/>
                  </w14:solidFill>
                  <w14:prstDash w14:val="solid"/>
                  <w14:bevel/>
                </w14:textOutline>
              </w:rPr>
              <w:t>抵押、出租、出借、转让、涂改燃气经营许可</w:t>
            </w:r>
            <w:r>
              <w:rPr>
                <w:spacing w:val="8"/>
              </w:rPr>
              <w:t xml:space="preserve"> </w:t>
            </w:r>
            <w:r>
              <w:rPr>
                <w:spacing w:val="5"/>
                <w14:textOutline w14:w="3795" w14:cap="sq" w14:cmpd="sng">
                  <w14:solidFill>
                    <w14:srgbClr w14:val="000000"/>
                  </w14:solidFill>
                  <w14:prstDash w14:val="solid"/>
                  <w14:bevel/>
                </w14:textOutline>
              </w:rPr>
              <w:t>证以及超期经营等行为。</w:t>
            </w:r>
          </w:p>
        </w:tc>
        <w:tc>
          <w:tcPr>
            <w:tcW w:w="565" w:type="dxa"/>
            <w:vAlign w:val="top"/>
          </w:tcPr>
          <w:p>
            <w:pPr>
              <w:spacing w:line="325" w:lineRule="auto"/>
              <w:rPr>
                <w:rFonts w:ascii="Arial"/>
                <w:sz w:val="21"/>
              </w:rPr>
            </w:pPr>
          </w:p>
          <w:p>
            <w:pPr>
              <w:spacing w:line="326" w:lineRule="auto"/>
              <w:rPr>
                <w:rFonts w:ascii="Arial"/>
                <w:sz w:val="21"/>
              </w:rPr>
            </w:pPr>
          </w:p>
          <w:p>
            <w:pPr>
              <w:spacing w:before="58" w:line="195" w:lineRule="auto"/>
              <w:ind w:left="1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6" w:type="dxa"/>
            <w:vAlign w:val="top"/>
          </w:tcPr>
          <w:p>
            <w:pPr>
              <w:pStyle w:val="6"/>
              <w:spacing w:before="53" w:line="228" w:lineRule="auto"/>
              <w:ind w:left="14"/>
            </w:pPr>
            <w:r>
              <w:rPr>
                <w:spacing w:val="9"/>
                <w14:textOutline w14:w="3795" w14:cap="sq" w14:cmpd="sng">
                  <w14:solidFill>
                    <w14:srgbClr w14:val="000000"/>
                  </w14:solidFill>
                  <w14:prstDash w14:val="solid"/>
                  <w14:bevel/>
                </w14:textOutline>
              </w:rPr>
              <w:t>企业未取得经营许可，停止评审工作。</w:t>
            </w:r>
          </w:p>
          <w:p>
            <w:pPr>
              <w:pStyle w:val="6"/>
              <w:spacing w:before="65" w:line="273" w:lineRule="auto"/>
              <w:ind w:left="11"/>
            </w:pPr>
            <w:r>
              <w:rPr>
                <w:spacing w:val="12"/>
                <w14:textOutline w14:w="3795" w14:cap="sq" w14:cmpd="sng">
                  <w14:solidFill>
                    <w14:srgbClr w14:val="000000"/>
                  </w14:solidFill>
                  <w14:prstDash w14:val="solid"/>
                  <w14:bevel/>
                </w14:textOutline>
              </w:rPr>
              <w:t>燃气生产经营活动不符合核准许可范围，或存在</w:t>
            </w:r>
            <w:r>
              <w:rPr>
                <w:spacing w:val="6"/>
              </w:rPr>
              <w:t xml:space="preserve"> </w:t>
            </w:r>
            <w:r>
              <w:rPr>
                <w:spacing w:val="12"/>
                <w14:textOutline w14:w="3795" w14:cap="sq" w14:cmpd="sng">
                  <w14:solidFill>
                    <w14:srgbClr w14:val="000000"/>
                  </w14:solidFill>
                  <w14:prstDash w14:val="solid"/>
                  <w14:bevel/>
                </w14:textOutline>
              </w:rPr>
              <w:t>倒卖、抵押、出租、出借、转让、涂改燃气经营</w:t>
            </w:r>
            <w:r>
              <w:rPr>
                <w:spacing w:val="6"/>
              </w:rPr>
              <w:t xml:space="preserve"> </w:t>
            </w:r>
            <w:r>
              <w:rPr>
                <w:spacing w:val="12"/>
                <w14:textOutline w14:w="3795" w14:cap="sq" w14:cmpd="sng">
                  <w14:solidFill>
                    <w14:srgbClr w14:val="000000"/>
                  </w14:solidFill>
                  <w14:prstDash w14:val="solid"/>
                  <w14:bevel/>
                </w14:textOutline>
              </w:rPr>
              <w:t>许可证以及超期经营等行为的，本考评项目不得</w:t>
            </w:r>
            <w:r>
              <w:rPr>
                <w:spacing w:val="3"/>
              </w:rPr>
              <w:t xml:space="preserve"> </w:t>
            </w:r>
            <w:r>
              <w:rPr>
                <w:spacing w:val="-1"/>
                <w14:textOutline w14:w="3795" w14:cap="sq" w14:cmpd="sng">
                  <w14:solidFill>
                    <w14:srgbClr w14:val="000000"/>
                  </w14:solidFill>
                  <w14:prstDash w14:val="solid"/>
                  <w14:bevel/>
                </w14:textOutline>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5" w:line="268" w:lineRule="auto"/>
              <w:ind w:left="13" w:right="4" w:firstLine="3"/>
              <w:jc w:val="both"/>
            </w:pPr>
            <w:r>
              <w:rPr>
                <w:rFonts w:ascii="Times New Roman" w:hAnsi="Times New Roman" w:eastAsia="Times New Roman" w:cs="Times New Roman"/>
                <w:spacing w:val="1"/>
              </w:rPr>
              <w:t>*</w:t>
            </w:r>
            <w:r>
              <w:fldChar w:fldCharType="begin"/>
            </w:r>
            <w:r>
              <w:instrText xml:space="preserve"> HYPERLINK "5.1.2.2" </w:instrText>
            </w:r>
            <w:r>
              <w:fldChar w:fldCharType="separate"/>
            </w:r>
            <w:r>
              <w:rPr>
                <w:rFonts w:ascii="Times New Roman" w:hAnsi="Times New Roman" w:eastAsia="Times New Roman" w:cs="Times New Roman"/>
                <w:spacing w:val="1"/>
              </w:rPr>
              <w:t>5.1.2.2</w:t>
            </w:r>
            <w:r>
              <w:rPr>
                <w:rFonts w:ascii="Times New Roman" w:hAnsi="Times New Roman" w:eastAsia="Times New Roman" w:cs="Times New Roman"/>
                <w:spacing w:val="1"/>
              </w:rPr>
              <w:fldChar w:fldCharType="end"/>
            </w:r>
            <w:r>
              <w:rPr>
                <w:rFonts w:ascii="Times New Roman" w:hAnsi="Times New Roman" w:eastAsia="Times New Roman" w:cs="Times New Roman"/>
                <w:spacing w:val="8"/>
              </w:rPr>
              <w:t xml:space="preserve">   </w:t>
            </w:r>
            <w:r>
              <w:rPr>
                <w:spacing w:val="1"/>
              </w:rPr>
              <w:t>组</w:t>
            </w:r>
            <w:r>
              <w:t xml:space="preserve"> </w:t>
            </w:r>
            <w:r>
              <w:rPr>
                <w:spacing w:val="7"/>
              </w:rPr>
              <w:t>织机构和人</w:t>
            </w:r>
            <w:r>
              <w:rPr>
                <w:spacing w:val="1"/>
              </w:rPr>
              <w:t xml:space="preserve"> </w:t>
            </w:r>
            <w:r>
              <w:t>员</w:t>
            </w:r>
          </w:p>
        </w:tc>
        <w:tc>
          <w:tcPr>
            <w:tcW w:w="4268" w:type="dxa"/>
            <w:vAlign w:val="top"/>
          </w:tcPr>
          <w:p>
            <w:pPr>
              <w:pStyle w:val="6"/>
              <w:spacing w:before="53" w:line="258" w:lineRule="auto"/>
              <w:ind w:left="11"/>
            </w:pPr>
            <w:r>
              <w:rPr>
                <w:spacing w:val="12"/>
                <w14:textOutline w14:w="3795" w14:cap="sq" w14:cmpd="sng">
                  <w14:solidFill>
                    <w14:srgbClr w14:val="000000"/>
                  </w14:solidFill>
                  <w14:prstDash w14:val="solid"/>
                  <w14:bevel/>
                </w14:textOutline>
              </w:rPr>
              <w:t>企业应按照规定设置安全管理机构或配备专职</w:t>
            </w:r>
            <w:r>
              <w:rPr>
                <w:spacing w:val="10"/>
              </w:rPr>
              <w:t xml:space="preserve"> </w:t>
            </w:r>
            <w:r>
              <w:rPr>
                <w:spacing w:val="6"/>
                <w14:textOutline w14:w="3795" w14:cap="sq" w14:cmpd="sng">
                  <w14:solidFill>
                    <w14:srgbClr w14:val="000000"/>
                  </w14:solidFill>
                  <w14:prstDash w14:val="solid"/>
                  <w14:bevel/>
                </w14:textOutline>
              </w:rPr>
              <w:t>安全管理人员。</w:t>
            </w:r>
          </w:p>
        </w:tc>
        <w:tc>
          <w:tcPr>
            <w:tcW w:w="565" w:type="dxa"/>
            <w:vAlign w:val="top"/>
          </w:tcPr>
          <w:p>
            <w:pPr>
              <w:spacing w:line="342" w:lineRule="auto"/>
              <w:rPr>
                <w:rFonts w:ascii="Arial"/>
                <w:sz w:val="21"/>
              </w:rPr>
            </w:pPr>
          </w:p>
          <w:p>
            <w:pPr>
              <w:spacing w:before="57"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3" w:line="268" w:lineRule="auto"/>
              <w:ind w:left="12" w:firstLine="1"/>
              <w:jc w:val="both"/>
            </w:pPr>
            <w:r>
              <w:rPr>
                <w:spacing w:val="12"/>
                <w14:textOutline w14:w="3795" w14:cap="sq" w14:cmpd="sng">
                  <w14:solidFill>
                    <w14:srgbClr w14:val="000000"/>
                  </w14:solidFill>
                  <w14:prstDash w14:val="solid"/>
                  <w14:bevel/>
                </w14:textOutline>
              </w:rPr>
              <w:t>未设置或配备的，该考评项目不得分</w:t>
            </w:r>
            <w:r>
              <w:rPr>
                <w:spacing w:val="12"/>
              </w:rPr>
              <w:t>；未以文件</w:t>
            </w:r>
            <w:r>
              <w:rPr>
                <w:spacing w:val="3"/>
              </w:rPr>
              <w:t xml:space="preserve"> </w:t>
            </w:r>
            <w:r>
              <w:rPr>
                <w:spacing w:val="11"/>
              </w:rPr>
              <w:t>形式进行设置或任命的，不得分；设置或配备不</w:t>
            </w:r>
            <w:r>
              <w:rPr>
                <w:spacing w:val="14"/>
              </w:rPr>
              <w:t xml:space="preserve"> </w:t>
            </w:r>
            <w:r>
              <w:rPr>
                <w:spacing w:val="4"/>
              </w:rPr>
              <w:t>符合规定的，每处扣</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68" w:type="dxa"/>
            <w:vAlign w:val="top"/>
          </w:tcPr>
          <w:p>
            <w:pPr>
              <w:pStyle w:val="6"/>
              <w:spacing w:before="53" w:line="273" w:lineRule="auto"/>
              <w:ind w:left="8" w:right="5" w:firstLine="3"/>
              <w:jc w:val="both"/>
            </w:pPr>
            <w:r>
              <w:rPr>
                <w:spacing w:val="12"/>
              </w:rPr>
              <w:t>企业应按规定配备注册安全工程师，建立健全</w:t>
            </w:r>
            <w:r>
              <w:rPr>
                <w:spacing w:val="5"/>
              </w:rPr>
              <w:t xml:space="preserve"> </w:t>
            </w:r>
            <w:r>
              <w:rPr>
                <w:spacing w:val="12"/>
              </w:rPr>
              <w:t>从安全生产管理机构到基层班组的安全生产管</w:t>
            </w:r>
            <w:r>
              <w:rPr>
                <w:spacing w:val="8"/>
              </w:rPr>
              <w:t xml:space="preserve"> </w:t>
            </w:r>
            <w:r>
              <w:rPr>
                <w:spacing w:val="12"/>
              </w:rPr>
              <w:t>理网络。企业应设立各级安全生产委员会或安</w:t>
            </w:r>
            <w:r>
              <w:rPr>
                <w:spacing w:val="8"/>
              </w:rPr>
              <w:t xml:space="preserve"> </w:t>
            </w:r>
            <w:r>
              <w:rPr>
                <w:spacing w:val="7"/>
              </w:rPr>
              <w:t>全生产领导机构。</w:t>
            </w:r>
          </w:p>
        </w:tc>
        <w:tc>
          <w:tcPr>
            <w:tcW w:w="565" w:type="dxa"/>
            <w:vAlign w:val="top"/>
          </w:tcPr>
          <w:p>
            <w:pPr>
              <w:spacing w:line="249" w:lineRule="auto"/>
              <w:rPr>
                <w:rFonts w:ascii="Arial"/>
                <w:sz w:val="21"/>
              </w:rPr>
            </w:pPr>
          </w:p>
          <w:p>
            <w:pPr>
              <w:spacing w:line="249" w:lineRule="auto"/>
              <w:rPr>
                <w:rFonts w:ascii="Arial"/>
                <w:sz w:val="21"/>
              </w:rPr>
            </w:pPr>
          </w:p>
          <w:p>
            <w:pPr>
              <w:spacing w:before="57"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5" w:line="273" w:lineRule="auto"/>
              <w:ind w:left="12" w:firstLine="1"/>
              <w:jc w:val="both"/>
            </w:pPr>
            <w:r>
              <w:rPr>
                <w:spacing w:val="10"/>
              </w:rPr>
              <w:t>未按规定配备注册安全工程师的，扣</w:t>
            </w:r>
            <w:r>
              <w:rPr>
                <w:spacing w:val="-24"/>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分；安全</w:t>
            </w:r>
            <w:r>
              <w:t xml:space="preserve"> </w:t>
            </w:r>
            <w:r>
              <w:rPr>
                <w:spacing w:val="7"/>
              </w:rPr>
              <w:t>管理网络不健全的，每缺少</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8"/>
                <w:w w:val="101"/>
              </w:rPr>
              <w:t xml:space="preserve"> </w:t>
            </w:r>
            <w:r>
              <w:rPr>
                <w:spacing w:val="7"/>
              </w:rPr>
              <w:t>处扣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分；安委会</w:t>
            </w:r>
            <w:r>
              <w:t xml:space="preserve"> </w:t>
            </w:r>
            <w:r>
              <w:rPr>
                <w:spacing w:val="12"/>
              </w:rPr>
              <w:t>成员未包括主要负责人、部门负责人等相关人员</w:t>
            </w:r>
            <w:r>
              <w:rPr>
                <w:spacing w:val="2"/>
              </w:rPr>
              <w:t xml:space="preserve"> </w:t>
            </w:r>
            <w:r>
              <w:rPr>
                <w:spacing w:val="-8"/>
              </w:rPr>
              <w:t>的</w:t>
            </w:r>
            <w:r>
              <w:rPr>
                <w:spacing w:val="-75"/>
              </w:rPr>
              <w:t xml:space="preserve"> </w:t>
            </w:r>
            <w:r>
              <w:rPr>
                <w:spacing w:val="-8"/>
              </w:rPr>
              <w:t>，</w:t>
            </w:r>
            <w:r>
              <w:rPr>
                <w:spacing w:val="-80"/>
              </w:rPr>
              <w:t xml:space="preserve"> </w:t>
            </w:r>
            <w:r>
              <w:rPr>
                <w:spacing w:val="-8"/>
              </w:rPr>
              <w:t>扣</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4"/>
                <w:w w:val="101"/>
              </w:rPr>
              <w:t xml:space="preserve"> </w:t>
            </w:r>
            <w:r>
              <w:rPr>
                <w:spacing w:val="-8"/>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4" w:line="268" w:lineRule="auto"/>
              <w:ind w:left="8" w:right="5" w:firstLine="4"/>
              <w:jc w:val="both"/>
            </w:pPr>
            <w:r>
              <w:rPr>
                <w:spacing w:val="12"/>
              </w:rPr>
              <w:t>安委会或安全生产领导机构按规定定期召开安</w:t>
            </w:r>
            <w:r>
              <w:rPr>
                <w:spacing w:val="4"/>
              </w:rPr>
              <w:t xml:space="preserve"> </w:t>
            </w:r>
            <w:r>
              <w:rPr>
                <w:spacing w:val="12"/>
              </w:rPr>
              <w:t>全专题会，协调解决安全生产问题。会议纪要</w:t>
            </w:r>
            <w:r>
              <w:rPr>
                <w:spacing w:val="8"/>
              </w:rPr>
              <w:t xml:space="preserve"> 中应有工作要求并保存。</w:t>
            </w:r>
          </w:p>
        </w:tc>
        <w:tc>
          <w:tcPr>
            <w:tcW w:w="565" w:type="dxa"/>
            <w:vAlign w:val="top"/>
          </w:tcPr>
          <w:p>
            <w:pPr>
              <w:spacing w:line="249" w:lineRule="auto"/>
              <w:rPr>
                <w:rFonts w:ascii="Arial"/>
                <w:sz w:val="21"/>
              </w:rPr>
            </w:pPr>
          </w:p>
          <w:p>
            <w:pPr>
              <w:spacing w:line="249" w:lineRule="auto"/>
              <w:rPr>
                <w:rFonts w:ascii="Arial"/>
                <w:sz w:val="21"/>
              </w:rPr>
            </w:pPr>
          </w:p>
          <w:p>
            <w:pPr>
              <w:spacing w:before="58" w:line="195"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6" w:type="dxa"/>
            <w:vAlign w:val="top"/>
          </w:tcPr>
          <w:p>
            <w:pPr>
              <w:pStyle w:val="6"/>
              <w:spacing w:before="54" w:line="273" w:lineRule="auto"/>
              <w:ind w:left="12" w:firstLine="1"/>
              <w:jc w:val="both"/>
            </w:pPr>
            <w:r>
              <w:rPr>
                <w:spacing w:val="2"/>
              </w:rPr>
              <w:t>未定期召开安全专题会的，无会议记录、纪要的，</w:t>
            </w:r>
            <w:r>
              <w:rPr>
                <w:spacing w:val="11"/>
              </w:rPr>
              <w:t xml:space="preserve"> </w:t>
            </w:r>
            <w:r>
              <w:rPr>
                <w:spacing w:val="8"/>
              </w:rPr>
              <w:t>扣</w:t>
            </w:r>
            <w:r>
              <w:rPr>
                <w:spacing w:val="-31"/>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分；未跟踪上次会议工作要求的落实情况的</w:t>
            </w:r>
            <w:r>
              <w:t xml:space="preserve"> </w:t>
            </w:r>
            <w:r>
              <w:rPr>
                <w:spacing w:val="7"/>
              </w:rPr>
              <w:t>或未制定新的工作要求的，扣</w:t>
            </w:r>
            <w:r>
              <w:rPr>
                <w:spacing w:val="-1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分；未完成项且</w:t>
            </w:r>
            <w:r>
              <w:t xml:space="preserve"> </w:t>
            </w:r>
            <w:r>
              <w:rPr>
                <w:spacing w:val="4"/>
              </w:rPr>
              <w:t>无整改措施的，每一项扣</w:t>
            </w:r>
            <w:r>
              <w:rPr>
                <w:spacing w:val="-24"/>
              </w:rPr>
              <w:t xml:space="preserve"> </w:t>
            </w:r>
            <w:r>
              <w:rPr>
                <w:rFonts w:ascii="Times New Roman" w:hAnsi="Times New Roman" w:eastAsia="Times New Roman" w:cs="Times New Roman"/>
                <w:spacing w:val="4"/>
              </w:rPr>
              <w:t xml:space="preserve">1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29" w:lineRule="auto"/>
              <w:ind w:left="11"/>
            </w:pPr>
            <w:r>
              <w:fldChar w:fldCharType="begin"/>
            </w:r>
            <w:r>
              <w:instrText xml:space="preserve"> HYPERLINK "5.1.2.3" </w:instrText>
            </w:r>
            <w:r>
              <w:fldChar w:fldCharType="separate"/>
            </w:r>
            <w:r>
              <w:rPr>
                <w:rFonts w:ascii="Times New Roman" w:hAnsi="Times New Roman" w:eastAsia="Times New Roman" w:cs="Times New Roman"/>
                <w:spacing w:val="2"/>
              </w:rPr>
              <w:t>5.1.2.3</w:t>
            </w:r>
            <w:r>
              <w:rPr>
                <w:rFonts w:ascii="Times New Roman" w:hAnsi="Times New Roman" w:eastAsia="Times New Roman" w:cs="Times New Roman"/>
                <w:spacing w:val="2"/>
              </w:rPr>
              <w:fldChar w:fldCharType="end"/>
            </w:r>
            <w:r>
              <w:rPr>
                <w:rFonts w:ascii="Times New Roman" w:hAnsi="Times New Roman" w:eastAsia="Times New Roman" w:cs="Times New Roman"/>
                <w:spacing w:val="17"/>
                <w:w w:val="101"/>
              </w:rPr>
              <w:t xml:space="preserve"> </w:t>
            </w:r>
            <w:r>
              <w:rPr>
                <w:spacing w:val="2"/>
              </w:rPr>
              <w:t>职责</w:t>
            </w:r>
          </w:p>
        </w:tc>
        <w:tc>
          <w:tcPr>
            <w:tcW w:w="4268" w:type="dxa"/>
            <w:vAlign w:val="top"/>
          </w:tcPr>
          <w:p>
            <w:pPr>
              <w:pStyle w:val="6"/>
              <w:spacing w:before="55" w:line="228" w:lineRule="auto"/>
              <w:ind w:left="11"/>
            </w:pPr>
            <w:r>
              <w:rPr>
                <w:spacing w:val="11"/>
              </w:rPr>
              <w:t>企业应建立健全安全生产和职业卫生责任制，</w:t>
            </w:r>
          </w:p>
        </w:tc>
        <w:tc>
          <w:tcPr>
            <w:tcW w:w="565" w:type="dxa"/>
            <w:vAlign w:val="top"/>
          </w:tcPr>
          <w:p>
            <w:pPr>
              <w:spacing w:before="91"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5" w:line="228" w:lineRule="auto"/>
              <w:ind w:right="1"/>
              <w:jc w:val="right"/>
            </w:pPr>
            <w:r>
              <w:rPr>
                <w:spacing w:val="12"/>
              </w:rPr>
              <w:t>未建立安全生产和职业卫生责任制的，未以文件</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76" w:type="default"/>
          <w:pgSz w:w="16839" w:h="11906"/>
          <w:pgMar w:top="1012" w:right="1721" w:bottom="1376" w:left="1440" w:header="0" w:footer="1212" w:gutter="0"/>
        </w:sectPr>
      </w:pPr>
    </w:p>
    <w:p>
      <w:pPr>
        <w:spacing w:before="20"/>
      </w:pPr>
    </w:p>
    <w:p>
      <w:pPr>
        <w:spacing w:before="20"/>
      </w:pPr>
    </w:p>
    <w:p>
      <w:pPr>
        <w:spacing w:before="20"/>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50"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68" w:type="dxa"/>
            <w:vAlign w:val="top"/>
          </w:tcPr>
          <w:p>
            <w:pPr>
              <w:pStyle w:val="6"/>
              <w:spacing w:before="53" w:line="267" w:lineRule="auto"/>
              <w:ind w:left="9" w:right="5" w:firstLine="17"/>
              <w:jc w:val="both"/>
            </w:pPr>
            <w:r>
              <w:rPr>
                <w:spacing w:val="11"/>
              </w:rPr>
              <w:t>明确各级部门和从业人员的安全生产和职业卫</w:t>
            </w:r>
            <w:r>
              <w:rPr>
                <w:spacing w:val="8"/>
              </w:rPr>
              <w:t xml:space="preserve"> </w:t>
            </w:r>
            <w:r>
              <w:rPr>
                <w:spacing w:val="12"/>
              </w:rPr>
              <w:t>生职责，并对职责的适宜性、履职情况进行定</w:t>
            </w:r>
            <w:r>
              <w:rPr>
                <w:spacing w:val="6"/>
              </w:rPr>
              <w:t xml:space="preserve"> </w:t>
            </w:r>
            <w:r>
              <w:rPr>
                <w:spacing w:val="7"/>
              </w:rPr>
              <w:t>期评估和监督考核。</w:t>
            </w:r>
          </w:p>
        </w:tc>
        <w:tc>
          <w:tcPr>
            <w:tcW w:w="565" w:type="dxa"/>
            <w:vAlign w:val="top"/>
          </w:tcPr>
          <w:p>
            <w:pPr>
              <w:rPr>
                <w:rFonts w:ascii="Arial"/>
                <w:sz w:val="21"/>
              </w:rPr>
            </w:pPr>
          </w:p>
        </w:tc>
        <w:tc>
          <w:tcPr>
            <w:tcW w:w="4476" w:type="dxa"/>
            <w:vAlign w:val="top"/>
          </w:tcPr>
          <w:p>
            <w:pPr>
              <w:pStyle w:val="6"/>
              <w:spacing w:before="52" w:line="276" w:lineRule="auto"/>
              <w:ind w:left="13" w:right="1"/>
              <w:jc w:val="both"/>
            </w:pPr>
            <w:r>
              <w:rPr>
                <w:spacing w:val="12"/>
              </w:rPr>
              <w:t>形式发布生效的，不得分；每缺一个部门、岗位</w:t>
            </w:r>
            <w:r>
              <w:rPr>
                <w:spacing w:val="2"/>
              </w:rPr>
              <w:t xml:space="preserve"> </w:t>
            </w:r>
            <w:r>
              <w:rPr>
                <w:spacing w:val="10"/>
              </w:rPr>
              <w:t>的责任制的，扣</w:t>
            </w:r>
            <w:r>
              <w:rPr>
                <w:spacing w:val="-16"/>
              </w:rPr>
              <w:t xml:space="preserve"> </w:t>
            </w:r>
            <w:r>
              <w:rPr>
                <w:rFonts w:ascii="Times New Roman" w:hAnsi="Times New Roman" w:eastAsia="Times New Roman" w:cs="Times New Roman"/>
                <w:spacing w:val="10"/>
              </w:rPr>
              <w:t xml:space="preserve">1 </w:t>
            </w:r>
            <w:r>
              <w:rPr>
                <w:spacing w:val="10"/>
              </w:rPr>
              <w:t>分；责任制内容与岗位工作实</w:t>
            </w:r>
            <w:r>
              <w:t xml:space="preserve"> </w:t>
            </w:r>
            <w:r>
              <w:rPr>
                <w:spacing w:val="9"/>
              </w:rPr>
              <w:t>际不相符的，每处扣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分；未对职责的适宜性进</w:t>
            </w:r>
            <w:r>
              <w:t xml:space="preserve"> </w:t>
            </w:r>
            <w:r>
              <w:rPr>
                <w:spacing w:val="12"/>
              </w:rPr>
              <w:t>行定期评估的，未对安全生产责任制落实情况进</w:t>
            </w:r>
            <w:r>
              <w:rPr>
                <w:spacing w:val="2"/>
              </w:rPr>
              <w:t xml:space="preserve"> </w:t>
            </w:r>
            <w:r>
              <w:rPr>
                <w:spacing w:val="3"/>
              </w:rPr>
              <w:t>行考核的，扣</w:t>
            </w:r>
            <w:r>
              <w:rPr>
                <w:spacing w:val="-15"/>
              </w:rPr>
              <w:t xml:space="preserve"> </w:t>
            </w:r>
            <w:r>
              <w:rPr>
                <w:rFonts w:ascii="Times New Roman" w:hAnsi="Times New Roman" w:eastAsia="Times New Roman" w:cs="Times New Roman"/>
                <w:spacing w:val="3"/>
              </w:rPr>
              <w:t xml:space="preserve">1 </w:t>
            </w:r>
            <w:r>
              <w:rPr>
                <w:spacing w:val="3"/>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68" w:type="dxa"/>
            <w:vAlign w:val="top"/>
          </w:tcPr>
          <w:p>
            <w:pPr>
              <w:pStyle w:val="6"/>
              <w:spacing w:before="53" w:line="276" w:lineRule="auto"/>
              <w:ind w:left="8" w:right="5" w:firstLine="3"/>
              <w:jc w:val="both"/>
            </w:pPr>
            <w:r>
              <w:rPr>
                <w:spacing w:val="12"/>
              </w:rPr>
              <w:t>企业主要负责人应全面负责安全生产工作，并</w:t>
            </w:r>
            <w:r>
              <w:rPr>
                <w:spacing w:val="5"/>
              </w:rPr>
              <w:t xml:space="preserve"> </w:t>
            </w:r>
            <w:r>
              <w:rPr>
                <w:spacing w:val="12"/>
              </w:rPr>
              <w:t>履行相应责任和义务。分管负责人应对各自职</w:t>
            </w:r>
            <w:r>
              <w:rPr>
                <w:spacing w:val="8"/>
              </w:rPr>
              <w:t xml:space="preserve"> </w:t>
            </w:r>
            <w:r>
              <w:rPr>
                <w:spacing w:val="12"/>
              </w:rPr>
              <w:t>责范围内的安全生产工作负责。各级管理人员</w:t>
            </w:r>
            <w:r>
              <w:rPr>
                <w:spacing w:val="8"/>
              </w:rPr>
              <w:t xml:space="preserve"> </w:t>
            </w:r>
            <w:r>
              <w:rPr>
                <w:spacing w:val="12"/>
              </w:rPr>
              <w:t>应按照安全生产责任制的相关要求，履行其安</w:t>
            </w:r>
            <w:r>
              <w:rPr>
                <w:spacing w:val="8"/>
              </w:rPr>
              <w:t xml:space="preserve"> </w:t>
            </w:r>
            <w:r>
              <w:rPr>
                <w:spacing w:val="6"/>
              </w:rPr>
              <w:t>全生产职责。</w:t>
            </w:r>
          </w:p>
        </w:tc>
        <w:tc>
          <w:tcPr>
            <w:tcW w:w="565" w:type="dxa"/>
            <w:vAlign w:val="top"/>
          </w:tcPr>
          <w:p>
            <w:pPr>
              <w:spacing w:line="326" w:lineRule="auto"/>
              <w:rPr>
                <w:rFonts w:ascii="Arial"/>
                <w:sz w:val="21"/>
              </w:rPr>
            </w:pPr>
          </w:p>
          <w:p>
            <w:pPr>
              <w:spacing w:line="326" w:lineRule="auto"/>
              <w:rPr>
                <w:rFonts w:ascii="Arial"/>
                <w:sz w:val="21"/>
              </w:rPr>
            </w:pPr>
          </w:p>
          <w:p>
            <w:pPr>
              <w:spacing w:before="58"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3" w:line="268" w:lineRule="auto"/>
              <w:ind w:left="12" w:right="1" w:firstLine="1"/>
              <w:jc w:val="both"/>
            </w:pPr>
            <w:r>
              <w:rPr>
                <w:spacing w:val="10"/>
              </w:rPr>
              <w:t>未明确“党政同责、一岗双责</w:t>
            </w:r>
            <w:r>
              <w:rPr>
                <w:spacing w:val="-56"/>
              </w:rPr>
              <w:t xml:space="preserve"> </w:t>
            </w:r>
            <w:r>
              <w:rPr>
                <w:spacing w:val="10"/>
              </w:rPr>
              <w:t>”的，主要负责人</w:t>
            </w:r>
            <w:r>
              <w:t xml:space="preserve"> </w:t>
            </w:r>
            <w:r>
              <w:rPr>
                <w:spacing w:val="12"/>
              </w:rPr>
              <w:t>未履行职责的，不得分；分管负责人或各级管理</w:t>
            </w:r>
            <w:r>
              <w:rPr>
                <w:spacing w:val="3"/>
              </w:rPr>
              <w:t xml:space="preserve"> </w:t>
            </w:r>
            <w:r>
              <w:rPr>
                <w:spacing w:val="6"/>
              </w:rPr>
              <w:t>人员未按规定履行职责的，每人扣</w:t>
            </w:r>
            <w:r>
              <w:rPr>
                <w:spacing w:val="-6"/>
              </w:rPr>
              <w:t xml:space="preserve"> </w:t>
            </w:r>
            <w:r>
              <w:rPr>
                <w:rFonts w:ascii="Times New Roman" w:hAnsi="Times New Roman" w:eastAsia="Times New Roman" w:cs="Times New Roman"/>
                <w:spacing w:val="6"/>
              </w:rPr>
              <w:t xml:space="preserve">1 </w:t>
            </w:r>
            <w:r>
              <w:rPr>
                <w:spacing w:val="6"/>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7" w:line="268" w:lineRule="auto"/>
              <w:ind w:left="10" w:right="5"/>
            </w:pPr>
            <w:r>
              <w:rPr>
                <w:spacing w:val="12"/>
              </w:rPr>
              <w:t>企业全员应逐级分解、签订安全生产责任书，</w:t>
            </w:r>
            <w:r>
              <w:rPr>
                <w:spacing w:val="5"/>
              </w:rPr>
              <w:t xml:space="preserve"> </w:t>
            </w:r>
            <w:r>
              <w:rPr>
                <w:spacing w:val="23"/>
              </w:rPr>
              <w:t>各级人员应掌握并履行本岗位的安全生产职</w:t>
            </w:r>
            <w:r>
              <w:rPr>
                <w:spacing w:val="9"/>
              </w:rPr>
              <w:t xml:space="preserve"> </w:t>
            </w:r>
            <w:r>
              <w:rPr>
                <w:spacing w:val="-1"/>
              </w:rPr>
              <w:t>责。</w:t>
            </w:r>
          </w:p>
        </w:tc>
        <w:tc>
          <w:tcPr>
            <w:tcW w:w="565" w:type="dxa"/>
            <w:vAlign w:val="top"/>
          </w:tcPr>
          <w:p>
            <w:pPr>
              <w:spacing w:line="344" w:lineRule="auto"/>
              <w:rPr>
                <w:rFonts w:ascii="Arial"/>
                <w:sz w:val="21"/>
              </w:rPr>
            </w:pPr>
          </w:p>
          <w:p>
            <w:pPr>
              <w:spacing w:before="57"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5" w:line="268" w:lineRule="auto"/>
              <w:ind w:left="11" w:firstLine="3"/>
              <w:jc w:val="both"/>
            </w:pPr>
            <w:r>
              <w:rPr>
                <w:spacing w:val="9"/>
              </w:rPr>
              <w:t>未逐级分解、未签订各级安全生产责任书的，不</w:t>
            </w:r>
            <w:r>
              <w:rPr>
                <w:spacing w:val="12"/>
              </w:rPr>
              <w:t xml:space="preserve"> </w:t>
            </w:r>
            <w:r>
              <w:rPr>
                <w:spacing w:val="2"/>
              </w:rPr>
              <w:t>得分；签订不全的，未掌握岗位安全生产职责的，</w:t>
            </w:r>
            <w:r>
              <w:rPr>
                <w:spacing w:val="14"/>
              </w:rPr>
              <w:t xml:space="preserve"> </w:t>
            </w:r>
            <w:r>
              <w:rPr>
                <w:spacing w:val="-2"/>
              </w:rPr>
              <w:t>每人扣</w:t>
            </w:r>
            <w:r>
              <w:rPr>
                <w:spacing w:val="-2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78"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2" w:line="195"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spacing w:line="297"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安全投入（30</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850" w:type="dxa"/>
            <w:vMerge w:val="restart"/>
            <w:tcBorders>
              <w:bottom w:val="nil"/>
            </w:tcBorders>
            <w:vAlign w:val="top"/>
          </w:tcPr>
          <w:p>
            <w:pPr>
              <w:pStyle w:val="6"/>
              <w:spacing w:before="54" w:line="258" w:lineRule="auto"/>
              <w:ind w:left="12" w:right="5" w:firstLine="1"/>
            </w:pPr>
            <w:r>
              <w:rPr>
                <w:rFonts w:ascii="Times New Roman" w:hAnsi="Times New Roman" w:eastAsia="Times New Roman" w:cs="Times New Roman"/>
                <w:spacing w:val="-3"/>
              </w:rPr>
              <w:t>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1.3.</w:t>
            </w:r>
            <w:r>
              <w:rPr>
                <w:rFonts w:ascii="Times New Roman" w:hAnsi="Times New Roman" w:eastAsia="Times New Roman" w:cs="Times New Roman"/>
                <w:spacing w:val="5"/>
              </w:rPr>
              <w:t xml:space="preserve">   </w:t>
            </w:r>
            <w:r>
              <w:rPr>
                <w:spacing w:val="-3"/>
              </w:rPr>
              <w:t>安</w:t>
            </w:r>
            <w:r>
              <w:rPr>
                <w:spacing w:val="2"/>
              </w:rPr>
              <w:t xml:space="preserve"> </w:t>
            </w:r>
            <w:r>
              <w:rPr>
                <w:spacing w:val="6"/>
              </w:rPr>
              <w:t>全投入</w:t>
            </w:r>
          </w:p>
        </w:tc>
        <w:tc>
          <w:tcPr>
            <w:tcW w:w="1060" w:type="dxa"/>
            <w:vMerge w:val="restart"/>
            <w:tcBorders>
              <w:bottom w:val="nil"/>
            </w:tcBorders>
            <w:vAlign w:val="top"/>
          </w:tcPr>
          <w:p>
            <w:pPr>
              <w:pStyle w:val="6"/>
              <w:spacing w:before="53" w:line="258" w:lineRule="auto"/>
              <w:ind w:left="11" w:right="2"/>
            </w:pPr>
            <w:r>
              <w:fldChar w:fldCharType="begin"/>
            </w:r>
            <w:r>
              <w:instrText xml:space="preserve"> HYPERLINK "5.1.3.1" </w:instrText>
            </w:r>
            <w:r>
              <w:fldChar w:fldCharType="separate"/>
            </w:r>
            <w:r>
              <w:rPr>
                <w:rFonts w:ascii="Times New Roman" w:hAnsi="Times New Roman" w:eastAsia="Times New Roman" w:cs="Times New Roman"/>
                <w:spacing w:val="2"/>
              </w:rPr>
              <w:t>5.1.3.1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安全</w:t>
            </w:r>
            <w:r>
              <w:t xml:space="preserve"> </w:t>
            </w:r>
            <w:r>
              <w:rPr>
                <w:spacing w:val="6"/>
              </w:rPr>
              <w:t>生产费用</w:t>
            </w:r>
          </w:p>
        </w:tc>
        <w:tc>
          <w:tcPr>
            <w:tcW w:w="4268" w:type="dxa"/>
            <w:vAlign w:val="top"/>
          </w:tcPr>
          <w:p>
            <w:pPr>
              <w:pStyle w:val="6"/>
              <w:spacing w:before="53" w:line="258" w:lineRule="auto"/>
              <w:ind w:left="8" w:right="5" w:firstLine="2"/>
            </w:pPr>
            <w:r>
              <w:rPr>
                <w:spacing w:val="12"/>
              </w:rPr>
              <w:t>企业应依据相关规定，建立安全生产费用提取</w:t>
            </w:r>
            <w:r>
              <w:rPr>
                <w:spacing w:val="5"/>
              </w:rPr>
              <w:t xml:space="preserve"> </w:t>
            </w:r>
            <w:r>
              <w:rPr>
                <w:spacing w:val="7"/>
              </w:rPr>
              <w:t>和使用管理制度。</w:t>
            </w:r>
          </w:p>
        </w:tc>
        <w:tc>
          <w:tcPr>
            <w:tcW w:w="565" w:type="dxa"/>
            <w:vAlign w:val="top"/>
          </w:tcPr>
          <w:p>
            <w:pPr>
              <w:spacing w:line="344" w:lineRule="auto"/>
              <w:rPr>
                <w:rFonts w:ascii="Arial"/>
                <w:sz w:val="21"/>
              </w:rPr>
            </w:pPr>
          </w:p>
          <w:p>
            <w:pPr>
              <w:spacing w:before="58"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3" w:line="268" w:lineRule="auto"/>
              <w:ind w:left="12" w:right="1"/>
              <w:jc w:val="both"/>
            </w:pPr>
            <w:r>
              <w:rPr>
                <w:spacing w:val="12"/>
              </w:rPr>
              <w:t>无该项制度的，不得分；未以文件形式发布和生</w:t>
            </w:r>
            <w:r>
              <w:rPr>
                <w:spacing w:val="3"/>
              </w:rPr>
              <w:t xml:space="preserve"> </w:t>
            </w:r>
            <w:r>
              <w:rPr>
                <w:spacing w:val="12"/>
              </w:rPr>
              <w:t>效的，不得分；制度中职责、流程、范围、检查</w:t>
            </w:r>
            <w:r>
              <w:rPr>
                <w:spacing w:val="3"/>
              </w:rPr>
              <w:t xml:space="preserve"> </w:t>
            </w:r>
            <w:r>
              <w:rPr>
                <w:spacing w:val="4"/>
              </w:rPr>
              <w:t>等内容，每缺一项扣</w:t>
            </w:r>
            <w:r>
              <w:rPr>
                <w:spacing w:val="-1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4" w:line="258" w:lineRule="auto"/>
              <w:ind w:left="10" w:right="5"/>
            </w:pPr>
            <w:r>
              <w:rPr>
                <w:spacing w:val="12"/>
              </w:rPr>
              <w:t>企业应保证安全生产费用投入，专款专用，并</w:t>
            </w:r>
            <w:r>
              <w:rPr>
                <w:spacing w:val="5"/>
              </w:rPr>
              <w:t xml:space="preserve"> </w:t>
            </w:r>
            <w:r>
              <w:rPr>
                <w:spacing w:val="8"/>
              </w:rPr>
              <w:t>建立安全生产费用使用台账。</w:t>
            </w:r>
          </w:p>
        </w:tc>
        <w:tc>
          <w:tcPr>
            <w:tcW w:w="565" w:type="dxa"/>
            <w:vAlign w:val="top"/>
          </w:tcPr>
          <w:p>
            <w:pPr>
              <w:spacing w:line="343" w:lineRule="auto"/>
              <w:rPr>
                <w:rFonts w:ascii="Arial"/>
                <w:sz w:val="21"/>
              </w:rPr>
            </w:pPr>
          </w:p>
          <w:p>
            <w:pPr>
              <w:spacing w:before="58"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4" w:line="268" w:lineRule="auto"/>
              <w:ind w:left="11" w:right="1" w:firstLine="3"/>
              <w:jc w:val="both"/>
            </w:pPr>
            <w:r>
              <w:rPr>
                <w:spacing w:val="12"/>
              </w:rPr>
              <w:t>未保证安全生产费用投入的，不得分；无安全生</w:t>
            </w:r>
            <w:r>
              <w:rPr>
                <w:spacing w:val="1"/>
              </w:rPr>
              <w:t xml:space="preserve"> </w:t>
            </w:r>
            <w:r>
              <w:rPr>
                <w:spacing w:val="11"/>
              </w:rPr>
              <w:t>产费用归类统计管理的，扣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分；无安全费用使</w:t>
            </w:r>
            <w:r>
              <w:t xml:space="preserve"> </w:t>
            </w:r>
            <w:r>
              <w:rPr>
                <w:spacing w:val="10"/>
              </w:rPr>
              <w:t>用台账的，不得分；</w:t>
            </w:r>
            <w:r>
              <w:rPr>
                <w:spacing w:val="-53"/>
              </w:rPr>
              <w:t xml:space="preserve"> </w:t>
            </w:r>
            <w:r>
              <w:rPr>
                <w:spacing w:val="10"/>
              </w:rPr>
              <w:t>台账不完整齐全的，每一项</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77" w:type="default"/>
          <w:pgSz w:w="16839" w:h="11906"/>
          <w:pgMar w:top="1012" w:right="1721" w:bottom="1376" w:left="1440" w:header="0" w:footer="1212" w:gutter="0"/>
        </w:sectPr>
      </w:pPr>
    </w:p>
    <w:p>
      <w:pPr>
        <w:spacing w:before="20"/>
      </w:pPr>
    </w:p>
    <w:p>
      <w:pPr>
        <w:spacing w:before="20"/>
      </w:pPr>
    </w:p>
    <w:p>
      <w:pPr>
        <w:spacing w:before="20"/>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50"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68" w:type="dxa"/>
            <w:vAlign w:val="top"/>
          </w:tcPr>
          <w:p>
            <w:pPr>
              <w:rPr>
                <w:rFonts w:ascii="Arial"/>
                <w:sz w:val="21"/>
              </w:rPr>
            </w:pPr>
          </w:p>
        </w:tc>
        <w:tc>
          <w:tcPr>
            <w:tcW w:w="565" w:type="dxa"/>
            <w:vAlign w:val="top"/>
          </w:tcPr>
          <w:p>
            <w:pPr>
              <w:rPr>
                <w:rFonts w:ascii="Arial"/>
                <w:sz w:val="21"/>
              </w:rPr>
            </w:pPr>
          </w:p>
        </w:tc>
        <w:tc>
          <w:tcPr>
            <w:tcW w:w="4476" w:type="dxa"/>
            <w:vAlign w:val="top"/>
          </w:tcPr>
          <w:p>
            <w:pPr>
              <w:pStyle w:val="6"/>
              <w:spacing w:before="53" w:line="228" w:lineRule="auto"/>
              <w:ind w:left="14"/>
            </w:pPr>
            <w:r>
              <w:rPr>
                <w:spacing w:val="-7"/>
              </w:rPr>
              <w:t>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8"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1" w:line="258" w:lineRule="auto"/>
              <w:ind w:left="9" w:right="2" w:firstLine="1"/>
            </w:pPr>
            <w:r>
              <w:rPr>
                <w:spacing w:val="12"/>
              </w:rPr>
              <w:t>企业应制定并实施包含以下方面的安全生产费</w:t>
            </w:r>
            <w:r>
              <w:rPr>
                <w:spacing w:val="7"/>
              </w:rPr>
              <w:t xml:space="preserve"> </w:t>
            </w:r>
            <w:r>
              <w:rPr>
                <w:spacing w:val="6"/>
              </w:rPr>
              <w:t>用的使用计划：</w:t>
            </w:r>
          </w:p>
          <w:p>
            <w:pPr>
              <w:pStyle w:val="6"/>
              <w:spacing w:before="65" w:line="228" w:lineRule="auto"/>
              <w:ind w:left="24"/>
            </w:pPr>
            <w:r>
              <w:rPr>
                <w:rFonts w:ascii="Times New Roman" w:hAnsi="Times New Roman" w:eastAsia="Times New Roman" w:cs="Times New Roman"/>
                <w:spacing w:val="7"/>
              </w:rPr>
              <w:t>1.</w:t>
            </w:r>
            <w:r>
              <w:rPr>
                <w:spacing w:val="7"/>
              </w:rPr>
              <w:t>完善、改造和维护安全健康防护设备设施。</w:t>
            </w:r>
          </w:p>
          <w:p>
            <w:pPr>
              <w:pStyle w:val="6"/>
              <w:spacing w:before="65" w:line="258" w:lineRule="auto"/>
              <w:ind w:left="7" w:right="2" w:hanging="3"/>
            </w:pPr>
            <w:r>
              <w:rPr>
                <w:rFonts w:ascii="Times New Roman" w:hAnsi="Times New Roman" w:eastAsia="Times New Roman" w:cs="Times New Roman"/>
                <w:spacing w:val="4"/>
              </w:rPr>
              <w:t>2.</w:t>
            </w:r>
            <w:r>
              <w:rPr>
                <w:spacing w:val="4"/>
              </w:rPr>
              <w:t>安全生产教育培训、安全宣传和配备个体防护</w:t>
            </w:r>
            <w:r>
              <w:rPr>
                <w:spacing w:val="16"/>
              </w:rPr>
              <w:t xml:space="preserve"> </w:t>
            </w:r>
            <w:r>
              <w:rPr>
                <w:spacing w:val="3"/>
              </w:rPr>
              <w:t>装备。</w:t>
            </w:r>
          </w:p>
          <w:p>
            <w:pPr>
              <w:pStyle w:val="6"/>
              <w:spacing w:before="64" w:line="258" w:lineRule="auto"/>
              <w:ind w:left="8"/>
            </w:pPr>
            <w:r>
              <w:rPr>
                <w:rFonts w:ascii="Times New Roman" w:hAnsi="Times New Roman" w:eastAsia="Times New Roman" w:cs="Times New Roman"/>
                <w:spacing w:val="4"/>
              </w:rPr>
              <w:t>3.</w:t>
            </w:r>
            <w:r>
              <w:rPr>
                <w:spacing w:val="4"/>
              </w:rPr>
              <w:t>安全评价、职业危害评价、重大危险源监控、</w:t>
            </w:r>
            <w:r>
              <w:rPr>
                <w:spacing w:val="15"/>
              </w:rPr>
              <w:t xml:space="preserve"> </w:t>
            </w:r>
            <w:r>
              <w:rPr>
                <w:spacing w:val="5"/>
              </w:rPr>
              <w:t>事故隐患排查和治理。</w:t>
            </w:r>
          </w:p>
          <w:p>
            <w:pPr>
              <w:pStyle w:val="6"/>
              <w:spacing w:before="64" w:line="258" w:lineRule="auto"/>
              <w:ind w:left="6" w:right="2" w:hanging="3"/>
            </w:pPr>
            <w:r>
              <w:rPr>
                <w:rFonts w:ascii="Times New Roman" w:hAnsi="Times New Roman" w:eastAsia="Times New Roman" w:cs="Times New Roman"/>
                <w:spacing w:val="4"/>
              </w:rPr>
              <w:t>4.</w:t>
            </w:r>
            <w:r>
              <w:rPr>
                <w:spacing w:val="4"/>
              </w:rPr>
              <w:t>职业危害防治，职业危害因素检测、监测和职</w:t>
            </w:r>
            <w:r>
              <w:rPr>
                <w:spacing w:val="17"/>
              </w:rPr>
              <w:t xml:space="preserve"> </w:t>
            </w:r>
            <w:r>
              <w:rPr>
                <w:spacing w:val="6"/>
              </w:rPr>
              <w:t>业健康体检。</w:t>
            </w:r>
          </w:p>
          <w:p>
            <w:pPr>
              <w:pStyle w:val="6"/>
              <w:spacing w:before="65" w:line="228" w:lineRule="auto"/>
              <w:ind w:left="10"/>
            </w:pPr>
            <w:r>
              <w:rPr>
                <w:rFonts w:ascii="Times New Roman" w:hAnsi="Times New Roman" w:eastAsia="Times New Roman" w:cs="Times New Roman"/>
                <w:spacing w:val="7"/>
              </w:rPr>
              <w:t>5.</w:t>
            </w:r>
            <w:r>
              <w:rPr>
                <w:spacing w:val="7"/>
              </w:rPr>
              <w:t>设备设施安全性能检测检验。</w:t>
            </w:r>
          </w:p>
          <w:p>
            <w:pPr>
              <w:pStyle w:val="6"/>
              <w:spacing w:before="66" w:line="258" w:lineRule="auto"/>
              <w:ind w:left="7" w:firstLine="1"/>
            </w:pPr>
            <w:r>
              <w:rPr>
                <w:rFonts w:ascii="Times New Roman" w:hAnsi="Times New Roman" w:eastAsia="Times New Roman" w:cs="Times New Roman"/>
                <w:spacing w:val="4"/>
              </w:rPr>
              <w:t>6.</w:t>
            </w:r>
            <w:r>
              <w:rPr>
                <w:spacing w:val="4"/>
              </w:rPr>
              <w:t>应急救援器材、装备的配备及应急救援演练。</w:t>
            </w:r>
            <w:r>
              <w:rPr>
                <w:spacing w:val="15"/>
              </w:rPr>
              <w:t xml:space="preserve"> </w:t>
            </w:r>
            <w:r>
              <w:rPr>
                <w:rFonts w:ascii="Times New Roman" w:hAnsi="Times New Roman" w:eastAsia="Times New Roman" w:cs="Times New Roman"/>
                <w:spacing w:val="5"/>
              </w:rPr>
              <w:t>7.</w:t>
            </w:r>
            <w:r>
              <w:rPr>
                <w:spacing w:val="5"/>
              </w:rPr>
              <w:t>安全标志及标识和职业危害警示标识。</w:t>
            </w:r>
          </w:p>
          <w:p>
            <w:pPr>
              <w:pStyle w:val="6"/>
              <w:spacing w:before="64" w:line="228" w:lineRule="auto"/>
              <w:ind w:left="12"/>
            </w:pPr>
            <w:r>
              <w:rPr>
                <w:rFonts w:ascii="Times New Roman" w:hAnsi="Times New Roman" w:eastAsia="Times New Roman" w:cs="Times New Roman"/>
                <w:spacing w:val="8"/>
              </w:rPr>
              <w:t>8.</w:t>
            </w:r>
            <w:r>
              <w:rPr>
                <w:spacing w:val="8"/>
              </w:rPr>
              <w:t>其他与安全生产直接相关的物品或者活动。</w:t>
            </w:r>
          </w:p>
        </w:tc>
        <w:tc>
          <w:tcPr>
            <w:tcW w:w="56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1" w:line="268" w:lineRule="auto"/>
              <w:ind w:left="11" w:firstLine="1"/>
              <w:jc w:val="both"/>
            </w:pPr>
            <w:r>
              <w:rPr>
                <w:spacing w:val="12"/>
              </w:rPr>
              <w:t>无该使用计划的，不得分；计划内容缺失的，每</w:t>
            </w:r>
            <w:r>
              <w:rPr>
                <w:spacing w:val="1"/>
              </w:rPr>
              <w:t xml:space="preserve"> </w:t>
            </w:r>
            <w:r>
              <w:rPr>
                <w:spacing w:val="2"/>
              </w:rPr>
              <w:t>缺一个方面扣</w:t>
            </w:r>
            <w:r>
              <w:rPr>
                <w:spacing w:val="-15"/>
              </w:rPr>
              <w:t xml:space="preserve"> </w:t>
            </w:r>
            <w:r>
              <w:rPr>
                <w:rFonts w:ascii="Times New Roman" w:hAnsi="Times New Roman" w:eastAsia="Times New Roman" w:cs="Times New Roman"/>
                <w:spacing w:val="2"/>
              </w:rPr>
              <w:t xml:space="preserve">1 </w:t>
            </w:r>
            <w:r>
              <w:rPr>
                <w:spacing w:val="2"/>
              </w:rPr>
              <w:t>分；未按计划实施的，每一项扣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7"/>
              </w:rPr>
              <w:t>分；有超范围使用的，每次扣</w:t>
            </w:r>
            <w:r>
              <w:rPr>
                <w:spacing w:val="-31"/>
              </w:rPr>
              <w:t xml:space="preserve"> </w:t>
            </w:r>
            <w:r>
              <w:rPr>
                <w:rFonts w:ascii="Times New Roman" w:hAnsi="Times New Roman" w:eastAsia="Times New Roman" w:cs="Times New Roman"/>
                <w:spacing w:val="7"/>
              </w:rPr>
              <w:t xml:space="preserve">2 </w:t>
            </w:r>
            <w:r>
              <w:rPr>
                <w:spacing w:val="7"/>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58" w:lineRule="auto"/>
              <w:ind w:left="10" w:right="2" w:firstLine="1"/>
            </w:pPr>
            <w:r>
              <w:fldChar w:fldCharType="begin"/>
            </w:r>
            <w:r>
              <w:instrText xml:space="preserve"> HYPERLINK "5.1.3.2" </w:instrText>
            </w:r>
            <w:r>
              <w:fldChar w:fldCharType="separate"/>
            </w:r>
            <w:r>
              <w:rPr>
                <w:rFonts w:ascii="Times New Roman" w:hAnsi="Times New Roman" w:eastAsia="Times New Roman" w:cs="Times New Roman"/>
                <w:spacing w:val="3"/>
              </w:rPr>
              <w:t>5.1.3.2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相关</w:t>
            </w:r>
            <w:r>
              <w:t xml:space="preserve"> </w:t>
            </w:r>
            <w:r>
              <w:rPr>
                <w:spacing w:val="4"/>
              </w:rPr>
              <w:t>保险</w:t>
            </w:r>
          </w:p>
        </w:tc>
        <w:tc>
          <w:tcPr>
            <w:tcW w:w="4268" w:type="dxa"/>
            <w:vAlign w:val="top"/>
          </w:tcPr>
          <w:p>
            <w:pPr>
              <w:pStyle w:val="6"/>
              <w:spacing w:before="55" w:line="258" w:lineRule="auto"/>
              <w:ind w:left="9" w:right="5" w:firstLine="1"/>
            </w:pPr>
            <w:r>
              <w:rPr>
                <w:spacing w:val="12"/>
              </w:rPr>
              <w:t>企业应依法参加工伤保险，为全体从业人员缴</w:t>
            </w:r>
            <w:r>
              <w:rPr>
                <w:spacing w:val="5"/>
              </w:rPr>
              <w:t xml:space="preserve"> 纳保险费。</w:t>
            </w:r>
          </w:p>
          <w:p>
            <w:pPr>
              <w:pStyle w:val="6"/>
              <w:spacing w:before="64" w:line="228" w:lineRule="auto"/>
              <w:ind w:left="11"/>
            </w:pPr>
            <w:r>
              <w:rPr>
                <w:spacing w:val="8"/>
              </w:rPr>
              <w:t>企业宜投保安全生产责任保险。</w:t>
            </w:r>
          </w:p>
          <w:p>
            <w:pPr>
              <w:pStyle w:val="6"/>
              <w:spacing w:before="65" w:line="268" w:lineRule="auto"/>
              <w:ind w:left="7" w:right="5" w:firstLine="4"/>
              <w:jc w:val="both"/>
            </w:pPr>
            <w:r>
              <w:rPr>
                <w:spacing w:val="12"/>
              </w:rPr>
              <w:t>企业应为从事高压、高空、易燃易爆、燃气运</w:t>
            </w:r>
            <w:r>
              <w:rPr>
                <w:spacing w:val="5"/>
              </w:rPr>
              <w:t xml:space="preserve"> </w:t>
            </w:r>
            <w:r>
              <w:rPr>
                <w:spacing w:val="23"/>
              </w:rPr>
              <w:t>输等危险岗位作业人员办理人身意外伤害保</w:t>
            </w:r>
            <w:r>
              <w:rPr>
                <w:spacing w:val="12"/>
              </w:rPr>
              <w:t xml:space="preserve"> </w:t>
            </w:r>
            <w:r>
              <w:t>险。</w:t>
            </w:r>
          </w:p>
        </w:tc>
        <w:tc>
          <w:tcPr>
            <w:tcW w:w="56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4" w:line="228" w:lineRule="auto"/>
              <w:ind w:left="14"/>
            </w:pPr>
            <w:r>
              <w:rPr>
                <w:spacing w:val="8"/>
              </w:rPr>
              <w:t>未缴纳工伤保险的，不得分。</w:t>
            </w:r>
          </w:p>
          <w:p>
            <w:pPr>
              <w:pStyle w:val="6"/>
              <w:spacing w:before="65" w:line="258" w:lineRule="auto"/>
              <w:ind w:left="13"/>
            </w:pPr>
            <w:r>
              <w:rPr>
                <w:spacing w:val="4"/>
              </w:rPr>
              <w:t>未为危险岗位人员办理个人意外伤害保险的，扣</w:t>
            </w:r>
            <w:r>
              <w:rPr>
                <w:spacing w:val="-3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rPr>
                <w:spacing w:val="-1"/>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78"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1" w:line="195"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78" w:type="default"/>
          <w:pgSz w:w="16839" w:h="11906"/>
          <w:pgMar w:top="1012" w:right="1721" w:bottom="1378" w:left="1440" w:header="0" w:footer="1212" w:gutter="0"/>
        </w:sectPr>
      </w:pPr>
    </w:p>
    <w:p>
      <w:pPr>
        <w:pStyle w:val="2"/>
        <w:spacing w:line="256" w:lineRule="auto"/>
      </w:pPr>
    </w:p>
    <w:p>
      <w:pPr>
        <w:pStyle w:val="2"/>
        <w:spacing w:line="256" w:lineRule="auto"/>
      </w:pPr>
    </w:p>
    <w:p>
      <w:pPr>
        <w:pStyle w:val="2"/>
        <w:spacing w:line="25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全员参与（5</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26"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pStyle w:val="6"/>
              <w:spacing w:before="51" w:line="259" w:lineRule="auto"/>
              <w:ind w:left="20" w:right="4" w:hanging="6"/>
            </w:pPr>
            <w:r>
              <w:rPr>
                <w:rFonts w:ascii="Times New Roman" w:hAnsi="Times New Roman" w:eastAsia="Times New Roman" w:cs="Times New Roman"/>
                <w:spacing w:val="-3"/>
              </w:rPr>
              <w:t>5.</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3"/>
              </w:rPr>
              <w:t xml:space="preserve">    </w:t>
            </w:r>
            <w:r>
              <w:rPr>
                <w:spacing w:val="-3"/>
              </w:rPr>
              <w:t>全</w:t>
            </w:r>
            <w:r>
              <w:rPr>
                <w:spacing w:val="1"/>
              </w:rPr>
              <w:t xml:space="preserve"> </w:t>
            </w:r>
            <w:r>
              <w:rPr>
                <w:spacing w:val="4"/>
              </w:rPr>
              <w:t>员参与</w:t>
            </w:r>
          </w:p>
        </w:tc>
        <w:tc>
          <w:tcPr>
            <w:tcW w:w="1060" w:type="dxa"/>
            <w:vAlign w:val="top"/>
          </w:tcPr>
          <w:p>
            <w:pPr>
              <w:rPr>
                <w:rFonts w:ascii="Arial"/>
                <w:sz w:val="21"/>
              </w:rPr>
            </w:pPr>
          </w:p>
        </w:tc>
        <w:tc>
          <w:tcPr>
            <w:tcW w:w="4251" w:type="dxa"/>
            <w:vAlign w:val="top"/>
          </w:tcPr>
          <w:p>
            <w:pPr>
              <w:pStyle w:val="6"/>
              <w:spacing w:before="52" w:line="273" w:lineRule="auto"/>
              <w:ind w:left="8" w:right="4" w:firstLine="4"/>
              <w:jc w:val="both"/>
            </w:pPr>
            <w:r>
              <w:rPr>
                <w:spacing w:val="11"/>
              </w:rPr>
              <w:t>企业应为全员参与安全生产工作创造必要的条</w:t>
            </w:r>
            <w:r>
              <w:rPr>
                <w:spacing w:val="8"/>
              </w:rPr>
              <w:t xml:space="preserve"> </w:t>
            </w:r>
            <w:r>
              <w:rPr>
                <w:spacing w:val="11"/>
              </w:rPr>
              <w:t>件，建立激励约束机制，鼓励从业人员积极建</w:t>
            </w:r>
            <w:r>
              <w:rPr>
                <w:spacing w:val="12"/>
              </w:rPr>
              <w:t xml:space="preserve"> </w:t>
            </w:r>
            <w:r>
              <w:rPr>
                <w:spacing w:val="9"/>
              </w:rPr>
              <w:t>言献策，营造自下而上、</w:t>
            </w:r>
            <w:r>
              <w:rPr>
                <w:spacing w:val="-48"/>
              </w:rPr>
              <w:t xml:space="preserve"> </w:t>
            </w:r>
            <w:r>
              <w:rPr>
                <w:spacing w:val="9"/>
              </w:rPr>
              <w:t>自上而下全员重视安</w:t>
            </w:r>
            <w:r>
              <w:t xml:space="preserve"> </w:t>
            </w:r>
            <w:r>
              <w:rPr>
                <w:spacing w:val="8"/>
              </w:rPr>
              <w:t>全生产和职业卫生的良好氛围。</w:t>
            </w:r>
          </w:p>
          <w:p>
            <w:pPr>
              <w:pStyle w:val="6"/>
              <w:spacing w:before="64" w:line="268" w:lineRule="auto"/>
              <w:ind w:left="14" w:right="4" w:hanging="2"/>
              <w:jc w:val="both"/>
            </w:pPr>
            <w:r>
              <w:rPr>
                <w:spacing w:val="11"/>
              </w:rPr>
              <w:t>企业应加强对险肇（未遂）事件的管理，鼓励</w:t>
            </w:r>
            <w:r>
              <w:rPr>
                <w:spacing w:val="8"/>
              </w:rPr>
              <w:t xml:space="preserve"> </w:t>
            </w:r>
            <w:r>
              <w:rPr>
                <w:spacing w:val="11"/>
              </w:rPr>
              <w:t>员工参与险肇事件上报，分析发生原因及可能</w:t>
            </w:r>
            <w:r>
              <w:rPr>
                <w:spacing w:val="6"/>
              </w:rPr>
              <w:t xml:space="preserve"> </w:t>
            </w:r>
            <w:r>
              <w:rPr>
                <w:spacing w:val="8"/>
              </w:rPr>
              <w:t>导致的后果，采取相应的控制措施。</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14" w:hanging="1"/>
            </w:pPr>
            <w:r>
              <w:rPr>
                <w:spacing w:val="12"/>
              </w:rPr>
              <w:t>未组织开展全员参与活动的，或者活动成效不明</w:t>
            </w:r>
            <w:r>
              <w:rPr>
                <w:spacing w:val="4"/>
              </w:rPr>
              <w:t xml:space="preserve"> </w:t>
            </w:r>
            <w:r>
              <w:rPr>
                <w:spacing w:val="3"/>
              </w:rPr>
              <w:t>显的，扣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分。</w:t>
            </w:r>
          </w:p>
          <w:p>
            <w:pPr>
              <w:pStyle w:val="6"/>
              <w:spacing w:before="64" w:line="258" w:lineRule="auto"/>
              <w:ind w:left="29" w:hanging="16"/>
            </w:pPr>
            <w:r>
              <w:rPr>
                <w:spacing w:val="12"/>
              </w:rPr>
              <w:t>未开展险肇（未遂）事件活动的，或活动成效不</w:t>
            </w:r>
            <w:r>
              <w:rPr>
                <w:spacing w:val="4"/>
              </w:rPr>
              <w:t xml:space="preserve"> </w:t>
            </w:r>
            <w:r>
              <w:rPr>
                <w:spacing w:val="-1"/>
              </w:rPr>
              <w:t>明显的，扣</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5.1.5</w:t>
      </w:r>
      <w:r>
        <w:rPr>
          <w:rFonts w:ascii="宋体" w:hAnsi="宋体" w:eastAsia="宋体" w:cs="宋体"/>
          <w:spacing w:val="-2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安全文化建设（10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restart"/>
            <w:tcBorders>
              <w:bottom w:val="nil"/>
            </w:tcBorders>
            <w:vAlign w:val="top"/>
          </w:tcPr>
          <w:p>
            <w:pPr>
              <w:pStyle w:val="6"/>
              <w:spacing w:before="54" w:line="268"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文</w:t>
            </w:r>
            <w:r>
              <w:rPr>
                <w:spacing w:val="11"/>
              </w:rPr>
              <w:t xml:space="preserve"> </w:t>
            </w:r>
            <w:r>
              <w:t xml:space="preserve">化 </w:t>
            </w:r>
            <w:r>
              <w:rPr>
                <w:spacing w:val="4"/>
              </w:rPr>
              <w:t>建设</w:t>
            </w:r>
          </w:p>
        </w:tc>
        <w:tc>
          <w:tcPr>
            <w:tcW w:w="1060" w:type="dxa"/>
            <w:vAlign w:val="top"/>
          </w:tcPr>
          <w:p>
            <w:pPr>
              <w:pStyle w:val="6"/>
              <w:spacing w:before="54" w:line="268" w:lineRule="auto"/>
              <w:ind w:left="11" w:right="3" w:hanging="1"/>
              <w:jc w:val="both"/>
            </w:pPr>
            <w:r>
              <w:fldChar w:fldCharType="begin"/>
            </w:r>
            <w:r>
              <w:instrText xml:space="preserve"> HYPERLINK "5.1.5.1" </w:instrText>
            </w:r>
            <w:r>
              <w:fldChar w:fldCharType="separate"/>
            </w:r>
            <w:r>
              <w:rPr>
                <w:rFonts w:ascii="Times New Roman" w:hAnsi="Times New Roman" w:eastAsia="Times New Roman" w:cs="Times New Roman"/>
                <w:spacing w:val="2"/>
              </w:rPr>
              <w:t>5.1.5.1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企业</w:t>
            </w:r>
            <w:r>
              <w:t xml:space="preserve"> </w:t>
            </w:r>
            <w:r>
              <w:rPr>
                <w:spacing w:val="7"/>
              </w:rPr>
              <w:t>安全文化建</w:t>
            </w:r>
            <w:r>
              <w:rPr>
                <w:spacing w:val="1"/>
              </w:rPr>
              <w:t xml:space="preserve"> </w:t>
            </w:r>
            <w:r>
              <w:t>设</w:t>
            </w:r>
          </w:p>
        </w:tc>
        <w:tc>
          <w:tcPr>
            <w:tcW w:w="4251" w:type="dxa"/>
            <w:vAlign w:val="top"/>
          </w:tcPr>
          <w:p>
            <w:pPr>
              <w:pStyle w:val="6"/>
              <w:spacing w:before="55" w:line="280" w:lineRule="auto"/>
              <w:ind w:left="8" w:firstLine="4"/>
              <w:jc w:val="both"/>
            </w:pPr>
            <w:r>
              <w:rPr>
                <w:spacing w:val="37"/>
              </w:rPr>
              <w:t>企业应按照</w:t>
            </w:r>
            <w:r>
              <w:rPr>
                <w:spacing w:val="-44"/>
              </w:rPr>
              <w:t xml:space="preserve"> </w:t>
            </w:r>
            <w:r>
              <w:rPr>
                <w:spacing w:val="37"/>
              </w:rPr>
              <w:t>《</w:t>
            </w:r>
            <w:r>
              <w:rPr>
                <w:spacing w:val="-19"/>
              </w:rPr>
              <w:t xml:space="preserve"> </w:t>
            </w:r>
            <w:r>
              <w:rPr>
                <w:spacing w:val="37"/>
              </w:rPr>
              <w:t>企业安全文化建设导则</w:t>
            </w:r>
            <w:r>
              <w:rPr>
                <w:spacing w:val="-34"/>
              </w:rPr>
              <w:t xml:space="preserve"> </w:t>
            </w:r>
            <w:r>
              <w:rPr>
                <w:spacing w:val="37"/>
              </w:rPr>
              <w:t>》</w:t>
            </w:r>
            <w:r>
              <w:t xml:space="preserve"> </w:t>
            </w:r>
            <w:r>
              <w:rPr>
                <w:spacing w:val="3"/>
              </w:rPr>
              <w:t>（</w:t>
            </w:r>
            <w:r>
              <w:rPr>
                <w:rFonts w:ascii="Times New Roman" w:hAnsi="Times New Roman" w:eastAsia="Times New Roman" w:cs="Times New Roman"/>
              </w:rPr>
              <w:t>AQ</w:t>
            </w:r>
            <w:r>
              <w:rPr>
                <w:rFonts w:ascii="Times New Roman" w:hAnsi="Times New Roman" w:eastAsia="Times New Roman" w:cs="Times New Roman"/>
                <w:spacing w:val="3"/>
              </w:rPr>
              <w:t>/T9004</w:t>
            </w:r>
            <w:r>
              <w:rPr>
                <w:spacing w:val="3"/>
              </w:rPr>
              <w:t>）的规定，确立本企业的安全生产</w:t>
            </w:r>
            <w:r>
              <w:rPr>
                <w:spacing w:val="7"/>
              </w:rPr>
              <w:t xml:space="preserve">  理念及行为准则，采取多种形式的活动促进企</w:t>
            </w:r>
            <w:r>
              <w:rPr>
                <w:spacing w:val="2"/>
              </w:rPr>
              <w:t xml:space="preserve">  </w:t>
            </w:r>
            <w:r>
              <w:rPr>
                <w:spacing w:val="7"/>
              </w:rPr>
              <w:t>业安全文化建设，并教育、引导全体从业人员</w:t>
            </w:r>
            <w:r>
              <w:rPr>
                <w:spacing w:val="2"/>
              </w:rPr>
              <w:t xml:space="preserve">  </w:t>
            </w:r>
            <w:r>
              <w:rPr>
                <w:spacing w:val="7"/>
              </w:rPr>
              <w:t>贯彻执行。安全文化建设内容至少包括安全承</w:t>
            </w:r>
            <w:r>
              <w:rPr>
                <w:spacing w:val="2"/>
              </w:rPr>
              <w:t xml:space="preserve">  </w:t>
            </w:r>
            <w:r>
              <w:rPr>
                <w:spacing w:val="7"/>
              </w:rPr>
              <w:t>诺、行为规范与程序、安全行为激励、安全信</w:t>
            </w:r>
            <w:r>
              <w:rPr>
                <w:spacing w:val="2"/>
              </w:rPr>
              <w:t xml:space="preserve">  </w:t>
            </w:r>
            <w:r>
              <w:rPr>
                <w:spacing w:val="4"/>
              </w:rPr>
              <w:t>息传播与沟通、</w:t>
            </w:r>
            <w:r>
              <w:rPr>
                <w:spacing w:val="-35"/>
              </w:rPr>
              <w:t xml:space="preserve"> </w:t>
            </w:r>
            <w:r>
              <w:rPr>
                <w:spacing w:val="4"/>
              </w:rPr>
              <w:t>自主学习与改进、安全事务参</w:t>
            </w:r>
            <w:r>
              <w:t xml:space="preserve">  </w:t>
            </w:r>
            <w:r>
              <w:rPr>
                <w:spacing w:val="4"/>
              </w:rPr>
              <w:t>与、审核与评估等。</w:t>
            </w:r>
          </w:p>
        </w:tc>
        <w:tc>
          <w:tcPr>
            <w:tcW w:w="56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66" w:lineRule="auto"/>
              <w:ind w:left="12"/>
              <w:jc w:val="both"/>
            </w:pPr>
            <w:r>
              <w:rPr>
                <w:spacing w:val="8"/>
              </w:rPr>
              <w:t>未开展企业安全文化建设的，不得分；安全</w:t>
            </w:r>
            <w:r>
              <w:rPr>
                <w:spacing w:val="7"/>
              </w:rPr>
              <w:t>文化</w:t>
            </w:r>
            <w:r>
              <w:t xml:space="preserve">  </w:t>
            </w:r>
            <w:r>
              <w:rPr>
                <w:spacing w:val="-10"/>
              </w:rPr>
              <w:t>建 设 内</w:t>
            </w:r>
            <w:r>
              <w:rPr>
                <w:spacing w:val="-27"/>
              </w:rPr>
              <w:t xml:space="preserve"> </w:t>
            </w:r>
            <w:r>
              <w:rPr>
                <w:spacing w:val="-10"/>
              </w:rPr>
              <w:t>容</w:t>
            </w:r>
            <w:r>
              <w:rPr>
                <w:spacing w:val="-24"/>
              </w:rPr>
              <w:t xml:space="preserve"> </w:t>
            </w:r>
            <w:r>
              <w:rPr>
                <w:spacing w:val="-10"/>
              </w:rPr>
              <w:t>与</w:t>
            </w:r>
            <w:r>
              <w:rPr>
                <w:spacing w:val="-37"/>
              </w:rPr>
              <w:t xml:space="preserve"> </w:t>
            </w:r>
            <w:r>
              <w:rPr>
                <w:spacing w:val="-10"/>
              </w:rPr>
              <w:t>《 企</w:t>
            </w:r>
            <w:r>
              <w:rPr>
                <w:spacing w:val="-29"/>
              </w:rPr>
              <w:t xml:space="preserve"> </w:t>
            </w:r>
            <w:r>
              <w:rPr>
                <w:spacing w:val="-10"/>
              </w:rPr>
              <w:t>业</w:t>
            </w:r>
            <w:r>
              <w:rPr>
                <w:spacing w:val="-27"/>
              </w:rPr>
              <w:t xml:space="preserve"> </w:t>
            </w:r>
            <w:r>
              <w:rPr>
                <w:spacing w:val="-10"/>
              </w:rPr>
              <w:t>安</w:t>
            </w:r>
            <w:r>
              <w:rPr>
                <w:spacing w:val="-29"/>
              </w:rPr>
              <w:t xml:space="preserve"> </w:t>
            </w:r>
            <w:r>
              <w:rPr>
                <w:spacing w:val="-10"/>
              </w:rPr>
              <w:t>全</w:t>
            </w:r>
            <w:r>
              <w:rPr>
                <w:spacing w:val="-30"/>
              </w:rPr>
              <w:t xml:space="preserve"> </w:t>
            </w:r>
            <w:r>
              <w:rPr>
                <w:spacing w:val="-10"/>
              </w:rPr>
              <w:t>文</w:t>
            </w:r>
            <w:r>
              <w:rPr>
                <w:spacing w:val="-27"/>
              </w:rPr>
              <w:t xml:space="preserve"> </w:t>
            </w:r>
            <w:r>
              <w:rPr>
                <w:spacing w:val="-10"/>
              </w:rPr>
              <w:t>化</w:t>
            </w:r>
            <w:r>
              <w:rPr>
                <w:spacing w:val="-27"/>
              </w:rPr>
              <w:t xml:space="preserve"> </w:t>
            </w:r>
            <w:r>
              <w:rPr>
                <w:spacing w:val="-10"/>
              </w:rPr>
              <w:t>建</w:t>
            </w:r>
            <w:r>
              <w:rPr>
                <w:spacing w:val="-28"/>
              </w:rPr>
              <w:t xml:space="preserve"> </w:t>
            </w:r>
            <w:r>
              <w:rPr>
                <w:spacing w:val="-10"/>
              </w:rPr>
              <w:t>设</w:t>
            </w:r>
            <w:r>
              <w:rPr>
                <w:spacing w:val="-23"/>
              </w:rPr>
              <w:t xml:space="preserve"> </w:t>
            </w:r>
            <w:r>
              <w:rPr>
                <w:spacing w:val="-10"/>
              </w:rPr>
              <w:t>导</w:t>
            </w:r>
            <w:r>
              <w:rPr>
                <w:spacing w:val="-24"/>
              </w:rPr>
              <w:t xml:space="preserve"> </w:t>
            </w:r>
            <w:r>
              <w:rPr>
                <w:spacing w:val="-10"/>
              </w:rPr>
              <w:t>则 》</w:t>
            </w:r>
            <w:r>
              <w:t xml:space="preserve"> </w:t>
            </w:r>
            <w:r>
              <w:rPr>
                <w:spacing w:val="2"/>
              </w:rPr>
              <w:t>（</w:t>
            </w:r>
            <w:r>
              <w:rPr>
                <w:rFonts w:ascii="Times New Roman" w:hAnsi="Times New Roman" w:eastAsia="Times New Roman" w:cs="Times New Roman"/>
              </w:rPr>
              <w:t>AQ</w:t>
            </w:r>
            <w:r>
              <w:rPr>
                <w:rFonts w:ascii="Times New Roman" w:hAnsi="Times New Roman" w:eastAsia="Times New Roman" w:cs="Times New Roman"/>
                <w:spacing w:val="2"/>
              </w:rPr>
              <w:t>/T9004</w:t>
            </w:r>
            <w:r>
              <w:rPr>
                <w:spacing w:val="2"/>
              </w:rPr>
              <w:t>）不符的，每项扣</w:t>
            </w:r>
            <w:r>
              <w:rPr>
                <w:spacing w:val="-13"/>
              </w:rPr>
              <w:t xml:space="preserve"> </w:t>
            </w:r>
            <w:r>
              <w:rPr>
                <w:rFonts w:ascii="Times New Roman" w:hAnsi="Times New Roman" w:eastAsia="Times New Roman" w:cs="Times New Roman"/>
                <w:spacing w:val="2"/>
              </w:rPr>
              <w:t xml:space="preserve">1 </w:t>
            </w:r>
            <w:r>
              <w:rPr>
                <w:spacing w:val="2"/>
              </w:rPr>
              <w:t>分。</w:t>
            </w:r>
          </w:p>
          <w:p>
            <w:pPr>
              <w:pStyle w:val="6"/>
              <w:spacing w:before="73" w:line="254" w:lineRule="auto"/>
              <w:ind w:left="9" w:firstLine="4"/>
              <w:jc w:val="both"/>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9" w:lineRule="auto"/>
              <w:ind w:left="12" w:right="3" w:hanging="2"/>
            </w:pPr>
            <w:r>
              <w:fldChar w:fldCharType="begin"/>
            </w:r>
            <w:r>
              <w:instrText xml:space="preserve"> HYPERLINK "5.1.5.2" </w:instrText>
            </w:r>
            <w:r>
              <w:fldChar w:fldCharType="separate"/>
            </w:r>
            <w:r>
              <w:rPr>
                <w:rFonts w:ascii="Times New Roman" w:hAnsi="Times New Roman" w:eastAsia="Times New Roman" w:cs="Times New Roman"/>
                <w:spacing w:val="3"/>
              </w:rPr>
              <w:t>5.1.5.2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班组</w:t>
            </w:r>
            <w:r>
              <w:t xml:space="preserve"> </w:t>
            </w:r>
            <w:r>
              <w:rPr>
                <w:spacing w:val="6"/>
              </w:rPr>
              <w:t>安全文化</w:t>
            </w:r>
          </w:p>
        </w:tc>
        <w:tc>
          <w:tcPr>
            <w:tcW w:w="4251" w:type="dxa"/>
            <w:vAlign w:val="top"/>
          </w:tcPr>
          <w:p>
            <w:pPr>
              <w:pStyle w:val="6"/>
              <w:spacing w:before="55" w:line="268" w:lineRule="auto"/>
              <w:ind w:left="9" w:right="4" w:firstLine="2"/>
              <w:jc w:val="both"/>
            </w:pPr>
            <w:r>
              <w:rPr>
                <w:spacing w:val="11"/>
              </w:rPr>
              <w:t>企业应制定年度工作计划，基层单位开展班组</w:t>
            </w:r>
            <w:r>
              <w:rPr>
                <w:spacing w:val="8"/>
              </w:rPr>
              <w:t xml:space="preserve"> </w:t>
            </w:r>
            <w:r>
              <w:rPr>
                <w:spacing w:val="11"/>
              </w:rPr>
              <w:t>安全生产标准化建设，促进班组安全生产管理</w:t>
            </w:r>
            <w:r>
              <w:rPr>
                <w:spacing w:val="10"/>
              </w:rPr>
              <w:t xml:space="preserve"> </w:t>
            </w:r>
            <w:r>
              <w:rPr>
                <w:spacing w:val="8"/>
              </w:rPr>
              <w:t>和班组成员生产作业的规范化。</w:t>
            </w:r>
          </w:p>
        </w:tc>
        <w:tc>
          <w:tcPr>
            <w:tcW w:w="567" w:type="dxa"/>
            <w:vAlign w:val="top"/>
          </w:tcPr>
          <w:p>
            <w:pPr>
              <w:spacing w:line="347"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28" w:lineRule="auto"/>
              <w:ind w:left="13"/>
            </w:pPr>
            <w:r>
              <w:rPr>
                <w:spacing w:val="8"/>
              </w:rPr>
              <w:t>未制订班组标准化建设年度工作计划，扣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6" w:line="254" w:lineRule="auto"/>
              <w:ind w:left="9" w:firstLine="4"/>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79" w:type="default"/>
          <w:pgSz w:w="16839" w:h="11906"/>
          <w:pgMar w:top="1012" w:right="1740" w:bottom="1376"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73" w:lineRule="auto"/>
              <w:ind w:left="8" w:right="4" w:firstLine="4"/>
              <w:jc w:val="both"/>
            </w:pPr>
            <w:r>
              <w:rPr>
                <w:spacing w:val="11"/>
              </w:rPr>
              <w:t>企业应建立班组安全活动管理制度，明确召开</w:t>
            </w:r>
            <w:r>
              <w:rPr>
                <w:spacing w:val="8"/>
              </w:rPr>
              <w:t xml:space="preserve"> </w:t>
            </w:r>
            <w:r>
              <w:rPr>
                <w:spacing w:val="11"/>
              </w:rPr>
              <w:t>班组安全会议的要求和内容。企业各班组应按</w:t>
            </w:r>
            <w:r>
              <w:rPr>
                <w:spacing w:val="12"/>
              </w:rPr>
              <w:t xml:space="preserve"> </w:t>
            </w:r>
            <w:r>
              <w:rPr>
                <w:spacing w:val="11"/>
              </w:rPr>
              <w:t>规定开展安全生产和职业卫生教育培训、安全</w:t>
            </w:r>
            <w:r>
              <w:rPr>
                <w:spacing w:val="12"/>
              </w:rPr>
              <w:t xml:space="preserve"> </w:t>
            </w:r>
            <w:r>
              <w:rPr>
                <w:spacing w:val="8"/>
              </w:rPr>
              <w:t>学习、安全检查等工作，并做好记录。</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5.1.6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安全生产信息化建设（5</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849" w:type="dxa"/>
            <w:vAlign w:val="top"/>
          </w:tcPr>
          <w:p>
            <w:pPr>
              <w:pStyle w:val="6"/>
              <w:spacing w:before="55" w:line="273"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生</w:t>
            </w:r>
            <w:r>
              <w:rPr>
                <w:spacing w:val="11"/>
              </w:rPr>
              <w:t xml:space="preserve"> </w:t>
            </w:r>
            <w:r>
              <w:t xml:space="preserve">产 </w:t>
            </w:r>
            <w:r>
              <w:rPr>
                <w:spacing w:val="-3"/>
              </w:rPr>
              <w:t>信</w:t>
            </w:r>
            <w:r>
              <w:rPr>
                <w:spacing w:val="20"/>
              </w:rPr>
              <w:t xml:space="preserve"> </w:t>
            </w:r>
            <w:r>
              <w:rPr>
                <w:spacing w:val="-3"/>
              </w:rPr>
              <w:t>息</w:t>
            </w:r>
            <w:r>
              <w:rPr>
                <w:spacing w:val="12"/>
              </w:rPr>
              <w:t xml:space="preserve"> </w:t>
            </w:r>
            <w:r>
              <w:rPr>
                <w:spacing w:val="-3"/>
              </w:rPr>
              <w:t>化</w:t>
            </w:r>
            <w:r>
              <w:t xml:space="preserve"> </w:t>
            </w:r>
            <w:r>
              <w:rPr>
                <w:spacing w:val="4"/>
              </w:rPr>
              <w:t>建设</w:t>
            </w:r>
          </w:p>
        </w:tc>
        <w:tc>
          <w:tcPr>
            <w:tcW w:w="1060" w:type="dxa"/>
            <w:vAlign w:val="top"/>
          </w:tcPr>
          <w:p>
            <w:pPr>
              <w:rPr>
                <w:rFonts w:ascii="Arial"/>
                <w:sz w:val="21"/>
              </w:rPr>
            </w:pPr>
          </w:p>
        </w:tc>
        <w:tc>
          <w:tcPr>
            <w:tcW w:w="4251" w:type="dxa"/>
            <w:vAlign w:val="top"/>
          </w:tcPr>
          <w:p>
            <w:pPr>
              <w:pStyle w:val="6"/>
              <w:spacing w:before="54" w:line="276" w:lineRule="auto"/>
              <w:ind w:left="10" w:right="4" w:firstLine="1"/>
              <w:jc w:val="both"/>
            </w:pPr>
            <w:r>
              <w:rPr>
                <w:spacing w:val="11"/>
              </w:rPr>
              <w:t>企业应根据自身实际情况，利用信息化手段加</w:t>
            </w:r>
            <w:r>
              <w:rPr>
                <w:spacing w:val="8"/>
              </w:rPr>
              <w:t xml:space="preserve"> </w:t>
            </w:r>
            <w:r>
              <w:rPr>
                <w:spacing w:val="11"/>
              </w:rPr>
              <w:t>强安全生产管理工作，开展安全生产电子台账</w:t>
            </w:r>
            <w:r>
              <w:rPr>
                <w:spacing w:val="9"/>
              </w:rPr>
              <w:t xml:space="preserve"> </w:t>
            </w:r>
            <w:r>
              <w:rPr>
                <w:spacing w:val="11"/>
              </w:rPr>
              <w:t>管理、重大危险源监控、职业病危害防治、应</w:t>
            </w:r>
            <w:r>
              <w:rPr>
                <w:spacing w:val="9"/>
              </w:rPr>
              <w:t xml:space="preserve"> </w:t>
            </w:r>
            <w:r>
              <w:rPr>
                <w:spacing w:val="11"/>
              </w:rPr>
              <w:t>急管理、风险防控和隐患自查自报、安全生产</w:t>
            </w:r>
            <w:r>
              <w:rPr>
                <w:spacing w:val="9"/>
              </w:rPr>
              <w:t xml:space="preserve"> </w:t>
            </w:r>
            <w:r>
              <w:rPr>
                <w:spacing w:val="8"/>
              </w:rPr>
              <w:t>预测预警等信息系统的建设。</w:t>
            </w:r>
          </w:p>
        </w:tc>
        <w:tc>
          <w:tcPr>
            <w:tcW w:w="567" w:type="dxa"/>
            <w:vAlign w:val="top"/>
          </w:tcPr>
          <w:p>
            <w:pPr>
              <w:spacing w:line="327" w:lineRule="auto"/>
              <w:rPr>
                <w:rFonts w:ascii="Arial"/>
                <w:sz w:val="21"/>
              </w:rPr>
            </w:pPr>
          </w:p>
          <w:p>
            <w:pPr>
              <w:spacing w:line="328"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58" w:lineRule="auto"/>
              <w:ind w:left="26" w:hanging="13"/>
            </w:pPr>
            <w:r>
              <w:rPr>
                <w:spacing w:val="22"/>
              </w:rPr>
              <w:t>未有效利用信息化手段开展安全生产管理工作</w:t>
            </w:r>
            <w:r>
              <w:rPr>
                <w:spacing w:val="16"/>
              </w:rPr>
              <w:t xml:space="preserve"> </w:t>
            </w:r>
            <w:r>
              <w:rPr>
                <w:spacing w:val="-5"/>
              </w:rPr>
              <w:t>的</w:t>
            </w:r>
            <w:r>
              <w:rPr>
                <w:spacing w:val="-69"/>
              </w:rPr>
              <w:t xml:space="preserve"> </w:t>
            </w:r>
            <w:r>
              <w:rPr>
                <w:spacing w:val="-5"/>
              </w:rPr>
              <w:t>，扣</w:t>
            </w:r>
            <w:r>
              <w:rPr>
                <w:spacing w:val="-43"/>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7"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7"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法律法规及规章制度（50</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5.2.1</w:t>
      </w:r>
      <w:r>
        <w:rPr>
          <w:rFonts w:ascii="Calibri" w:hAnsi="Calibri" w:eastAsia="Calibri" w:cs="Calibri"/>
          <w:b/>
          <w:bCs/>
          <w:spacing w:val="17"/>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法律法规及标准规范（</w:t>
      </w:r>
      <w:r>
        <w:rPr>
          <w:rFonts w:ascii="Calibri" w:hAnsi="Calibri" w:eastAsia="Calibri" w:cs="Calibri"/>
          <w:b/>
          <w:bCs/>
          <w:spacing w:val="6"/>
          <w:sz w:val="20"/>
          <w:szCs w:val="20"/>
        </w:rPr>
        <w:t>10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Align w:val="top"/>
          </w:tcPr>
          <w:p>
            <w:pPr>
              <w:pStyle w:val="6"/>
              <w:spacing w:before="54" w:line="273" w:lineRule="auto"/>
              <w:ind w:left="11" w:right="4" w:firstLine="2"/>
              <w:jc w:val="both"/>
            </w:pPr>
            <w:r>
              <w:rPr>
                <w:rFonts w:ascii="Times New Roman" w:hAnsi="Times New Roman" w:eastAsia="Times New Roman" w:cs="Times New Roman"/>
                <w:spacing w:val="-3"/>
              </w:rPr>
              <w:t>5.2.</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法</w:t>
            </w:r>
            <w:r>
              <w:rPr>
                <w:spacing w:val="1"/>
              </w:rPr>
              <w:t xml:space="preserve"> </w:t>
            </w:r>
            <w:r>
              <w:t>律</w:t>
            </w:r>
            <w:r>
              <w:rPr>
                <w:spacing w:val="12"/>
              </w:rPr>
              <w:t xml:space="preserve"> </w:t>
            </w:r>
            <w:r>
              <w:t>法</w:t>
            </w:r>
            <w:r>
              <w:rPr>
                <w:spacing w:val="12"/>
              </w:rPr>
              <w:t xml:space="preserve"> </w:t>
            </w:r>
            <w:r>
              <w:t>规 及</w:t>
            </w:r>
            <w:r>
              <w:rPr>
                <w:spacing w:val="11"/>
              </w:rPr>
              <w:t xml:space="preserve"> </w:t>
            </w:r>
            <w:r>
              <w:t>标</w:t>
            </w:r>
            <w:r>
              <w:rPr>
                <w:spacing w:val="13"/>
              </w:rPr>
              <w:t xml:space="preserve"> </w:t>
            </w:r>
            <w:r>
              <w:t xml:space="preserve">准 </w:t>
            </w:r>
            <w:r>
              <w:rPr>
                <w:spacing w:val="5"/>
              </w:rPr>
              <w:t>规范</w:t>
            </w:r>
          </w:p>
        </w:tc>
        <w:tc>
          <w:tcPr>
            <w:tcW w:w="1060" w:type="dxa"/>
            <w:vAlign w:val="top"/>
          </w:tcPr>
          <w:p>
            <w:pPr>
              <w:pStyle w:val="6"/>
              <w:spacing w:before="52" w:line="258" w:lineRule="auto"/>
              <w:ind w:left="7" w:right="3" w:firstLine="2"/>
            </w:pPr>
            <w:r>
              <w:fldChar w:fldCharType="begin"/>
            </w:r>
            <w:r>
              <w:instrText xml:space="preserve"> HYPERLINK "5.2.1.1" </w:instrText>
            </w:r>
            <w:r>
              <w:fldChar w:fldCharType="separate"/>
            </w:r>
            <w:r>
              <w:rPr>
                <w:rFonts w:ascii="Times New Roman" w:hAnsi="Times New Roman" w:eastAsia="Times New Roman" w:cs="Times New Roman"/>
                <w:spacing w:val="3"/>
              </w:rPr>
              <w:t>5.2.1.1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法规</w:t>
            </w:r>
            <w:r>
              <w:t xml:space="preserve"> </w:t>
            </w:r>
            <w:r>
              <w:rPr>
                <w:spacing w:val="5"/>
              </w:rPr>
              <w:t>搜集</w:t>
            </w:r>
          </w:p>
        </w:tc>
        <w:tc>
          <w:tcPr>
            <w:tcW w:w="4251" w:type="dxa"/>
            <w:vAlign w:val="top"/>
          </w:tcPr>
          <w:p>
            <w:pPr>
              <w:pStyle w:val="6"/>
              <w:spacing w:before="52" w:line="268" w:lineRule="auto"/>
              <w:ind w:left="10" w:right="4" w:firstLine="1"/>
              <w:jc w:val="both"/>
            </w:pPr>
            <w:r>
              <w:rPr>
                <w:spacing w:val="11"/>
              </w:rPr>
              <w:t>企业应建立识别和获取适用、现行有效的安全</w:t>
            </w:r>
            <w:r>
              <w:rPr>
                <w:spacing w:val="8"/>
              </w:rPr>
              <w:t xml:space="preserve"> </w:t>
            </w:r>
            <w:r>
              <w:rPr>
                <w:spacing w:val="11"/>
              </w:rPr>
              <w:t>生产法律法规、标准规范的管理制度，明确主</w:t>
            </w:r>
            <w:r>
              <w:rPr>
                <w:spacing w:val="10"/>
              </w:rPr>
              <w:t xml:space="preserve"> </w:t>
            </w:r>
            <w:r>
              <w:rPr>
                <w:spacing w:val="8"/>
              </w:rPr>
              <w:t>管部门，确定获取的渠道、方式。</w:t>
            </w:r>
          </w:p>
          <w:p>
            <w:pPr>
              <w:pStyle w:val="6"/>
              <w:spacing w:before="65" w:line="227" w:lineRule="auto"/>
              <w:ind w:left="11"/>
            </w:pPr>
            <w:r>
              <w:rPr>
                <w:spacing w:val="11"/>
              </w:rPr>
              <w:t>各职能部门和基层单位应及时识别和获取本部</w:t>
            </w:r>
          </w:p>
        </w:tc>
        <w:tc>
          <w:tcPr>
            <w:tcW w:w="567" w:type="dxa"/>
            <w:vAlign w:val="top"/>
          </w:tcPr>
          <w:p>
            <w:pPr>
              <w:spacing w:line="249" w:lineRule="auto"/>
              <w:rPr>
                <w:rFonts w:ascii="Arial"/>
                <w:sz w:val="21"/>
              </w:rPr>
            </w:pPr>
          </w:p>
          <w:p>
            <w:pPr>
              <w:spacing w:line="25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58" w:lineRule="auto"/>
              <w:ind w:left="29" w:hanging="19"/>
            </w:pPr>
            <w:r>
              <w:rPr>
                <w:spacing w:val="12"/>
              </w:rPr>
              <w:t>缺少识别、获取、评审、更新等环节要求的，未</w:t>
            </w:r>
            <w:r>
              <w:rPr>
                <w:spacing w:val="7"/>
              </w:rPr>
              <w:t xml:space="preserve"> </w:t>
            </w:r>
            <w:r>
              <w:rPr>
                <w:spacing w:val="5"/>
              </w:rPr>
              <w:t>明确主管部门的，每缺少一项扣</w:t>
            </w:r>
            <w:r>
              <w:rPr>
                <w:spacing w:val="-19"/>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p>
            <w:pPr>
              <w:pStyle w:val="6"/>
              <w:spacing w:before="64" w:line="258" w:lineRule="auto"/>
              <w:ind w:left="13"/>
              <w:rPr>
                <w:rFonts w:ascii="Times New Roman" w:hAnsi="Times New Roman" w:eastAsia="Times New Roman" w:cs="Times New Roman"/>
              </w:rPr>
            </w:pPr>
            <w:r>
              <w:rPr>
                <w:spacing w:val="12"/>
              </w:rPr>
              <w:t>未定期识别和获取的，不得分；不及时的，每次</w:t>
            </w:r>
            <w:r>
              <w:rPr>
                <w:spacing w:val="4"/>
              </w:rPr>
              <w:t xml:space="preserve"> </w:t>
            </w:r>
            <w:r>
              <w:rPr>
                <w:spacing w:val="1"/>
              </w:rPr>
              <w:t>扣</w:t>
            </w:r>
            <w:r>
              <w:rPr>
                <w:spacing w:val="-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分；每缺少一个部门和基层单位参与的，扣</w:t>
            </w:r>
            <w:r>
              <w:rPr>
                <w:spacing w:val="-23"/>
              </w:rPr>
              <w:t xml:space="preserve"> </w:t>
            </w:r>
            <w:r>
              <w:rPr>
                <w:rFonts w:ascii="Times New Roman" w:hAnsi="Times New Roman" w:eastAsia="Times New Roman" w:cs="Times New Roman"/>
                <w:spacing w:val="1"/>
              </w:rPr>
              <w:t>1</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68" w:lineRule="auto"/>
              <w:ind w:left="9" w:right="4" w:firstLine="23"/>
              <w:jc w:val="both"/>
            </w:pPr>
            <w:r>
              <w:rPr>
                <w:spacing w:val="10"/>
              </w:rPr>
              <w:t>门适用的安全生产法律法规、标准规范，向归</w:t>
            </w:r>
            <w:r>
              <w:rPr>
                <w:spacing w:val="8"/>
              </w:rPr>
              <w:t xml:space="preserve"> </w:t>
            </w:r>
            <w:r>
              <w:rPr>
                <w:spacing w:val="11"/>
              </w:rPr>
              <w:t xml:space="preserve">口部门汇总，建立资料库，及时更新，并发布 </w:t>
            </w:r>
            <w:r>
              <w:rPr>
                <w:spacing w:val="3"/>
              </w:rPr>
              <w:t>清单。</w:t>
            </w:r>
          </w:p>
        </w:tc>
        <w:tc>
          <w:tcPr>
            <w:tcW w:w="567" w:type="dxa"/>
            <w:vAlign w:val="top"/>
          </w:tcPr>
          <w:p>
            <w:pPr>
              <w:rPr>
                <w:rFonts w:ascii="Arial"/>
                <w:sz w:val="21"/>
              </w:rPr>
            </w:pPr>
          </w:p>
        </w:tc>
        <w:tc>
          <w:tcPr>
            <w:tcW w:w="4477" w:type="dxa"/>
            <w:vAlign w:val="top"/>
          </w:tcPr>
          <w:p>
            <w:pPr>
              <w:pStyle w:val="6"/>
              <w:spacing w:before="53" w:line="268" w:lineRule="auto"/>
              <w:ind w:left="12"/>
            </w:pPr>
            <w:r>
              <w:rPr>
                <w:spacing w:val="10"/>
              </w:rPr>
              <w:t>分；未及时汇总、发布的，扣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分；无清单</w:t>
            </w:r>
            <w:r>
              <w:rPr>
                <w:spacing w:val="9"/>
              </w:rPr>
              <w:t>的，</w:t>
            </w:r>
            <w:r>
              <w:t xml:space="preserve"> </w:t>
            </w:r>
            <w:r>
              <w:rPr>
                <w:spacing w:val="10"/>
              </w:rPr>
              <w:t>扣</w:t>
            </w:r>
            <w:r>
              <w:rPr>
                <w:spacing w:val="-19"/>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分；资料库每缺一个安全生产法律法规、标</w:t>
            </w:r>
            <w:r>
              <w:t xml:space="preserve"> </w:t>
            </w:r>
            <w:r>
              <w:rPr>
                <w:spacing w:val="6"/>
              </w:rPr>
              <w:t>准规范与其他要求的，扣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0" w:right="3"/>
            </w:pPr>
            <w:r>
              <w:fldChar w:fldCharType="begin"/>
            </w:r>
            <w:r>
              <w:instrText xml:space="preserve"> HYPERLINK "5.2.1.2" </w:instrText>
            </w:r>
            <w:r>
              <w:fldChar w:fldCharType="separate"/>
            </w:r>
            <w:r>
              <w:rPr>
                <w:rFonts w:ascii="Times New Roman" w:hAnsi="Times New Roman" w:eastAsia="Times New Roman" w:cs="Times New Roman"/>
                <w:spacing w:val="2"/>
              </w:rPr>
              <w:t>5.2.1.2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r>
              <w:t xml:space="preserve"> </w:t>
            </w:r>
            <w:r>
              <w:rPr>
                <w:spacing w:val="3"/>
              </w:rPr>
              <w:t>落实</w:t>
            </w:r>
          </w:p>
        </w:tc>
        <w:tc>
          <w:tcPr>
            <w:tcW w:w="4251" w:type="dxa"/>
            <w:vAlign w:val="top"/>
          </w:tcPr>
          <w:p>
            <w:pPr>
              <w:pStyle w:val="6"/>
              <w:spacing w:before="54" w:line="273" w:lineRule="auto"/>
              <w:ind w:left="8" w:right="4" w:firstLine="4"/>
              <w:jc w:val="both"/>
            </w:pPr>
            <w:r>
              <w:rPr>
                <w:spacing w:val="22"/>
              </w:rPr>
              <w:t>企业应及时将识别和获取的安全生产法律法</w:t>
            </w:r>
            <w:r>
              <w:rPr>
                <w:spacing w:val="10"/>
              </w:rPr>
              <w:t xml:space="preserve"> </w:t>
            </w:r>
            <w:r>
              <w:rPr>
                <w:spacing w:val="11"/>
              </w:rPr>
              <w:t>规、标准规范转化到企业安全生产规章制度和</w:t>
            </w:r>
            <w:r>
              <w:rPr>
                <w:spacing w:val="12"/>
              </w:rPr>
              <w:t xml:space="preserve"> </w:t>
            </w:r>
            <w:r>
              <w:rPr>
                <w:spacing w:val="11"/>
              </w:rPr>
              <w:t>操作规程中，并及时传达给相关从业人员，确</w:t>
            </w:r>
            <w:r>
              <w:rPr>
                <w:spacing w:val="12"/>
              </w:rPr>
              <w:t xml:space="preserve"> </w:t>
            </w:r>
            <w:r>
              <w:rPr>
                <w:spacing w:val="8"/>
              </w:rPr>
              <w:t>保相关要求落实到位。</w:t>
            </w:r>
          </w:p>
        </w:tc>
        <w:tc>
          <w:tcPr>
            <w:tcW w:w="567" w:type="dxa"/>
            <w:vAlign w:val="top"/>
          </w:tcPr>
          <w:p>
            <w:pPr>
              <w:spacing w:line="250" w:lineRule="auto"/>
              <w:rPr>
                <w:rFonts w:ascii="Arial"/>
                <w:sz w:val="21"/>
              </w:rPr>
            </w:pPr>
          </w:p>
          <w:p>
            <w:pPr>
              <w:spacing w:line="25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73" w:lineRule="auto"/>
              <w:ind w:left="11" w:firstLine="2"/>
              <w:jc w:val="both"/>
            </w:pPr>
            <w:r>
              <w:rPr>
                <w:spacing w:val="12"/>
              </w:rPr>
              <w:t>未及时转化的，制度与安全生产法律法规与其他</w:t>
            </w:r>
            <w:r>
              <w:rPr>
                <w:spacing w:val="4"/>
              </w:rPr>
              <w:t xml:space="preserve"> </w:t>
            </w:r>
            <w:r>
              <w:rPr>
                <w:spacing w:val="11"/>
              </w:rPr>
              <w:t>要求不符的，每项扣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分；未传达、宣传、教育</w:t>
            </w:r>
            <w:r>
              <w:t xml:space="preserve"> </w:t>
            </w:r>
            <w:r>
              <w:rPr>
                <w:spacing w:val="12"/>
              </w:rPr>
              <w:t>的，不得分；传达、宣传、教育有缺失，每项次</w:t>
            </w:r>
            <w:r>
              <w:rPr>
                <w:spacing w:val="4"/>
              </w:rPr>
              <w:t xml:space="preserve"> </w:t>
            </w:r>
            <w:r>
              <w:rPr>
                <w:spacing w:val="-18"/>
              </w:rPr>
              <w:t>扣</w:t>
            </w:r>
            <w:r>
              <w:rPr>
                <w:spacing w:val="-22"/>
              </w:rPr>
              <w:t xml:space="preserve"> </w:t>
            </w:r>
            <w:r>
              <w:rPr>
                <w:rFonts w:ascii="Times New Roman" w:hAnsi="Times New Roman" w:eastAsia="Times New Roman" w:cs="Times New Roman"/>
                <w:spacing w:val="-18"/>
              </w:rPr>
              <w:t>1</w:t>
            </w:r>
            <w:r>
              <w:rPr>
                <w:rFonts w:ascii="Times New Roman" w:hAnsi="Times New Roman" w:eastAsia="Times New Roman" w:cs="Times New Roman"/>
                <w:spacing w:val="15"/>
              </w:rPr>
              <w:t xml:space="preserve"> </w:t>
            </w:r>
            <w:r>
              <w:rPr>
                <w:spacing w:val="-18"/>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5.2.2</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规章制度（</w:t>
      </w:r>
      <w:r>
        <w:rPr>
          <w:rFonts w:ascii="Calibri" w:hAnsi="Calibri" w:eastAsia="Calibri" w:cs="Calibri"/>
          <w:b/>
          <w:bCs/>
          <w:spacing w:val="4"/>
          <w:sz w:val="20"/>
          <w:szCs w:val="20"/>
        </w:rPr>
        <w:t>15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9" w:type="dxa"/>
            <w:vAlign w:val="top"/>
          </w:tcPr>
          <w:p>
            <w:pPr>
              <w:pStyle w:val="6"/>
              <w:spacing w:before="54" w:line="257" w:lineRule="auto"/>
              <w:ind w:left="19" w:right="4" w:hanging="5"/>
            </w:pPr>
            <w:r>
              <w:rPr>
                <w:rFonts w:ascii="Times New Roman" w:hAnsi="Times New Roman" w:eastAsia="Times New Roman" w:cs="Times New Roman"/>
                <w:spacing w:val="1"/>
              </w:rPr>
              <w:t>5.2.2</w:t>
            </w:r>
            <w:r>
              <w:rPr>
                <w:rFonts w:ascii="Times New Roman" w:hAnsi="Times New Roman" w:eastAsia="Times New Roman" w:cs="Times New Roman"/>
                <w:spacing w:val="4"/>
              </w:rPr>
              <w:t xml:space="preserve">    </w:t>
            </w:r>
            <w:r>
              <w:rPr>
                <w:spacing w:val="1"/>
              </w:rPr>
              <w:t>规</w:t>
            </w:r>
            <w:r>
              <w:rPr>
                <w:spacing w:val="2"/>
              </w:rPr>
              <w:t xml:space="preserve"> </w:t>
            </w:r>
            <w:r>
              <w:rPr>
                <w:spacing w:val="4"/>
              </w:rPr>
              <w:t>章制度</w:t>
            </w:r>
          </w:p>
        </w:tc>
        <w:tc>
          <w:tcPr>
            <w:tcW w:w="1060" w:type="dxa"/>
            <w:vAlign w:val="top"/>
          </w:tcPr>
          <w:p>
            <w:pPr>
              <w:pStyle w:val="6"/>
              <w:spacing w:before="53" w:line="228" w:lineRule="auto"/>
              <w:ind w:left="10"/>
            </w:pPr>
            <w:r>
              <w:fldChar w:fldCharType="begin"/>
            </w:r>
            <w:r>
              <w:instrText xml:space="preserve"> HYPERLINK "5.2.2.1" </w:instrText>
            </w:r>
            <w:r>
              <w:fldChar w:fldCharType="separate"/>
            </w:r>
            <w:r>
              <w:rPr>
                <w:rFonts w:ascii="Times New Roman" w:hAnsi="Times New Roman" w:eastAsia="Times New Roman" w:cs="Times New Roman"/>
                <w:spacing w:val="2"/>
              </w:rPr>
              <w:t>5.2.2.1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2" w:line="283" w:lineRule="auto"/>
              <w:ind w:left="9" w:firstLine="3"/>
              <w:jc w:val="both"/>
            </w:pPr>
            <w:r>
              <w:rPr>
                <w:spacing w:val="7"/>
              </w:rPr>
              <w:t xml:space="preserve">企业应建立健全安全生产规章制度，广泛征求 </w:t>
            </w:r>
            <w:r>
              <w:rPr>
                <w:spacing w:val="1"/>
              </w:rPr>
              <w:t>从业人员意见和建议，规范安全生产管理工作。</w:t>
            </w:r>
            <w:r>
              <w:rPr>
                <w:spacing w:val="14"/>
              </w:rPr>
              <w:t xml:space="preserve"> </w:t>
            </w:r>
            <w:r>
              <w:rPr>
                <w:spacing w:val="4"/>
              </w:rPr>
              <w:t>企业安全生产规章制度至少包含下列内容：</w:t>
            </w:r>
            <w:r>
              <w:rPr>
                <w:spacing w:val="-29"/>
              </w:rPr>
              <w:t xml:space="preserve"> </w:t>
            </w:r>
            <w:r>
              <w:rPr>
                <w:spacing w:val="4"/>
              </w:rPr>
              <w:t xml:space="preserve">目 </w:t>
            </w:r>
            <w:r>
              <w:rPr>
                <w:spacing w:val="7"/>
              </w:rPr>
              <w:t xml:space="preserve">标管理，安全生产和职业卫生责任制，安全生 产承诺，安全生产信息化，四新（新技术、新 材料、新工艺、新设备设施）管理，法律法规 和标准规范管理，安全投入管理，文件、记录 和档案管理，安全教育培训管理，班组安全活 动，职业健康管理，个体防护装备管理，风险 管理，隐患排查治理，消防安全管理，应急管 理，事故管理，燃气事故统计分析，建设项目 </w:t>
            </w:r>
            <w:r>
              <w:rPr>
                <w:spacing w:val="-1"/>
              </w:rPr>
              <w:t>安全设施“三同时</w:t>
            </w:r>
            <w:r>
              <w:rPr>
                <w:spacing w:val="-58"/>
              </w:rPr>
              <w:t xml:space="preserve"> </w:t>
            </w:r>
            <w:r>
              <w:rPr>
                <w:spacing w:val="-1"/>
              </w:rPr>
              <w:t>”管理，设备设施安全管理，</w:t>
            </w:r>
          </w:p>
        </w:tc>
        <w:tc>
          <w:tcPr>
            <w:tcW w:w="5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9" w:firstLine="1"/>
              <w:jc w:val="both"/>
            </w:pPr>
            <w:r>
              <w:rPr>
                <w:spacing w:val="10"/>
              </w:rPr>
              <w:t>制度未以文件形式发布的，没缺一个扣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分；制</w:t>
            </w:r>
            <w:r>
              <w:t xml:space="preserve"> </w:t>
            </w:r>
            <w:r>
              <w:rPr>
                <w:spacing w:val="11"/>
              </w:rPr>
              <w:t>度每缺一项，扣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分（其他考评内容中已有的不</w:t>
            </w:r>
            <w:r>
              <w:t xml:space="preserve"> </w:t>
            </w:r>
            <w:r>
              <w:rPr>
                <w:spacing w:val="7"/>
              </w:rPr>
              <w:t>重复扣分</w:t>
            </w:r>
            <w:r>
              <w:rPr>
                <w:spacing w:val="-41"/>
              </w:rPr>
              <w:t>）；</w:t>
            </w:r>
            <w:r>
              <w:rPr>
                <w:spacing w:val="7"/>
              </w:rPr>
              <w:t>未征求从业人员意见、制度内容不符</w:t>
            </w:r>
            <w:r>
              <w:t xml:space="preserve"> </w:t>
            </w:r>
            <w:r>
              <w:rPr>
                <w:spacing w:val="7"/>
              </w:rPr>
              <w:t>合规定或与实际不符的，每项制度扣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5" w:line="280" w:lineRule="auto"/>
              <w:ind w:left="9"/>
              <w:jc w:val="both"/>
            </w:pPr>
            <w:r>
              <w:rPr>
                <w:spacing w:val="9"/>
              </w:rPr>
              <w:t>特种设备管理，用电设备设施管理，燃气质量</w:t>
            </w:r>
            <w:r>
              <w:rPr>
                <w:spacing w:val="1"/>
              </w:rPr>
              <w:t xml:space="preserve"> 管理，燃气场站运行管理，燃气管网运行管理，</w:t>
            </w:r>
            <w:r>
              <w:rPr>
                <w:spacing w:val="14"/>
              </w:rPr>
              <w:t xml:space="preserve"> </w:t>
            </w:r>
            <w:r>
              <w:rPr>
                <w:spacing w:val="6"/>
              </w:rPr>
              <w:t>燃气供应调度管理，</w:t>
            </w:r>
            <w:r>
              <w:rPr>
                <w:spacing w:val="-40"/>
              </w:rPr>
              <w:t xml:space="preserve"> </w:t>
            </w:r>
            <w:r>
              <w:rPr>
                <w:spacing w:val="6"/>
              </w:rPr>
              <w:t>自动化控制和信息设备管</w:t>
            </w:r>
            <w:r>
              <w:t xml:space="preserve"> </w:t>
            </w:r>
            <w:r>
              <w:rPr>
                <w:spacing w:val="9"/>
              </w:rPr>
              <w:t>理，用户燃气设施管理，危险物品管理，危险</w:t>
            </w:r>
            <w:r>
              <w:t xml:space="preserve"> </w:t>
            </w:r>
            <w:r>
              <w:rPr>
                <w:spacing w:val="9"/>
              </w:rPr>
              <w:t>作业管理，施工和检维修安全管理，特种作业</w:t>
            </w:r>
            <w:r>
              <w:t xml:space="preserve"> </w:t>
            </w:r>
            <w:r>
              <w:rPr>
                <w:spacing w:val="1"/>
              </w:rPr>
              <w:t>人员管理，安全警示标志管理，安全预测预警，</w:t>
            </w:r>
            <w:r>
              <w:rPr>
                <w:spacing w:val="14"/>
              </w:rPr>
              <w:t xml:space="preserve"> </w:t>
            </w:r>
            <w:r>
              <w:rPr>
                <w:spacing w:val="9"/>
              </w:rPr>
              <w:t>安全生产奖惩管理，变更管理，相关方安全管</w:t>
            </w:r>
            <w:r>
              <w:t xml:space="preserve"> </w:t>
            </w:r>
            <w:r>
              <w:rPr>
                <w:spacing w:val="6"/>
              </w:rPr>
              <w:t>理，安全生产报告，绩效评定管理。</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1" w:right="3" w:hanging="1"/>
            </w:pPr>
            <w:r>
              <w:fldChar w:fldCharType="begin"/>
            </w:r>
            <w:r>
              <w:instrText xml:space="preserve"> HYPERLINK "5.2.2.2" </w:instrText>
            </w:r>
            <w:r>
              <w:fldChar w:fldCharType="separate"/>
            </w:r>
            <w:r>
              <w:rPr>
                <w:rFonts w:ascii="Times New Roman" w:hAnsi="Times New Roman" w:eastAsia="Times New Roman" w:cs="Times New Roman"/>
                <w:spacing w:val="3"/>
              </w:rPr>
              <w:t>5.2.2.2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培训</w:t>
            </w:r>
            <w:r>
              <w:t xml:space="preserve"> </w:t>
            </w:r>
            <w:r>
              <w:rPr>
                <w:spacing w:val="3"/>
              </w:rPr>
              <w:t>宣贯</w:t>
            </w:r>
          </w:p>
        </w:tc>
        <w:tc>
          <w:tcPr>
            <w:tcW w:w="4251" w:type="dxa"/>
            <w:vAlign w:val="top"/>
          </w:tcPr>
          <w:p>
            <w:pPr>
              <w:pStyle w:val="6"/>
              <w:spacing w:before="54" w:line="258" w:lineRule="auto"/>
              <w:ind w:left="16" w:right="4" w:hanging="4"/>
            </w:pPr>
            <w:r>
              <w:rPr>
                <w:spacing w:val="11"/>
              </w:rPr>
              <w:t>企业应确保从业人员及时获取制度文本，并对</w:t>
            </w:r>
            <w:r>
              <w:rPr>
                <w:spacing w:val="8"/>
              </w:rPr>
              <w:t xml:space="preserve"> </w:t>
            </w:r>
            <w:r>
              <w:rPr>
                <w:spacing w:val="7"/>
              </w:rPr>
              <w:t>员工进行培训与考核。</w:t>
            </w:r>
          </w:p>
        </w:tc>
        <w:tc>
          <w:tcPr>
            <w:tcW w:w="567" w:type="dxa"/>
            <w:vAlign w:val="top"/>
          </w:tcPr>
          <w:p>
            <w:pPr>
              <w:spacing w:line="34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68" w:lineRule="auto"/>
              <w:ind w:left="10" w:firstLine="3"/>
              <w:jc w:val="both"/>
            </w:pPr>
            <w:r>
              <w:rPr>
                <w:spacing w:val="1"/>
              </w:rPr>
              <w:t>未发放、培训的，扣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分；发放、培训不到位的，</w:t>
            </w:r>
            <w:r>
              <w:t xml:space="preserve"> </w:t>
            </w:r>
            <w:r>
              <w:rPr>
                <w:spacing w:val="-1"/>
              </w:rPr>
              <w:t>每处扣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分；员工未掌握相关内容的，每人次扣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5.2.3</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操作规程（</w:t>
      </w:r>
      <w:r>
        <w:rPr>
          <w:rFonts w:ascii="Calibri" w:hAnsi="Calibri" w:eastAsia="Calibri" w:cs="Calibri"/>
          <w:b/>
          <w:bCs/>
          <w:spacing w:val="4"/>
          <w:sz w:val="20"/>
          <w:szCs w:val="20"/>
        </w:rPr>
        <w:t>15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Merge w:val="restart"/>
            <w:tcBorders>
              <w:bottom w:val="nil"/>
            </w:tcBorders>
            <w:vAlign w:val="top"/>
          </w:tcPr>
          <w:p>
            <w:pPr>
              <w:pStyle w:val="6"/>
              <w:spacing w:before="53" w:line="258" w:lineRule="auto"/>
              <w:ind w:left="13" w:right="4" w:firstLine="1"/>
            </w:pPr>
            <w:r>
              <w:rPr>
                <w:rFonts w:ascii="Times New Roman" w:hAnsi="Times New Roman" w:eastAsia="Times New Roman" w:cs="Times New Roman"/>
                <w:spacing w:val="2"/>
              </w:rPr>
              <w:t>5.2.3</w:t>
            </w:r>
            <w:r>
              <w:rPr>
                <w:rFonts w:ascii="Times New Roman" w:hAnsi="Times New Roman" w:eastAsia="Times New Roman" w:cs="Times New Roman"/>
                <w:spacing w:val="3"/>
              </w:rPr>
              <w:t xml:space="preserve">    </w:t>
            </w:r>
            <w:r>
              <w:rPr>
                <w:spacing w:val="2"/>
              </w:rPr>
              <w:t>操</w:t>
            </w:r>
            <w:r>
              <w:t xml:space="preserve"> </w:t>
            </w:r>
            <w:r>
              <w:rPr>
                <w:spacing w:val="6"/>
              </w:rPr>
              <w:t>作规程</w:t>
            </w:r>
          </w:p>
        </w:tc>
        <w:tc>
          <w:tcPr>
            <w:tcW w:w="1060" w:type="dxa"/>
            <w:vAlign w:val="top"/>
          </w:tcPr>
          <w:p>
            <w:pPr>
              <w:pStyle w:val="6"/>
              <w:spacing w:before="53" w:line="228" w:lineRule="auto"/>
              <w:ind w:left="10"/>
            </w:pPr>
            <w:r>
              <w:fldChar w:fldCharType="begin"/>
            </w:r>
            <w:r>
              <w:instrText xml:space="preserve"> HYPERLINK "5.2.3.1" </w:instrText>
            </w:r>
            <w:r>
              <w:fldChar w:fldCharType="separate"/>
            </w:r>
            <w:r>
              <w:rPr>
                <w:rFonts w:ascii="Times New Roman" w:hAnsi="Times New Roman" w:eastAsia="Times New Roman" w:cs="Times New Roman"/>
                <w:spacing w:val="2"/>
              </w:rPr>
              <w:t>5.2.3.1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2" w:line="273" w:lineRule="auto"/>
              <w:ind w:left="8" w:firstLine="4"/>
              <w:jc w:val="both"/>
            </w:pPr>
            <w:r>
              <w:rPr>
                <w:spacing w:val="7"/>
              </w:rPr>
              <w:t xml:space="preserve">企业应根据生产工艺、作业任务特点和岗位风 </w:t>
            </w:r>
            <w:r>
              <w:rPr>
                <w:spacing w:val="1"/>
              </w:rPr>
              <w:t>险，编制齐全、适用的岗位安全生产操作规程。</w:t>
            </w:r>
            <w:r>
              <w:rPr>
                <w:spacing w:val="15"/>
              </w:rPr>
              <w:t xml:space="preserve"> </w:t>
            </w:r>
            <w:r>
              <w:rPr>
                <w:spacing w:val="7"/>
              </w:rPr>
              <w:t xml:space="preserve">企业应确保从业人员参与岗位安全生产操作规 </w:t>
            </w:r>
            <w:r>
              <w:rPr>
                <w:spacing w:val="5"/>
              </w:rPr>
              <w:t>程的编制和修订工作。</w:t>
            </w:r>
          </w:p>
          <w:p>
            <w:pPr>
              <w:pStyle w:val="6"/>
              <w:spacing w:before="65" w:line="268" w:lineRule="auto"/>
              <w:ind w:left="8" w:right="4" w:firstLine="4"/>
              <w:jc w:val="both"/>
            </w:pPr>
            <w:r>
              <w:rPr>
                <w:spacing w:val="11"/>
              </w:rPr>
              <w:t>企业应在新技术、新材料、新工艺、新设备设</w:t>
            </w:r>
            <w:r>
              <w:rPr>
                <w:spacing w:val="8"/>
              </w:rPr>
              <w:t xml:space="preserve"> </w:t>
            </w:r>
            <w:r>
              <w:rPr>
                <w:spacing w:val="11"/>
              </w:rPr>
              <w:t>施投入使用前，组织制修订相应的安全生产操</w:t>
            </w:r>
            <w:r>
              <w:rPr>
                <w:spacing w:val="12"/>
              </w:rPr>
              <w:t xml:space="preserve"> </w:t>
            </w:r>
            <w:r>
              <w:rPr>
                <w:spacing w:val="8"/>
              </w:rPr>
              <w:t>作规程，确保其适宜性和有效性。</w:t>
            </w:r>
          </w:p>
        </w:tc>
        <w:tc>
          <w:tcPr>
            <w:tcW w:w="5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2"/>
            </w:pPr>
            <w:r>
              <w:rPr>
                <w:spacing w:val="12"/>
              </w:rPr>
              <w:t>无操作规程的，不得分；操作规程不完善、不适</w:t>
            </w:r>
            <w:r>
              <w:rPr>
                <w:spacing w:val="6"/>
              </w:rPr>
              <w:t xml:space="preserve"> </w:t>
            </w:r>
            <w:r>
              <w:rPr>
                <w:spacing w:val="7"/>
              </w:rPr>
              <w:t>用或员工未参与的，每个扣</w:t>
            </w:r>
            <w:r>
              <w:rPr>
                <w:spacing w:val="-33"/>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28" w:lineRule="auto"/>
              <w:ind w:left="10"/>
            </w:pPr>
            <w:r>
              <w:fldChar w:fldCharType="begin"/>
            </w:r>
            <w:r>
              <w:instrText xml:space="preserve"> HYPERLINK "5.2.3.2" </w:instrText>
            </w:r>
            <w:r>
              <w:fldChar w:fldCharType="separate"/>
            </w:r>
            <w:r>
              <w:rPr>
                <w:rFonts w:ascii="Times New Roman" w:hAnsi="Times New Roman" w:eastAsia="Times New Roman" w:cs="Times New Roman"/>
                <w:spacing w:val="2"/>
              </w:rPr>
              <w:t>5.2.3.2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p>
        </w:tc>
        <w:tc>
          <w:tcPr>
            <w:tcW w:w="4251" w:type="dxa"/>
            <w:vAlign w:val="top"/>
          </w:tcPr>
          <w:p>
            <w:pPr>
              <w:pStyle w:val="6"/>
              <w:spacing w:before="56" w:line="228" w:lineRule="auto"/>
              <w:ind w:left="8"/>
            </w:pPr>
            <w:r>
              <w:rPr>
                <w:spacing w:val="11"/>
              </w:rPr>
              <w:t>操作规程应下达到岗位，并对操作人员进行培</w:t>
            </w:r>
          </w:p>
        </w:tc>
        <w:tc>
          <w:tcPr>
            <w:tcW w:w="567" w:type="dxa"/>
            <w:vAlign w:val="top"/>
          </w:tcPr>
          <w:p>
            <w:pPr>
              <w:spacing w:before="95"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6" w:line="228" w:lineRule="auto"/>
              <w:ind w:left="13"/>
            </w:pPr>
            <w:r>
              <w:rPr>
                <w:spacing w:val="12"/>
              </w:rPr>
              <w:t>未发放至岗位的，不得分；发放、培训、考核不</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9" w:type="dxa"/>
            <w:vAlign w:val="top"/>
          </w:tcPr>
          <w:p>
            <w:pPr>
              <w:rPr>
                <w:rFonts w:ascii="Arial"/>
                <w:sz w:val="21"/>
              </w:rPr>
            </w:pPr>
          </w:p>
        </w:tc>
        <w:tc>
          <w:tcPr>
            <w:tcW w:w="1060" w:type="dxa"/>
            <w:vAlign w:val="top"/>
          </w:tcPr>
          <w:p>
            <w:pPr>
              <w:pStyle w:val="6"/>
              <w:spacing w:before="54" w:line="228" w:lineRule="auto"/>
              <w:ind w:left="9"/>
            </w:pPr>
            <w:r>
              <w:rPr>
                <w:spacing w:val="4"/>
              </w:rPr>
              <w:t>培训</w:t>
            </w:r>
          </w:p>
        </w:tc>
        <w:tc>
          <w:tcPr>
            <w:tcW w:w="4251" w:type="dxa"/>
            <w:vAlign w:val="top"/>
          </w:tcPr>
          <w:p>
            <w:pPr>
              <w:pStyle w:val="6"/>
              <w:spacing w:before="53" w:line="228" w:lineRule="auto"/>
              <w:ind w:left="11"/>
            </w:pPr>
            <w:r>
              <w:rPr>
                <w:spacing w:val="5"/>
              </w:rPr>
              <w:t>训与考核。</w:t>
            </w:r>
          </w:p>
        </w:tc>
        <w:tc>
          <w:tcPr>
            <w:tcW w:w="567" w:type="dxa"/>
            <w:vAlign w:val="top"/>
          </w:tcPr>
          <w:p>
            <w:pPr>
              <w:rPr>
                <w:rFonts w:ascii="Arial"/>
                <w:sz w:val="21"/>
              </w:rPr>
            </w:pPr>
          </w:p>
        </w:tc>
        <w:tc>
          <w:tcPr>
            <w:tcW w:w="4477" w:type="dxa"/>
            <w:vAlign w:val="top"/>
          </w:tcPr>
          <w:p>
            <w:pPr>
              <w:pStyle w:val="6"/>
              <w:spacing w:before="53" w:line="258" w:lineRule="auto"/>
              <w:ind w:left="10" w:right="52" w:firstLine="5"/>
            </w:pPr>
            <w:r>
              <w:rPr>
                <w:spacing w:val="7"/>
              </w:rPr>
              <w:t>到位的，每处扣</w:t>
            </w:r>
            <w:r>
              <w:rPr>
                <w:spacing w:val="-1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分；员工未掌握相关内容的，</w:t>
            </w:r>
            <w:r>
              <w:t xml:space="preserve"> </w:t>
            </w:r>
            <w:r>
              <w:rPr>
                <w:spacing w:val="1"/>
              </w:rPr>
              <w:t>每人次扣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文档管理（</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7" w:hRule="atLeast"/>
        </w:trPr>
        <w:tc>
          <w:tcPr>
            <w:tcW w:w="8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3"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3"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26" w:lineRule="auto"/>
              <w:ind w:left="10"/>
            </w:pPr>
            <w:r>
              <w:fldChar w:fldCharType="begin"/>
            </w:r>
            <w:r>
              <w:instrText xml:space="preserve"> HYPERLINK "5.2.4.2" </w:instrText>
            </w:r>
            <w:r>
              <w:fldChar w:fldCharType="separate"/>
            </w:r>
            <w:r>
              <w:rPr>
                <w:rFonts w:ascii="Times New Roman" w:hAnsi="Times New Roman" w:eastAsia="Times New Roman" w:cs="Times New Roman"/>
                <w:spacing w:val="3"/>
              </w:rPr>
              <w:t>5.2.4.2</w:t>
            </w:r>
            <w:r>
              <w:rPr>
                <w:rFonts w:ascii="Times New Roman" w:hAnsi="Times New Roman" w:eastAsia="Times New Roman" w:cs="Times New Roman"/>
                <w:spacing w:val="3"/>
              </w:rPr>
              <w:fldChar w:fldCharType="end"/>
            </w:r>
            <w:r>
              <w:rPr>
                <w:rFonts w:ascii="Times New Roman" w:hAnsi="Times New Roman" w:eastAsia="Times New Roman" w:cs="Times New Roman"/>
                <w:spacing w:val="11"/>
              </w:rPr>
              <w:t xml:space="preserve"> </w:t>
            </w:r>
            <w:r>
              <w:rPr>
                <w:spacing w:val="3"/>
              </w:rPr>
              <w:t>评估</w:t>
            </w:r>
          </w:p>
        </w:tc>
        <w:tc>
          <w:tcPr>
            <w:tcW w:w="4251" w:type="dxa"/>
            <w:vAlign w:val="top"/>
          </w:tcPr>
          <w:p>
            <w:pPr>
              <w:spacing w:line="301" w:lineRule="auto"/>
              <w:rPr>
                <w:rFonts w:ascii="Arial"/>
                <w:sz w:val="21"/>
              </w:rPr>
            </w:pPr>
          </w:p>
          <w:p>
            <w:pPr>
              <w:pStyle w:val="6"/>
              <w:spacing w:before="65" w:line="268" w:lineRule="auto"/>
              <w:ind w:left="9" w:right="4" w:firstLine="2"/>
            </w:pPr>
            <w:r>
              <w:rPr>
                <w:spacing w:val="11"/>
              </w:rPr>
              <w:t>企业应每年至少评估一次安全生产法律法规、</w:t>
            </w:r>
            <w:r>
              <w:rPr>
                <w:spacing w:val="8"/>
              </w:rPr>
              <w:t xml:space="preserve"> </w:t>
            </w:r>
            <w:r>
              <w:rPr>
                <w:spacing w:val="11"/>
              </w:rPr>
              <w:t>标准规范、规章制度、操作规程的适宜性、有</w:t>
            </w:r>
            <w:r>
              <w:rPr>
                <w:spacing w:val="10"/>
              </w:rPr>
              <w:t xml:space="preserve"> </w:t>
            </w:r>
            <w:r>
              <w:rPr>
                <w:spacing w:val="7"/>
              </w:rPr>
              <w:t>效性、执行情况。</w:t>
            </w:r>
          </w:p>
        </w:tc>
        <w:tc>
          <w:tcPr>
            <w:tcW w:w="567" w:type="dxa"/>
            <w:vMerge w:val="continue"/>
            <w:tcBorders>
              <w:top w:val="nil"/>
            </w:tcBorders>
            <w:vAlign w:val="top"/>
          </w:tcPr>
          <w:p>
            <w:pPr>
              <w:rPr>
                <w:rFonts w:ascii="Arial"/>
                <w:sz w:val="21"/>
              </w:rPr>
            </w:pPr>
          </w:p>
        </w:tc>
        <w:tc>
          <w:tcPr>
            <w:tcW w:w="4477" w:type="dxa"/>
            <w:vAlign w:val="top"/>
          </w:tcPr>
          <w:p>
            <w:pPr>
              <w:pStyle w:val="6"/>
              <w:spacing w:before="55" w:line="268" w:lineRule="auto"/>
              <w:ind w:left="14" w:hanging="1"/>
              <w:jc w:val="both"/>
            </w:pPr>
            <w:r>
              <w:rPr>
                <w:spacing w:val="12"/>
              </w:rPr>
              <w:t>未进行检查评估的，无评估报告的，不得分；报</w:t>
            </w:r>
            <w:r>
              <w:rPr>
                <w:spacing w:val="4"/>
              </w:rPr>
              <w:t xml:space="preserve"> </w:t>
            </w:r>
            <w:r>
              <w:rPr>
                <w:spacing w:val="9"/>
              </w:rPr>
              <w:t>告每缺少一项评估类别的，扣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分；评估结果与</w:t>
            </w:r>
            <w:r>
              <w:t xml:space="preserve"> </w:t>
            </w:r>
            <w:r>
              <w:rPr>
                <w:spacing w:val="3"/>
              </w:rPr>
              <w:t>实际不符的，扣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28" w:lineRule="auto"/>
              <w:ind w:left="10"/>
            </w:pPr>
            <w:r>
              <w:fldChar w:fldCharType="begin"/>
            </w:r>
            <w:r>
              <w:instrText xml:space="preserve"> HYPERLINK "5.2.4.3" </w:instrText>
            </w:r>
            <w:r>
              <w:fldChar w:fldCharType="separate"/>
            </w:r>
            <w:r>
              <w:rPr>
                <w:rFonts w:ascii="Times New Roman" w:hAnsi="Times New Roman" w:eastAsia="Times New Roman" w:cs="Times New Roman"/>
                <w:spacing w:val="2"/>
              </w:rPr>
              <w:t>5.2.4.3</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修订</w:t>
            </w:r>
          </w:p>
        </w:tc>
        <w:tc>
          <w:tcPr>
            <w:tcW w:w="4251" w:type="dxa"/>
            <w:vAlign w:val="top"/>
          </w:tcPr>
          <w:p>
            <w:pPr>
              <w:pStyle w:val="6"/>
              <w:spacing w:before="57" w:line="273" w:lineRule="auto"/>
              <w:ind w:left="9" w:right="4" w:firstLine="2"/>
              <w:jc w:val="both"/>
            </w:pPr>
            <w:r>
              <w:rPr>
                <w:spacing w:val="8"/>
              </w:rPr>
              <w:t>企业应根据评估情况、安全检查情况、</w:t>
            </w:r>
            <w:r>
              <w:rPr>
                <w:spacing w:val="-32"/>
              </w:rPr>
              <w:t xml:space="preserve"> </w:t>
            </w:r>
            <w:r>
              <w:rPr>
                <w:spacing w:val="8"/>
              </w:rPr>
              <w:t>自评结</w:t>
            </w:r>
            <w:r>
              <w:t xml:space="preserve"> </w:t>
            </w:r>
            <w:r>
              <w:rPr>
                <w:spacing w:val="11"/>
              </w:rPr>
              <w:t>果、评审情况、事故情况等，对安全生产管理</w:t>
            </w:r>
            <w:r>
              <w:rPr>
                <w:spacing w:val="10"/>
              </w:rPr>
              <w:t xml:space="preserve"> </w:t>
            </w:r>
            <w:r>
              <w:rPr>
                <w:spacing w:val="11"/>
              </w:rPr>
              <w:t>规章制度和操作规程进行修订，确保其有效性</w:t>
            </w:r>
            <w:r>
              <w:rPr>
                <w:spacing w:val="10"/>
              </w:rPr>
              <w:t xml:space="preserve"> </w:t>
            </w:r>
            <w:r>
              <w:rPr>
                <w:spacing w:val="5"/>
              </w:rPr>
              <w:t>和适用性。</w:t>
            </w:r>
          </w:p>
        </w:tc>
        <w:tc>
          <w:tcPr>
            <w:tcW w:w="567" w:type="dxa"/>
            <w:vMerge w:val="continue"/>
            <w:tcBorders>
              <w:top w:val="nil"/>
            </w:tcBorders>
            <w:vAlign w:val="top"/>
          </w:tcPr>
          <w:p>
            <w:pPr>
              <w:rPr>
                <w:rFonts w:ascii="Arial"/>
                <w:sz w:val="21"/>
              </w:rPr>
            </w:pPr>
          </w:p>
        </w:tc>
        <w:tc>
          <w:tcPr>
            <w:tcW w:w="4477" w:type="dxa"/>
            <w:vAlign w:val="top"/>
          </w:tcPr>
          <w:p>
            <w:pPr>
              <w:pStyle w:val="6"/>
              <w:spacing w:before="55" w:line="228" w:lineRule="auto"/>
              <w:ind w:left="13"/>
            </w:pPr>
            <w:r>
              <w:rPr>
                <w:spacing w:val="5"/>
              </w:rPr>
              <w:t>未及时修订的，每个扣</w:t>
            </w:r>
            <w:r>
              <w:rPr>
                <w:spacing w:val="-22"/>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5" w:type="default"/>
          <w:pgSz w:w="16839" w:h="11906"/>
          <w:pgMar w:top="1012" w:right="174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教育培训（60</w:t>
      </w:r>
      <w:r>
        <w:rPr>
          <w:rFonts w:ascii="宋体" w:hAnsi="宋体" w:eastAsia="宋体" w:cs="宋体"/>
          <w:spacing w:val="-30"/>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before="64"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5.3.1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教育培训管理（20</w:t>
      </w:r>
      <w:r>
        <w:rPr>
          <w:rFonts w:ascii="宋体" w:hAnsi="宋体" w:eastAsia="宋体" w:cs="宋体"/>
          <w:spacing w:val="-3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restart"/>
            <w:tcBorders>
              <w:bottom w:val="nil"/>
            </w:tcBorders>
            <w:vAlign w:val="top"/>
          </w:tcPr>
          <w:p>
            <w:pPr>
              <w:pStyle w:val="6"/>
              <w:spacing w:before="52" w:line="268" w:lineRule="auto"/>
              <w:ind w:left="17" w:right="4" w:hanging="3"/>
              <w:jc w:val="both"/>
            </w:pPr>
            <w:r>
              <w:rPr>
                <w:rFonts w:ascii="Times New Roman" w:hAnsi="Times New Roman" w:eastAsia="Times New Roman" w:cs="Times New Roman"/>
                <w:spacing w:val="1"/>
              </w:rPr>
              <w:t>5.3.1</w:t>
            </w:r>
            <w:r>
              <w:rPr>
                <w:rFonts w:ascii="Times New Roman" w:hAnsi="Times New Roman" w:eastAsia="Times New Roman" w:cs="Times New Roman"/>
                <w:spacing w:val="4"/>
              </w:rPr>
              <w:t xml:space="preserve">    </w:t>
            </w:r>
            <w:r>
              <w:rPr>
                <w:spacing w:val="1"/>
              </w:rPr>
              <w:t>教</w:t>
            </w:r>
            <w:r>
              <w:rPr>
                <w:spacing w:val="2"/>
              </w:rPr>
              <w:t xml:space="preserve"> </w:t>
            </w:r>
            <w:r>
              <w:rPr>
                <w:spacing w:val="-2"/>
              </w:rPr>
              <w:t>育</w:t>
            </w:r>
            <w:r>
              <w:rPr>
                <w:spacing w:val="11"/>
              </w:rPr>
              <w:t xml:space="preserve"> </w:t>
            </w:r>
            <w:r>
              <w:rPr>
                <w:spacing w:val="-2"/>
              </w:rPr>
              <w:t>培</w:t>
            </w:r>
            <w:r>
              <w:rPr>
                <w:spacing w:val="13"/>
              </w:rPr>
              <w:t xml:space="preserve"> </w:t>
            </w:r>
            <w:r>
              <w:rPr>
                <w:spacing w:val="-2"/>
              </w:rPr>
              <w:t>训</w:t>
            </w:r>
            <w:r>
              <w:t xml:space="preserve"> </w:t>
            </w:r>
            <w:r>
              <w:rPr>
                <w:spacing w:val="2"/>
              </w:rPr>
              <w:t>管理</w:t>
            </w:r>
          </w:p>
        </w:tc>
        <w:tc>
          <w:tcPr>
            <w:tcW w:w="1060" w:type="dxa"/>
            <w:vMerge w:val="restart"/>
            <w:tcBorders>
              <w:bottom w:val="nil"/>
            </w:tcBorders>
            <w:vAlign w:val="top"/>
          </w:tcPr>
          <w:p>
            <w:pPr>
              <w:rPr>
                <w:rFonts w:ascii="Arial"/>
                <w:sz w:val="21"/>
              </w:rPr>
            </w:pPr>
          </w:p>
        </w:tc>
        <w:tc>
          <w:tcPr>
            <w:tcW w:w="4251" w:type="dxa"/>
            <w:vAlign w:val="top"/>
          </w:tcPr>
          <w:p>
            <w:pPr>
              <w:pStyle w:val="6"/>
              <w:spacing w:before="51" w:line="268" w:lineRule="auto"/>
              <w:ind w:left="9" w:right="4" w:firstLine="3"/>
              <w:jc w:val="both"/>
            </w:pPr>
            <w:r>
              <w:rPr>
                <w:spacing w:val="11"/>
              </w:rPr>
              <w:t>企业应确定安全教育培训主管部门，定期识别</w:t>
            </w:r>
            <w:r>
              <w:rPr>
                <w:spacing w:val="8"/>
              </w:rPr>
              <w:t xml:space="preserve"> </w:t>
            </w:r>
            <w:r>
              <w:rPr>
                <w:spacing w:val="11"/>
              </w:rPr>
              <w:t xml:space="preserve">安全教育培训需求，将安全培训工作纳入本单 </w:t>
            </w:r>
            <w:r>
              <w:rPr>
                <w:spacing w:val="8"/>
              </w:rPr>
              <w:t>位年度工作计划，提供相应的资源保证。</w:t>
            </w:r>
          </w:p>
          <w:p>
            <w:pPr>
              <w:pStyle w:val="6"/>
              <w:spacing w:before="66" w:line="258" w:lineRule="auto"/>
              <w:ind w:left="12" w:right="4"/>
            </w:pPr>
            <w:r>
              <w:rPr>
                <w:spacing w:val="11"/>
              </w:rPr>
              <w:t>企业的主要负责人负责组织制定并实施本单位</w:t>
            </w:r>
            <w:r>
              <w:rPr>
                <w:spacing w:val="8"/>
              </w:rPr>
              <w:t xml:space="preserve"> </w:t>
            </w:r>
            <w:r>
              <w:rPr>
                <w:spacing w:val="6"/>
              </w:rPr>
              <w:t>安全培训计划。</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13"/>
              <w:jc w:val="both"/>
            </w:pPr>
            <w:r>
              <w:rPr>
                <w:spacing w:val="2"/>
              </w:rPr>
              <w:t>未明确主管部门的，不得分；未定期识别需求的，</w:t>
            </w:r>
            <w:r>
              <w:rPr>
                <w:spacing w:val="13"/>
              </w:rPr>
              <w:t xml:space="preserve"> </w:t>
            </w:r>
            <w:r>
              <w:t>扣</w:t>
            </w:r>
            <w:r>
              <w:rPr>
                <w:spacing w:val="-7"/>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分；未将培训工作纳入单位年度工作计划的，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p>
            <w:pPr>
              <w:pStyle w:val="6"/>
              <w:spacing w:before="65" w:line="268" w:lineRule="auto"/>
              <w:ind w:left="12"/>
              <w:jc w:val="both"/>
            </w:pPr>
            <w:r>
              <w:rPr>
                <w:spacing w:val="22"/>
              </w:rPr>
              <w:t>无培训计划或主要负责人未组织制定培训计划</w:t>
            </w:r>
            <w:r>
              <w:rPr>
                <w:spacing w:val="17"/>
              </w:rPr>
              <w:t xml:space="preserve"> </w:t>
            </w:r>
            <w:r>
              <w:rPr>
                <w:spacing w:val="11"/>
              </w:rPr>
              <w:t>的，扣</w:t>
            </w:r>
            <w:r>
              <w:rPr>
                <w:spacing w:val="-27"/>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9"/>
                <w:w w:val="101"/>
              </w:rPr>
              <w:t xml:space="preserve"> </w:t>
            </w:r>
            <w:r>
              <w:rPr>
                <w:spacing w:val="11"/>
              </w:rPr>
              <w:t>分；培训计划中每缺一类培训的，扣</w:t>
            </w:r>
            <w:r>
              <w:rPr>
                <w:spacing w:val="-16"/>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2" w:line="278" w:lineRule="auto"/>
              <w:ind w:left="8" w:firstLine="4"/>
              <w:jc w:val="both"/>
            </w:pPr>
            <w:r>
              <w:rPr>
                <w:spacing w:val="11"/>
              </w:rPr>
              <w:t>企业应按计划进行安全教育培训，培训内容和</w:t>
            </w:r>
            <w:r>
              <w:rPr>
                <w:spacing w:val="7"/>
              </w:rPr>
              <w:t xml:space="preserve"> </w:t>
            </w:r>
            <w:r>
              <w:rPr>
                <w:spacing w:val="1"/>
              </w:rPr>
              <w:t>时间应符合《生产经营单位安全培训规定》（国</w:t>
            </w:r>
            <w:r>
              <w:rPr>
                <w:spacing w:val="10"/>
              </w:rPr>
              <w:t xml:space="preserve"> </w:t>
            </w:r>
            <w:r>
              <w:t>家安全生产监督管理总局令第</w:t>
            </w:r>
            <w:r>
              <w:rPr>
                <w:spacing w:val="-36"/>
              </w:rPr>
              <w:t xml:space="preserve"> </w:t>
            </w:r>
            <w:r>
              <w:rPr>
                <w:rFonts w:ascii="Times New Roman" w:hAnsi="Times New Roman" w:eastAsia="Times New Roman" w:cs="Times New Roman"/>
              </w:rPr>
              <w:t>3</w:t>
            </w:r>
            <w:r>
              <w:rPr>
                <w:rFonts w:ascii="Times New Roman" w:hAnsi="Times New Roman" w:eastAsia="Times New Roman" w:cs="Times New Roman"/>
                <w:spacing w:val="17"/>
                <w:w w:val="101"/>
              </w:rPr>
              <w:t xml:space="preserve"> </w:t>
            </w:r>
            <w:r>
              <w:t xml:space="preserve">号）、《燃气经 </w:t>
            </w:r>
            <w:r>
              <w:rPr>
                <w:spacing w:val="1"/>
              </w:rPr>
              <w:t>营企业从业人员专业培训考核管理办法》（建城</w:t>
            </w:r>
            <w:r>
              <w:rPr>
                <w:spacing w:val="10"/>
              </w:rPr>
              <w:t xml:space="preserve"> </w:t>
            </w:r>
            <w:r>
              <w:rPr>
                <w:rFonts w:ascii="Times New Roman" w:hAnsi="Times New Roman" w:eastAsia="Times New Roman" w:cs="Times New Roman"/>
                <w:spacing w:val="6"/>
              </w:rPr>
              <w:t xml:space="preserve">[2014]167 </w:t>
            </w:r>
            <w:r>
              <w:rPr>
                <w:spacing w:val="6"/>
              </w:rPr>
              <w:t>号）的规定，并对安全培训效</w:t>
            </w:r>
            <w:r>
              <w:rPr>
                <w:spacing w:val="5"/>
              </w:rPr>
              <w:t>果进行</w:t>
            </w:r>
            <w:r>
              <w:t xml:space="preserve"> </w:t>
            </w:r>
            <w:r>
              <w:rPr>
                <w:spacing w:val="6"/>
              </w:rPr>
              <w:t>评估和改进。</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73" w:lineRule="auto"/>
              <w:ind w:left="10" w:firstLine="3"/>
              <w:jc w:val="both"/>
            </w:pPr>
            <w:r>
              <w:rPr>
                <w:spacing w:val="8"/>
              </w:rPr>
              <w:t>未按计划进行培训的，每次扣</w:t>
            </w:r>
            <w:r>
              <w:rPr>
                <w:spacing w:val="-31"/>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分；培训内容和</w:t>
            </w:r>
            <w:r>
              <w:t xml:space="preserve"> </w:t>
            </w:r>
            <w:r>
              <w:rPr>
                <w:spacing w:val="1"/>
              </w:rPr>
              <w:t>时间不符合要求的，扣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分；未进行效果评估的，</w:t>
            </w:r>
            <w:r>
              <w:t xml:space="preserve"> </w:t>
            </w:r>
            <w:r>
              <w:rPr>
                <w:spacing w:val="7"/>
              </w:rPr>
              <w:t>每次扣</w:t>
            </w:r>
            <w:r>
              <w:rPr>
                <w:spacing w:val="-7"/>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分；未根据评估结果作出改进的，每次</w:t>
            </w:r>
            <w:r>
              <w:t xml:space="preserve"> </w:t>
            </w:r>
            <w:r>
              <w:rPr>
                <w:spacing w:val="-7"/>
              </w:rPr>
              <w:t>扣</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4"/>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68" w:lineRule="auto"/>
              <w:ind w:left="9" w:right="4" w:firstLine="3"/>
              <w:jc w:val="both"/>
            </w:pPr>
            <w:r>
              <w:rPr>
                <w:spacing w:val="9"/>
              </w:rPr>
              <w:t>企业应详细、准确记录培训的时间、</w:t>
            </w:r>
            <w:r>
              <w:rPr>
                <w:spacing w:val="-52"/>
              </w:rPr>
              <w:t xml:space="preserve"> </w:t>
            </w:r>
            <w:r>
              <w:rPr>
                <w:spacing w:val="9"/>
              </w:rPr>
              <w:t>内容、参</w:t>
            </w:r>
            <w:r>
              <w:t xml:space="preserve"> </w:t>
            </w:r>
            <w:r>
              <w:rPr>
                <w:spacing w:val="11"/>
              </w:rPr>
              <w:t xml:space="preserve">加人员以及考核结果等情况，建立健全安全教 </w:t>
            </w:r>
            <w:r>
              <w:rPr>
                <w:spacing w:val="8"/>
              </w:rPr>
              <w:t>育培训档案和从业人员安全教育培训档案。</w:t>
            </w:r>
          </w:p>
        </w:tc>
        <w:tc>
          <w:tcPr>
            <w:tcW w:w="567" w:type="dxa"/>
            <w:vAlign w:val="top"/>
          </w:tcPr>
          <w:p>
            <w:pPr>
              <w:spacing w:line="34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58" w:lineRule="auto"/>
              <w:ind w:left="12" w:hanging="3"/>
            </w:pPr>
            <w:r>
              <w:rPr>
                <w:spacing w:val="6"/>
              </w:rPr>
              <w:t>记录不完整的，每缺一项扣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分；未实行档案管 </w:t>
            </w:r>
            <w:r>
              <w:t>理的，扣</w:t>
            </w:r>
            <w:r>
              <w:rPr>
                <w:spacing w:val="-32"/>
              </w:rPr>
              <w:t xml:space="preserve"> </w:t>
            </w:r>
            <w:r>
              <w:rPr>
                <w:rFonts w:ascii="Times New Roman" w:hAnsi="Times New Roman" w:eastAsia="Times New Roman" w:cs="Times New Roman"/>
              </w:rPr>
              <w:t xml:space="preserve">5 </w:t>
            </w:r>
            <w:r>
              <w:t>分；档案资料不完整的，每个扣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 xml:space="preserve">5.3.2  </w:t>
      </w:r>
      <w:r>
        <w:rPr>
          <w:rFonts w:ascii="宋体" w:hAnsi="宋体" w:eastAsia="宋体" w:cs="宋体"/>
          <w:spacing w:val="5"/>
          <w:sz w:val="20"/>
          <w:szCs w:val="20"/>
          <w14:textOutline w14:w="3795" w14:cap="sq" w14:cmpd="sng">
            <w14:solidFill>
              <w14:srgbClr w14:val="000000"/>
            </w14:solidFill>
            <w14:prstDash w14:val="solid"/>
            <w14:bevel/>
          </w14:textOutline>
        </w:rPr>
        <w:t>人员教育培训（</w:t>
      </w:r>
      <w:r>
        <w:rPr>
          <w:rFonts w:ascii="Calibri" w:hAnsi="Calibri" w:eastAsia="Calibri" w:cs="Calibri"/>
          <w:b/>
          <w:bCs/>
          <w:spacing w:val="5"/>
          <w:sz w:val="20"/>
          <w:szCs w:val="20"/>
        </w:rPr>
        <w:t>40</w:t>
      </w:r>
      <w:r>
        <w:rPr>
          <w:rFonts w:ascii="Calibri" w:hAnsi="Calibri" w:eastAsia="Calibri" w:cs="Calibri"/>
          <w:b/>
          <w:bCs/>
          <w:spacing w:val="36"/>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Align w:val="top"/>
          </w:tcPr>
          <w:p>
            <w:pPr>
              <w:pStyle w:val="6"/>
              <w:spacing w:before="54" w:line="258" w:lineRule="auto"/>
              <w:ind w:left="20" w:right="4" w:hanging="6"/>
            </w:pPr>
            <w:r>
              <w:rPr>
                <w:rFonts w:ascii="Times New Roman" w:hAnsi="Times New Roman" w:eastAsia="Times New Roman" w:cs="Times New Roman"/>
                <w:spacing w:val="1"/>
              </w:rPr>
              <w:t>5.3.2</w:t>
            </w:r>
            <w:r>
              <w:rPr>
                <w:rFonts w:ascii="Times New Roman" w:hAnsi="Times New Roman" w:eastAsia="Times New Roman" w:cs="Times New Roman"/>
                <w:spacing w:val="4"/>
              </w:rPr>
              <w:t xml:space="preserve">    </w:t>
            </w:r>
            <w:r>
              <w:rPr>
                <w:spacing w:val="1"/>
              </w:rPr>
              <w:t>人</w:t>
            </w:r>
            <w:r>
              <w:rPr>
                <w:spacing w:val="2"/>
              </w:rPr>
              <w:t xml:space="preserve"> </w:t>
            </w:r>
            <w:r>
              <w:rPr>
                <w:spacing w:val="-6"/>
              </w:rPr>
              <w:t>员</w:t>
            </w:r>
            <w:r>
              <w:rPr>
                <w:spacing w:val="14"/>
              </w:rPr>
              <w:t xml:space="preserve"> </w:t>
            </w:r>
            <w:r>
              <w:rPr>
                <w:spacing w:val="-6"/>
              </w:rPr>
              <w:t>教</w:t>
            </w:r>
            <w:r>
              <w:rPr>
                <w:spacing w:val="19"/>
              </w:rPr>
              <w:t xml:space="preserve"> </w:t>
            </w:r>
            <w:r>
              <w:rPr>
                <w:spacing w:val="-6"/>
              </w:rPr>
              <w:t>育</w:t>
            </w:r>
          </w:p>
        </w:tc>
        <w:tc>
          <w:tcPr>
            <w:tcW w:w="1060" w:type="dxa"/>
            <w:vAlign w:val="top"/>
          </w:tcPr>
          <w:p>
            <w:pPr>
              <w:pStyle w:val="6"/>
              <w:spacing w:before="54" w:line="258" w:lineRule="auto"/>
              <w:ind w:left="16" w:right="3" w:hanging="6"/>
            </w:pPr>
            <w:r>
              <w:fldChar w:fldCharType="begin"/>
            </w:r>
            <w:r>
              <w:instrText xml:space="preserve"> HYPERLINK "5.3.2.1" </w:instrText>
            </w:r>
            <w:r>
              <w:fldChar w:fldCharType="separate"/>
            </w:r>
            <w:r>
              <w:rPr>
                <w:rFonts w:ascii="Times New Roman" w:hAnsi="Times New Roman" w:eastAsia="Times New Roman" w:cs="Times New Roman"/>
                <w:spacing w:val="3"/>
              </w:rPr>
              <w:t>5.3.2.1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主要</w:t>
            </w:r>
            <w:r>
              <w:t xml:space="preserve"> </w:t>
            </w:r>
            <w:r>
              <w:rPr>
                <w:spacing w:val="6"/>
              </w:rPr>
              <w:t>负责人和安</w:t>
            </w:r>
          </w:p>
        </w:tc>
        <w:tc>
          <w:tcPr>
            <w:tcW w:w="4251" w:type="dxa"/>
            <w:vAlign w:val="top"/>
          </w:tcPr>
          <w:p>
            <w:pPr>
              <w:pStyle w:val="6"/>
              <w:spacing w:before="55" w:line="257" w:lineRule="auto"/>
              <w:ind w:left="11" w:right="1"/>
            </w:pPr>
            <w:r>
              <w:rPr>
                <w:spacing w:val="11"/>
              </w:rPr>
              <w:t>企业主要负责人和安全生产管理人员，必须具</w:t>
            </w:r>
            <w:r>
              <w:rPr>
                <w:spacing w:val="10"/>
              </w:rPr>
              <w:t xml:space="preserve"> </w:t>
            </w:r>
            <w:r>
              <w:rPr>
                <w:spacing w:val="11"/>
              </w:rPr>
              <w:t>备与本单位所从事的生产经营活动相适应的安</w:t>
            </w:r>
          </w:p>
        </w:tc>
        <w:tc>
          <w:tcPr>
            <w:tcW w:w="567" w:type="dxa"/>
            <w:vAlign w:val="top"/>
          </w:tcPr>
          <w:p>
            <w:pPr>
              <w:spacing w:before="246"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58" w:lineRule="auto"/>
              <w:ind w:left="15" w:hanging="3"/>
              <w:rPr>
                <w:rFonts w:ascii="Times New Roman" w:hAnsi="Times New Roman" w:eastAsia="Times New Roman" w:cs="Times New Roman"/>
              </w:rPr>
            </w:pPr>
            <w:r>
              <w:rPr>
                <w:spacing w:val="12"/>
              </w:rPr>
              <w:t>主要负责人未经考核合格上岗的，不得分；安全</w:t>
            </w:r>
            <w:r>
              <w:rPr>
                <w:spacing w:val="5"/>
              </w:rPr>
              <w:t xml:space="preserve"> </w:t>
            </w:r>
            <w:r>
              <w:rPr>
                <w:spacing w:val="13"/>
              </w:rPr>
              <w:t>管理人员未经培训考核合格持证者，每人次扣</w:t>
            </w:r>
            <w:r>
              <w:rPr>
                <w:spacing w:val="-18"/>
              </w:rPr>
              <w:t xml:space="preserve"> </w:t>
            </w:r>
            <w:r>
              <w:rPr>
                <w:rFonts w:ascii="Times New Roman" w:hAnsi="Times New Roman" w:eastAsia="Times New Roman" w:cs="Times New Roman"/>
                <w:spacing w:val="13"/>
              </w:rPr>
              <w:t>2</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pStyle w:val="6"/>
              <w:spacing w:before="53" w:line="228" w:lineRule="auto"/>
              <w:ind w:left="13"/>
            </w:pPr>
            <w:r>
              <w:rPr>
                <w:spacing w:val="4"/>
              </w:rPr>
              <w:t>培训</w:t>
            </w:r>
          </w:p>
        </w:tc>
        <w:tc>
          <w:tcPr>
            <w:tcW w:w="1060" w:type="dxa"/>
            <w:vAlign w:val="top"/>
          </w:tcPr>
          <w:p>
            <w:pPr>
              <w:pStyle w:val="6"/>
              <w:spacing w:before="53" w:line="268" w:lineRule="auto"/>
              <w:ind w:left="9" w:right="5" w:hanging="1"/>
              <w:jc w:val="both"/>
            </w:pPr>
            <w:r>
              <w:rPr>
                <w:spacing w:val="8"/>
              </w:rPr>
              <w:t>全生产管理</w:t>
            </w:r>
            <w:r>
              <w:t xml:space="preserve"> </w:t>
            </w:r>
            <w:r>
              <w:rPr>
                <w:spacing w:val="7"/>
              </w:rPr>
              <w:t>人员教育培</w:t>
            </w:r>
            <w:r>
              <w:rPr>
                <w:spacing w:val="3"/>
              </w:rPr>
              <w:t xml:space="preserve"> </w:t>
            </w:r>
            <w:r>
              <w:t>训</w:t>
            </w:r>
          </w:p>
        </w:tc>
        <w:tc>
          <w:tcPr>
            <w:tcW w:w="4251" w:type="dxa"/>
            <w:vAlign w:val="top"/>
          </w:tcPr>
          <w:p>
            <w:pPr>
              <w:pStyle w:val="6"/>
              <w:spacing w:before="52" w:line="268" w:lineRule="auto"/>
              <w:ind w:left="10" w:hanging="1"/>
              <w:jc w:val="both"/>
            </w:pPr>
            <w:r>
              <w:rPr>
                <w:spacing w:val="1"/>
              </w:rPr>
              <w:t>全生产知识、职业卫生知识和应急管理等能力。</w:t>
            </w:r>
            <w:r>
              <w:rPr>
                <w:spacing w:val="14"/>
              </w:rPr>
              <w:t xml:space="preserve"> </w:t>
            </w:r>
            <w:r>
              <w:rPr>
                <w:spacing w:val="1"/>
              </w:rPr>
              <w:t>按规定须持证上岗的，应接受专门的安全培训，</w:t>
            </w:r>
            <w:r>
              <w:rPr>
                <w:spacing w:val="13"/>
              </w:rPr>
              <w:t xml:space="preserve"> </w:t>
            </w:r>
            <w:r>
              <w:rPr>
                <w:spacing w:val="5"/>
              </w:rPr>
              <w:t>经考核合格后方可任职。</w:t>
            </w:r>
          </w:p>
          <w:p>
            <w:pPr>
              <w:pStyle w:val="6"/>
              <w:spacing w:before="64" w:line="268" w:lineRule="auto"/>
              <w:ind w:left="9" w:right="1" w:firstLine="2"/>
              <w:jc w:val="both"/>
            </w:pPr>
            <w:r>
              <w:rPr>
                <w:spacing w:val="11"/>
              </w:rPr>
              <w:t>企业主要负责人和安全生产管理人员初次安全</w:t>
            </w:r>
            <w:r>
              <w:rPr>
                <w:spacing w:val="8"/>
              </w:rPr>
              <w:t xml:space="preserve"> </w:t>
            </w:r>
            <w:r>
              <w:rPr>
                <w:spacing w:val="5"/>
              </w:rPr>
              <w:t>培训时间不得少于</w:t>
            </w:r>
            <w:r>
              <w:rPr>
                <w:spacing w:val="-27"/>
              </w:rPr>
              <w:t xml:space="preserve"> </w:t>
            </w:r>
            <w:r>
              <w:rPr>
                <w:rFonts w:ascii="Times New Roman" w:hAnsi="Times New Roman" w:eastAsia="Times New Roman" w:cs="Times New Roman"/>
                <w:spacing w:val="5"/>
              </w:rPr>
              <w:t xml:space="preserve">48 </w:t>
            </w:r>
            <w:r>
              <w:rPr>
                <w:spacing w:val="5"/>
              </w:rPr>
              <w:t>学时，每年再培训时间不</w:t>
            </w:r>
            <w:r>
              <w:t xml:space="preserve"> </w:t>
            </w:r>
            <w:r>
              <w:rPr>
                <w:spacing w:val="1"/>
              </w:rPr>
              <w:t>得少于</w:t>
            </w:r>
            <w:r>
              <w:rPr>
                <w:spacing w:val="-21"/>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16"/>
              </w:rPr>
              <w:t xml:space="preserve"> </w:t>
            </w:r>
            <w:r>
              <w:rPr>
                <w:spacing w:val="1"/>
              </w:rPr>
              <w:t>学时。</w:t>
            </w:r>
          </w:p>
        </w:tc>
        <w:tc>
          <w:tcPr>
            <w:tcW w:w="567" w:type="dxa"/>
            <w:vAlign w:val="top"/>
          </w:tcPr>
          <w:p>
            <w:pPr>
              <w:rPr>
                <w:rFonts w:ascii="Arial"/>
                <w:sz w:val="21"/>
              </w:rPr>
            </w:pPr>
          </w:p>
        </w:tc>
        <w:tc>
          <w:tcPr>
            <w:tcW w:w="4477" w:type="dxa"/>
            <w:vAlign w:val="top"/>
          </w:tcPr>
          <w:p>
            <w:pPr>
              <w:pStyle w:val="6"/>
              <w:spacing w:before="53" w:line="228" w:lineRule="auto"/>
              <w:ind w:left="12"/>
            </w:pPr>
            <w:r>
              <w:rPr>
                <w:spacing w:val="-1"/>
              </w:rPr>
              <w:t>分。</w:t>
            </w:r>
          </w:p>
          <w:p>
            <w:pPr>
              <w:pStyle w:val="6"/>
              <w:spacing w:before="64" w:line="258" w:lineRule="auto"/>
              <w:ind w:left="12"/>
            </w:pPr>
            <w:r>
              <w:rPr>
                <w:spacing w:val="12"/>
              </w:rPr>
              <w:t>主要负责人和安全管理人员的培训内容和学时不</w:t>
            </w:r>
            <w:r>
              <w:rPr>
                <w:spacing w:val="6"/>
              </w:rPr>
              <w:t xml:space="preserve"> </w:t>
            </w:r>
            <w:r>
              <w:rPr>
                <w:spacing w:val="5"/>
              </w:rPr>
              <w:t>符合规定的，每人次扣</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8" w:lineRule="auto"/>
              <w:ind w:left="10" w:right="3"/>
              <w:jc w:val="both"/>
            </w:pPr>
            <w:r>
              <w:fldChar w:fldCharType="begin"/>
            </w:r>
            <w:r>
              <w:instrText xml:space="preserve"> HYPERLINK "5.3.2.2" </w:instrText>
            </w:r>
            <w:r>
              <w:fldChar w:fldCharType="separate"/>
            </w:r>
            <w:r>
              <w:rPr>
                <w:rFonts w:ascii="Times New Roman" w:hAnsi="Times New Roman" w:eastAsia="Times New Roman" w:cs="Times New Roman"/>
                <w:spacing w:val="2"/>
              </w:rPr>
              <w:t>5.3.2.2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从业</w:t>
            </w:r>
            <w:r>
              <w:t xml:space="preserve"> </w:t>
            </w:r>
            <w:r>
              <w:rPr>
                <w:spacing w:val="7"/>
              </w:rPr>
              <w:t>人员教育培</w:t>
            </w:r>
            <w:r>
              <w:rPr>
                <w:spacing w:val="3"/>
              </w:rPr>
              <w:t xml:space="preserve"> </w:t>
            </w:r>
            <w:r>
              <w:t>训</w:t>
            </w:r>
          </w:p>
        </w:tc>
        <w:tc>
          <w:tcPr>
            <w:tcW w:w="4251" w:type="dxa"/>
            <w:vAlign w:val="top"/>
          </w:tcPr>
          <w:p>
            <w:pPr>
              <w:pStyle w:val="6"/>
              <w:spacing w:before="47" w:line="283" w:lineRule="auto"/>
              <w:ind w:left="8" w:firstLine="4"/>
            </w:pPr>
            <w:r>
              <w:rPr>
                <w:spacing w:val="7"/>
              </w:rPr>
              <w:t xml:space="preserve">企业应对从业人员进行安全生产、职业卫生和 应急救援教育和培训，保证从业人员具备必要 的安全生产、职业卫生和应急救援知识，熟悉 有关的安全生产和职业卫生法律法规、规章制 度和安全操作规程，掌握本岗位的安全操作技 能，掌握本岗位事故隐患的辨识和处置，了解 事故应急处理措施，悉知在安全生产和职业卫 生方面的权利和义务，确认其能力符合岗位标 </w:t>
            </w:r>
            <w:r>
              <w:rPr>
                <w:spacing w:val="1"/>
              </w:rPr>
              <w:t>准要求，并根据实际需要，定期进行复训考核。</w:t>
            </w:r>
            <w:r>
              <w:rPr>
                <w:spacing w:val="15"/>
              </w:rPr>
              <w:t xml:space="preserve"> </w:t>
            </w:r>
            <w:r>
              <w:rPr>
                <w:spacing w:val="9"/>
              </w:rPr>
              <w:t>未经安全教育培训或考核不合格的从业人员，</w:t>
            </w:r>
            <w:r>
              <w:rPr>
                <w:spacing w:val="5"/>
              </w:rPr>
              <w:t xml:space="preserve"> </w:t>
            </w:r>
            <w:r>
              <w:rPr>
                <w:spacing w:val="4"/>
              </w:rPr>
              <w:t>不得上岗作业。</w:t>
            </w:r>
          </w:p>
          <w:p>
            <w:pPr>
              <w:pStyle w:val="6"/>
              <w:spacing w:before="68" w:line="279" w:lineRule="auto"/>
              <w:ind w:left="8" w:right="2" w:firstLine="4"/>
            </w:pPr>
            <w:r>
              <w:rPr>
                <w:spacing w:val="11"/>
              </w:rPr>
              <w:t>企业应对新员工进行三级安全教育，安全教育</w:t>
            </w:r>
            <w:r>
              <w:rPr>
                <w:spacing w:val="8"/>
              </w:rPr>
              <w:t xml:space="preserve"> </w:t>
            </w:r>
            <w:r>
              <w:rPr>
                <w:spacing w:val="11"/>
              </w:rPr>
              <w:t>培训内容和时间应符合《生产经营单位安全培</w:t>
            </w:r>
            <w:r>
              <w:rPr>
                <w:spacing w:val="12"/>
              </w:rPr>
              <w:t xml:space="preserve"> </w:t>
            </w:r>
            <w:r>
              <w:rPr>
                <w:spacing w:val="13"/>
              </w:rPr>
              <w:t>训规定》（国家安全生产监督管理总局令第</w:t>
            </w:r>
            <w:r>
              <w:rPr>
                <w:spacing w:val="-27"/>
              </w:rPr>
              <w:t xml:space="preserve"> </w:t>
            </w:r>
            <w:r>
              <w:rPr>
                <w:rFonts w:ascii="Times New Roman" w:hAnsi="Times New Roman" w:eastAsia="Times New Roman" w:cs="Times New Roman"/>
                <w:spacing w:val="13"/>
              </w:rPr>
              <w:t>3</w:t>
            </w:r>
            <w:r>
              <w:rPr>
                <w:rFonts w:ascii="Times New Roman" w:hAnsi="Times New Roman" w:eastAsia="Times New Roman" w:cs="Times New Roman"/>
              </w:rPr>
              <w:t xml:space="preserve"> </w:t>
            </w:r>
            <w:r>
              <w:rPr>
                <w:spacing w:val="10"/>
              </w:rPr>
              <w:t>号）的规定，并建立安全教育培训档案资料。</w:t>
            </w:r>
            <w:r>
              <w:rPr>
                <w:spacing w:val="8"/>
              </w:rPr>
              <w:t xml:space="preserve"> </w:t>
            </w:r>
            <w:r>
              <w:rPr>
                <w:spacing w:val="11"/>
              </w:rPr>
              <w:t>在新工艺、新技术、新材料、新设备设施投入</w:t>
            </w:r>
            <w:r>
              <w:rPr>
                <w:spacing w:val="12"/>
              </w:rPr>
              <w:t xml:space="preserve"> </w:t>
            </w:r>
            <w:r>
              <w:rPr>
                <w:spacing w:val="11"/>
              </w:rPr>
              <w:t>使用前，企业应对有关操作岗位人员进行专门</w:t>
            </w:r>
            <w:r>
              <w:rPr>
                <w:spacing w:val="12"/>
              </w:rPr>
              <w:t xml:space="preserve"> </w:t>
            </w:r>
            <w:r>
              <w:rPr>
                <w:spacing w:val="11"/>
              </w:rPr>
              <w:t>的安全教育和培训，确保其具备相应的安全操</w:t>
            </w:r>
          </w:p>
        </w:tc>
        <w:tc>
          <w:tcPr>
            <w:tcW w:w="5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7" w:line="280" w:lineRule="auto"/>
              <w:ind w:left="8" w:firstLine="5"/>
            </w:pPr>
            <w:r>
              <w:rPr>
                <w:spacing w:val="10"/>
              </w:rPr>
              <w:t>未经培训考核合格就上岗的，每人次扣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w:t>
            </w:r>
            <w:r>
              <w:t xml:space="preserve"> </w:t>
            </w:r>
            <w:r>
              <w:rPr>
                <w:spacing w:val="11"/>
              </w:rPr>
              <w:t>进行三级安全教育的，每人次扣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分；培训教育</w:t>
            </w:r>
            <w:r>
              <w:t xml:space="preserve"> </w:t>
            </w:r>
            <w:r>
              <w:rPr>
                <w:spacing w:val="10"/>
              </w:rPr>
              <w:t>内容和学时不符合规定的，扣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分；在新工艺、</w:t>
            </w:r>
            <w:r>
              <w:t xml:space="preserve"> </w:t>
            </w:r>
            <w:r>
              <w:rPr>
                <w:spacing w:val="12"/>
              </w:rPr>
              <w:t>新技术、新材料、新设备设施投入使用前，未对</w:t>
            </w:r>
            <w:r>
              <w:rPr>
                <w:spacing w:val="9"/>
              </w:rPr>
              <w:t xml:space="preserve"> </w:t>
            </w:r>
            <w:r>
              <w:rPr>
                <w:spacing w:val="12"/>
              </w:rPr>
              <w:t>岗位操作人员进行专门的安全教育培训的，每人</w:t>
            </w:r>
            <w:r>
              <w:rPr>
                <w:spacing w:val="9"/>
              </w:rPr>
              <w:t xml:space="preserve"> </w:t>
            </w:r>
            <w:r>
              <w:rPr>
                <w:spacing w:val="10"/>
              </w:rPr>
              <w:t>次扣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分；未按规定对转岗、离岗者进行培训考</w:t>
            </w:r>
            <w:r>
              <w:t xml:space="preserve"> </w:t>
            </w:r>
            <w:r>
              <w:rPr>
                <w:spacing w:val="11"/>
              </w:rPr>
              <w:t>核合格就上岗的，每人次扣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分；员工安全教育</w:t>
            </w:r>
            <w:r>
              <w:t xml:space="preserve"> </w:t>
            </w:r>
            <w:r>
              <w:rPr>
                <w:spacing w:val="7"/>
              </w:rPr>
              <w:t>培训记录档案不健全的，每人次扣</w:t>
            </w:r>
            <w:r>
              <w:rPr>
                <w:spacing w:val="-22"/>
              </w:rPr>
              <w:t xml:space="preserve"> </w:t>
            </w:r>
            <w:r>
              <w:rPr>
                <w:rFonts w:ascii="Times New Roman" w:hAnsi="Times New Roman" w:eastAsia="Times New Roman" w:cs="Times New Roman"/>
                <w:spacing w:val="7"/>
              </w:rPr>
              <w:t xml:space="preserve">1 </w:t>
            </w:r>
            <w:r>
              <w:rPr>
                <w:spacing w:val="7"/>
              </w:rPr>
              <w:t>分。</w:t>
            </w:r>
          </w:p>
          <w:p>
            <w:pPr>
              <w:pStyle w:val="6"/>
              <w:spacing w:before="65" w:line="268" w:lineRule="auto"/>
              <w:ind w:left="10" w:firstLine="1"/>
            </w:pPr>
            <w:r>
              <w:rPr>
                <w:spacing w:val="12"/>
              </w:rPr>
              <w:t>无特种（设备）作业操作资格证书上岗作业的，</w:t>
            </w:r>
            <w:r>
              <w:rPr>
                <w:spacing w:val="6"/>
              </w:rPr>
              <w:t xml:space="preserve"> </w:t>
            </w:r>
            <w:r>
              <w:rPr>
                <w:spacing w:val="11"/>
              </w:rPr>
              <w:t>每人次扣</w:t>
            </w:r>
            <w:r>
              <w:rPr>
                <w:spacing w:val="-39"/>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17"/>
                <w:w w:val="101"/>
              </w:rPr>
              <w:t xml:space="preserve"> </w:t>
            </w:r>
            <w:r>
              <w:rPr>
                <w:spacing w:val="11"/>
              </w:rPr>
              <w:t>分；证书过期未及时审核的，每人次</w:t>
            </w:r>
            <w:r>
              <w:t xml:space="preserve"> </w:t>
            </w:r>
            <w:r>
              <w:rPr>
                <w:spacing w:val="-1"/>
              </w:rPr>
              <w:t>扣</w:t>
            </w:r>
            <w:r>
              <w:rPr>
                <w:spacing w:val="-41"/>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w:t>
            </w:r>
          </w:p>
          <w:p>
            <w:pPr>
              <w:pStyle w:val="6"/>
              <w:spacing w:before="64" w:line="258" w:lineRule="auto"/>
              <w:ind w:left="12"/>
            </w:pPr>
            <w:r>
              <w:rPr>
                <w:spacing w:val="12"/>
              </w:rPr>
              <w:t>企业专职应急救援人员未按照规定进行培训经考</w:t>
            </w:r>
            <w:r>
              <w:rPr>
                <w:spacing w:val="4"/>
              </w:rPr>
              <w:t xml:space="preserve"> 核合格上岗的，扣</w:t>
            </w:r>
            <w:r>
              <w:rPr>
                <w:spacing w:val="-18"/>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r>
              <w:rPr>
                <w:rFonts w:ascii="Times New Roman" w:hAnsi="Times New Roman" w:eastAsia="Times New Roman" w:cs="Times New Roman"/>
                <w:spacing w:val="4"/>
              </w:rPr>
              <w:t>/</w:t>
            </w:r>
            <w:r>
              <w:rPr>
                <w:spacing w:val="4"/>
              </w:rPr>
              <w:t>人。</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28" w:lineRule="auto"/>
              <w:ind w:left="9"/>
            </w:pPr>
            <w:r>
              <w:rPr>
                <w:spacing w:val="8"/>
              </w:rPr>
              <w:t>作、事故预防和应急处置能力。</w:t>
            </w:r>
          </w:p>
          <w:p>
            <w:pPr>
              <w:pStyle w:val="6"/>
              <w:spacing w:before="65" w:line="268" w:lineRule="auto"/>
              <w:ind w:left="23" w:right="4" w:hanging="12"/>
            </w:pPr>
            <w:r>
              <w:rPr>
                <w:spacing w:val="11"/>
              </w:rPr>
              <w:t>从业人员在本单位内调整工作岗位或离岗一年</w:t>
            </w:r>
            <w:r>
              <w:rPr>
                <w:spacing w:val="9"/>
              </w:rPr>
              <w:t xml:space="preserve"> </w:t>
            </w:r>
            <w:r>
              <w:rPr>
                <w:spacing w:val="10"/>
              </w:rPr>
              <w:t>以上重新上岗时，应当重新接受车间（工段、</w:t>
            </w:r>
            <w:r>
              <w:rPr>
                <w:spacing w:val="16"/>
              </w:rPr>
              <w:t xml:space="preserve"> </w:t>
            </w:r>
            <w:r>
              <w:rPr>
                <w:spacing w:val="7"/>
              </w:rPr>
              <w:t>区、队）和班组级的安全培训。</w:t>
            </w:r>
          </w:p>
          <w:p>
            <w:pPr>
              <w:pStyle w:val="6"/>
              <w:spacing w:before="64" w:line="268" w:lineRule="auto"/>
              <w:ind w:left="11" w:right="4"/>
              <w:jc w:val="both"/>
            </w:pPr>
            <w:r>
              <w:rPr>
                <w:spacing w:val="11"/>
              </w:rPr>
              <w:t>从事特种（设备）作业的人员应取得特种（设</w:t>
            </w:r>
            <w:r>
              <w:rPr>
                <w:spacing w:val="9"/>
              </w:rPr>
              <w:t xml:space="preserve"> </w:t>
            </w:r>
            <w:r>
              <w:rPr>
                <w:spacing w:val="11"/>
              </w:rPr>
              <w:t>备）作业操作资格证书，方可上岗作业，并定</w:t>
            </w:r>
            <w:r>
              <w:rPr>
                <w:spacing w:val="9"/>
              </w:rPr>
              <w:t xml:space="preserve"> </w:t>
            </w:r>
            <w:r>
              <w:rPr>
                <w:spacing w:val="6"/>
              </w:rPr>
              <w:t>期做好复审。</w:t>
            </w:r>
          </w:p>
          <w:p>
            <w:pPr>
              <w:pStyle w:val="6"/>
              <w:spacing w:before="65" w:line="268" w:lineRule="auto"/>
              <w:ind w:left="10" w:right="4" w:firstLine="1"/>
            </w:pPr>
            <w:r>
              <w:rPr>
                <w:spacing w:val="11"/>
              </w:rPr>
              <w:t>企业专职应急救援人员应按照国家有关规定，</w:t>
            </w:r>
            <w:r>
              <w:rPr>
                <w:spacing w:val="8"/>
              </w:rPr>
              <w:t xml:space="preserve"> </w:t>
            </w:r>
            <w:r>
              <w:rPr>
                <w:spacing w:val="11"/>
              </w:rPr>
              <w:t>经过专门应急救援培训，经考核合格后方可上</w:t>
            </w:r>
            <w:r>
              <w:rPr>
                <w:spacing w:val="9"/>
              </w:rPr>
              <w:t xml:space="preserve"> </w:t>
            </w:r>
            <w:r>
              <w:rPr>
                <w:spacing w:val="7"/>
              </w:rPr>
              <w:t>岗，并定期参加复训。</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68" w:lineRule="auto"/>
              <w:ind w:left="10" w:right="3"/>
              <w:jc w:val="both"/>
            </w:pPr>
            <w:r>
              <w:fldChar w:fldCharType="begin"/>
            </w:r>
            <w:r>
              <w:instrText xml:space="preserve"> HYPERLINK "5.3.2.3" </w:instrText>
            </w:r>
            <w:r>
              <w:fldChar w:fldCharType="separate"/>
            </w:r>
            <w:r>
              <w:rPr>
                <w:rFonts w:ascii="Times New Roman" w:hAnsi="Times New Roman" w:eastAsia="Times New Roman" w:cs="Times New Roman"/>
                <w:spacing w:val="2"/>
              </w:rPr>
              <w:t>5.3.2.3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外来</w:t>
            </w:r>
            <w:r>
              <w:t xml:space="preserve"> </w:t>
            </w:r>
            <w:r>
              <w:rPr>
                <w:spacing w:val="7"/>
              </w:rPr>
              <w:t>人员教育培</w:t>
            </w:r>
            <w:r>
              <w:rPr>
                <w:spacing w:val="3"/>
              </w:rPr>
              <w:t xml:space="preserve"> </w:t>
            </w:r>
            <w:r>
              <w:t>训</w:t>
            </w:r>
          </w:p>
        </w:tc>
        <w:tc>
          <w:tcPr>
            <w:tcW w:w="4251" w:type="dxa"/>
            <w:vAlign w:val="top"/>
          </w:tcPr>
          <w:p>
            <w:pPr>
              <w:pStyle w:val="6"/>
              <w:spacing w:before="53" w:line="273" w:lineRule="auto"/>
              <w:ind w:left="9" w:firstLine="2"/>
              <w:jc w:val="both"/>
            </w:pPr>
            <w:r>
              <w:rPr>
                <w:spacing w:val="7"/>
              </w:rPr>
              <w:t xml:space="preserve">企业应对进入企业从事服务和作业活动的承包 </w:t>
            </w:r>
            <w:r>
              <w:rPr>
                <w:spacing w:val="1"/>
              </w:rPr>
              <w:t>商、供应商的从业人员和接收的中等职业学校、</w:t>
            </w:r>
            <w:r>
              <w:rPr>
                <w:spacing w:val="14"/>
              </w:rPr>
              <w:t xml:space="preserve"> </w:t>
            </w:r>
            <w:r>
              <w:rPr>
                <w:spacing w:val="7"/>
              </w:rPr>
              <w:t xml:space="preserve">高等学校实习生，进行入厂安全教育培训，并 </w:t>
            </w:r>
            <w:r>
              <w:rPr>
                <w:spacing w:val="3"/>
              </w:rPr>
              <w:t>保存记录。</w:t>
            </w:r>
          </w:p>
          <w:p>
            <w:pPr>
              <w:pStyle w:val="6"/>
              <w:spacing w:before="64" w:line="278" w:lineRule="auto"/>
              <w:ind w:left="9" w:firstLine="3"/>
              <w:jc w:val="both"/>
            </w:pPr>
            <w:r>
              <w:rPr>
                <w:spacing w:val="7"/>
              </w:rPr>
              <w:t xml:space="preserve">外来人员进入作业现场前，应由作业现场所在 单位对其进行安全教育培训，并保存记录。主 要内容包括：外来人员入厂有关安全规定、可 </w:t>
            </w:r>
            <w:r>
              <w:rPr>
                <w:spacing w:val="1"/>
              </w:rPr>
              <w:t>能接触到的危害因素、所从事作业的安全要求、</w:t>
            </w:r>
            <w:r>
              <w:rPr>
                <w:spacing w:val="14"/>
              </w:rPr>
              <w:t xml:space="preserve"> </w:t>
            </w:r>
            <w:r>
              <w:rPr>
                <w:spacing w:val="7"/>
              </w:rPr>
              <w:t xml:space="preserve">作业风险分析及安全控制措施、职业病危害防 </w:t>
            </w:r>
            <w:r>
              <w:rPr>
                <w:spacing w:val="5"/>
              </w:rPr>
              <w:t>护措施、应急知识等。</w:t>
            </w:r>
          </w:p>
          <w:p>
            <w:pPr>
              <w:pStyle w:val="6"/>
              <w:spacing w:before="64" w:line="273" w:lineRule="auto"/>
              <w:ind w:left="9" w:right="4" w:firstLine="3"/>
            </w:pPr>
            <w:r>
              <w:rPr>
                <w:spacing w:val="11"/>
              </w:rPr>
              <w:t>企业应对进入企业检查、参观、学习等外来人</w:t>
            </w:r>
            <w:r>
              <w:rPr>
                <w:spacing w:val="8"/>
              </w:rPr>
              <w:t xml:space="preserve"> </w:t>
            </w:r>
            <w:r>
              <w:rPr>
                <w:spacing w:val="11"/>
              </w:rPr>
              <w:t xml:space="preserve">员进行安全教育，主要内容包括：安全规定、 可能接触到的危险有害因素、职业病危害防护 </w:t>
            </w:r>
            <w:r>
              <w:rPr>
                <w:spacing w:val="7"/>
              </w:rPr>
              <w:t>措施、应急知识等。</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0"/>
              <w:jc w:val="both"/>
            </w:pPr>
            <w:r>
              <w:rPr>
                <w:spacing w:val="12"/>
              </w:rPr>
              <w:t>相关方作业人员未经安全教育培训进入作业现场</w:t>
            </w:r>
            <w:r>
              <w:rPr>
                <w:spacing w:val="7"/>
              </w:rPr>
              <w:t xml:space="preserve"> </w:t>
            </w:r>
            <w:r>
              <w:rPr>
                <w:spacing w:val="11"/>
              </w:rPr>
              <w:t>的，每人次扣</w:t>
            </w:r>
            <w:r>
              <w:rPr>
                <w:spacing w:val="-40"/>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分；对外来人员未进行安全教育</w:t>
            </w:r>
            <w:r>
              <w:t xml:space="preserve"> </w:t>
            </w:r>
            <w:r>
              <w:rPr>
                <w:spacing w:val="7"/>
              </w:rPr>
              <w:t>和危害告知的，每人次扣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w:t>
            </w:r>
            <w:r>
              <w:rPr>
                <w:spacing w:val="-51"/>
              </w:rPr>
              <w:t xml:space="preserve"> </w:t>
            </w:r>
            <w:r>
              <w:rPr>
                <w:spacing w:val="7"/>
              </w:rPr>
              <w:t>内容与实际不符</w:t>
            </w:r>
            <w:r>
              <w:t xml:space="preserve"> </w:t>
            </w:r>
            <w:r>
              <w:rPr>
                <w:spacing w:val="2"/>
              </w:rPr>
              <w:t>的，每处扣</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303" w:lineRule="auto"/>
      </w:pPr>
    </w:p>
    <w:p>
      <w:pPr>
        <w:pStyle w:val="2"/>
        <w:spacing w:line="303"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现场管理（</w:t>
      </w:r>
      <w:r>
        <w:rPr>
          <w:rFonts w:ascii="Calibri" w:hAnsi="Calibri" w:eastAsia="Calibri" w:cs="Calibri"/>
          <w:b/>
          <w:bCs/>
          <w:spacing w:val="4"/>
          <w:sz w:val="20"/>
          <w:szCs w:val="20"/>
        </w:rPr>
        <w:t>550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4" w:line="228" w:lineRule="auto"/>
        <w:ind w:left="9"/>
        <w:rPr>
          <w:rFonts w:ascii="宋体" w:hAnsi="宋体" w:eastAsia="宋体" w:cs="宋体"/>
          <w:sz w:val="20"/>
          <w:szCs w:val="20"/>
        </w:rPr>
      </w:pPr>
      <w:r>
        <w:rPr>
          <w:rFonts w:ascii="Calibri" w:hAnsi="Calibri" w:eastAsia="Calibri" w:cs="Calibri"/>
          <w:b/>
          <w:bCs/>
          <w:spacing w:val="5"/>
          <w:sz w:val="20"/>
          <w:szCs w:val="20"/>
        </w:rPr>
        <w:t>5.4.1</w:t>
      </w:r>
      <w:r>
        <w:rPr>
          <w:rFonts w:ascii="Calibri" w:hAnsi="Calibri" w:eastAsia="Calibri" w:cs="Calibri"/>
          <w:b/>
          <w:bCs/>
          <w:spacing w:val="13"/>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设备设施管理（</w:t>
      </w:r>
      <w:r>
        <w:rPr>
          <w:rFonts w:ascii="Calibri" w:hAnsi="Calibri" w:eastAsia="Calibri" w:cs="Calibri"/>
          <w:b/>
          <w:bCs/>
          <w:spacing w:val="5"/>
          <w:sz w:val="20"/>
          <w:szCs w:val="20"/>
        </w:rPr>
        <w:t>70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pStyle w:val="6"/>
              <w:spacing w:before="51" w:line="268" w:lineRule="auto"/>
              <w:ind w:left="14" w:right="4"/>
              <w:jc w:val="both"/>
            </w:pPr>
            <w:r>
              <w:rPr>
                <w:rFonts w:ascii="Times New Roman" w:hAnsi="Times New Roman" w:eastAsia="Times New Roman" w:cs="Times New Roman"/>
                <w:spacing w:val="-3"/>
              </w:rPr>
              <w:t>5.4.</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5"/>
              </w:rPr>
              <w:t xml:space="preserve">   </w:t>
            </w:r>
            <w:r>
              <w:rPr>
                <w:spacing w:val="-3"/>
              </w:rPr>
              <w:t>设</w:t>
            </w:r>
            <w:r>
              <w:rPr>
                <w:spacing w:val="1"/>
              </w:rPr>
              <w:t xml:space="preserve"> </w:t>
            </w:r>
            <w:r>
              <w:rPr>
                <w:spacing w:val="-1"/>
              </w:rPr>
              <w:t>备</w:t>
            </w:r>
            <w:r>
              <w:rPr>
                <w:spacing w:val="14"/>
              </w:rPr>
              <w:t xml:space="preserve"> </w:t>
            </w:r>
            <w:r>
              <w:rPr>
                <w:spacing w:val="-1"/>
              </w:rPr>
              <w:t>设</w:t>
            </w:r>
            <w:r>
              <w:rPr>
                <w:spacing w:val="10"/>
              </w:rPr>
              <w:t xml:space="preserve"> </w:t>
            </w:r>
            <w:r>
              <w:rPr>
                <w:spacing w:val="-1"/>
              </w:rPr>
              <w:t>施</w:t>
            </w:r>
            <w:r>
              <w:t xml:space="preserve"> </w:t>
            </w:r>
            <w:r>
              <w:rPr>
                <w:spacing w:val="3"/>
              </w:rPr>
              <w:t>管理</w:t>
            </w:r>
          </w:p>
        </w:tc>
        <w:tc>
          <w:tcPr>
            <w:tcW w:w="1060" w:type="dxa"/>
            <w:vMerge w:val="restart"/>
            <w:tcBorders>
              <w:bottom w:val="nil"/>
            </w:tcBorders>
            <w:vAlign w:val="top"/>
          </w:tcPr>
          <w:p>
            <w:pPr>
              <w:pStyle w:val="6"/>
              <w:spacing w:before="50" w:line="259" w:lineRule="auto"/>
              <w:ind w:left="11" w:right="3" w:hanging="1"/>
            </w:pPr>
            <w:r>
              <w:fldChar w:fldCharType="begin"/>
            </w:r>
            <w:r>
              <w:instrText xml:space="preserve"> HYPERLINK "5.4.1.1" </w:instrText>
            </w:r>
            <w:r>
              <w:fldChar w:fldCharType="separate"/>
            </w:r>
            <w:r>
              <w:rPr>
                <w:rFonts w:ascii="Times New Roman" w:hAnsi="Times New Roman" w:eastAsia="Times New Roman" w:cs="Times New Roman"/>
                <w:spacing w:val="2"/>
              </w:rPr>
              <w:t>5.4.1.1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6"/>
              </w:rPr>
              <w:t>设施建设</w:t>
            </w:r>
          </w:p>
        </w:tc>
        <w:tc>
          <w:tcPr>
            <w:tcW w:w="4251" w:type="dxa"/>
            <w:vAlign w:val="top"/>
          </w:tcPr>
          <w:p>
            <w:pPr>
              <w:pStyle w:val="6"/>
              <w:spacing w:before="51" w:line="268" w:lineRule="auto"/>
              <w:ind w:left="9" w:right="4" w:firstLine="2"/>
              <w:jc w:val="both"/>
            </w:pPr>
            <w:r>
              <w:rPr>
                <w:spacing w:val="11"/>
              </w:rPr>
              <w:t>企业新建、改建、扩建工程应符合有关法律法</w:t>
            </w:r>
            <w:r>
              <w:rPr>
                <w:spacing w:val="8"/>
              </w:rPr>
              <w:t xml:space="preserve"> </w:t>
            </w:r>
            <w:r>
              <w:rPr>
                <w:spacing w:val="11"/>
              </w:rPr>
              <w:t>规、标准规范要求，设计、施工、监理等单位</w:t>
            </w:r>
            <w:r>
              <w:rPr>
                <w:spacing w:val="10"/>
              </w:rPr>
              <w:t xml:space="preserve"> </w:t>
            </w:r>
            <w:r>
              <w:rPr>
                <w:spacing w:val="8"/>
              </w:rPr>
              <w:t>必须具有与工程规模相适应的资质。</w:t>
            </w:r>
          </w:p>
        </w:tc>
        <w:tc>
          <w:tcPr>
            <w:tcW w:w="56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207" w:line="258" w:lineRule="auto"/>
              <w:ind w:left="12" w:firstLine="1"/>
            </w:pPr>
            <w:r>
              <w:rPr>
                <w:spacing w:val="10"/>
              </w:rPr>
              <w:t>项目建设不符合有关规定的，每处扣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分；相关</w:t>
            </w:r>
            <w:r>
              <w:t xml:space="preserve"> </w:t>
            </w:r>
            <w:r>
              <w:rPr>
                <w:spacing w:val="8"/>
              </w:rPr>
              <w:t>单位资质不符合规定的，不得分。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5" w:line="268" w:lineRule="auto"/>
              <w:ind w:left="10" w:right="4" w:firstLine="2"/>
              <w:jc w:val="both"/>
            </w:pPr>
            <w:r>
              <w:rPr>
                <w:spacing w:val="11"/>
              </w:rPr>
              <w:t>安全设施和职业病防护设施应与建设项目主体</w:t>
            </w:r>
            <w:r>
              <w:rPr>
                <w:spacing w:val="7"/>
              </w:rPr>
              <w:t xml:space="preserve"> </w:t>
            </w:r>
            <w:r>
              <w:rPr>
                <w:spacing w:val="11"/>
              </w:rPr>
              <w:t>工程同时设计、同时施工、同时投入生产和使</w:t>
            </w:r>
            <w:r>
              <w:rPr>
                <w:spacing w:val="9"/>
              </w:rPr>
              <w:t xml:space="preserve"> </w:t>
            </w:r>
            <w:r>
              <w:rPr>
                <w:spacing w:val="-1"/>
              </w:rPr>
              <w:t>用。</w:t>
            </w:r>
          </w:p>
          <w:p>
            <w:pPr>
              <w:pStyle w:val="6"/>
              <w:spacing w:before="63" w:line="273" w:lineRule="auto"/>
              <w:ind w:left="9" w:firstLine="3"/>
              <w:jc w:val="both"/>
            </w:pPr>
            <w:r>
              <w:rPr>
                <w:spacing w:val="7"/>
              </w:rPr>
              <w:t xml:space="preserve">企业应按照有关规定严格履行建设项目安全生 产、职业病危害评价，以及建设项目安全设施 </w:t>
            </w:r>
            <w:r>
              <w:rPr>
                <w:spacing w:val="1"/>
              </w:rPr>
              <w:t>和职业病防护设施的设计审查、施工、试运行、</w:t>
            </w:r>
            <w:r>
              <w:rPr>
                <w:spacing w:val="14"/>
              </w:rPr>
              <w:t xml:space="preserve"> </w:t>
            </w:r>
            <w:r>
              <w:rPr>
                <w:spacing w:val="5"/>
              </w:rPr>
              <w:t>竣工验收等管理程序。</w:t>
            </w:r>
          </w:p>
        </w:tc>
        <w:tc>
          <w:tcPr>
            <w:tcW w:w="567" w:type="dxa"/>
            <w:vMerge w:val="continue"/>
            <w:tcBorders>
              <w:top w:val="nil"/>
            </w:tcBorders>
            <w:vAlign w:val="top"/>
          </w:tcPr>
          <w:p>
            <w:pPr>
              <w:rPr>
                <w:rFonts w:ascii="Arial"/>
                <w:sz w:val="21"/>
              </w:rPr>
            </w:pPr>
          </w:p>
        </w:tc>
        <w:tc>
          <w:tcPr>
            <w:tcW w:w="4477" w:type="dxa"/>
            <w:vAlign w:val="top"/>
          </w:tcPr>
          <w:p>
            <w:pPr>
              <w:spacing w:line="305" w:lineRule="auto"/>
              <w:rPr>
                <w:rFonts w:ascii="Arial"/>
                <w:sz w:val="21"/>
              </w:rPr>
            </w:pPr>
          </w:p>
          <w:p>
            <w:pPr>
              <w:spacing w:line="305" w:lineRule="auto"/>
              <w:rPr>
                <w:rFonts w:ascii="Arial"/>
                <w:sz w:val="21"/>
              </w:rPr>
            </w:pPr>
          </w:p>
          <w:p>
            <w:pPr>
              <w:pStyle w:val="6"/>
              <w:spacing w:before="65" w:line="268" w:lineRule="auto"/>
              <w:ind w:left="11" w:firstLine="2"/>
              <w:jc w:val="both"/>
            </w:pPr>
            <w:r>
              <w:rPr>
                <w:spacing w:val="10"/>
              </w:rPr>
              <w:t>未落实“三同时</w:t>
            </w:r>
            <w:r>
              <w:rPr>
                <w:spacing w:val="-54"/>
              </w:rPr>
              <w:t xml:space="preserve"> </w:t>
            </w:r>
            <w:r>
              <w:rPr>
                <w:spacing w:val="10"/>
              </w:rPr>
              <w:t>”规定的，建设项目安全设施和</w:t>
            </w:r>
            <w:r>
              <w:t xml:space="preserve"> </w:t>
            </w:r>
            <w:r>
              <w:rPr>
                <w:spacing w:val="12"/>
              </w:rPr>
              <w:t>职业病防护设施的管理程序不符合规定的，不得</w:t>
            </w:r>
            <w:r>
              <w:rPr>
                <w:spacing w:val="6"/>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58" w:lineRule="auto"/>
              <w:ind w:left="9" w:right="4" w:firstLine="2"/>
            </w:pPr>
            <w:r>
              <w:rPr>
                <w:spacing w:val="11"/>
              </w:rPr>
              <w:t>企业设备设施、安全生产条件应符合《城镇燃</w:t>
            </w:r>
            <w:r>
              <w:rPr>
                <w:spacing w:val="8"/>
              </w:rPr>
              <w:t xml:space="preserve"> </w:t>
            </w:r>
            <w:r>
              <w:rPr>
                <w:spacing w:val="3"/>
              </w:rPr>
              <w:t>气设计规范》（</w:t>
            </w:r>
            <w:r>
              <w:rPr>
                <w:rFonts w:ascii="Times New Roman" w:hAnsi="Times New Roman" w:eastAsia="Times New Roman" w:cs="Times New Roman"/>
              </w:rPr>
              <w:t>GB</w:t>
            </w:r>
            <w:r>
              <w:rPr>
                <w:rFonts w:ascii="Times New Roman" w:hAnsi="Times New Roman" w:eastAsia="Times New Roman" w:cs="Times New Roman"/>
                <w:spacing w:val="3"/>
              </w:rPr>
              <w:t xml:space="preserve"> 50028</w:t>
            </w:r>
            <w:r>
              <w:rPr>
                <w:spacing w:val="3"/>
              </w:rPr>
              <w:t>）等标准规范要求。</w:t>
            </w:r>
          </w:p>
          <w:p>
            <w:pPr>
              <w:pStyle w:val="6"/>
              <w:spacing w:before="66" w:line="276" w:lineRule="auto"/>
              <w:ind w:left="9" w:right="1" w:firstLine="3"/>
            </w:pPr>
            <w:r>
              <w:rPr>
                <w:spacing w:val="11"/>
              </w:rPr>
              <w:t>企业总平面布置应符合《工业企业总平面设计</w:t>
            </w:r>
            <w:r>
              <w:rPr>
                <w:spacing w:val="8"/>
              </w:rPr>
              <w:t xml:space="preserve"> </w:t>
            </w:r>
            <w:r>
              <w:rPr>
                <w:spacing w:val="-1"/>
              </w:rPr>
              <w:t>规范》（</w:t>
            </w:r>
            <w:r>
              <w:rPr>
                <w:rFonts w:ascii="Times New Roman" w:hAnsi="Times New Roman" w:eastAsia="Times New Roman" w:cs="Times New Roman"/>
                <w:spacing w:val="-1"/>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1"/>
              </w:rPr>
              <w:t>50187</w:t>
            </w:r>
            <w:r>
              <w:rPr>
                <w:spacing w:val="-1"/>
              </w:rPr>
              <w:t>）等相关标准的要求，建筑设</w:t>
            </w:r>
            <w:r>
              <w:t xml:space="preserve"> </w:t>
            </w:r>
            <w:r>
              <w:rPr>
                <w:spacing w:val="11"/>
              </w:rPr>
              <w:t xml:space="preserve">计防火和建筑灭火器配置应分别符合《建筑设 </w:t>
            </w:r>
            <w:r>
              <w:rPr>
                <w:spacing w:val="2"/>
              </w:rPr>
              <w:t>计防火规范》（</w:t>
            </w:r>
            <w:r>
              <w:rPr>
                <w:rFonts w:ascii="Times New Roman" w:hAnsi="Times New Roman" w:eastAsia="Times New Roman" w:cs="Times New Roman"/>
              </w:rPr>
              <w:t>GB</w:t>
            </w:r>
            <w:r>
              <w:rPr>
                <w:rFonts w:ascii="Times New Roman" w:hAnsi="Times New Roman" w:eastAsia="Times New Roman" w:cs="Times New Roman"/>
                <w:spacing w:val="2"/>
              </w:rPr>
              <w:t>50016</w:t>
            </w:r>
            <w:r>
              <w:rPr>
                <w:spacing w:val="2"/>
              </w:rPr>
              <w:t>）和《建筑灭火器配置</w:t>
            </w:r>
            <w:r>
              <w:rPr>
                <w:spacing w:val="9"/>
              </w:rPr>
              <w:t xml:space="preserve"> </w:t>
            </w:r>
            <w:r>
              <w:rPr>
                <w:spacing w:val="1"/>
              </w:rPr>
              <w:t>设计规范》（</w:t>
            </w:r>
            <w:r>
              <w:rPr>
                <w:rFonts w:ascii="Times New Roman" w:hAnsi="Times New Roman" w:eastAsia="Times New Roman" w:cs="Times New Roman"/>
              </w:rPr>
              <w:t>GB</w:t>
            </w:r>
            <w:r>
              <w:rPr>
                <w:rFonts w:ascii="Times New Roman" w:hAnsi="Times New Roman" w:eastAsia="Times New Roman" w:cs="Times New Roman"/>
                <w:spacing w:val="1"/>
              </w:rPr>
              <w:t>50140</w:t>
            </w:r>
            <w:r>
              <w:rPr>
                <w:spacing w:val="1"/>
              </w:rPr>
              <w:t>）的要求。</w:t>
            </w:r>
          </w:p>
        </w:tc>
        <w:tc>
          <w:tcPr>
            <w:tcW w:w="5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5" w:line="258" w:lineRule="auto"/>
              <w:ind w:left="13"/>
            </w:pPr>
            <w:r>
              <w:rPr>
                <w:spacing w:val="12"/>
              </w:rPr>
              <w:t>企业设备设施、安全生产条件不符合《城镇燃气</w:t>
            </w:r>
            <w:r>
              <w:rPr>
                <w:spacing w:val="4"/>
              </w:rPr>
              <w:t xml:space="preserve"> </w:t>
            </w:r>
            <w:r>
              <w:rPr>
                <w:spacing w:val="7"/>
              </w:rPr>
              <w:t>设计规范》等标准规范要求的，每处扣</w:t>
            </w:r>
            <w:r>
              <w:rPr>
                <w:spacing w:val="-21"/>
              </w:rPr>
              <w:t xml:space="preserve"> </w:t>
            </w:r>
            <w:r>
              <w:rPr>
                <w:rFonts w:ascii="Times New Roman" w:hAnsi="Times New Roman" w:eastAsia="Times New Roman" w:cs="Times New Roman"/>
                <w:spacing w:val="7"/>
              </w:rPr>
              <w:t xml:space="preserve">3 </w:t>
            </w:r>
            <w:r>
              <w:rPr>
                <w:spacing w:val="7"/>
              </w:rPr>
              <w:t>分。</w:t>
            </w:r>
          </w:p>
          <w:p>
            <w:pPr>
              <w:pStyle w:val="6"/>
              <w:spacing w:before="65" w:line="268" w:lineRule="auto"/>
              <w:ind w:left="10" w:firstLine="3"/>
              <w:jc w:val="both"/>
            </w:pPr>
            <w:r>
              <w:rPr>
                <w:spacing w:val="9"/>
              </w:rPr>
              <w:t>企业总平面布置、建筑设计防火不符合相关规定</w:t>
            </w:r>
            <w:r>
              <w:rPr>
                <w:spacing w:val="14"/>
              </w:rPr>
              <w:t xml:space="preserve"> </w:t>
            </w:r>
            <w:r>
              <w:rPr>
                <w:spacing w:val="1"/>
              </w:rPr>
              <w:t>的，每处扣</w:t>
            </w:r>
            <w:r>
              <w:rPr>
                <w:spacing w:val="-26"/>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w w:val="101"/>
              </w:rPr>
              <w:t xml:space="preserve"> </w:t>
            </w:r>
            <w:r>
              <w:rPr>
                <w:spacing w:val="1"/>
              </w:rPr>
              <w:t>分；建筑灭火器配置不符合规定的，</w:t>
            </w:r>
            <w:r>
              <w:t xml:space="preserve"> </w:t>
            </w:r>
            <w:r>
              <w:rPr>
                <w:spacing w:val="1"/>
              </w:rPr>
              <w:t>每处扣</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p>
          <w:p>
            <w:pPr>
              <w:pStyle w:val="6"/>
              <w:spacing w:before="64" w:line="258" w:lineRule="auto"/>
              <w:ind w:left="27" w:hanging="16"/>
            </w:pPr>
            <w:r>
              <w:rPr>
                <w:spacing w:val="12"/>
              </w:rPr>
              <w:t>燃气场站防火间距不符合规定且未采取有效措施</w:t>
            </w:r>
            <w:r>
              <w:rPr>
                <w:spacing w:val="6"/>
              </w:rPr>
              <w:t xml:space="preserve"> </w:t>
            </w:r>
            <w:r>
              <w:rPr>
                <w:spacing w:val="10"/>
              </w:rPr>
              <w:t>的，扣</w:t>
            </w:r>
            <w:r>
              <w:rPr>
                <w:spacing w:val="-33"/>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w w:val="101"/>
              </w:rPr>
              <w:t xml:space="preserve"> </w:t>
            </w:r>
            <w:r>
              <w:rPr>
                <w:spacing w:val="10"/>
              </w:rPr>
              <w:t>分；场站工艺或安全设施设置不符</w:t>
            </w:r>
            <w:r>
              <w:rPr>
                <w:spacing w:val="9"/>
              </w:rPr>
              <w:t>合规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8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7" w:lineRule="auto"/>
              <w:ind w:left="9" w:right="4"/>
            </w:pPr>
            <w:r>
              <w:rPr>
                <w:spacing w:val="11"/>
              </w:rPr>
              <w:t>燃气场站防火间距应符合规定，不符合规定的</w:t>
            </w:r>
            <w:r>
              <w:rPr>
                <w:spacing w:val="10"/>
              </w:rPr>
              <w:t xml:space="preserve"> </w:t>
            </w:r>
            <w:r>
              <w:rPr>
                <w:spacing w:val="8"/>
              </w:rPr>
              <w:t>应采取有效措施</w:t>
            </w:r>
          </w:p>
        </w:tc>
        <w:tc>
          <w:tcPr>
            <w:tcW w:w="567" w:type="dxa"/>
            <w:vAlign w:val="top"/>
          </w:tcPr>
          <w:p>
            <w:pPr>
              <w:rPr>
                <w:rFonts w:ascii="Arial"/>
                <w:sz w:val="21"/>
              </w:rPr>
            </w:pPr>
          </w:p>
        </w:tc>
        <w:tc>
          <w:tcPr>
            <w:tcW w:w="4477" w:type="dxa"/>
            <w:vAlign w:val="top"/>
          </w:tcPr>
          <w:p>
            <w:pPr>
              <w:pStyle w:val="6"/>
              <w:spacing w:before="53" w:line="228" w:lineRule="auto"/>
              <w:ind w:left="15"/>
            </w:pPr>
            <w:r>
              <w:rPr>
                <w:spacing w:val="2"/>
              </w:rPr>
              <w:t>定的，扣</w:t>
            </w:r>
            <w:r>
              <w:rPr>
                <w:spacing w:val="-33"/>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5"/>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1" w:line="258" w:lineRule="auto"/>
              <w:ind w:left="11" w:right="3" w:hanging="1"/>
            </w:pPr>
            <w:r>
              <w:fldChar w:fldCharType="begin"/>
            </w:r>
            <w:r>
              <w:instrText xml:space="preserve"> HYPERLINK "5.4.1.2" </w:instrText>
            </w:r>
            <w:r>
              <w:fldChar w:fldCharType="separate"/>
            </w:r>
            <w:r>
              <w:rPr>
                <w:rFonts w:ascii="Times New Roman" w:hAnsi="Times New Roman" w:eastAsia="Times New Roman" w:cs="Times New Roman"/>
                <w:spacing w:val="2"/>
              </w:rPr>
              <w:t>5.4.1.2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6"/>
              </w:rPr>
              <w:t>设施验收</w:t>
            </w:r>
          </w:p>
        </w:tc>
        <w:tc>
          <w:tcPr>
            <w:tcW w:w="4251" w:type="dxa"/>
            <w:vAlign w:val="top"/>
          </w:tcPr>
          <w:p>
            <w:pPr>
              <w:pStyle w:val="6"/>
              <w:spacing w:before="51" w:line="273" w:lineRule="auto"/>
              <w:ind w:left="7" w:firstLine="4"/>
              <w:jc w:val="both"/>
            </w:pPr>
            <w:r>
              <w:rPr>
                <w:spacing w:val="7"/>
              </w:rPr>
              <w:t xml:space="preserve">企业应执行设备设施采购、到货验收制度，购 </w:t>
            </w:r>
            <w:r>
              <w:rPr>
                <w:spacing w:val="1"/>
              </w:rPr>
              <w:t>置、使用设计符合要求、质量合格的设备设施。</w:t>
            </w:r>
            <w:r>
              <w:rPr>
                <w:spacing w:val="16"/>
              </w:rPr>
              <w:t xml:space="preserve"> </w:t>
            </w:r>
            <w:r>
              <w:rPr>
                <w:spacing w:val="7"/>
              </w:rPr>
              <w:t xml:space="preserve">对设备设施选型应进行预先风险分析和安装后 </w:t>
            </w:r>
            <w:r>
              <w:rPr>
                <w:spacing w:val="5"/>
              </w:rPr>
              <w:t>的验收，并做好相关记录。</w:t>
            </w:r>
          </w:p>
        </w:tc>
        <w:tc>
          <w:tcPr>
            <w:tcW w:w="567" w:type="dxa"/>
            <w:vAlign w:val="top"/>
          </w:tcPr>
          <w:p>
            <w:pPr>
              <w:spacing w:line="249" w:lineRule="auto"/>
              <w:rPr>
                <w:rFonts w:ascii="Arial"/>
                <w:sz w:val="21"/>
              </w:rPr>
            </w:pPr>
          </w:p>
          <w:p>
            <w:pPr>
              <w:spacing w:line="249"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1" w:line="268" w:lineRule="auto"/>
              <w:ind w:left="12"/>
              <w:jc w:val="both"/>
            </w:pPr>
            <w:r>
              <w:rPr>
                <w:spacing w:val="2"/>
              </w:rPr>
              <w:t>无该项制度的，不得分；缺少内容或操作性差的，</w:t>
            </w:r>
            <w:r>
              <w:rPr>
                <w:spacing w:val="14"/>
              </w:rPr>
              <w:t xml:space="preserve"> </w:t>
            </w:r>
            <w:r>
              <w:rPr>
                <w:spacing w:val="9"/>
              </w:rPr>
              <w:t>扣</w:t>
            </w:r>
            <w:r>
              <w:rPr>
                <w:spacing w:val="-1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8"/>
                <w:w w:val="101"/>
              </w:rPr>
              <w:t xml:space="preserve"> </w:t>
            </w:r>
            <w:r>
              <w:rPr>
                <w:spacing w:val="9"/>
              </w:rPr>
              <w:t>分；未落实设备选型及其验收要求的，扣</w:t>
            </w:r>
            <w:r>
              <w:rPr>
                <w:spacing w:val="-37"/>
              </w:rPr>
              <w:t xml:space="preserve"> </w:t>
            </w:r>
            <w:r>
              <w:rPr>
                <w:rFonts w:ascii="Times New Roman" w:hAnsi="Times New Roman" w:eastAsia="Times New Roman" w:cs="Times New Roman"/>
                <w:spacing w:val="9"/>
              </w:rPr>
              <w:t>2</w:t>
            </w:r>
            <w:r>
              <w:rPr>
                <w:rFonts w:ascii="Times New Roman" w:hAnsi="Times New Roman" w:eastAsia="Times New Roman" w:cs="Times New Roman"/>
              </w:rPr>
              <w:t xml:space="preserve">  </w:t>
            </w:r>
            <w:r>
              <w:rPr>
                <w:spacing w:val="4"/>
              </w:rPr>
              <w:t>分；记录缺失或不完善的，扣</w:t>
            </w:r>
            <w:r>
              <w:rPr>
                <w:spacing w:val="-19"/>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3" w:line="271" w:lineRule="auto"/>
              <w:ind w:left="10" w:right="3"/>
              <w:jc w:val="both"/>
            </w:pPr>
            <w:r>
              <w:fldChar w:fldCharType="begin"/>
            </w:r>
            <w:r>
              <w:instrText xml:space="preserve"> HYPERLINK "5.4.1.3" </w:instrText>
            </w:r>
            <w:r>
              <w:fldChar w:fldCharType="separate"/>
            </w:r>
            <w:r>
              <w:rPr>
                <w:rFonts w:ascii="Times New Roman" w:hAnsi="Times New Roman" w:eastAsia="Times New Roman" w:cs="Times New Roman"/>
                <w:spacing w:val="2"/>
              </w:rPr>
              <w:t>5.4.1.3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设施运行管</w:t>
            </w:r>
            <w:r>
              <w:rPr>
                <w:spacing w:val="2"/>
              </w:rPr>
              <w:t xml:space="preserve"> </w:t>
            </w:r>
            <w:r>
              <w:t>理</w:t>
            </w:r>
          </w:p>
        </w:tc>
        <w:tc>
          <w:tcPr>
            <w:tcW w:w="4251" w:type="dxa"/>
            <w:vAlign w:val="top"/>
          </w:tcPr>
          <w:p>
            <w:pPr>
              <w:pStyle w:val="6"/>
              <w:spacing w:before="54" w:line="273" w:lineRule="auto"/>
              <w:ind w:left="9" w:right="4" w:firstLine="3"/>
              <w:jc w:val="both"/>
            </w:pPr>
            <w:r>
              <w:rPr>
                <w:spacing w:val="9"/>
              </w:rPr>
              <w:t>企业应对压缩机、储罐、工艺管道、</w:t>
            </w:r>
            <w:r>
              <w:rPr>
                <w:spacing w:val="-52"/>
              </w:rPr>
              <w:t xml:space="preserve"> </w:t>
            </w:r>
            <w:r>
              <w:rPr>
                <w:spacing w:val="9"/>
              </w:rPr>
              <w:t>电气设施</w:t>
            </w:r>
            <w:r>
              <w:t xml:space="preserve"> </w:t>
            </w:r>
            <w:r>
              <w:rPr>
                <w:spacing w:val="11"/>
              </w:rPr>
              <w:t xml:space="preserve">等生产设备设施进行规范化管理，定期进行巡 检和维护保养，保证其安全运行。巡检和维护 </w:t>
            </w:r>
            <w:r>
              <w:rPr>
                <w:spacing w:val="6"/>
              </w:rPr>
              <w:t>应形成记录。</w:t>
            </w:r>
          </w:p>
          <w:p>
            <w:pPr>
              <w:pStyle w:val="6"/>
              <w:spacing w:before="63" w:line="273" w:lineRule="auto"/>
              <w:ind w:left="12" w:right="4"/>
              <w:jc w:val="both"/>
            </w:pPr>
            <w:r>
              <w:rPr>
                <w:spacing w:val="11"/>
              </w:rPr>
              <w:t>企业应有专人负责管理各种安全设施以及检测</w:t>
            </w:r>
            <w:r>
              <w:rPr>
                <w:spacing w:val="8"/>
              </w:rPr>
              <w:t xml:space="preserve"> </w:t>
            </w:r>
            <w:r>
              <w:rPr>
                <w:spacing w:val="11"/>
              </w:rPr>
              <w:t>与监测设备，定期检查维护并做好记录。落实</w:t>
            </w:r>
            <w:r>
              <w:rPr>
                <w:spacing w:val="8"/>
              </w:rPr>
              <w:t xml:space="preserve"> </w:t>
            </w:r>
            <w:r>
              <w:rPr>
                <w:spacing w:val="11"/>
              </w:rPr>
              <w:t>设备设施定人定责管理，建立设备设施台账和</w:t>
            </w:r>
            <w:r>
              <w:rPr>
                <w:spacing w:val="8"/>
              </w:rPr>
              <w:t xml:space="preserve"> </w:t>
            </w:r>
            <w:r>
              <w:rPr>
                <w:spacing w:val="5"/>
              </w:rPr>
              <w:t>设备档案。</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2"/>
            </w:pPr>
            <w:r>
              <w:rPr>
                <w:spacing w:val="14"/>
              </w:rPr>
              <w:t>未落实定期巡检、巡查和维护保养的，每处扣</w:t>
            </w:r>
            <w:r>
              <w:rPr>
                <w:spacing w:val="-36"/>
              </w:rPr>
              <w:t xml:space="preserve"> </w:t>
            </w:r>
            <w:r>
              <w:rPr>
                <w:rFonts w:ascii="Times New Roman" w:hAnsi="Times New Roman" w:eastAsia="Times New Roman" w:cs="Times New Roman"/>
                <w:spacing w:val="14"/>
              </w:rPr>
              <w:t>2</w:t>
            </w:r>
            <w:r>
              <w:rPr>
                <w:rFonts w:ascii="Times New Roman" w:hAnsi="Times New Roman" w:eastAsia="Times New Roman" w:cs="Times New Roman"/>
              </w:rPr>
              <w:t xml:space="preserve"> </w:t>
            </w:r>
            <w:r>
              <w:rPr>
                <w:spacing w:val="6"/>
              </w:rPr>
              <w:t>分；检修和维护记录缺失的，每处扣</w:t>
            </w:r>
            <w:r>
              <w:rPr>
                <w:spacing w:val="-2"/>
              </w:rPr>
              <w:t xml:space="preserve"> </w:t>
            </w:r>
            <w:r>
              <w:rPr>
                <w:rFonts w:ascii="Times New Roman" w:hAnsi="Times New Roman" w:eastAsia="Times New Roman" w:cs="Times New Roman"/>
                <w:spacing w:val="6"/>
              </w:rPr>
              <w:t xml:space="preserve">1 </w:t>
            </w:r>
            <w:r>
              <w:rPr>
                <w:spacing w:val="6"/>
              </w:rPr>
              <w:t>分。</w:t>
            </w:r>
          </w:p>
          <w:p>
            <w:pPr>
              <w:pStyle w:val="6"/>
              <w:spacing w:before="64" w:line="258" w:lineRule="auto"/>
              <w:ind w:left="10" w:firstLine="1"/>
            </w:pPr>
            <w:r>
              <w:rPr>
                <w:spacing w:val="2"/>
              </w:rPr>
              <w:t>无台账的，不得分；未明确设备设施定人定责的，</w:t>
            </w:r>
            <w:r>
              <w:rPr>
                <w:spacing w:val="15"/>
              </w:rPr>
              <w:t xml:space="preserve"> </w:t>
            </w:r>
            <w:r>
              <w:rPr>
                <w:spacing w:val="-1"/>
              </w:rPr>
              <w:t>每缺少一个扣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分；资料不齐全的，每项扣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3" w:line="268" w:lineRule="auto"/>
              <w:ind w:left="10" w:right="4" w:firstLine="2"/>
              <w:jc w:val="both"/>
            </w:pPr>
            <w:r>
              <w:rPr>
                <w:spacing w:val="11"/>
              </w:rPr>
              <w:t>安全设施和职业病防护设施不应随意拆除、挪</w:t>
            </w:r>
            <w:r>
              <w:rPr>
                <w:spacing w:val="7"/>
              </w:rPr>
              <w:t xml:space="preserve"> </w:t>
            </w:r>
            <w:r>
              <w:rPr>
                <w:spacing w:val="11"/>
              </w:rPr>
              <w:t>用或弃置不用；确因检维修拆除报废的，应采</w:t>
            </w:r>
            <w:r>
              <w:rPr>
                <w:spacing w:val="9"/>
              </w:rPr>
              <w:t xml:space="preserve"> </w:t>
            </w:r>
            <w:r>
              <w:rPr>
                <w:spacing w:val="8"/>
              </w:rPr>
              <w:t>取临时安全措施，检维修完毕后立即复原。</w:t>
            </w:r>
          </w:p>
        </w:tc>
        <w:tc>
          <w:tcPr>
            <w:tcW w:w="567" w:type="dxa"/>
            <w:vAlign w:val="top"/>
          </w:tcPr>
          <w:p>
            <w:pPr>
              <w:spacing w:line="344"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8" w:firstLine="13"/>
              <w:jc w:val="both"/>
            </w:pPr>
            <w:r>
              <w:rPr>
                <w:spacing w:val="11"/>
              </w:rPr>
              <w:t>随意拆除、挪用或弃置不用安全设施和职业病防</w:t>
            </w:r>
            <w:r>
              <w:rPr>
                <w:spacing w:val="17"/>
              </w:rPr>
              <w:t xml:space="preserve"> </w:t>
            </w:r>
            <w:r>
              <w:rPr>
                <w:spacing w:val="12"/>
              </w:rPr>
              <w:t>护设施的，不得分；检修完毕未及时恢复安全装</w:t>
            </w:r>
            <w:r>
              <w:rPr>
                <w:spacing w:val="9"/>
              </w:rPr>
              <w:t xml:space="preserve"> </w:t>
            </w:r>
            <w:r>
              <w:rPr>
                <w:spacing w:val="6"/>
              </w:rPr>
              <w:t>置的，每处扣</w:t>
            </w:r>
            <w:r>
              <w:rPr>
                <w:spacing w:val="-38"/>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58" w:lineRule="auto"/>
              <w:ind w:left="11" w:right="3" w:hanging="1"/>
            </w:pPr>
            <w:r>
              <w:fldChar w:fldCharType="begin"/>
            </w:r>
            <w:r>
              <w:instrText xml:space="preserve"> HYPERLINK "5.4.1.4" </w:instrText>
            </w:r>
            <w:r>
              <w:fldChar w:fldCharType="separate"/>
            </w:r>
            <w:r>
              <w:rPr>
                <w:rFonts w:ascii="Times New Roman" w:hAnsi="Times New Roman" w:eastAsia="Times New Roman" w:cs="Times New Roman"/>
                <w:spacing w:val="2"/>
              </w:rPr>
              <w:t>5.4.1.4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设施检维修</w:t>
            </w:r>
          </w:p>
        </w:tc>
        <w:tc>
          <w:tcPr>
            <w:tcW w:w="4251" w:type="dxa"/>
            <w:vAlign w:val="top"/>
          </w:tcPr>
          <w:p>
            <w:pPr>
              <w:pStyle w:val="6"/>
              <w:spacing w:before="56" w:line="278" w:lineRule="auto"/>
              <w:ind w:left="9" w:right="1" w:firstLine="3"/>
              <w:jc w:val="both"/>
            </w:pPr>
            <w:r>
              <w:rPr>
                <w:spacing w:val="11"/>
              </w:rPr>
              <w:t>企业应制定综合检维修计划，加强日常检维修</w:t>
            </w:r>
            <w:r>
              <w:rPr>
                <w:spacing w:val="8"/>
              </w:rPr>
              <w:t xml:space="preserve"> </w:t>
            </w:r>
            <w:r>
              <w:rPr>
                <w:spacing w:val="10"/>
              </w:rPr>
              <w:t>和定期检维修管理，落实“五定</w:t>
            </w:r>
            <w:r>
              <w:rPr>
                <w:spacing w:val="-68"/>
              </w:rPr>
              <w:t xml:space="preserve"> </w:t>
            </w:r>
            <w:r>
              <w:rPr>
                <w:spacing w:val="10"/>
              </w:rPr>
              <w:t>”原则，即定</w:t>
            </w:r>
            <w:r>
              <w:t xml:space="preserve"> </w:t>
            </w:r>
            <w:r>
              <w:rPr>
                <w:spacing w:val="11"/>
              </w:rPr>
              <w:t xml:space="preserve">检修方案、定检修人员、定安全措施、定检修 质量、定检修进度，并符合《城镇燃气设施运 </w:t>
            </w:r>
            <w:r>
              <w:rPr>
                <w:spacing w:val="5"/>
              </w:rPr>
              <w:t>行、维护和抢修安全技术规程》（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5"/>
              </w:rPr>
              <w:t xml:space="preserve"> </w:t>
            </w:r>
            <w:r>
              <w:rPr>
                <w:spacing w:val="5"/>
              </w:rPr>
              <w:t>的相</w:t>
            </w:r>
            <w:r>
              <w:t xml:space="preserve"> </w:t>
            </w:r>
            <w:r>
              <w:rPr>
                <w:spacing w:val="5"/>
              </w:rPr>
              <w:t>关规定。</w:t>
            </w:r>
          </w:p>
          <w:p>
            <w:pPr>
              <w:pStyle w:val="6"/>
              <w:spacing w:before="64" w:line="228" w:lineRule="auto"/>
              <w:ind w:left="9"/>
            </w:pPr>
            <w:r>
              <w:rPr>
                <w:spacing w:val="11"/>
              </w:rPr>
              <w:t>检维修方案应包含作业风险分析、控制措施、</w:t>
            </w:r>
          </w:p>
        </w:tc>
        <w:tc>
          <w:tcPr>
            <w:tcW w:w="5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9" w:line="279" w:lineRule="auto"/>
              <w:ind w:left="11" w:firstLine="2"/>
              <w:jc w:val="both"/>
            </w:pPr>
            <w:r>
              <w:rPr>
                <w:spacing w:val="10"/>
              </w:rPr>
              <w:t>未制定检维修计划的，扣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分；未按计划检维修</w:t>
            </w:r>
            <w:r>
              <w:t xml:space="preserve"> </w:t>
            </w:r>
            <w:r>
              <w:rPr>
                <w:spacing w:val="11"/>
              </w:rPr>
              <w:t>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分；检维修方案未包含作业危险分</w:t>
            </w:r>
            <w:r>
              <w:t xml:space="preserve"> </w:t>
            </w:r>
            <w:r>
              <w:rPr>
                <w:spacing w:val="10"/>
              </w:rPr>
              <w:t>析和控制措施的，每项扣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分；失修、有缺陷或</w:t>
            </w:r>
            <w:r>
              <w:t xml:space="preserve"> </w:t>
            </w:r>
            <w:r>
              <w:rPr>
                <w:spacing w:val="10"/>
              </w:rPr>
              <w:t>附件不齐全的，每处扣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分；检维修作业未按规</w:t>
            </w:r>
            <w:r>
              <w:t xml:space="preserve"> </w:t>
            </w:r>
            <w:r>
              <w:rPr>
                <w:spacing w:val="11"/>
              </w:rPr>
              <w:t>定进行许可作业的，每处扣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分；检维修记录归</w:t>
            </w:r>
            <w:r>
              <w:t xml:space="preserve"> </w:t>
            </w:r>
            <w:r>
              <w:rPr>
                <w:spacing w:val="10"/>
              </w:rPr>
              <w:t>档不规范、不及时的，每处扣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分；检修完毕后</w:t>
            </w:r>
            <w:r>
              <w:t xml:space="preserve"> </w:t>
            </w:r>
            <w:r>
              <w:rPr>
                <w:spacing w:val="6"/>
              </w:rPr>
              <w:t>未按程序试车的，每项扣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76" w:lineRule="auto"/>
              <w:ind w:left="9" w:right="4"/>
            </w:pPr>
            <w:r>
              <w:rPr>
                <w:spacing w:val="11"/>
              </w:rPr>
              <w:t xml:space="preserve">应急处置措施及安全验收标准。检维修过程中 应执行风险控制措施，隔离能量和危险物质， 并进行监督检查，检维修后应进行安全确认。 检维修过程中涉及许可作业的，应按规定办理 </w:t>
            </w:r>
            <w:r>
              <w:rPr>
                <w:spacing w:val="7"/>
              </w:rPr>
              <w:t>相应作业许可证。</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2" w:line="258" w:lineRule="auto"/>
              <w:ind w:left="11" w:right="3" w:hanging="1"/>
            </w:pPr>
            <w:r>
              <w:fldChar w:fldCharType="begin"/>
            </w:r>
            <w:r>
              <w:instrText xml:space="preserve"> HYPERLINK "5.4.1.5" </w:instrText>
            </w:r>
            <w:r>
              <w:fldChar w:fldCharType="separate"/>
            </w:r>
            <w:r>
              <w:rPr>
                <w:rFonts w:ascii="Times New Roman" w:hAnsi="Times New Roman" w:eastAsia="Times New Roman" w:cs="Times New Roman"/>
                <w:spacing w:val="3"/>
              </w:rPr>
              <w:t>5.4.1.5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特种</w:t>
            </w:r>
            <w:r>
              <w:t xml:space="preserve"> </w:t>
            </w:r>
            <w:r>
              <w:rPr>
                <w:spacing w:val="6"/>
              </w:rPr>
              <w:t>设备管理</w:t>
            </w:r>
          </w:p>
        </w:tc>
        <w:tc>
          <w:tcPr>
            <w:tcW w:w="4251" w:type="dxa"/>
            <w:vAlign w:val="top"/>
          </w:tcPr>
          <w:p>
            <w:pPr>
              <w:pStyle w:val="6"/>
              <w:spacing w:before="52" w:line="273" w:lineRule="auto"/>
              <w:ind w:left="9" w:right="4" w:firstLine="3"/>
              <w:jc w:val="both"/>
            </w:pPr>
            <w:r>
              <w:rPr>
                <w:spacing w:val="11"/>
              </w:rPr>
              <w:t>企业应当在特种设备投入使用前或者投入使用</w:t>
            </w:r>
            <w:r>
              <w:rPr>
                <w:spacing w:val="8"/>
              </w:rPr>
              <w:t xml:space="preserve"> </w:t>
            </w:r>
            <w:r>
              <w:rPr>
                <w:spacing w:val="11"/>
              </w:rPr>
              <w:t xml:space="preserve">后三十日内，向负责特种设备安全监督管理的 部门办理登记，取得使用登记证书。登记标志 </w:t>
            </w:r>
            <w:r>
              <w:rPr>
                <w:spacing w:val="8"/>
              </w:rPr>
              <w:t>应当置于该特种设备的显著位置。</w:t>
            </w:r>
          </w:p>
        </w:tc>
        <w:tc>
          <w:tcPr>
            <w:tcW w:w="56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179" w:lineRule="auto"/>
              <w:ind w:left="11"/>
              <w:rPr>
                <w:rFonts w:ascii="Calibri" w:hAnsi="Calibri" w:eastAsia="Calibri" w:cs="Calibri"/>
                <w:sz w:val="18"/>
                <w:szCs w:val="18"/>
              </w:rPr>
            </w:pPr>
            <w:r>
              <w:rPr>
                <w:rFonts w:ascii="Calibri" w:hAnsi="Calibri" w:eastAsia="Calibri" w:cs="Calibri"/>
                <w:sz w:val="18"/>
                <w:szCs w:val="18"/>
              </w:rPr>
              <w:t>5</w:t>
            </w:r>
          </w:p>
        </w:tc>
        <w:tc>
          <w:tcPr>
            <w:tcW w:w="4477" w:type="dxa"/>
            <w:vAlign w:val="top"/>
          </w:tcPr>
          <w:p>
            <w:pPr>
              <w:pStyle w:val="6"/>
              <w:spacing w:before="209" w:line="268" w:lineRule="auto"/>
              <w:ind w:left="9" w:firstLine="4"/>
              <w:jc w:val="both"/>
            </w:pPr>
            <w:r>
              <w:rPr>
                <w:spacing w:val="12"/>
              </w:rPr>
              <w:t>未按规定办理特种设备使用登记的，不得分；登</w:t>
            </w:r>
            <w:r>
              <w:rPr>
                <w:spacing w:val="4"/>
              </w:rPr>
              <w:t xml:space="preserve"> 记标志未置于该特种设备的显著位置，每个扣</w:t>
            </w:r>
            <w:r>
              <w:rPr>
                <w:spacing w:val="-31"/>
              </w:rPr>
              <w:t xml:space="preserve"> </w:t>
            </w:r>
            <w:r>
              <w:rPr>
                <w:spacing w:val="4"/>
              </w:rPr>
              <w:t>0.5</w:t>
            </w:r>
            <w:r>
              <w:t xml:space="preserve"> 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7" w:line="279" w:lineRule="auto"/>
              <w:ind w:left="8" w:right="4" w:firstLine="4"/>
              <w:jc w:val="both"/>
            </w:pPr>
            <w:r>
              <w:rPr>
                <w:spacing w:val="11"/>
              </w:rPr>
              <w:t>企业应当建立特种设备安全技术档案，应当包</w:t>
            </w:r>
            <w:r>
              <w:rPr>
                <w:spacing w:val="8"/>
              </w:rPr>
              <w:t xml:space="preserve"> </w:t>
            </w:r>
            <w:r>
              <w:rPr>
                <w:spacing w:val="11"/>
              </w:rPr>
              <w:t>括以下内容：特种设备的设计文件、产品质量</w:t>
            </w:r>
            <w:r>
              <w:rPr>
                <w:spacing w:val="12"/>
              </w:rPr>
              <w:t xml:space="preserve"> </w:t>
            </w:r>
            <w:r>
              <w:rPr>
                <w:spacing w:val="11"/>
              </w:rPr>
              <w:t>合格证明、安装及使用维护保养说明、监督检</w:t>
            </w:r>
            <w:r>
              <w:rPr>
                <w:spacing w:val="12"/>
              </w:rPr>
              <w:t xml:space="preserve"> </w:t>
            </w:r>
            <w:r>
              <w:rPr>
                <w:spacing w:val="11"/>
              </w:rPr>
              <w:t>验证明等技术资料和文件；特种设备的定期检</w:t>
            </w:r>
            <w:r>
              <w:rPr>
                <w:spacing w:val="12"/>
              </w:rPr>
              <w:t xml:space="preserve"> </w:t>
            </w:r>
            <w:r>
              <w:rPr>
                <w:spacing w:val="11"/>
              </w:rPr>
              <w:t>验和定期自行检查记录；特种设备及其附属仪</w:t>
            </w:r>
            <w:r>
              <w:rPr>
                <w:spacing w:val="12"/>
              </w:rPr>
              <w:t xml:space="preserve"> </w:t>
            </w:r>
            <w:r>
              <w:rPr>
                <w:spacing w:val="11"/>
              </w:rPr>
              <w:t>器仪表的维护保养记录；特种设备的运行故障</w:t>
            </w:r>
            <w:r>
              <w:rPr>
                <w:spacing w:val="12"/>
              </w:rPr>
              <w:t xml:space="preserve"> </w:t>
            </w:r>
            <w:r>
              <w:rPr>
                <w:spacing w:val="6"/>
              </w:rPr>
              <w:t>和事故记录。</w:t>
            </w:r>
          </w:p>
        </w:tc>
        <w:tc>
          <w:tcPr>
            <w:tcW w:w="567" w:type="dxa"/>
            <w:vMerge w:val="continue"/>
            <w:tcBorders>
              <w:top w:val="nil"/>
            </w:tcBorders>
            <w:vAlign w:val="top"/>
          </w:tcPr>
          <w:p>
            <w:pPr>
              <w:rPr>
                <w:rFonts w:ascii="Arial"/>
                <w:sz w:val="21"/>
              </w:rPr>
            </w:pPr>
          </w:p>
        </w:tc>
        <w:tc>
          <w:tcPr>
            <w:tcW w:w="4477"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58" w:lineRule="auto"/>
              <w:ind w:left="13" w:hanging="1"/>
            </w:pPr>
            <w:r>
              <w:rPr>
                <w:spacing w:val="12"/>
              </w:rPr>
              <w:t>无特种设备安全技术档案，不得分，每缺失一个</w:t>
            </w:r>
            <w:r>
              <w:rPr>
                <w:spacing w:val="6"/>
              </w:rPr>
              <w:t xml:space="preserve"> </w:t>
            </w:r>
            <w:r>
              <w:rPr>
                <w:spacing w:val="-6"/>
              </w:rPr>
              <w:t>扣</w:t>
            </w:r>
            <w:r>
              <w:rPr>
                <w:spacing w:val="-24"/>
              </w:rPr>
              <w:t xml:space="preserve"> </w:t>
            </w:r>
            <w:r>
              <w:rPr>
                <w:spacing w:val="-6"/>
              </w:rPr>
              <w:t>1</w:t>
            </w:r>
            <w:r>
              <w:rPr>
                <w:spacing w:val="-36"/>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2"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73" w:lineRule="auto"/>
              <w:ind w:left="9" w:right="4" w:firstLine="3"/>
              <w:jc w:val="both"/>
            </w:pPr>
            <w:r>
              <w:rPr>
                <w:spacing w:val="11"/>
              </w:rPr>
              <w:t>企业应对特种设备进行经常性维护保养和定期</w:t>
            </w:r>
            <w:r>
              <w:rPr>
                <w:spacing w:val="8"/>
              </w:rPr>
              <w:t xml:space="preserve"> </w:t>
            </w:r>
            <w:r>
              <w:rPr>
                <w:spacing w:val="11"/>
              </w:rPr>
              <w:t xml:space="preserve">自行检查，对特种设备的安全附件、安全保护 装置进行定期校验、检修，确保齐全有效，并 </w:t>
            </w:r>
            <w:r>
              <w:rPr>
                <w:spacing w:val="5"/>
              </w:rPr>
              <w:t>作出记录。</w:t>
            </w:r>
          </w:p>
          <w:p>
            <w:pPr>
              <w:pStyle w:val="6"/>
              <w:spacing w:before="64" w:line="273" w:lineRule="auto"/>
              <w:ind w:left="9" w:right="4" w:firstLine="2"/>
              <w:jc w:val="both"/>
            </w:pPr>
            <w:r>
              <w:rPr>
                <w:spacing w:val="11"/>
              </w:rPr>
              <w:t>企业应按照安全技术规范的要求，在检验合格</w:t>
            </w:r>
            <w:r>
              <w:rPr>
                <w:spacing w:val="8"/>
              </w:rPr>
              <w:t xml:space="preserve"> </w:t>
            </w:r>
            <w:r>
              <w:rPr>
                <w:spacing w:val="11"/>
              </w:rPr>
              <w:t>有效期届满前一个月向特种设备检验机构提出</w:t>
            </w:r>
            <w:r>
              <w:rPr>
                <w:spacing w:val="10"/>
              </w:rPr>
              <w:t xml:space="preserve"> </w:t>
            </w:r>
            <w:r>
              <w:rPr>
                <w:spacing w:val="11"/>
              </w:rPr>
              <w:t>定期检验要求，定期检验标志置于特种设备的</w:t>
            </w:r>
            <w:r>
              <w:rPr>
                <w:spacing w:val="10"/>
              </w:rPr>
              <w:t xml:space="preserve"> </w:t>
            </w:r>
            <w:r>
              <w:rPr>
                <w:spacing w:val="5"/>
              </w:rPr>
              <w:t>显著位置。</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304" w:lineRule="auto"/>
              <w:rPr>
                <w:rFonts w:ascii="Arial"/>
                <w:sz w:val="21"/>
              </w:rPr>
            </w:pPr>
          </w:p>
          <w:p>
            <w:pPr>
              <w:spacing w:line="305" w:lineRule="auto"/>
              <w:rPr>
                <w:rFonts w:ascii="Arial"/>
                <w:sz w:val="21"/>
              </w:rPr>
            </w:pPr>
          </w:p>
          <w:p>
            <w:pPr>
              <w:pStyle w:val="6"/>
              <w:spacing w:before="65" w:line="273" w:lineRule="auto"/>
              <w:ind w:left="10"/>
              <w:jc w:val="both"/>
            </w:pPr>
            <w:r>
              <w:rPr>
                <w:spacing w:val="12"/>
              </w:rPr>
              <w:t>特种设备及安全附件、安全保护装置、测量调控</w:t>
            </w:r>
            <w:r>
              <w:rPr>
                <w:spacing w:val="7"/>
              </w:rPr>
              <w:t xml:space="preserve"> </w:t>
            </w:r>
            <w:r>
              <w:rPr>
                <w:spacing w:val="12"/>
              </w:rPr>
              <w:t>装置及有关附属仪器仪表未按规定要求进行定期</w:t>
            </w:r>
            <w:r>
              <w:rPr>
                <w:spacing w:val="7"/>
              </w:rPr>
              <w:t xml:space="preserve"> </w:t>
            </w:r>
            <w:r>
              <w:rPr>
                <w:spacing w:val="10"/>
              </w:rPr>
              <w:t>检验，每处扣</w:t>
            </w:r>
            <w:r>
              <w:rPr>
                <w:spacing w:val="-18"/>
              </w:rPr>
              <w:t xml:space="preserve"> </w:t>
            </w:r>
            <w:r>
              <w:rPr>
                <w:spacing w:val="10"/>
              </w:rPr>
              <w:t>2</w:t>
            </w:r>
            <w:r>
              <w:rPr>
                <w:spacing w:val="-33"/>
              </w:rPr>
              <w:t xml:space="preserve"> </w:t>
            </w:r>
            <w:r>
              <w:rPr>
                <w:spacing w:val="10"/>
              </w:rPr>
              <w:t>分；缺少安全附件或安全附件失</w:t>
            </w:r>
            <w:r>
              <w:t xml:space="preserve"> </w:t>
            </w:r>
            <w:r>
              <w:rPr>
                <w:spacing w:val="5"/>
              </w:rPr>
              <w:t>效的，每处扣</w:t>
            </w:r>
            <w:r>
              <w:rPr>
                <w:spacing w:val="-29"/>
              </w:rPr>
              <w:t xml:space="preserve"> </w:t>
            </w:r>
            <w:r>
              <w:rPr>
                <w:rFonts w:ascii="Times New Roman" w:hAnsi="Times New Roman" w:eastAsia="Times New Roman" w:cs="Times New Roman"/>
                <w:spacing w:val="5"/>
              </w:rPr>
              <w:t xml:space="preserve">3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9" w:hRule="atLeast"/>
        </w:trPr>
        <w:tc>
          <w:tcPr>
            <w:tcW w:w="849" w:type="dxa"/>
            <w:vAlign w:val="top"/>
          </w:tcPr>
          <w:p>
            <w:pPr>
              <w:rPr>
                <w:rFonts w:ascii="Arial"/>
                <w:sz w:val="21"/>
              </w:rPr>
            </w:pPr>
          </w:p>
        </w:tc>
        <w:tc>
          <w:tcPr>
            <w:tcW w:w="1060" w:type="dxa"/>
            <w:vAlign w:val="top"/>
          </w:tcPr>
          <w:p>
            <w:pPr>
              <w:pStyle w:val="6"/>
              <w:spacing w:before="52" w:line="268" w:lineRule="auto"/>
              <w:ind w:left="6" w:right="3" w:firstLine="3"/>
            </w:pPr>
            <w:r>
              <w:fldChar w:fldCharType="begin"/>
            </w:r>
            <w:r>
              <w:instrText xml:space="preserve"> HYPERLINK "5.4.1.6" </w:instrText>
            </w:r>
            <w:r>
              <w:fldChar w:fldCharType="separate"/>
            </w:r>
            <w:r>
              <w:rPr>
                <w:rFonts w:ascii="Times New Roman" w:hAnsi="Times New Roman" w:eastAsia="Times New Roman" w:cs="Times New Roman"/>
                <w:spacing w:val="2"/>
              </w:rPr>
              <w:t>5.4.1.6</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8"/>
              </w:rPr>
              <w:t>设施拆除、</w:t>
            </w:r>
            <w:r>
              <w:rPr>
                <w:spacing w:val="3"/>
              </w:rPr>
              <w:t xml:space="preserve"> </w:t>
            </w:r>
            <w:r>
              <w:rPr>
                <w:spacing w:val="5"/>
              </w:rPr>
              <w:t>报废</w:t>
            </w:r>
          </w:p>
        </w:tc>
        <w:tc>
          <w:tcPr>
            <w:tcW w:w="4251" w:type="dxa"/>
            <w:vAlign w:val="top"/>
          </w:tcPr>
          <w:p>
            <w:pPr>
              <w:pStyle w:val="6"/>
              <w:spacing w:before="47" w:line="284" w:lineRule="auto"/>
              <w:ind w:left="7" w:firstLine="4"/>
              <w:jc w:val="both"/>
            </w:pPr>
            <w:r>
              <w:rPr>
                <w:spacing w:val="7"/>
              </w:rPr>
              <w:t>企业应建立设备设施报废管理制度，在设备设</w:t>
            </w:r>
            <w:r>
              <w:t xml:space="preserve">  </w:t>
            </w:r>
            <w:r>
              <w:rPr>
                <w:spacing w:val="7"/>
              </w:rPr>
              <w:t>施的报废，应办理报废审批手续，在报废设备</w:t>
            </w:r>
            <w:r>
              <w:rPr>
                <w:spacing w:val="3"/>
              </w:rPr>
              <w:t xml:space="preserve">  </w:t>
            </w:r>
            <w:r>
              <w:rPr>
                <w:spacing w:val="7"/>
              </w:rPr>
              <w:t>拆除前应在现场设置明显的报废设备标志。拆</w:t>
            </w:r>
            <w:r>
              <w:rPr>
                <w:spacing w:val="3"/>
              </w:rPr>
              <w:t xml:space="preserve">  </w:t>
            </w:r>
            <w:r>
              <w:rPr>
                <w:spacing w:val="7"/>
              </w:rPr>
              <w:t>除、报废前应制定方案，涉及许可作业，应按</w:t>
            </w:r>
            <w:r>
              <w:rPr>
                <w:spacing w:val="3"/>
              </w:rPr>
              <w:t xml:space="preserve">  </w:t>
            </w:r>
            <w:r>
              <w:rPr>
                <w:spacing w:val="5"/>
              </w:rPr>
              <w:t>规定制定拆除、报废方案，应按照</w:t>
            </w:r>
            <w:r>
              <w:rPr>
                <w:spacing w:val="-30"/>
              </w:rPr>
              <w:t xml:space="preserve"> </w:t>
            </w:r>
            <w:r>
              <w:rPr>
                <w:spacing w:val="5"/>
              </w:rPr>
              <w:t>5.4.2.1</w:t>
            </w:r>
            <w:r>
              <w:rPr>
                <w:spacing w:val="-37"/>
              </w:rPr>
              <w:t xml:space="preserve"> </w:t>
            </w:r>
            <w:r>
              <w:rPr>
                <w:spacing w:val="5"/>
              </w:rPr>
              <w:t>执</w:t>
            </w:r>
            <w:r>
              <w:t xml:space="preserve">  </w:t>
            </w:r>
            <w:r>
              <w:rPr>
                <w:spacing w:val="7"/>
              </w:rPr>
              <w:t>行，应对相关作业人员进行培训，并按规定组</w:t>
            </w:r>
            <w:r>
              <w:rPr>
                <w:spacing w:val="4"/>
              </w:rPr>
              <w:t xml:space="preserve">  </w:t>
            </w:r>
            <w:r>
              <w:rPr>
                <w:spacing w:val="7"/>
              </w:rPr>
              <w:t>织落实。拆除、报废的设备设施应按《城镇燃</w:t>
            </w:r>
            <w:r>
              <w:rPr>
                <w:spacing w:val="3"/>
              </w:rPr>
              <w:t xml:space="preserve">  </w:t>
            </w:r>
            <w:r>
              <w:rPr>
                <w:spacing w:val="26"/>
              </w:rPr>
              <w:t>气设施运行</w:t>
            </w:r>
            <w:r>
              <w:rPr>
                <w:spacing w:val="-32"/>
              </w:rPr>
              <w:t xml:space="preserve"> </w:t>
            </w:r>
            <w:r>
              <w:rPr>
                <w:spacing w:val="26"/>
              </w:rPr>
              <w:t>、</w:t>
            </w:r>
            <w:r>
              <w:rPr>
                <w:spacing w:val="-51"/>
              </w:rPr>
              <w:t xml:space="preserve"> </w:t>
            </w:r>
            <w:r>
              <w:rPr>
                <w:spacing w:val="26"/>
              </w:rPr>
              <w:t>维护和抢修安全技术规程</w:t>
            </w:r>
            <w:r>
              <w:rPr>
                <w:spacing w:val="-48"/>
              </w:rPr>
              <w:t xml:space="preserve"> </w:t>
            </w:r>
            <w:r>
              <w:rPr>
                <w:spacing w:val="26"/>
              </w:rPr>
              <w:t>》</w:t>
            </w:r>
            <w:r>
              <w:t xml:space="preserve"> </w:t>
            </w:r>
            <w:r>
              <w:rPr>
                <w:spacing w:val="2"/>
              </w:rPr>
              <w:t>（</w:t>
            </w:r>
            <w:r>
              <w:t>CJJ</w:t>
            </w:r>
            <w:r>
              <w:rPr>
                <w:spacing w:val="2"/>
              </w:rPr>
              <w:t>51）的规定进行处置。对于停止运行、报</w:t>
            </w:r>
            <w:r>
              <w:rPr>
                <w:spacing w:val="4"/>
              </w:rPr>
              <w:t xml:space="preserve">  </w:t>
            </w:r>
            <w:r>
              <w:rPr>
                <w:spacing w:val="7"/>
              </w:rPr>
              <w:t>废的管道，企业应及时进行处置，暂时没有处</w:t>
            </w:r>
            <w:r>
              <w:rPr>
                <w:spacing w:val="3"/>
              </w:rPr>
              <w:t xml:space="preserve">  </w:t>
            </w:r>
            <w:r>
              <w:rPr>
                <w:spacing w:val="7"/>
              </w:rPr>
              <w:t>置的报废管道应采取安全措施、继续对其进行</w:t>
            </w:r>
            <w:r>
              <w:rPr>
                <w:spacing w:val="3"/>
              </w:rPr>
              <w:t xml:space="preserve">  </w:t>
            </w:r>
            <w:r>
              <w:rPr>
                <w:spacing w:val="7"/>
              </w:rPr>
              <w:t>管理，并应与在运行的室外管道及室内管道进</w:t>
            </w:r>
            <w:r>
              <w:rPr>
                <w:spacing w:val="3"/>
              </w:rPr>
              <w:t xml:space="preserve">  </w:t>
            </w:r>
            <w:r>
              <w:rPr>
                <w:spacing w:val="7"/>
              </w:rPr>
              <w:t>行有效隔断，报废的室外及室内管道在具备条</w:t>
            </w:r>
            <w:r>
              <w:rPr>
                <w:spacing w:val="3"/>
              </w:rPr>
              <w:t xml:space="preserve">  </w:t>
            </w:r>
            <w:r>
              <w:rPr>
                <w:spacing w:val="4"/>
              </w:rPr>
              <w:t>件时应予以拆除。</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58" w:lineRule="auto"/>
              <w:ind w:left="11" w:firstLine="2"/>
            </w:pPr>
            <w:r>
              <w:rPr>
                <w:spacing w:val="10"/>
              </w:rPr>
              <w:t>未按规定进行报废处置的，每次扣</w:t>
            </w:r>
            <w:r>
              <w:rPr>
                <w:spacing w:val="-21"/>
              </w:rPr>
              <w:t xml:space="preserve"> </w:t>
            </w:r>
            <w:r>
              <w:rPr>
                <w:spacing w:val="10"/>
              </w:rPr>
              <w:t>2</w:t>
            </w:r>
            <w:r>
              <w:rPr>
                <w:spacing w:val="-33"/>
              </w:rPr>
              <w:t xml:space="preserve"> </w:t>
            </w:r>
            <w:r>
              <w:rPr>
                <w:spacing w:val="10"/>
              </w:rPr>
              <w:t>分；废旧燃</w:t>
            </w:r>
            <w:r>
              <w:t xml:space="preserve"> </w:t>
            </w:r>
            <w:r>
              <w:rPr>
                <w:spacing w:val="7"/>
              </w:rPr>
              <w:t>气管网未封堵、建档的，每处扣</w:t>
            </w:r>
            <w:r>
              <w:rPr>
                <w:spacing w:val="-34"/>
              </w:rPr>
              <w:t xml:space="preserve"> </w:t>
            </w:r>
            <w:r>
              <w:rPr>
                <w:spacing w:val="7"/>
              </w:rPr>
              <w:t>2</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70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5.4.2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作业安全（100</w:t>
      </w:r>
      <w:r>
        <w:rPr>
          <w:rFonts w:ascii="宋体" w:hAnsi="宋体" w:eastAsia="宋体" w:cs="宋体"/>
          <w:spacing w:val="-2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3" w:line="259" w:lineRule="auto"/>
              <w:ind w:left="11" w:right="4" w:firstLine="2"/>
            </w:pPr>
            <w:r>
              <w:rPr>
                <w:rFonts w:ascii="Times New Roman" w:hAnsi="Times New Roman" w:eastAsia="Times New Roman" w:cs="Times New Roman"/>
                <w:spacing w:val="1"/>
              </w:rPr>
              <w:t>5.4.2</w:t>
            </w:r>
            <w:r>
              <w:rPr>
                <w:rFonts w:ascii="Times New Roman" w:hAnsi="Times New Roman" w:eastAsia="Times New Roman" w:cs="Times New Roman"/>
                <w:spacing w:val="4"/>
              </w:rPr>
              <w:t xml:space="preserve">    </w:t>
            </w:r>
            <w:r>
              <w:rPr>
                <w:spacing w:val="1"/>
              </w:rPr>
              <w:t>作</w:t>
            </w:r>
            <w:r>
              <w:rPr>
                <w:spacing w:val="2"/>
              </w:rPr>
              <w:t xml:space="preserve"> </w:t>
            </w:r>
            <w:r>
              <w:rPr>
                <w:spacing w:val="7"/>
              </w:rPr>
              <w:t>业安全</w:t>
            </w:r>
          </w:p>
        </w:tc>
        <w:tc>
          <w:tcPr>
            <w:tcW w:w="1060" w:type="dxa"/>
            <w:vAlign w:val="top"/>
          </w:tcPr>
          <w:p>
            <w:pPr>
              <w:spacing w:line="299" w:lineRule="auto"/>
              <w:rPr>
                <w:rFonts w:ascii="Arial"/>
                <w:sz w:val="21"/>
              </w:rPr>
            </w:pPr>
          </w:p>
          <w:p>
            <w:pPr>
              <w:pStyle w:val="6"/>
              <w:spacing w:before="65" w:line="268" w:lineRule="auto"/>
              <w:ind w:left="8" w:right="3" w:firstLine="1"/>
              <w:jc w:val="both"/>
            </w:pPr>
            <w:r>
              <w:fldChar w:fldCharType="begin"/>
            </w:r>
            <w:r>
              <w:instrText xml:space="preserve"> HYPERLINK "5.4.2.1" </w:instrText>
            </w:r>
            <w:r>
              <w:fldChar w:fldCharType="separate"/>
            </w:r>
            <w:r>
              <w:rPr>
                <w:rFonts w:ascii="Times New Roman" w:hAnsi="Times New Roman" w:eastAsia="Times New Roman" w:cs="Times New Roman"/>
                <w:spacing w:val="3"/>
              </w:rPr>
              <w:t>5.4.2.1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作业</w:t>
            </w:r>
            <w:r>
              <w:t xml:space="preserve"> </w:t>
            </w:r>
            <w:r>
              <w:rPr>
                <w:spacing w:val="8"/>
              </w:rPr>
              <w:t>环境和作业</w:t>
            </w:r>
            <w:r>
              <w:t xml:space="preserve"> </w:t>
            </w:r>
            <w:r>
              <w:rPr>
                <w:spacing w:val="4"/>
              </w:rPr>
              <w:t>条件</w:t>
            </w:r>
          </w:p>
        </w:tc>
        <w:tc>
          <w:tcPr>
            <w:tcW w:w="4251" w:type="dxa"/>
            <w:vAlign w:val="top"/>
          </w:tcPr>
          <w:p>
            <w:pPr>
              <w:pStyle w:val="6"/>
              <w:spacing w:before="54" w:line="268" w:lineRule="auto"/>
              <w:ind w:left="12"/>
              <w:jc w:val="both"/>
            </w:pPr>
            <w:r>
              <w:rPr>
                <w:spacing w:val="1"/>
              </w:rPr>
              <w:t>企业应事先分析和控制生产过程及工艺、物料、</w:t>
            </w:r>
            <w:r>
              <w:rPr>
                <w:spacing w:val="11"/>
              </w:rPr>
              <w:t xml:space="preserve"> </w:t>
            </w:r>
            <w:r>
              <w:rPr>
                <w:spacing w:val="7"/>
              </w:rPr>
              <w:t xml:space="preserve">设备设施、器材、通道、作业环境等存在的风 </w:t>
            </w:r>
            <w:r>
              <w:rPr>
                <w:spacing w:val="-3"/>
              </w:rPr>
              <w:t>险。</w:t>
            </w:r>
          </w:p>
          <w:p>
            <w:pPr>
              <w:pStyle w:val="6"/>
              <w:spacing w:before="64" w:line="258" w:lineRule="auto"/>
              <w:ind w:left="9" w:right="4" w:firstLine="2"/>
            </w:pPr>
            <w:r>
              <w:rPr>
                <w:spacing w:val="11"/>
              </w:rPr>
              <w:t>企业应对生产现场实行定置管理，保持作业环</w:t>
            </w:r>
            <w:r>
              <w:rPr>
                <w:spacing w:val="8"/>
              </w:rPr>
              <w:t xml:space="preserve"> </w:t>
            </w:r>
            <w:r>
              <w:rPr>
                <w:spacing w:val="4"/>
              </w:rPr>
              <w:t>境整洁。</w:t>
            </w:r>
          </w:p>
        </w:tc>
        <w:tc>
          <w:tcPr>
            <w:tcW w:w="567" w:type="dxa"/>
            <w:vAlign w:val="top"/>
          </w:tcPr>
          <w:p>
            <w:pPr>
              <w:spacing w:line="326" w:lineRule="auto"/>
              <w:rPr>
                <w:rFonts w:ascii="Arial"/>
                <w:sz w:val="21"/>
              </w:rPr>
            </w:pPr>
          </w:p>
          <w:p>
            <w:pPr>
              <w:spacing w:line="326"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68" w:lineRule="auto"/>
              <w:ind w:left="11" w:firstLine="2"/>
              <w:jc w:val="both"/>
            </w:pPr>
            <w:r>
              <w:rPr>
                <w:spacing w:val="10"/>
              </w:rPr>
              <w:t>未进行危险、有害因素辨识的，每处扣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分；对</w:t>
            </w:r>
            <w:r>
              <w:t xml:space="preserve"> </w:t>
            </w:r>
            <w:r>
              <w:rPr>
                <w:spacing w:val="4"/>
              </w:rPr>
              <w:t>重点危险、有害因素未采取控制措施的，每处扣</w:t>
            </w:r>
            <w:r>
              <w:rPr>
                <w:spacing w:val="-29"/>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p>
            <w:pPr>
              <w:pStyle w:val="6"/>
              <w:spacing w:before="64" w:line="258" w:lineRule="auto"/>
              <w:ind w:left="10" w:right="52" w:firstLine="3"/>
            </w:pPr>
            <w:r>
              <w:rPr>
                <w:spacing w:val="9"/>
              </w:rPr>
              <w:t>未对生产现场实行定置管理或作业环境杂乱的，</w:t>
            </w:r>
            <w:r>
              <w:rPr>
                <w:spacing w:val="16"/>
              </w:rPr>
              <w:t xml:space="preserve"> </w:t>
            </w:r>
            <w:r>
              <w:rPr>
                <w:spacing w:val="3"/>
              </w:rPr>
              <w:t>每处扣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2"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6" w:line="258" w:lineRule="auto"/>
              <w:ind w:left="9" w:right="4" w:firstLine="2"/>
            </w:pPr>
            <w:r>
              <w:rPr>
                <w:spacing w:val="11"/>
              </w:rPr>
              <w:t>企业应采取可靠的安全技术措施，对设备能量</w:t>
            </w:r>
            <w:r>
              <w:rPr>
                <w:spacing w:val="8"/>
              </w:rPr>
              <w:t xml:space="preserve"> 和危险有害物质进行屏蔽或隔离。</w:t>
            </w:r>
          </w:p>
          <w:p>
            <w:pPr>
              <w:pStyle w:val="6"/>
              <w:spacing w:before="68" w:line="279" w:lineRule="auto"/>
              <w:ind w:left="8" w:firstLine="4"/>
              <w:jc w:val="both"/>
            </w:pPr>
            <w:r>
              <w:rPr>
                <w:spacing w:val="8"/>
              </w:rPr>
              <w:t>企业应对作业人员的上岗资格、条件等进行作</w:t>
            </w:r>
            <w:r>
              <w:rPr>
                <w:spacing w:val="18"/>
              </w:rPr>
              <w:t xml:space="preserve"> </w:t>
            </w:r>
            <w:r>
              <w:rPr>
                <w:spacing w:val="1"/>
              </w:rPr>
              <w:t>业前的安全检查，做到特种作业人员持证上岗，</w:t>
            </w:r>
            <w:r>
              <w:rPr>
                <w:spacing w:val="15"/>
              </w:rPr>
              <w:t xml:space="preserve"> </w:t>
            </w:r>
            <w:r>
              <w:rPr>
                <w:spacing w:val="9"/>
              </w:rPr>
              <w:t>并安排专人进行现场安全管理，确保作业人员</w:t>
            </w:r>
            <w:r>
              <w:rPr>
                <w:spacing w:val="2"/>
              </w:rPr>
              <w:t xml:space="preserve"> </w:t>
            </w:r>
            <w:r>
              <w:rPr>
                <w:spacing w:val="9"/>
              </w:rPr>
              <w:t>遵守岗位操作规程和落实安全及职业病危害防</w:t>
            </w:r>
            <w:r>
              <w:rPr>
                <w:spacing w:val="2"/>
              </w:rPr>
              <w:t xml:space="preserve"> </w:t>
            </w:r>
            <w:r>
              <w:rPr>
                <w:spacing w:val="9"/>
              </w:rPr>
              <w:t>护措施。作业活动的安全监护人员应具备基本</w:t>
            </w:r>
            <w:r>
              <w:rPr>
                <w:spacing w:val="2"/>
              </w:rPr>
              <w:t xml:space="preserve"> </w:t>
            </w:r>
            <w:r>
              <w:rPr>
                <w:spacing w:val="9"/>
              </w:rPr>
              <w:t>救护技能和作业现场的应急处理能力，作业过</w:t>
            </w:r>
            <w:r>
              <w:rPr>
                <w:spacing w:val="2"/>
              </w:rPr>
              <w:t xml:space="preserve"> </w:t>
            </w:r>
            <w:r>
              <w:rPr>
                <w:spacing w:val="5"/>
              </w:rPr>
              <w:t>程中不得离开监护岗位。</w:t>
            </w:r>
          </w:p>
          <w:p>
            <w:pPr>
              <w:pStyle w:val="6"/>
              <w:spacing w:before="65" w:line="273" w:lineRule="auto"/>
              <w:ind w:left="9" w:right="4" w:firstLine="2"/>
              <w:jc w:val="both"/>
            </w:pPr>
            <w:r>
              <w:rPr>
                <w:spacing w:val="11"/>
              </w:rPr>
              <w:t>企业应在生产现场配备相应的安全、职业病防</w:t>
            </w:r>
            <w:r>
              <w:rPr>
                <w:spacing w:val="8"/>
              </w:rPr>
              <w:t xml:space="preserve"> </w:t>
            </w:r>
            <w:r>
              <w:rPr>
                <w:spacing w:val="11"/>
              </w:rPr>
              <w:t>护用品（具）及消防设施与器材，按照有关规</w:t>
            </w:r>
            <w:r>
              <w:rPr>
                <w:spacing w:val="10"/>
              </w:rPr>
              <w:t xml:space="preserve"> </w:t>
            </w:r>
            <w:r>
              <w:rPr>
                <w:spacing w:val="11"/>
              </w:rPr>
              <w:t>定设置应急照明、安全通道，并确保安全通道</w:t>
            </w:r>
            <w:r>
              <w:rPr>
                <w:spacing w:val="10"/>
              </w:rPr>
              <w:t xml:space="preserve"> </w:t>
            </w:r>
            <w:r>
              <w:rPr>
                <w:spacing w:val="2"/>
              </w:rPr>
              <w:t>畅通。</w:t>
            </w:r>
          </w:p>
          <w:p>
            <w:pPr>
              <w:pStyle w:val="6"/>
              <w:spacing w:before="64" w:line="276" w:lineRule="auto"/>
              <w:ind w:left="8" w:right="4" w:firstLine="21"/>
              <w:jc w:val="both"/>
            </w:pPr>
            <w:r>
              <w:rPr>
                <w:spacing w:val="10"/>
              </w:rPr>
              <w:t>同一作业区域内有两个以上施工单位进行交叉</w:t>
            </w:r>
            <w:r>
              <w:rPr>
                <w:spacing w:val="11"/>
              </w:rPr>
              <w:t xml:space="preserve"> 作业，应组织并监督施工单位之间签订安全生</w:t>
            </w:r>
            <w:r>
              <w:rPr>
                <w:spacing w:val="12"/>
              </w:rPr>
              <w:t xml:space="preserve"> </w:t>
            </w:r>
            <w:r>
              <w:rPr>
                <w:spacing w:val="11"/>
              </w:rPr>
              <w:t>产协议，明确各自的安全生产管理职责和应当</w:t>
            </w:r>
            <w:r>
              <w:rPr>
                <w:spacing w:val="12"/>
              </w:rPr>
              <w:t xml:space="preserve"> </w:t>
            </w:r>
            <w:r>
              <w:rPr>
                <w:spacing w:val="11"/>
              </w:rPr>
              <w:t>采取的安全措施，并指定专职安全生产管理人</w:t>
            </w:r>
            <w:r>
              <w:rPr>
                <w:spacing w:val="12"/>
              </w:rPr>
              <w:t xml:space="preserve"> </w:t>
            </w:r>
            <w:r>
              <w:rPr>
                <w:spacing w:val="8"/>
              </w:rPr>
              <w:t>员进行安全检查与协调。</w:t>
            </w:r>
          </w:p>
        </w:tc>
        <w:tc>
          <w:tcPr>
            <w:tcW w:w="567" w:type="dxa"/>
            <w:vAlign w:val="top"/>
          </w:tcPr>
          <w:p>
            <w:pPr>
              <w:rPr>
                <w:rFonts w:ascii="Arial"/>
                <w:sz w:val="21"/>
              </w:rPr>
            </w:pPr>
          </w:p>
        </w:tc>
        <w:tc>
          <w:tcPr>
            <w:tcW w:w="4477" w:type="dxa"/>
            <w:vAlign w:val="top"/>
          </w:tcPr>
          <w:p>
            <w:pPr>
              <w:pStyle w:val="6"/>
              <w:spacing w:before="56" w:line="273" w:lineRule="auto"/>
              <w:ind w:left="11"/>
              <w:jc w:val="both"/>
            </w:pPr>
            <w:r>
              <w:rPr>
                <w:spacing w:val="2"/>
              </w:rPr>
              <w:t>作业人员上岗资格、条件不符合规定的，每人扣</w:t>
            </w:r>
            <w:r>
              <w:rPr>
                <w:spacing w:val="-37"/>
              </w:rPr>
              <w:t xml:space="preserve"> </w:t>
            </w:r>
            <w:r>
              <w:rPr>
                <w:rFonts w:ascii="Times New Roman" w:hAnsi="Times New Roman" w:eastAsia="Times New Roman" w:cs="Times New Roman"/>
                <w:spacing w:val="2"/>
              </w:rPr>
              <w:t>2</w:t>
            </w:r>
            <w:r>
              <w:rPr>
                <w:rFonts w:ascii="Times New Roman" w:hAnsi="Times New Roman" w:eastAsia="Times New Roman" w:cs="Times New Roman"/>
              </w:rPr>
              <w:t xml:space="preserve">  </w:t>
            </w:r>
            <w:r>
              <w:rPr>
                <w:spacing w:val="9"/>
              </w:rPr>
              <w:t>分；未按照专人现场管理或现场管理人员未履行</w:t>
            </w:r>
            <w:r>
              <w:rPr>
                <w:spacing w:val="16"/>
              </w:rPr>
              <w:t xml:space="preserve"> </w:t>
            </w:r>
            <w:r>
              <w:rPr>
                <w:spacing w:val="1"/>
              </w:rPr>
              <w:t>职责的，扣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分；作业过程中未到场进行监护的，</w:t>
            </w:r>
            <w:r>
              <w:t xml:space="preserve"> </w:t>
            </w:r>
            <w:r>
              <w:rPr>
                <w:spacing w:val="2"/>
              </w:rPr>
              <w:t>扣</w:t>
            </w:r>
            <w:r>
              <w:rPr>
                <w:spacing w:val="-30"/>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3"/>
                <w:w w:val="101"/>
              </w:rPr>
              <w:t xml:space="preserve"> </w:t>
            </w:r>
            <w:r>
              <w:rPr>
                <w:spacing w:val="2"/>
              </w:rPr>
              <w:t>分；监护记录不完整的，扣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p>
            <w:pPr>
              <w:pStyle w:val="6"/>
              <w:spacing w:before="65" w:line="268" w:lineRule="auto"/>
              <w:ind w:left="13"/>
              <w:jc w:val="both"/>
            </w:pPr>
            <w:r>
              <w:rPr>
                <w:spacing w:val="12"/>
              </w:rPr>
              <w:t>未配备安全防护设施、用品、器材、检测仪器或</w:t>
            </w:r>
            <w:r>
              <w:rPr>
                <w:spacing w:val="4"/>
              </w:rPr>
              <w:t xml:space="preserve"> </w:t>
            </w:r>
            <w:r>
              <w:rPr>
                <w:spacing w:val="12"/>
              </w:rPr>
              <w:t>未设置应急照明、安全通道或不符合规定的，每</w:t>
            </w:r>
            <w:r>
              <w:rPr>
                <w:spacing w:val="4"/>
              </w:rPr>
              <w:t xml:space="preserve"> </w:t>
            </w:r>
            <w:r>
              <w:t>项扣</w:t>
            </w:r>
            <w:r>
              <w:rPr>
                <w:spacing w:val="-37"/>
              </w:rPr>
              <w:t xml:space="preserve"> </w:t>
            </w:r>
            <w:r>
              <w:rPr>
                <w:rFonts w:ascii="Times New Roman" w:hAnsi="Times New Roman" w:eastAsia="Times New Roman" w:cs="Times New Roman"/>
              </w:rPr>
              <w:t>2</w:t>
            </w:r>
            <w:r>
              <w:rPr>
                <w:rFonts w:ascii="Times New Roman" w:hAnsi="Times New Roman" w:eastAsia="Times New Roman" w:cs="Times New Roman"/>
                <w:spacing w:val="14"/>
                <w:w w:val="101"/>
              </w:rPr>
              <w:t xml:space="preserve"> </w:t>
            </w:r>
            <w:r>
              <w:t>分。</w:t>
            </w:r>
          </w:p>
          <w:p>
            <w:pPr>
              <w:pStyle w:val="6"/>
              <w:spacing w:before="64" w:line="273" w:lineRule="auto"/>
              <w:ind w:left="12"/>
              <w:jc w:val="both"/>
            </w:pPr>
            <w:r>
              <w:rPr>
                <w:spacing w:val="12"/>
              </w:rPr>
              <w:t>未组织作业单位之间签订安全生产协议并监督落</w:t>
            </w:r>
            <w:r>
              <w:rPr>
                <w:spacing w:val="4"/>
              </w:rPr>
              <w:t xml:space="preserve"> 实的，未明确各自的安全职责和安全措施的，扣</w:t>
            </w:r>
            <w:r>
              <w:rPr>
                <w:spacing w:val="-30"/>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12"/>
              </w:rPr>
              <w:t>分；未指定专职安全生产管理人员进行安全检查</w:t>
            </w:r>
            <w:r>
              <w:rPr>
                <w:spacing w:val="4"/>
              </w:rPr>
              <w:t xml:space="preserve"> </w:t>
            </w:r>
            <w:r>
              <w:rPr>
                <w:spacing w:val="6"/>
              </w:rPr>
              <w:t>与协调的，扣</w:t>
            </w:r>
            <w:r>
              <w:rPr>
                <w:spacing w:val="-41"/>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2"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6" w:line="278" w:lineRule="auto"/>
              <w:ind w:left="8" w:right="1" w:firstLine="4"/>
              <w:jc w:val="both"/>
            </w:pPr>
            <w:r>
              <w:rPr>
                <w:spacing w:val="11"/>
              </w:rPr>
              <w:t>企业应对临近高压输电线路作业、危险场所动</w:t>
            </w:r>
            <w:r>
              <w:rPr>
                <w:spacing w:val="8"/>
              </w:rPr>
              <w:t xml:space="preserve"> </w:t>
            </w:r>
            <w:r>
              <w:rPr>
                <w:spacing w:val="11"/>
              </w:rPr>
              <w:t>火作业、受限空间作业、临时用电作业、爆破</w:t>
            </w:r>
            <w:r>
              <w:rPr>
                <w:spacing w:val="12"/>
              </w:rPr>
              <w:t xml:space="preserve"> </w:t>
            </w:r>
            <w:r>
              <w:rPr>
                <w:spacing w:val="9"/>
              </w:rPr>
              <w:t>作业、高处作业、</w:t>
            </w:r>
            <w:r>
              <w:rPr>
                <w:spacing w:val="-48"/>
              </w:rPr>
              <w:t xml:space="preserve"> </w:t>
            </w:r>
            <w:r>
              <w:rPr>
                <w:spacing w:val="9"/>
              </w:rPr>
              <w:t>吊装作业等危险性较大的作</w:t>
            </w:r>
            <w:r>
              <w:t xml:space="preserve"> </w:t>
            </w:r>
            <w:r>
              <w:rPr>
                <w:spacing w:val="11"/>
              </w:rPr>
              <w:t>业活动实施作业许可管理，严格履行分级许可</w:t>
            </w:r>
            <w:r>
              <w:rPr>
                <w:spacing w:val="12"/>
              </w:rPr>
              <w:t xml:space="preserve"> </w:t>
            </w:r>
            <w:r>
              <w:rPr>
                <w:spacing w:val="11"/>
              </w:rPr>
              <w:t>审批手续，应符合《化学品生产单位特殊作业</w:t>
            </w:r>
            <w:r>
              <w:rPr>
                <w:spacing w:val="14"/>
              </w:rPr>
              <w:t xml:space="preserve"> </w:t>
            </w:r>
            <w:r>
              <w:rPr>
                <w:spacing w:val="1"/>
              </w:rPr>
              <w:t>安全规范》（</w:t>
            </w:r>
            <w:r>
              <w:rPr>
                <w:rFonts w:ascii="Times New Roman" w:hAnsi="Times New Roman" w:eastAsia="Times New Roman" w:cs="Times New Roman"/>
              </w:rPr>
              <w:t>GB</w:t>
            </w:r>
            <w:r>
              <w:rPr>
                <w:rFonts w:ascii="Times New Roman" w:hAnsi="Times New Roman" w:eastAsia="Times New Roman" w:cs="Times New Roman"/>
                <w:spacing w:val="1"/>
              </w:rPr>
              <w:t>30871</w:t>
            </w:r>
            <w:r>
              <w:rPr>
                <w:spacing w:val="1"/>
              </w:rPr>
              <w:t>）的要求。</w:t>
            </w:r>
          </w:p>
          <w:p>
            <w:pPr>
              <w:pStyle w:val="6"/>
              <w:spacing w:before="64" w:line="258" w:lineRule="auto"/>
              <w:ind w:left="9" w:right="4"/>
            </w:pPr>
            <w:r>
              <w:rPr>
                <w:spacing w:val="11"/>
              </w:rPr>
              <w:t>作业许可证应包含危险有害因素分析、安全及 职业病危害防护措施、作业方案、安全措施和</w:t>
            </w:r>
          </w:p>
        </w:tc>
        <w:tc>
          <w:tcPr>
            <w:tcW w:w="56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pStyle w:val="6"/>
              <w:spacing w:before="56" w:line="258" w:lineRule="auto"/>
              <w:ind w:left="13"/>
            </w:pPr>
            <w:r>
              <w:rPr>
                <w:spacing w:val="10"/>
              </w:rPr>
              <w:t>未审批的，每处扣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分；审批手续不全的，每项</w:t>
            </w:r>
            <w:r>
              <w:t xml:space="preserve"> </w:t>
            </w:r>
            <w:r>
              <w:rPr>
                <w:spacing w:val="-2"/>
              </w:rPr>
              <w:t>扣</w:t>
            </w:r>
            <w:r>
              <w:rPr>
                <w:spacing w:val="-41"/>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分。</w:t>
            </w:r>
          </w:p>
          <w:p>
            <w:pPr>
              <w:pStyle w:val="6"/>
              <w:spacing w:before="64" w:line="258" w:lineRule="auto"/>
              <w:ind w:left="10"/>
            </w:pPr>
            <w:r>
              <w:rPr>
                <w:spacing w:val="2"/>
              </w:rPr>
              <w:t>作业许可证中无风险分析、作业方案和安全措施、</w:t>
            </w:r>
            <w:r>
              <w:rPr>
                <w:spacing w:val="15"/>
              </w:rPr>
              <w:t xml:space="preserve"> </w:t>
            </w:r>
            <w:r>
              <w:rPr>
                <w:spacing w:val="5"/>
              </w:rPr>
              <w:t>应急处置措施等内容的，每缺一项扣</w:t>
            </w:r>
            <w:r>
              <w:rPr>
                <w:spacing w:val="-38"/>
              </w:rPr>
              <w:t xml:space="preserve"> </w:t>
            </w:r>
            <w:r>
              <w:rPr>
                <w:rFonts w:ascii="Times New Roman" w:hAnsi="Times New Roman" w:eastAsia="Times New Roman" w:cs="Times New Roman"/>
                <w:spacing w:val="5"/>
              </w:rPr>
              <w:t xml:space="preserve">2 </w:t>
            </w:r>
            <w:r>
              <w:rPr>
                <w:spacing w:val="5"/>
              </w:rPr>
              <w:t>分。</w:t>
            </w:r>
          </w:p>
          <w:p>
            <w:pPr>
              <w:pStyle w:val="6"/>
              <w:spacing w:before="65" w:line="228" w:lineRule="auto"/>
              <w:ind w:left="10"/>
            </w:pPr>
            <w:r>
              <w:rPr>
                <w:spacing w:val="7"/>
              </w:rPr>
              <w:t>特殊作业违反规定的，每处扣</w:t>
            </w:r>
            <w:r>
              <w:rPr>
                <w:spacing w:val="-30"/>
              </w:rPr>
              <w:t xml:space="preserve"> </w:t>
            </w:r>
            <w:r>
              <w:rPr>
                <w:rFonts w:ascii="Times New Roman" w:hAnsi="Times New Roman" w:eastAsia="Times New Roman" w:cs="Times New Roman"/>
                <w:spacing w:val="7"/>
              </w:rPr>
              <w:t xml:space="preserve">2 </w:t>
            </w:r>
            <w:r>
              <w:rPr>
                <w:spacing w:val="7"/>
              </w:rPr>
              <w:t>分。</w:t>
            </w:r>
          </w:p>
          <w:p>
            <w:pPr>
              <w:pStyle w:val="6"/>
              <w:spacing w:before="64" w:line="258" w:lineRule="auto"/>
              <w:ind w:left="10"/>
            </w:pPr>
            <w:r>
              <w:rPr>
                <w:spacing w:val="2"/>
              </w:rPr>
              <w:t>作业不符合规程的，每项扣</w:t>
            </w:r>
            <w:r>
              <w:rPr>
                <w:spacing w:val="-37"/>
              </w:rPr>
              <w:t xml:space="preserve"> </w:t>
            </w:r>
            <w:r>
              <w:rPr>
                <w:rFonts w:ascii="Times New Roman" w:hAnsi="Times New Roman" w:eastAsia="Times New Roman" w:cs="Times New Roman"/>
                <w:spacing w:val="2"/>
              </w:rPr>
              <w:t xml:space="preserve">2 </w:t>
            </w:r>
            <w:r>
              <w:rPr>
                <w:spacing w:val="2"/>
              </w:rPr>
              <w:t>分。无检测记录的，</w:t>
            </w:r>
            <w:r>
              <w:t xml:space="preserve"> </w:t>
            </w:r>
            <w:r>
              <w:rPr>
                <w:spacing w:val="5"/>
              </w:rPr>
              <w:t>每处扣</w:t>
            </w:r>
            <w:r>
              <w:rPr>
                <w:spacing w:val="-34"/>
              </w:rPr>
              <w:t xml:space="preserve"> </w:t>
            </w:r>
            <w:r>
              <w:rPr>
                <w:rFonts w:ascii="Times New Roman" w:hAnsi="Times New Roman" w:eastAsia="Times New Roman" w:cs="Times New Roman"/>
                <w:spacing w:val="5"/>
              </w:rPr>
              <w:t xml:space="preserve">2 </w:t>
            </w:r>
            <w:r>
              <w:rPr>
                <w:spacing w:val="5"/>
              </w:rPr>
              <w:t>分。缺少检测记录的，每项扣</w:t>
            </w:r>
            <w:r>
              <w:rPr>
                <w:spacing w:val="-44"/>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3"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9"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28" w:lineRule="auto"/>
              <w:ind w:left="9"/>
            </w:pPr>
            <w:r>
              <w:rPr>
                <w:spacing w:val="8"/>
              </w:rPr>
              <w:t>应急处置措施。作业许可实行闭环管理。</w:t>
            </w:r>
          </w:p>
          <w:p>
            <w:pPr>
              <w:pStyle w:val="6"/>
              <w:spacing w:before="65" w:line="282" w:lineRule="auto"/>
              <w:ind w:left="8" w:right="1" w:firstLine="1"/>
            </w:pPr>
            <w:r>
              <w:rPr>
                <w:spacing w:val="11"/>
              </w:rPr>
              <w:t>燃气设施停气、降压、动火、置换、放散、通</w:t>
            </w:r>
            <w:r>
              <w:rPr>
                <w:spacing w:val="10"/>
              </w:rPr>
              <w:t xml:space="preserve"> </w:t>
            </w:r>
            <w:r>
              <w:rPr>
                <w:spacing w:val="11"/>
              </w:rPr>
              <w:t>气等作业应符合《城镇燃气设施运行、维护和</w:t>
            </w:r>
            <w:r>
              <w:rPr>
                <w:spacing w:val="12"/>
              </w:rPr>
              <w:t xml:space="preserve"> </w:t>
            </w:r>
            <w:r>
              <w:rPr>
                <w:spacing w:val="5"/>
              </w:rPr>
              <w:t>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5"/>
              </w:rPr>
              <w:t xml:space="preserve"> </w:t>
            </w:r>
            <w:r>
              <w:rPr>
                <w:spacing w:val="5"/>
              </w:rPr>
              <w:t>的规定。对燃气</w:t>
            </w:r>
            <w:r>
              <w:t xml:space="preserve"> </w:t>
            </w:r>
            <w:r>
              <w:rPr>
                <w:spacing w:val="11"/>
              </w:rPr>
              <w:t>储罐、管道等设备实施动火作业（带气作业除</w:t>
            </w:r>
            <w:r>
              <w:rPr>
                <w:spacing w:val="12"/>
              </w:rPr>
              <w:t xml:space="preserve"> </w:t>
            </w:r>
            <w:r>
              <w:rPr>
                <w:spacing w:val="11"/>
              </w:rPr>
              <w:t>外）前，应进行置换，检测合格并做好记录。</w:t>
            </w:r>
            <w:r>
              <w:rPr>
                <w:spacing w:val="15"/>
              </w:rPr>
              <w:t xml:space="preserve"> </w:t>
            </w:r>
            <w:r>
              <w:rPr>
                <w:spacing w:val="11"/>
              </w:rPr>
              <w:t>人员进入燃气储罐、管道、阀门井（室）等受</w:t>
            </w:r>
            <w:r>
              <w:rPr>
                <w:spacing w:val="12"/>
              </w:rPr>
              <w:t xml:space="preserve"> </w:t>
            </w:r>
            <w:r>
              <w:rPr>
                <w:spacing w:val="11"/>
              </w:rPr>
              <w:t>限空间作业前，应检测可燃气体、有害气体、</w:t>
            </w:r>
            <w:r>
              <w:rPr>
                <w:spacing w:val="15"/>
              </w:rPr>
              <w:t xml:space="preserve"> </w:t>
            </w:r>
            <w:r>
              <w:rPr>
                <w:spacing w:val="11"/>
              </w:rPr>
              <w:t>氧气浓度合格后方可作业，在作业中进行持续</w:t>
            </w:r>
            <w:r>
              <w:rPr>
                <w:spacing w:val="12"/>
              </w:rPr>
              <w:t xml:space="preserve"> </w:t>
            </w:r>
            <w:r>
              <w:rPr>
                <w:spacing w:val="11"/>
              </w:rPr>
              <w:t>检测并做好记录。作业完毕进行全面检查，排</w:t>
            </w:r>
            <w:r>
              <w:rPr>
                <w:spacing w:val="12"/>
              </w:rPr>
              <w:t xml:space="preserve"> </w:t>
            </w:r>
            <w:r>
              <w:rPr>
                <w:spacing w:val="5"/>
              </w:rPr>
              <w:t>除隐患。</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28" w:lineRule="auto"/>
              <w:ind w:left="10"/>
            </w:pPr>
            <w:r>
              <w:fldChar w:fldCharType="begin"/>
            </w:r>
            <w:r>
              <w:instrText xml:space="preserve"> HYPERLINK "5.4.2.2" </w:instrText>
            </w:r>
            <w:r>
              <w:fldChar w:fldCharType="separate"/>
            </w:r>
            <w:r>
              <w:rPr>
                <w:rFonts w:ascii="Times New Roman" w:hAnsi="Times New Roman" w:eastAsia="Times New Roman" w:cs="Times New Roman"/>
                <w:spacing w:val="2"/>
              </w:rPr>
              <w:t>5.4.2.2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作</w:t>
            </w:r>
          </w:p>
          <w:p>
            <w:pPr>
              <w:pStyle w:val="6"/>
              <w:spacing w:before="65" w:line="228" w:lineRule="auto"/>
              <w:ind w:left="7"/>
            </w:pPr>
            <w:r>
              <w:rPr>
                <w:spacing w:val="7"/>
              </w:rPr>
              <w:t>业行为</w:t>
            </w:r>
          </w:p>
        </w:tc>
        <w:tc>
          <w:tcPr>
            <w:tcW w:w="4251" w:type="dxa"/>
            <w:vAlign w:val="top"/>
          </w:tcPr>
          <w:p>
            <w:pPr>
              <w:pStyle w:val="6"/>
              <w:spacing w:before="55" w:line="273" w:lineRule="auto"/>
              <w:ind w:left="8" w:right="4" w:firstLine="4"/>
              <w:jc w:val="both"/>
            </w:pPr>
            <w:r>
              <w:rPr>
                <w:spacing w:val="11"/>
              </w:rPr>
              <w:t>企业应依法合理进行生产作业组织和管理，加</w:t>
            </w:r>
            <w:r>
              <w:rPr>
                <w:spacing w:val="8"/>
              </w:rPr>
              <w:t xml:space="preserve"> </w:t>
            </w:r>
            <w:r>
              <w:rPr>
                <w:spacing w:val="11"/>
              </w:rPr>
              <w:t>强对从业人员作业行为的安全管理，对设备设</w:t>
            </w:r>
            <w:r>
              <w:rPr>
                <w:spacing w:val="12"/>
              </w:rPr>
              <w:t xml:space="preserve"> </w:t>
            </w:r>
            <w:r>
              <w:rPr>
                <w:spacing w:val="11"/>
              </w:rPr>
              <w:t>施和工艺技术风险等进行风险辨识，采取相应</w:t>
            </w:r>
            <w:r>
              <w:rPr>
                <w:spacing w:val="12"/>
              </w:rPr>
              <w:t xml:space="preserve"> </w:t>
            </w:r>
            <w:r>
              <w:rPr>
                <w:spacing w:val="8"/>
              </w:rPr>
              <w:t>的措施，控制作业行为风险。</w:t>
            </w:r>
          </w:p>
          <w:p>
            <w:pPr>
              <w:pStyle w:val="6"/>
              <w:spacing w:before="64" w:line="276" w:lineRule="auto"/>
              <w:ind w:left="8" w:right="4" w:firstLine="4"/>
              <w:jc w:val="both"/>
            </w:pPr>
            <w:r>
              <w:rPr>
                <w:spacing w:val="11"/>
              </w:rPr>
              <w:t>企业应监督、指导从业人员遵守安全生产和职</w:t>
            </w:r>
            <w:r>
              <w:rPr>
                <w:spacing w:val="8"/>
              </w:rPr>
              <w:t xml:space="preserve"> </w:t>
            </w:r>
            <w:r>
              <w:rPr>
                <w:spacing w:val="11"/>
              </w:rPr>
              <w:t>业卫生规章制度、操作规程，按照有关规定正</w:t>
            </w:r>
            <w:r>
              <w:rPr>
                <w:spacing w:val="12"/>
              </w:rPr>
              <w:t xml:space="preserve"> </w:t>
            </w:r>
            <w:r>
              <w:rPr>
                <w:spacing w:val="11"/>
              </w:rPr>
              <w:t>确检查、佩戴和使用个体防护装备与用品，杜</w:t>
            </w:r>
            <w:r>
              <w:rPr>
                <w:spacing w:val="12"/>
              </w:rPr>
              <w:t xml:space="preserve"> </w:t>
            </w:r>
            <w:r>
              <w:rPr>
                <w:spacing w:val="11"/>
              </w:rPr>
              <w:t>绝违章指挥、违规作业和违反劳动纪律的“三</w:t>
            </w:r>
            <w:r>
              <w:rPr>
                <w:spacing w:val="12"/>
              </w:rPr>
              <w:t xml:space="preserve"> </w:t>
            </w:r>
            <w:r>
              <w:t>违</w:t>
            </w:r>
            <w:r>
              <w:rPr>
                <w:spacing w:val="-71"/>
              </w:rPr>
              <w:t xml:space="preserve"> </w:t>
            </w:r>
            <w:r>
              <w:t>”行为。</w:t>
            </w:r>
          </w:p>
          <w:p>
            <w:pPr>
              <w:pStyle w:val="6"/>
              <w:spacing w:before="64" w:line="278" w:lineRule="auto"/>
              <w:ind w:left="9" w:right="1" w:firstLine="2"/>
            </w:pPr>
            <w:r>
              <w:rPr>
                <w:spacing w:val="11"/>
              </w:rPr>
              <w:t>企业应为从业人员配备与岗位安全生产和职业</w:t>
            </w:r>
            <w:r>
              <w:rPr>
                <w:spacing w:val="8"/>
              </w:rPr>
              <w:t xml:space="preserve"> </w:t>
            </w:r>
            <w:r>
              <w:rPr>
                <w:spacing w:val="11"/>
              </w:rPr>
              <w:t>卫生风险相适应的、符合《个体防护装备选用</w:t>
            </w:r>
            <w:r>
              <w:rPr>
                <w:spacing w:val="10"/>
              </w:rPr>
              <w:t xml:space="preserve"> </w:t>
            </w:r>
            <w:r>
              <w:rPr>
                <w:spacing w:val="3"/>
              </w:rPr>
              <w:t>规范》（</w:t>
            </w:r>
            <w:r>
              <w:rPr>
                <w:rFonts w:ascii="Times New Roman" w:hAnsi="Times New Roman" w:eastAsia="Times New Roman" w:cs="Times New Roman"/>
              </w:rPr>
              <w:t>GB</w:t>
            </w:r>
            <w:r>
              <w:rPr>
                <w:rFonts w:ascii="Times New Roman" w:hAnsi="Times New Roman" w:eastAsia="Times New Roman" w:cs="Times New Roman"/>
                <w:spacing w:val="3"/>
              </w:rPr>
              <w:t>/T11651</w:t>
            </w:r>
            <w:r>
              <w:rPr>
                <w:spacing w:val="3"/>
              </w:rPr>
              <w:t>）等标准规范要求的个体防</w:t>
            </w:r>
            <w:r>
              <w:rPr>
                <w:spacing w:val="8"/>
              </w:rPr>
              <w:t xml:space="preserve"> </w:t>
            </w:r>
            <w:r>
              <w:rPr>
                <w:spacing w:val="11"/>
              </w:rPr>
              <w:t>护装备与用品，制定年度配备计划，并监督、</w:t>
            </w:r>
            <w:r>
              <w:rPr>
                <w:spacing w:val="13"/>
              </w:rPr>
              <w:t xml:space="preserve"> </w:t>
            </w:r>
            <w:r>
              <w:rPr>
                <w:spacing w:val="11"/>
              </w:rPr>
              <w:t>指导从业人员按照有关规定正确佩戴、使用、</w:t>
            </w:r>
            <w:r>
              <w:rPr>
                <w:spacing w:val="13"/>
              </w:rPr>
              <w:t xml:space="preserve"> </w:t>
            </w:r>
            <w:r>
              <w:rPr>
                <w:spacing w:val="11"/>
              </w:rPr>
              <w:t>维护、保养和检查个体防护装备与用品。企业</w:t>
            </w:r>
          </w:p>
        </w:tc>
        <w:tc>
          <w:tcPr>
            <w:tcW w:w="56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68" w:lineRule="auto"/>
              <w:ind w:left="26" w:hanging="13"/>
              <w:jc w:val="both"/>
            </w:pPr>
            <w:r>
              <w:rPr>
                <w:spacing w:val="22"/>
              </w:rPr>
              <w:t>未对设备设施和工艺技术风险等进行风险辨识</w:t>
            </w:r>
            <w:r>
              <w:rPr>
                <w:spacing w:val="16"/>
              </w:rPr>
              <w:t xml:space="preserve"> </w:t>
            </w:r>
            <w:r>
              <w:rPr>
                <w:spacing w:val="10"/>
              </w:rPr>
              <w:t>的，每处扣</w:t>
            </w:r>
            <w:r>
              <w:rPr>
                <w:spacing w:val="-35"/>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分；未采取相应的措施或措施失效</w:t>
            </w:r>
            <w:r>
              <w:t xml:space="preserve"> </w:t>
            </w:r>
            <w:r>
              <w:rPr>
                <w:spacing w:val="2"/>
              </w:rPr>
              <w:t>的，每处扣</w:t>
            </w:r>
            <w:r>
              <w:rPr>
                <w:spacing w:val="-3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4"/>
                <w:w w:val="101"/>
              </w:rPr>
              <w:t xml:space="preserve"> </w:t>
            </w:r>
            <w:r>
              <w:rPr>
                <w:spacing w:val="2"/>
              </w:rPr>
              <w:t>分。</w:t>
            </w:r>
          </w:p>
          <w:p>
            <w:pPr>
              <w:pStyle w:val="6"/>
              <w:spacing w:before="64" w:line="228" w:lineRule="auto"/>
              <w:ind w:left="12"/>
            </w:pPr>
            <w:r>
              <w:rPr>
                <w:spacing w:val="8"/>
              </w:rPr>
              <w:t>从业人员未严格执行操作规程的，每次扣</w:t>
            </w:r>
            <w:r>
              <w:rPr>
                <w:spacing w:val="-36"/>
              </w:rPr>
              <w:t xml:space="preserve"> </w:t>
            </w:r>
            <w:r>
              <w:rPr>
                <w:rFonts w:ascii="Times New Roman" w:hAnsi="Times New Roman" w:eastAsia="Times New Roman" w:cs="Times New Roman"/>
                <w:spacing w:val="8"/>
              </w:rPr>
              <w:t xml:space="preserve">3 </w:t>
            </w:r>
            <w:r>
              <w:rPr>
                <w:spacing w:val="7"/>
              </w:rPr>
              <w:t>分。</w:t>
            </w:r>
          </w:p>
          <w:p>
            <w:pPr>
              <w:pStyle w:val="6"/>
              <w:spacing w:before="69" w:line="281" w:lineRule="auto"/>
              <w:ind w:left="10" w:firstLine="2"/>
            </w:pPr>
            <w:r>
              <w:rPr>
                <w:spacing w:val="1"/>
              </w:rPr>
              <w:t>从业人员配备的防护用品不符合规定的，每</w:t>
            </w:r>
            <w:r>
              <w:t>项扣</w:t>
            </w:r>
            <w:r>
              <w:rPr>
                <w:spacing w:val="-41"/>
              </w:rPr>
              <w:t xml:space="preserve"> </w:t>
            </w:r>
            <w:r>
              <w:rPr>
                <w:rFonts w:ascii="Times New Roman" w:hAnsi="Times New Roman" w:eastAsia="Times New Roman" w:cs="Times New Roman"/>
              </w:rPr>
              <w:t xml:space="preserve">2  </w:t>
            </w:r>
            <w:r>
              <w:rPr>
                <w:spacing w:val="8"/>
              </w:rPr>
              <w:t>分；未制定劳动防护用品配备标准或未制定劳动 防护用品采购计划的，扣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5"/>
                <w:w w:val="101"/>
              </w:rPr>
              <w:t xml:space="preserve"> </w:t>
            </w:r>
            <w:r>
              <w:rPr>
                <w:spacing w:val="8"/>
              </w:rPr>
              <w:t>分；未进行培训的，</w:t>
            </w:r>
            <w:r>
              <w:t xml:space="preserve"> </w:t>
            </w:r>
            <w:r>
              <w:rPr>
                <w:spacing w:val="1"/>
              </w:rPr>
              <w:t>每人扣</w:t>
            </w:r>
            <w:r>
              <w:rPr>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分；从业人员未按照有关规定正确佩戴、</w:t>
            </w:r>
            <w:r>
              <w:t xml:space="preserve"> </w:t>
            </w:r>
            <w:r>
              <w:rPr>
                <w:spacing w:val="10"/>
              </w:rPr>
              <w:t>使用、维护、保养和检查个体防护装备与用品，</w:t>
            </w:r>
            <w:r>
              <w:t xml:space="preserve"> </w:t>
            </w:r>
            <w:r>
              <w:rPr>
                <w:spacing w:val="7"/>
              </w:rPr>
              <w:t>每人扣</w:t>
            </w:r>
            <w:r>
              <w:rPr>
                <w:spacing w:val="-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分。防护用品无专人负责保管、检查、</w:t>
            </w:r>
            <w:r>
              <w:t xml:space="preserve"> </w:t>
            </w:r>
            <w:r>
              <w:rPr>
                <w:spacing w:val="7"/>
              </w:rPr>
              <w:t>定期校验和维护的，扣</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分；校验后未记录存档 的，扣</w:t>
            </w:r>
            <w:r>
              <w:rPr>
                <w:spacing w:val="-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分；未建立劳动防护用品管理台账的，</w:t>
            </w:r>
            <w:r>
              <w:t xml:space="preserve"> </w:t>
            </w:r>
            <w:r>
              <w:rPr>
                <w:spacing w:val="-3"/>
              </w:rPr>
              <w:t>扣</w:t>
            </w:r>
            <w:r>
              <w:rPr>
                <w:spacing w:val="-42"/>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6" w:line="258" w:lineRule="auto"/>
              <w:ind w:left="14" w:right="4" w:hanging="5"/>
            </w:pPr>
            <w:r>
              <w:rPr>
                <w:spacing w:val="11"/>
              </w:rPr>
              <w:t xml:space="preserve">应建立个体防护装备和用品台账，专人负责保 </w:t>
            </w:r>
            <w:r>
              <w:rPr>
                <w:spacing w:val="8"/>
              </w:rPr>
              <w:t>管、检查，定期校验和维护，记录存档。</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1" w:line="268" w:lineRule="auto"/>
              <w:ind w:left="9" w:firstLine="3"/>
              <w:jc w:val="both"/>
            </w:pPr>
            <w:r>
              <w:rPr>
                <w:spacing w:val="7"/>
              </w:rPr>
              <w:t xml:space="preserve">企业应设立抢修机构及人员，按应急预案配备 </w:t>
            </w:r>
            <w:r>
              <w:rPr>
                <w:spacing w:val="-8"/>
              </w:rPr>
              <w:t>抢修车辆、抢修设备（机具、器材）、通讯器材、</w:t>
            </w:r>
            <w:r>
              <w:rPr>
                <w:spacing w:val="11"/>
              </w:rPr>
              <w:t xml:space="preserve"> </w:t>
            </w:r>
            <w:r>
              <w:rPr>
                <w:spacing w:val="5"/>
              </w:rPr>
              <w:t>防护用具、消防器材、检测仪器等装备。</w:t>
            </w:r>
          </w:p>
          <w:p>
            <w:pPr>
              <w:pStyle w:val="6"/>
              <w:spacing w:before="66" w:line="257" w:lineRule="auto"/>
              <w:ind w:left="9" w:right="4" w:firstLine="2"/>
            </w:pPr>
            <w:r>
              <w:rPr>
                <w:spacing w:val="11"/>
              </w:rPr>
              <w:t>企业接到抢修报警后应立即出动，并根据事故</w:t>
            </w:r>
            <w:r>
              <w:rPr>
                <w:spacing w:val="8"/>
              </w:rPr>
              <w:t xml:space="preserve"> 情况报告联系有关部门协作抢修。</w:t>
            </w:r>
          </w:p>
          <w:p>
            <w:pPr>
              <w:pStyle w:val="6"/>
              <w:spacing w:before="66" w:line="273" w:lineRule="auto"/>
              <w:ind w:left="9" w:firstLine="2"/>
              <w:jc w:val="both"/>
            </w:pPr>
            <w:r>
              <w:rPr>
                <w:spacing w:val="7"/>
              </w:rPr>
              <w:t xml:space="preserve">企业抢修作业应按《城镇燃气设施运行、维护 </w:t>
            </w:r>
            <w:r>
              <w:rPr>
                <w:spacing w:val="3"/>
              </w:rPr>
              <w:t>和抢修安全技术规程》（</w:t>
            </w:r>
            <w:r>
              <w:rPr>
                <w:rFonts w:ascii="Times New Roman" w:hAnsi="Times New Roman" w:eastAsia="Times New Roman" w:cs="Times New Roman"/>
              </w:rPr>
              <w:t>CJJ</w:t>
            </w:r>
            <w:r>
              <w:rPr>
                <w:rFonts w:ascii="Times New Roman" w:hAnsi="Times New Roman" w:eastAsia="Times New Roman" w:cs="Times New Roman"/>
                <w:spacing w:val="3"/>
              </w:rPr>
              <w:t>51</w:t>
            </w:r>
            <w:r>
              <w:rPr>
                <w:spacing w:val="3"/>
              </w:rPr>
              <w:t xml:space="preserve">）的规定，统一 </w:t>
            </w:r>
            <w:r>
              <w:rPr>
                <w:spacing w:val="1"/>
              </w:rPr>
              <w:t>指挥，严明纪律，并严格按安全操作规程执行。</w:t>
            </w:r>
            <w:r>
              <w:rPr>
                <w:spacing w:val="14"/>
              </w:rPr>
              <w:t xml:space="preserve"> </w:t>
            </w:r>
            <w:r>
              <w:rPr>
                <w:spacing w:val="5"/>
              </w:rPr>
              <w:t>企业应制定燃气设施抢修应急处置措施。</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1" w:line="273" w:lineRule="auto"/>
              <w:ind w:left="12"/>
              <w:jc w:val="both"/>
            </w:pPr>
            <w:r>
              <w:rPr>
                <w:spacing w:val="12"/>
              </w:rPr>
              <w:t>未设立抢修机构及人员的，不得分；机构或人员</w:t>
            </w:r>
            <w:r>
              <w:rPr>
                <w:spacing w:val="4"/>
              </w:rPr>
              <w:t xml:space="preserve"> </w:t>
            </w:r>
            <w:r>
              <w:rPr>
                <w:spacing w:val="10"/>
              </w:rPr>
              <w:t>不符合规定的，每项扣</w:t>
            </w:r>
            <w:r>
              <w:rPr>
                <w:spacing w:val="-20"/>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分；未按应急预案配备</w:t>
            </w:r>
            <w:r>
              <w:t xml:space="preserve"> </w:t>
            </w:r>
            <w:r>
              <w:rPr>
                <w:spacing w:val="10"/>
              </w:rPr>
              <w:t>必要的抢修设备、机具器材的，每个扣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w:t>
            </w:r>
            <w:r>
              <w:rPr>
                <w:spacing w:val="9"/>
              </w:rPr>
              <w:t>；装</w:t>
            </w:r>
            <w:r>
              <w:t xml:space="preserve"> </w:t>
            </w:r>
            <w:r>
              <w:rPr>
                <w:spacing w:val="6"/>
              </w:rPr>
              <w:t>备、器材有缺陷的，每个扣</w:t>
            </w:r>
            <w:r>
              <w:rPr>
                <w:spacing w:val="-18"/>
              </w:rPr>
              <w:t xml:space="preserve"> </w:t>
            </w:r>
            <w:r>
              <w:rPr>
                <w:rFonts w:ascii="Times New Roman" w:hAnsi="Times New Roman" w:eastAsia="Times New Roman" w:cs="Times New Roman"/>
                <w:spacing w:val="6"/>
              </w:rPr>
              <w:t xml:space="preserve">1 </w:t>
            </w:r>
            <w:r>
              <w:rPr>
                <w:spacing w:val="6"/>
              </w:rPr>
              <w:t>分。</w:t>
            </w:r>
          </w:p>
          <w:p>
            <w:pPr>
              <w:pStyle w:val="6"/>
              <w:spacing w:before="65" w:line="258" w:lineRule="auto"/>
              <w:ind w:left="10" w:firstLine="17"/>
            </w:pPr>
            <w:r>
              <w:rPr>
                <w:spacing w:val="9"/>
              </w:rPr>
              <w:t>出动不及时的，每次扣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分；未及时报告协作单</w:t>
            </w:r>
            <w:r>
              <w:t xml:space="preserve"> </w:t>
            </w:r>
            <w:r>
              <w:rPr>
                <w:spacing w:val="3"/>
              </w:rPr>
              <w:t>位的，每次扣</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5" w:line="258" w:lineRule="auto"/>
              <w:ind w:left="13" w:right="95"/>
            </w:pPr>
            <w:r>
              <w:rPr>
                <w:spacing w:val="7"/>
              </w:rPr>
              <w:t>未严格按安全操作规程执行的，每人次扣</w:t>
            </w:r>
            <w:r>
              <w:rPr>
                <w:spacing w:val="-41"/>
              </w:rPr>
              <w:t xml:space="preserve"> </w:t>
            </w:r>
            <w:r>
              <w:rPr>
                <w:rFonts w:ascii="Times New Roman" w:hAnsi="Times New Roman" w:eastAsia="Times New Roman" w:cs="Times New Roman"/>
                <w:spacing w:val="7"/>
              </w:rPr>
              <w:t xml:space="preserve">2 </w:t>
            </w:r>
            <w:r>
              <w:rPr>
                <w:spacing w:val="6"/>
              </w:rPr>
              <w:t>分。</w:t>
            </w:r>
            <w:r>
              <w:t xml:space="preserve"> </w:t>
            </w:r>
            <w:r>
              <w:rPr>
                <w:spacing w:val="6"/>
              </w:rPr>
              <w:t>未制定抢修应急处置措施的，每处扣</w:t>
            </w:r>
            <w:r>
              <w:rPr>
                <w:spacing w:val="-3"/>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28" w:lineRule="auto"/>
              <w:jc w:val="right"/>
            </w:pPr>
            <w:r>
              <w:fldChar w:fldCharType="begin"/>
            </w:r>
            <w:r>
              <w:instrText xml:space="preserve"> HYPERLINK "5.4.2.3" </w:instrText>
            </w:r>
            <w:r>
              <w:fldChar w:fldCharType="separate"/>
            </w:r>
            <w:r>
              <w:rPr>
                <w:rFonts w:ascii="Times New Roman" w:hAnsi="Times New Roman" w:eastAsia="Times New Roman" w:cs="Times New Roman"/>
                <w:spacing w:val="-1"/>
              </w:rPr>
              <w:t>5.4.2.3</w:t>
            </w:r>
            <w:r>
              <w:rPr>
                <w:rFonts w:ascii="Times New Roman" w:hAnsi="Times New Roman" w:eastAsia="Times New Roman" w:cs="Times New Roman"/>
                <w:spacing w:val="-1"/>
              </w:rPr>
              <w:fldChar w:fldCharType="end"/>
            </w:r>
            <w:r>
              <w:rPr>
                <w:rFonts w:ascii="Times New Roman" w:hAnsi="Times New Roman" w:eastAsia="Times New Roman" w:cs="Times New Roman"/>
                <w:spacing w:val="9"/>
              </w:rPr>
              <w:t xml:space="preserve">     </w:t>
            </w:r>
            <w:r>
              <w:rPr>
                <w:spacing w:val="-1"/>
              </w:rPr>
              <w:t>岗</w:t>
            </w:r>
          </w:p>
          <w:p>
            <w:pPr>
              <w:pStyle w:val="6"/>
              <w:spacing w:before="65" w:line="228" w:lineRule="auto"/>
              <w:ind w:left="8"/>
            </w:pPr>
            <w:r>
              <w:rPr>
                <w:spacing w:val="6"/>
              </w:rPr>
              <w:t>位达标</w:t>
            </w:r>
          </w:p>
        </w:tc>
        <w:tc>
          <w:tcPr>
            <w:tcW w:w="4251" w:type="dxa"/>
            <w:vAlign w:val="top"/>
          </w:tcPr>
          <w:p>
            <w:pPr>
              <w:pStyle w:val="6"/>
              <w:spacing w:before="54" w:line="273" w:lineRule="auto"/>
              <w:ind w:left="8" w:right="4" w:firstLine="4"/>
              <w:jc w:val="both"/>
            </w:pPr>
            <w:r>
              <w:rPr>
                <w:spacing w:val="11"/>
              </w:rPr>
              <w:t>企业从业人员应熟练掌握本岗位安全职责、安</w:t>
            </w:r>
            <w:r>
              <w:rPr>
                <w:spacing w:val="8"/>
              </w:rPr>
              <w:t xml:space="preserve"> </w:t>
            </w:r>
            <w:r>
              <w:rPr>
                <w:spacing w:val="11"/>
              </w:rPr>
              <w:t>全生产和职业卫生操作规程、危险和有害因素</w:t>
            </w:r>
            <w:r>
              <w:rPr>
                <w:spacing w:val="12"/>
              </w:rPr>
              <w:t xml:space="preserve"> </w:t>
            </w:r>
            <w:r>
              <w:rPr>
                <w:spacing w:val="9"/>
              </w:rPr>
              <w:t>及其预防控制措施、防护用品使用、</w:t>
            </w:r>
            <w:r>
              <w:rPr>
                <w:spacing w:val="-48"/>
              </w:rPr>
              <w:t xml:space="preserve"> </w:t>
            </w:r>
            <w:r>
              <w:rPr>
                <w:spacing w:val="9"/>
              </w:rPr>
              <w:t>自救互救</w:t>
            </w:r>
            <w:r>
              <w:t xml:space="preserve"> </w:t>
            </w:r>
            <w:r>
              <w:rPr>
                <w:spacing w:val="7"/>
              </w:rPr>
              <w:t>及应急处置措施。</w:t>
            </w:r>
          </w:p>
        </w:tc>
        <w:tc>
          <w:tcPr>
            <w:tcW w:w="567" w:type="dxa"/>
            <w:vAlign w:val="top"/>
          </w:tcPr>
          <w:p>
            <w:pPr>
              <w:spacing w:line="248" w:lineRule="auto"/>
              <w:rPr>
                <w:rFonts w:ascii="Arial"/>
                <w:sz w:val="21"/>
              </w:rPr>
            </w:pPr>
          </w:p>
          <w:p>
            <w:pPr>
              <w:spacing w:line="24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68" w:lineRule="auto"/>
              <w:ind w:left="10" w:firstLine="3"/>
            </w:pPr>
            <w:r>
              <w:rPr>
                <w:spacing w:val="12"/>
              </w:rPr>
              <w:t>未按制度开展安全生产和职业卫生教育培训、安</w:t>
            </w:r>
            <w:r>
              <w:rPr>
                <w:spacing w:val="4"/>
              </w:rPr>
              <w:t xml:space="preserve"> </w:t>
            </w:r>
            <w:r>
              <w:rPr>
                <w:spacing w:val="12"/>
              </w:rPr>
              <w:t>全学习、安全检查等工作的，或者记录缺失的，</w:t>
            </w:r>
            <w:r>
              <w:rPr>
                <w:spacing w:val="7"/>
              </w:rPr>
              <w:t xml:space="preserve"> </w:t>
            </w:r>
            <w:r>
              <w:rPr>
                <w:spacing w:val="-1"/>
              </w:rPr>
              <w:t>每人扣</w:t>
            </w:r>
            <w:r>
              <w:rPr>
                <w:spacing w:val="-1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8"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1" w:right="3" w:hanging="1"/>
            </w:pPr>
            <w:r>
              <w:fldChar w:fldCharType="begin"/>
            </w:r>
            <w:r>
              <w:instrText xml:space="preserve"> HYPERLINK "5.4.2.4" </w:instrText>
            </w:r>
            <w:r>
              <w:fldChar w:fldCharType="separate"/>
            </w:r>
            <w:r>
              <w:rPr>
                <w:rFonts w:ascii="Times New Roman" w:hAnsi="Times New Roman" w:eastAsia="Times New Roman" w:cs="Times New Roman"/>
                <w:spacing w:val="2"/>
              </w:rPr>
              <w:t>5.4.2.4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相</w:t>
            </w:r>
            <w:r>
              <w:rPr>
                <w:spacing w:val="4"/>
              </w:rPr>
              <w:t xml:space="preserve"> </w:t>
            </w:r>
            <w:r>
              <w:rPr>
                <w:spacing w:val="6"/>
              </w:rPr>
              <w:t>关方管理</w:t>
            </w:r>
          </w:p>
        </w:tc>
        <w:tc>
          <w:tcPr>
            <w:tcW w:w="4251" w:type="dxa"/>
            <w:vAlign w:val="top"/>
          </w:tcPr>
          <w:p>
            <w:pPr>
              <w:pStyle w:val="6"/>
              <w:spacing w:before="52" w:line="276" w:lineRule="auto"/>
              <w:ind w:left="9" w:right="4" w:firstLine="3"/>
            </w:pPr>
            <w:r>
              <w:rPr>
                <w:spacing w:val="11"/>
              </w:rPr>
              <w:t>企业应将承包商、供应商等相关方的安全生产</w:t>
            </w:r>
            <w:r>
              <w:rPr>
                <w:spacing w:val="8"/>
              </w:rPr>
              <w:t xml:space="preserve"> </w:t>
            </w:r>
            <w:r>
              <w:rPr>
                <w:spacing w:val="11"/>
              </w:rPr>
              <w:t xml:space="preserve">和职业卫生纳入企业内部管理，对承包商、供 应商等相关方的资格预审、选择、作业人员培 训、作业过程检查监督、提供的产品与服务、 </w:t>
            </w:r>
            <w:r>
              <w:rPr>
                <w:spacing w:val="8"/>
              </w:rPr>
              <w:t>绩效评估、续用或退出等进行管理。</w:t>
            </w:r>
          </w:p>
          <w:p>
            <w:pPr>
              <w:pStyle w:val="6"/>
              <w:spacing w:before="67" w:line="268" w:lineRule="auto"/>
              <w:ind w:left="9" w:right="4" w:firstLine="2"/>
              <w:jc w:val="both"/>
            </w:pPr>
            <w:r>
              <w:rPr>
                <w:spacing w:val="11"/>
              </w:rPr>
              <w:t>企业应建立合格承包商、供应商等相关方的名</w:t>
            </w:r>
            <w:r>
              <w:rPr>
                <w:spacing w:val="8"/>
              </w:rPr>
              <w:t xml:space="preserve"> </w:t>
            </w:r>
            <w:r>
              <w:rPr>
                <w:spacing w:val="11"/>
              </w:rPr>
              <w:t>录和档案，定期识别服务行为风险，并采取有</w:t>
            </w:r>
            <w:r>
              <w:rPr>
                <w:spacing w:val="10"/>
              </w:rPr>
              <w:t xml:space="preserve"> </w:t>
            </w:r>
            <w:r>
              <w:rPr>
                <w:spacing w:val="6"/>
              </w:rPr>
              <w:t>效的控制措施。</w:t>
            </w:r>
          </w:p>
          <w:p>
            <w:pPr>
              <w:pStyle w:val="6"/>
              <w:spacing w:before="64" w:line="268" w:lineRule="auto"/>
              <w:ind w:left="9" w:firstLine="3"/>
              <w:jc w:val="both"/>
            </w:pPr>
            <w:r>
              <w:rPr>
                <w:rFonts w:ascii="Times New Roman" w:hAnsi="Times New Roman" w:eastAsia="Times New Roman" w:cs="Times New Roman"/>
                <w:b/>
                <w:bCs/>
                <w:spacing w:val="16"/>
              </w:rPr>
              <w:t>*</w:t>
            </w:r>
            <w:r>
              <w:rPr>
                <w:spacing w:val="16"/>
                <w14:textOutline w14:w="3795" w14:cap="sq" w14:cmpd="sng">
                  <w14:solidFill>
                    <w14:srgbClr w14:val="000000"/>
                  </w14:solidFill>
                  <w14:prstDash w14:val="solid"/>
                  <w14:bevel/>
                </w14:textOutline>
              </w:rPr>
              <w:t>企业不应将项目委托给不具备相应资质的承</w:t>
            </w:r>
            <w:r>
              <w:rPr>
                <w:spacing w:val="12"/>
              </w:rPr>
              <w:t xml:space="preserve"> </w:t>
            </w:r>
            <w:r>
              <w:rPr>
                <w:spacing w:val="11"/>
                <w14:textOutline w14:w="3795" w14:cap="sq" w14:cmpd="sng">
                  <w14:solidFill>
                    <w14:srgbClr w14:val="000000"/>
                  </w14:solidFill>
                  <w14:prstDash w14:val="solid"/>
                  <w14:bevel/>
                </w14:textOutline>
              </w:rPr>
              <w:t>包商、供应商等相关方。</w:t>
            </w:r>
            <w:r>
              <w:rPr>
                <w:spacing w:val="11"/>
              </w:rPr>
              <w:t>企业应与承包商、供</w:t>
            </w:r>
            <w:r>
              <w:rPr>
                <w:spacing w:val="8"/>
              </w:rPr>
              <w:t xml:space="preserve"> </w:t>
            </w:r>
            <w:r>
              <w:rPr>
                <w:spacing w:val="11"/>
              </w:rPr>
              <w:t>应商等签订合作协议，明确规定双方的安全生</w:t>
            </w:r>
          </w:p>
        </w:tc>
        <w:tc>
          <w:tcPr>
            <w:tcW w:w="56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57" w:lineRule="auto"/>
              <w:ind w:left="11" w:firstLine="2"/>
            </w:pPr>
            <w:r>
              <w:rPr>
                <w:spacing w:val="12"/>
              </w:rPr>
              <w:t>未建立相关方信息档案（包括资格预审、业绩评</w:t>
            </w:r>
            <w:r>
              <w:rPr>
                <w:spacing w:val="4"/>
              </w:rPr>
              <w:t xml:space="preserve"> </w:t>
            </w:r>
            <w:r>
              <w:rPr>
                <w:spacing w:val="3"/>
              </w:rPr>
              <w:t>价资料）的，扣</w:t>
            </w:r>
            <w:r>
              <w:rPr>
                <w:spacing w:val="-16"/>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6" w:line="258" w:lineRule="auto"/>
              <w:ind w:left="10" w:firstLine="4"/>
            </w:pPr>
            <w:r>
              <w:rPr>
                <w:spacing w:val="11"/>
              </w:rPr>
              <w:t>与相关方未签订委托合同的，扣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分；未签</w:t>
            </w:r>
            <w:r>
              <w:rPr>
                <w:spacing w:val="10"/>
              </w:rPr>
              <w:t>订安</w:t>
            </w:r>
            <w:r>
              <w:t xml:space="preserve"> </w:t>
            </w:r>
            <w:r>
              <w:rPr>
                <w:spacing w:val="8"/>
              </w:rPr>
              <w:t>全协议或合同中未包含安全条款的，扣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4" w:line="273" w:lineRule="auto"/>
              <w:ind w:left="11" w:firstLine="2"/>
              <w:jc w:val="both"/>
            </w:pPr>
            <w:r>
              <w:rPr>
                <w:rFonts w:ascii="Times New Roman" w:hAnsi="Times New Roman" w:eastAsia="Times New Roman" w:cs="Times New Roman"/>
                <w:b/>
                <w:bCs/>
                <w:spacing w:val="5"/>
              </w:rPr>
              <w:t>*</w:t>
            </w:r>
            <w:r>
              <w:rPr>
                <w:spacing w:val="5"/>
                <w14:textOutline w14:w="3795" w14:cap="sq" w14:cmpd="sng">
                  <w14:solidFill>
                    <w14:srgbClr w14:val="000000"/>
                  </w14:solidFill>
                  <w14:prstDash w14:val="solid"/>
                  <w14:bevel/>
                </w14:textOutline>
              </w:rPr>
              <w:t>相关方无相应资质的，本考评项目不得分；</w:t>
            </w:r>
            <w:r>
              <w:rPr>
                <w:spacing w:val="5"/>
              </w:rPr>
              <w:t>承包</w:t>
            </w:r>
            <w:r>
              <w:rPr>
                <w:spacing w:val="9"/>
              </w:rPr>
              <w:t xml:space="preserve"> </w:t>
            </w:r>
            <w:r>
              <w:rPr>
                <w:spacing w:val="10"/>
              </w:rPr>
              <w:t>协议中未明确双方安全生产责任和义务的，扣</w:t>
            </w:r>
            <w:r>
              <w:rPr>
                <w:spacing w:val="-1"/>
              </w:rPr>
              <w:t xml:space="preserve"> </w:t>
            </w:r>
            <w:r>
              <w:rPr>
                <w:rFonts w:ascii="Times New Roman" w:hAnsi="Times New Roman" w:eastAsia="Times New Roman" w:cs="Times New Roman"/>
                <w:spacing w:val="10"/>
              </w:rPr>
              <w:t>1</w:t>
            </w:r>
            <w:r>
              <w:rPr>
                <w:rFonts w:ascii="Times New Roman" w:hAnsi="Times New Roman" w:eastAsia="Times New Roman" w:cs="Times New Roman"/>
              </w:rPr>
              <w:t xml:space="preserve">  </w:t>
            </w:r>
            <w:r>
              <w:rPr>
                <w:spacing w:val="1"/>
              </w:rPr>
              <w:t>分；合同或协议内容不符合要求的，每个扣</w:t>
            </w:r>
            <w:r>
              <w:rPr>
                <w:spacing w:val="-14"/>
              </w:rPr>
              <w:t xml:space="preserve"> </w:t>
            </w:r>
            <w:r>
              <w:rPr>
                <w:rFonts w:ascii="Times New Roman" w:hAnsi="Times New Roman" w:eastAsia="Times New Roman" w:cs="Times New Roman"/>
                <w:spacing w:val="1"/>
              </w:rPr>
              <w:t xml:space="preserve">1 </w:t>
            </w:r>
            <w:r>
              <w:rPr>
                <w:spacing w:val="1"/>
              </w:rPr>
              <w:t>分；</w:t>
            </w:r>
            <w:r>
              <w:t xml:space="preserve"> </w:t>
            </w:r>
            <w:r>
              <w:rPr>
                <w:spacing w:val="3"/>
              </w:rPr>
              <w:t>未执行协议的，每项扣</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28" w:lineRule="auto"/>
              <w:ind w:left="9"/>
            </w:pPr>
            <w:r>
              <w:rPr>
                <w:spacing w:val="7"/>
              </w:rPr>
              <w:t>产责任和义务。</w:t>
            </w:r>
          </w:p>
          <w:p>
            <w:pPr>
              <w:pStyle w:val="6"/>
              <w:spacing w:before="65" w:line="258" w:lineRule="auto"/>
              <w:ind w:left="9" w:right="4" w:firstLine="3"/>
            </w:pPr>
            <w:r>
              <w:rPr>
                <w:spacing w:val="11"/>
              </w:rPr>
              <w:t>企业应通过供应链关系促进承包商、供应商等</w:t>
            </w:r>
            <w:r>
              <w:rPr>
                <w:spacing w:val="8"/>
              </w:rPr>
              <w:t xml:space="preserve"> 相关方达到安全生产标准化要求。</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职业健康（</w:t>
      </w:r>
      <w:r>
        <w:rPr>
          <w:rFonts w:ascii="Calibri" w:hAnsi="Calibri" w:eastAsia="Calibri" w:cs="Calibri"/>
          <w:b/>
          <w:bCs/>
          <w:spacing w:val="4"/>
          <w:sz w:val="20"/>
          <w:szCs w:val="20"/>
        </w:rPr>
        <w:t>30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9" w:hRule="atLeast"/>
        </w:trPr>
        <w:tc>
          <w:tcPr>
            <w:tcW w:w="8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58" w:lineRule="auto"/>
              <w:ind w:left="11" w:right="4" w:firstLine="2"/>
            </w:pPr>
            <w:r>
              <w:rPr>
                <w:rFonts w:ascii="Times New Roman" w:hAnsi="Times New Roman" w:eastAsia="Times New Roman" w:cs="Times New Roman"/>
                <w:spacing w:val="1"/>
              </w:rPr>
              <w:t>5.4.3</w:t>
            </w:r>
            <w:r>
              <w:rPr>
                <w:rFonts w:ascii="Times New Roman" w:hAnsi="Times New Roman" w:eastAsia="Times New Roman" w:cs="Times New Roman"/>
                <w:spacing w:val="4"/>
              </w:rPr>
              <w:t xml:space="preserve">    </w:t>
            </w:r>
            <w:r>
              <w:rPr>
                <w:spacing w:val="1"/>
              </w:rPr>
              <w:t>职</w:t>
            </w:r>
            <w:r>
              <w:rPr>
                <w:spacing w:val="2"/>
              </w:rPr>
              <w:t xml:space="preserve"> </w:t>
            </w:r>
            <w:r>
              <w:rPr>
                <w:spacing w:val="7"/>
              </w:rPr>
              <w:t>业健康</w:t>
            </w:r>
          </w:p>
        </w:tc>
        <w:tc>
          <w:tcPr>
            <w:tcW w:w="10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59" w:lineRule="auto"/>
              <w:ind w:left="9" w:right="3" w:firstLine="1"/>
            </w:pPr>
            <w:r>
              <w:fldChar w:fldCharType="begin"/>
            </w:r>
            <w:r>
              <w:instrText xml:space="preserve"> HYPERLINK "5.4.3.1" </w:instrText>
            </w:r>
            <w:r>
              <w:fldChar w:fldCharType="separate"/>
            </w:r>
            <w:r>
              <w:rPr>
                <w:rFonts w:ascii="Times New Roman" w:hAnsi="Times New Roman" w:eastAsia="Times New Roman" w:cs="Times New Roman"/>
                <w:spacing w:val="3"/>
              </w:rPr>
              <w:t>5.4.3.1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基本</w:t>
            </w:r>
            <w:r>
              <w:t xml:space="preserve"> </w:t>
            </w:r>
            <w:r>
              <w:rPr>
                <w:spacing w:val="4"/>
              </w:rPr>
              <w:t>要求</w:t>
            </w:r>
          </w:p>
        </w:tc>
        <w:tc>
          <w:tcPr>
            <w:tcW w:w="4251" w:type="dxa"/>
            <w:vAlign w:val="top"/>
          </w:tcPr>
          <w:p>
            <w:pPr>
              <w:pStyle w:val="6"/>
              <w:spacing w:before="51" w:line="273" w:lineRule="auto"/>
              <w:ind w:left="9" w:right="4" w:firstLine="2"/>
              <w:jc w:val="both"/>
            </w:pPr>
            <w:r>
              <w:rPr>
                <w:spacing w:val="11"/>
              </w:rPr>
              <w:t>企业应为从业人员提供符合职业卫生要求的工</w:t>
            </w:r>
            <w:r>
              <w:rPr>
                <w:spacing w:val="8"/>
              </w:rPr>
              <w:t xml:space="preserve"> </w:t>
            </w:r>
            <w:r>
              <w:rPr>
                <w:spacing w:val="11"/>
              </w:rPr>
              <w:t>作环境和条件，为接触职业病危害的从业人员</w:t>
            </w:r>
            <w:r>
              <w:rPr>
                <w:spacing w:val="10"/>
              </w:rPr>
              <w:t xml:space="preserve"> </w:t>
            </w:r>
            <w:r>
              <w:rPr>
                <w:spacing w:val="11"/>
              </w:rPr>
              <w:t>提供个人使用的职业病防护用品，建立、健全</w:t>
            </w:r>
            <w:r>
              <w:rPr>
                <w:spacing w:val="10"/>
              </w:rPr>
              <w:t xml:space="preserve"> </w:t>
            </w:r>
            <w:r>
              <w:rPr>
                <w:spacing w:val="8"/>
              </w:rPr>
              <w:t>职业卫生档案和健康监护档案。</w:t>
            </w:r>
          </w:p>
          <w:p>
            <w:pPr>
              <w:pStyle w:val="6"/>
              <w:spacing w:before="66" w:line="278" w:lineRule="auto"/>
              <w:ind w:left="9"/>
              <w:jc w:val="both"/>
            </w:pPr>
            <w:r>
              <w:rPr>
                <w:spacing w:val="7"/>
              </w:rPr>
              <w:t>产生职业危害的工作场所应设置相应的职业病</w:t>
            </w:r>
            <w:r>
              <w:rPr>
                <w:spacing w:val="2"/>
              </w:rPr>
              <w:t xml:space="preserve">  </w:t>
            </w:r>
            <w:r>
              <w:rPr>
                <w:spacing w:val="11"/>
              </w:rPr>
              <w:t>防护设施，并符合《工业企业设计卫生标准》</w:t>
            </w:r>
            <w:r>
              <w:rPr>
                <w:spacing w:val="15"/>
              </w:rPr>
              <w:t xml:space="preserve"> </w:t>
            </w:r>
            <w:r>
              <w:rPr>
                <w:spacing w:val="-2"/>
              </w:rPr>
              <w:t>（</w:t>
            </w:r>
            <w:r>
              <w:rPr>
                <w:rFonts w:ascii="Times New Roman" w:hAnsi="Times New Roman" w:eastAsia="Times New Roman" w:cs="Times New Roman"/>
                <w:spacing w:val="-2"/>
              </w:rPr>
              <w:t>GBZ</w:t>
            </w:r>
            <w:r>
              <w:rPr>
                <w:rFonts w:ascii="Times New Roman" w:hAnsi="Times New Roman" w:eastAsia="Times New Roman" w:cs="Times New Roman"/>
                <w:spacing w:val="40"/>
              </w:rPr>
              <w:t xml:space="preserve"> </w:t>
            </w:r>
            <w:r>
              <w:rPr>
                <w:rFonts w:ascii="Times New Roman" w:hAnsi="Times New Roman" w:eastAsia="Times New Roman" w:cs="Times New Roman"/>
                <w:spacing w:val="-2"/>
              </w:rPr>
              <w:t>1</w:t>
            </w:r>
            <w:r>
              <w:rPr>
                <w:spacing w:val="-2"/>
              </w:rPr>
              <w:t>）、《工作场所有害因素职业接触限值</w:t>
            </w:r>
            <w:r>
              <w:t xml:space="preserve">  </w:t>
            </w:r>
            <w:r>
              <w:rPr>
                <w:spacing w:val="-6"/>
              </w:rPr>
              <w:t>化学有害因素》（</w:t>
            </w:r>
            <w:r>
              <w:rPr>
                <w:rFonts w:ascii="Times New Roman" w:hAnsi="Times New Roman" w:eastAsia="Times New Roman" w:cs="Times New Roman"/>
                <w:spacing w:val="-6"/>
              </w:rPr>
              <w:t>GBZ2.</w:t>
            </w:r>
            <w:r>
              <w:rPr>
                <w:rFonts w:ascii="Times New Roman" w:hAnsi="Times New Roman" w:eastAsia="Times New Roman" w:cs="Times New Roman"/>
                <w:spacing w:val="-12"/>
              </w:rPr>
              <w:t xml:space="preserve"> </w:t>
            </w:r>
            <w:r>
              <w:rPr>
                <w:rFonts w:ascii="Times New Roman" w:hAnsi="Times New Roman" w:eastAsia="Times New Roman" w:cs="Times New Roman"/>
                <w:spacing w:val="-6"/>
              </w:rPr>
              <w:t>1</w:t>
            </w:r>
            <w:r>
              <w:rPr>
                <w:spacing w:val="-6"/>
              </w:rPr>
              <w:t>）、《工作场所有害因</w:t>
            </w:r>
            <w:r>
              <w:t xml:space="preserve">  </w:t>
            </w:r>
            <w:r>
              <w:rPr>
                <w:spacing w:val="2"/>
              </w:rPr>
              <w:t>素职业接触限值物理有害因素》（</w:t>
            </w:r>
            <w:r>
              <w:rPr>
                <w:rFonts w:ascii="Times New Roman" w:hAnsi="Times New Roman" w:eastAsia="Times New Roman" w:cs="Times New Roman"/>
              </w:rPr>
              <w:t>GBZ</w:t>
            </w:r>
            <w:r>
              <w:rPr>
                <w:rFonts w:ascii="Times New Roman" w:hAnsi="Times New Roman" w:eastAsia="Times New Roman" w:cs="Times New Roman"/>
                <w:spacing w:val="2"/>
              </w:rPr>
              <w:t>2.2</w:t>
            </w:r>
            <w:r>
              <w:rPr>
                <w:spacing w:val="2"/>
              </w:rPr>
              <w:t>）</w:t>
            </w:r>
            <w:r>
              <w:rPr>
                <w:spacing w:val="-44"/>
              </w:rPr>
              <w:t xml:space="preserve"> </w:t>
            </w:r>
            <w:r>
              <w:rPr>
                <w:spacing w:val="2"/>
              </w:rPr>
              <w:t>的</w:t>
            </w:r>
            <w:r>
              <w:t xml:space="preserve">  要求。</w:t>
            </w:r>
          </w:p>
          <w:p>
            <w:pPr>
              <w:pStyle w:val="6"/>
              <w:spacing w:before="64" w:line="273" w:lineRule="auto"/>
              <w:ind w:left="11" w:right="4"/>
              <w:jc w:val="both"/>
            </w:pPr>
            <w:r>
              <w:rPr>
                <w:spacing w:val="11"/>
              </w:rPr>
              <w:t>企业应确保使用有毒、有害物品工作场所与生</w:t>
            </w:r>
            <w:r>
              <w:rPr>
                <w:spacing w:val="8"/>
              </w:rPr>
              <w:t xml:space="preserve"> </w:t>
            </w:r>
            <w:r>
              <w:rPr>
                <w:spacing w:val="11"/>
              </w:rPr>
              <w:t>活区、辅助区分开，工作场所不应住人；将有</w:t>
            </w:r>
            <w:r>
              <w:rPr>
                <w:spacing w:val="9"/>
              </w:rPr>
              <w:t xml:space="preserve"> </w:t>
            </w:r>
            <w:r>
              <w:rPr>
                <w:spacing w:val="11"/>
              </w:rPr>
              <w:t>害作业与无害作业分开，高毒工作场所与其他</w:t>
            </w:r>
            <w:r>
              <w:rPr>
                <w:spacing w:val="9"/>
              </w:rPr>
              <w:t xml:space="preserve"> </w:t>
            </w:r>
            <w:r>
              <w:rPr>
                <w:spacing w:val="6"/>
              </w:rPr>
              <w:t>工作场所隔离。</w:t>
            </w:r>
          </w:p>
          <w:p>
            <w:pPr>
              <w:pStyle w:val="6"/>
              <w:spacing w:before="64" w:line="273" w:lineRule="auto"/>
              <w:ind w:left="8" w:right="4"/>
              <w:jc w:val="both"/>
            </w:pPr>
            <w:r>
              <w:rPr>
                <w:spacing w:val="11"/>
              </w:rPr>
              <w:t>对可能导致发生急性职业病危害的有毒、有害</w:t>
            </w:r>
            <w:r>
              <w:rPr>
                <w:spacing w:val="12"/>
              </w:rPr>
              <w:t xml:space="preserve"> </w:t>
            </w:r>
            <w:r>
              <w:rPr>
                <w:spacing w:val="11"/>
              </w:rPr>
              <w:t xml:space="preserve">工作场所，应设置检测报警装置，制定应急预 案，配置现场急救用品、设备，设置应急撤离 </w:t>
            </w:r>
            <w:r>
              <w:rPr>
                <w:spacing w:val="8"/>
              </w:rPr>
              <w:t>通道和必要的泄险区，并定期检查监测。</w:t>
            </w:r>
          </w:p>
        </w:tc>
        <w:tc>
          <w:tcPr>
            <w:tcW w:w="5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5" w:line="281" w:lineRule="auto"/>
              <w:ind w:left="9" w:firstLine="1"/>
            </w:pPr>
            <w:r>
              <w:rPr>
                <w:spacing w:val="7"/>
              </w:rPr>
              <w:t>作业场所设置不符合规定的，每处扣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分；产</w:t>
            </w:r>
            <w:r>
              <w:rPr>
                <w:spacing w:val="6"/>
              </w:rPr>
              <w:t xml:space="preserve">生 </w:t>
            </w:r>
            <w:r>
              <w:rPr>
                <w:spacing w:val="8"/>
              </w:rPr>
              <w:t xml:space="preserve">职业危害的工作场所未设置相应的职业病防护设 </w:t>
            </w:r>
            <w:r>
              <w:rPr>
                <w:spacing w:val="7"/>
              </w:rPr>
              <w:t>施或者职业病防护设施失效的，每处扣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 xml:space="preserve">分；作 </w:t>
            </w:r>
            <w:r>
              <w:rPr>
                <w:spacing w:val="2"/>
              </w:rPr>
              <w:t>业场所职业危害因素不符合规定的，每处扣</w:t>
            </w:r>
            <w:r>
              <w:rPr>
                <w:spacing w:val="-4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r>
              <w:t xml:space="preserve"> </w:t>
            </w:r>
            <w:r>
              <w:rPr>
                <w:spacing w:val="19"/>
              </w:rPr>
              <w:t>未对从事接触职业病危害作业的人员进行上岗</w:t>
            </w:r>
            <w:r>
              <w:rPr>
                <w:spacing w:val="11"/>
              </w:rPr>
              <w:t xml:space="preserve"> </w:t>
            </w:r>
            <w:r>
              <w:rPr>
                <w:spacing w:val="8"/>
              </w:rPr>
              <w:t>前、在岗期间、特殊情况应急后和离岗时职业健 康检查的，每人次扣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分；无档案的，不得分，</w:t>
            </w:r>
            <w:r>
              <w:t xml:space="preserve"> </w:t>
            </w:r>
            <w:r>
              <w:rPr>
                <w:spacing w:val="6"/>
              </w:rPr>
              <w:t>档案内容不全的，扣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分；安排有职业禁忌人员 </w:t>
            </w:r>
            <w:r>
              <w:rPr>
                <w:spacing w:val="4"/>
              </w:rPr>
              <w:t>从事禁忌作业的，每人次扣</w:t>
            </w:r>
            <w:r>
              <w:rPr>
                <w:spacing w:val="-28"/>
              </w:rPr>
              <w:t xml:space="preserve"> </w:t>
            </w:r>
            <w:r>
              <w:rPr>
                <w:rFonts w:ascii="Times New Roman" w:hAnsi="Times New Roman" w:eastAsia="Times New Roman" w:cs="Times New Roman"/>
                <w:spacing w:val="4"/>
              </w:rPr>
              <w:t xml:space="preserve">2 </w:t>
            </w:r>
            <w:r>
              <w:rPr>
                <w:spacing w:val="4"/>
              </w:rPr>
              <w:t>分。</w:t>
            </w:r>
          </w:p>
          <w:p>
            <w:pPr>
              <w:pStyle w:val="6"/>
              <w:spacing w:before="65" w:line="258" w:lineRule="auto"/>
              <w:ind w:left="14" w:hanging="2"/>
            </w:pPr>
            <w:r>
              <w:rPr>
                <w:spacing w:val="12"/>
              </w:rPr>
              <w:t>各种防护用品、各种防护器具管理缺失的，或者</w:t>
            </w:r>
            <w:r>
              <w:rPr>
                <w:spacing w:val="5"/>
              </w:rPr>
              <w:t xml:space="preserve"> </w:t>
            </w:r>
            <w:r>
              <w:rPr>
                <w:spacing w:val="3"/>
              </w:rPr>
              <w:t>失效的，每个扣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1"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61" w:line="281" w:lineRule="auto"/>
              <w:ind w:left="7" w:right="4" w:firstLine="5"/>
            </w:pPr>
            <w:r>
              <w:rPr>
                <w:spacing w:val="11"/>
              </w:rPr>
              <w:t>企业应组织从业人员进行上岗前、在岗期间、</w:t>
            </w:r>
            <w:r>
              <w:rPr>
                <w:spacing w:val="8"/>
              </w:rPr>
              <w:t xml:space="preserve"> </w:t>
            </w:r>
            <w:r>
              <w:rPr>
                <w:spacing w:val="11"/>
              </w:rPr>
              <w:t>特殊情况应急后和离岗时的职业健康检查，并</w:t>
            </w:r>
            <w:r>
              <w:rPr>
                <w:spacing w:val="13"/>
              </w:rPr>
              <w:t xml:space="preserve"> </w:t>
            </w:r>
            <w:r>
              <w:rPr>
                <w:spacing w:val="11"/>
              </w:rPr>
              <w:t>将检查结果书面如实告知从业人员并存档。对</w:t>
            </w:r>
            <w:r>
              <w:rPr>
                <w:spacing w:val="13"/>
              </w:rPr>
              <w:t xml:space="preserve"> </w:t>
            </w:r>
            <w:r>
              <w:rPr>
                <w:spacing w:val="11"/>
              </w:rPr>
              <w:t>检查结果异常的从业人员，应及时就医，并定</w:t>
            </w:r>
            <w:r>
              <w:rPr>
                <w:spacing w:val="13"/>
              </w:rPr>
              <w:t xml:space="preserve"> </w:t>
            </w:r>
            <w:r>
              <w:rPr>
                <w:spacing w:val="11"/>
              </w:rPr>
              <w:t>期复查。企业不应安排未经职业健康检查的从</w:t>
            </w:r>
            <w:r>
              <w:rPr>
                <w:spacing w:val="13"/>
              </w:rPr>
              <w:t xml:space="preserve"> </w:t>
            </w:r>
            <w:r>
              <w:rPr>
                <w:spacing w:val="11"/>
              </w:rPr>
              <w:t>业人员从事接触职业病危害的作业；不应安排</w:t>
            </w:r>
            <w:r>
              <w:rPr>
                <w:spacing w:val="13"/>
              </w:rPr>
              <w:t xml:space="preserve"> </w:t>
            </w:r>
            <w:r>
              <w:rPr>
                <w:spacing w:val="11"/>
              </w:rPr>
              <w:t>有职业禁忌的从业人员从事禁忌作业。从业人</w:t>
            </w:r>
            <w:r>
              <w:rPr>
                <w:spacing w:val="13"/>
              </w:rPr>
              <w:t xml:space="preserve"> </w:t>
            </w:r>
            <w:r>
              <w:rPr>
                <w:spacing w:val="11"/>
              </w:rPr>
              <w:t>员的职业健康监护应符合《职业健康监护技术</w:t>
            </w:r>
            <w:r>
              <w:rPr>
                <w:spacing w:val="13"/>
              </w:rPr>
              <w:t xml:space="preserve"> </w:t>
            </w:r>
            <w:r>
              <w:rPr>
                <w:spacing w:val="-2"/>
              </w:rPr>
              <w:t>规范》（</w:t>
            </w:r>
            <w:r>
              <w:rPr>
                <w:rFonts w:ascii="Times New Roman" w:hAnsi="Times New Roman" w:eastAsia="Times New Roman" w:cs="Times New Roman"/>
                <w:spacing w:val="-2"/>
              </w:rPr>
              <w:t>GBZ</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2"/>
              </w:rPr>
              <w:t>188</w:t>
            </w:r>
            <w:r>
              <w:rPr>
                <w:spacing w:val="-2"/>
              </w:rPr>
              <w:t>）的要求。</w:t>
            </w:r>
          </w:p>
          <w:p>
            <w:pPr>
              <w:pStyle w:val="6"/>
              <w:spacing w:before="63" w:line="268" w:lineRule="auto"/>
              <w:ind w:left="9" w:right="4" w:firstLine="2"/>
              <w:jc w:val="both"/>
            </w:pPr>
            <w:r>
              <w:rPr>
                <w:spacing w:val="11"/>
              </w:rPr>
              <w:t>各种防护用品、各种防护器具应定点存放在安</w:t>
            </w:r>
            <w:r>
              <w:rPr>
                <w:spacing w:val="9"/>
              </w:rPr>
              <w:t xml:space="preserve"> </w:t>
            </w:r>
            <w:r>
              <w:rPr>
                <w:spacing w:val="11"/>
              </w:rPr>
              <w:t xml:space="preserve">全、便于取用的地方，建立台账，并有专人负 </w:t>
            </w:r>
            <w:r>
              <w:rPr>
                <w:spacing w:val="8"/>
              </w:rPr>
              <w:t>责保管，定期校验、维护和更换。</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69" w:lineRule="auto"/>
              <w:ind w:left="7" w:right="3" w:firstLine="2"/>
              <w:jc w:val="both"/>
            </w:pPr>
            <w:r>
              <w:fldChar w:fldCharType="begin"/>
            </w:r>
            <w:r>
              <w:instrText xml:space="preserve"> HYPERLINK "5.4.3.2" </w:instrText>
            </w:r>
            <w:r>
              <w:fldChar w:fldCharType="separate"/>
            </w:r>
            <w:r>
              <w:rPr>
                <w:rFonts w:ascii="Times New Roman" w:hAnsi="Times New Roman" w:eastAsia="Times New Roman" w:cs="Times New Roman"/>
                <w:spacing w:val="2"/>
              </w:rPr>
              <w:t>5.4.3.2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业病危害告</w:t>
            </w:r>
            <w:r>
              <w:t xml:space="preserve"> </w:t>
            </w:r>
            <w:r>
              <w:rPr>
                <w:spacing w:val="1"/>
              </w:rPr>
              <w:t>知</w:t>
            </w:r>
          </w:p>
        </w:tc>
        <w:tc>
          <w:tcPr>
            <w:tcW w:w="4251" w:type="dxa"/>
            <w:vAlign w:val="top"/>
          </w:tcPr>
          <w:p>
            <w:pPr>
              <w:pStyle w:val="6"/>
              <w:spacing w:before="48" w:line="283" w:lineRule="auto"/>
              <w:ind w:left="8" w:firstLine="4"/>
            </w:pPr>
            <w:r>
              <w:rPr>
                <w:spacing w:val="7"/>
              </w:rPr>
              <w:t>企业与从业人员订立劳动合同时，应将工作过</w:t>
            </w:r>
            <w:r>
              <w:t xml:space="preserve">  </w:t>
            </w:r>
            <w:r>
              <w:rPr>
                <w:spacing w:val="7"/>
              </w:rPr>
              <w:t>程中可能产生的职业危害及其后果和防护措施</w:t>
            </w:r>
            <w:r>
              <w:rPr>
                <w:spacing w:val="2"/>
              </w:rPr>
              <w:t xml:space="preserve">  </w:t>
            </w:r>
            <w:r>
              <w:rPr>
                <w:spacing w:val="7"/>
              </w:rPr>
              <w:t>如实告知从业人员，并在劳动合同中写明。企</w:t>
            </w:r>
            <w:r>
              <w:rPr>
                <w:spacing w:val="2"/>
              </w:rPr>
              <w:t xml:space="preserve">  </w:t>
            </w:r>
            <w:r>
              <w:rPr>
                <w:spacing w:val="7"/>
              </w:rPr>
              <w:t>业应按照规定要求，在醒目位置设置公告栏， 公布有关职业病防治的规章制度、操作规程、 职业病危害事故应急救援措施和工作场所职业</w:t>
            </w:r>
            <w:r>
              <w:rPr>
                <w:spacing w:val="2"/>
              </w:rPr>
              <w:t xml:space="preserve">  </w:t>
            </w:r>
            <w:r>
              <w:rPr>
                <w:spacing w:val="7"/>
              </w:rPr>
              <w:t>病危害因素检测结果。对存在或者产生职业病</w:t>
            </w:r>
            <w:r>
              <w:rPr>
                <w:spacing w:val="2"/>
              </w:rPr>
              <w:t xml:space="preserve">  </w:t>
            </w:r>
            <w:r>
              <w:rPr>
                <w:spacing w:val="7"/>
              </w:rPr>
              <w:t>危害的工作场所、作业岗位、设备、设施，应</w:t>
            </w:r>
            <w:r>
              <w:rPr>
                <w:spacing w:val="2"/>
              </w:rPr>
              <w:t xml:space="preserve">  </w:t>
            </w:r>
            <w:r>
              <w:rPr>
                <w:spacing w:val="37"/>
              </w:rPr>
              <w:t>按照</w:t>
            </w:r>
            <w:r>
              <w:rPr>
                <w:spacing w:val="-39"/>
              </w:rPr>
              <w:t xml:space="preserve"> </w:t>
            </w:r>
            <w:r>
              <w:rPr>
                <w:spacing w:val="37"/>
              </w:rPr>
              <w:t>《</w:t>
            </w:r>
            <w:r>
              <w:rPr>
                <w:spacing w:val="-22"/>
              </w:rPr>
              <w:t xml:space="preserve"> </w:t>
            </w:r>
            <w:r>
              <w:rPr>
                <w:spacing w:val="37"/>
              </w:rPr>
              <w:t>工业场所职业病危害警示标识</w:t>
            </w:r>
            <w:r>
              <w:rPr>
                <w:spacing w:val="-32"/>
              </w:rPr>
              <w:t xml:space="preserve"> </w:t>
            </w:r>
            <w:r>
              <w:rPr>
                <w:spacing w:val="37"/>
              </w:rPr>
              <w:t>》</w:t>
            </w:r>
            <w:r>
              <w:t xml:space="preserve"> </w:t>
            </w:r>
            <w:r>
              <w:rPr>
                <w:spacing w:val="2"/>
              </w:rPr>
              <w:t>（</w:t>
            </w:r>
            <w:r>
              <w:rPr>
                <w:rFonts w:ascii="Times New Roman" w:hAnsi="Times New Roman" w:eastAsia="Times New Roman" w:cs="Times New Roman"/>
              </w:rPr>
              <w:t>GBZ</w:t>
            </w:r>
            <w:r>
              <w:rPr>
                <w:rFonts w:ascii="Times New Roman" w:hAnsi="Times New Roman" w:eastAsia="Times New Roman" w:cs="Times New Roman"/>
                <w:spacing w:val="2"/>
              </w:rPr>
              <w:t>158</w:t>
            </w:r>
            <w:r>
              <w:rPr>
                <w:spacing w:val="2"/>
              </w:rPr>
              <w:t xml:space="preserve">）等规定，在醒目位置设置警示标识  </w:t>
            </w:r>
            <w:r>
              <w:rPr>
                <w:spacing w:val="4"/>
              </w:rPr>
              <w:t>和中文警示说明</w:t>
            </w:r>
          </w:p>
        </w:tc>
        <w:tc>
          <w:tcPr>
            <w:tcW w:w="56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spacing w:line="305" w:lineRule="auto"/>
              <w:rPr>
                <w:rFonts w:ascii="Arial"/>
                <w:sz w:val="21"/>
              </w:rPr>
            </w:pPr>
          </w:p>
          <w:p>
            <w:pPr>
              <w:spacing w:line="305" w:lineRule="auto"/>
              <w:rPr>
                <w:rFonts w:ascii="Arial"/>
                <w:sz w:val="21"/>
              </w:rPr>
            </w:pPr>
          </w:p>
          <w:p>
            <w:pPr>
              <w:pStyle w:val="6"/>
              <w:spacing w:before="65" w:line="273" w:lineRule="auto"/>
              <w:ind w:left="10" w:firstLine="3"/>
              <w:jc w:val="both"/>
            </w:pPr>
            <w:r>
              <w:t>未在劳动合同中写明的（含未签合同的</w:t>
            </w:r>
            <w:r>
              <w:rPr>
                <w:spacing w:val="-46"/>
                <w:w w:val="87"/>
              </w:rPr>
              <w:t>），</w:t>
            </w:r>
            <w:r>
              <w:t>不得分；</w:t>
            </w:r>
            <w:r>
              <w:rPr>
                <w:spacing w:val="1"/>
              </w:rPr>
              <w:t xml:space="preserve"> 未书面告知和公示的，扣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分；告知内容不全的，</w:t>
            </w:r>
            <w:r>
              <w:t xml:space="preserve"> </w:t>
            </w:r>
            <w:r>
              <w:rPr>
                <w:spacing w:val="-1"/>
              </w:rPr>
              <w:t>每项扣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分；员工及相关方不清楚的，每人次扣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p>
            <w:pPr>
              <w:pStyle w:val="6"/>
              <w:spacing w:before="64" w:line="268" w:lineRule="auto"/>
              <w:ind w:left="12"/>
              <w:jc w:val="both"/>
            </w:pPr>
            <w:r>
              <w:rPr>
                <w:spacing w:val="11"/>
              </w:rPr>
              <w:t>未设置标志的，扣</w:t>
            </w:r>
            <w:r>
              <w:rPr>
                <w:spacing w:val="-25"/>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9"/>
              </w:rPr>
              <w:t xml:space="preserve"> </w:t>
            </w:r>
            <w:r>
              <w:rPr>
                <w:spacing w:val="11"/>
              </w:rPr>
              <w:t>分；缺少标志的，每处扣</w:t>
            </w:r>
            <w:r>
              <w:rPr>
                <w:spacing w:val="-18"/>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2"/>
              </w:rPr>
              <w:t>分；标志内容（含职业危害的种类、后果、预防</w:t>
            </w:r>
            <w:r>
              <w:rPr>
                <w:spacing w:val="4"/>
              </w:rPr>
              <w:t xml:space="preserve"> </w:t>
            </w:r>
            <w:r>
              <w:rPr>
                <w:spacing w:val="7"/>
              </w:rPr>
              <w:t>以及应急救治措施等）不全的，每处扣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68" w:lineRule="auto"/>
              <w:ind w:left="7" w:right="3" w:firstLine="2"/>
              <w:jc w:val="both"/>
            </w:pPr>
            <w:r>
              <w:fldChar w:fldCharType="begin"/>
            </w:r>
            <w:r>
              <w:instrText xml:space="preserve"> HYPERLINK "5.4.3.3" </w:instrText>
            </w:r>
            <w:r>
              <w:fldChar w:fldCharType="separate"/>
            </w:r>
            <w:r>
              <w:rPr>
                <w:rFonts w:ascii="Times New Roman" w:hAnsi="Times New Roman" w:eastAsia="Times New Roman" w:cs="Times New Roman"/>
                <w:spacing w:val="2"/>
              </w:rPr>
              <w:t>5.4.3.3</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业病危害项</w:t>
            </w:r>
            <w:r>
              <w:t xml:space="preserve"> </w:t>
            </w:r>
            <w:r>
              <w:rPr>
                <w:spacing w:val="7"/>
              </w:rPr>
              <w:t>目申报</w:t>
            </w:r>
          </w:p>
        </w:tc>
        <w:tc>
          <w:tcPr>
            <w:tcW w:w="4251" w:type="dxa"/>
            <w:vAlign w:val="top"/>
          </w:tcPr>
          <w:p>
            <w:pPr>
              <w:pStyle w:val="6"/>
              <w:spacing w:before="211" w:line="258" w:lineRule="auto"/>
              <w:ind w:left="11" w:right="4"/>
            </w:pPr>
            <w:r>
              <w:rPr>
                <w:spacing w:val="11"/>
              </w:rPr>
              <w:t>企业应按规定，及时、如实向所在地安全监管</w:t>
            </w:r>
            <w:r>
              <w:rPr>
                <w:spacing w:val="8"/>
              </w:rPr>
              <w:t xml:space="preserve"> 部门申报职业病危害项目，并及时更新信息。</w:t>
            </w:r>
          </w:p>
        </w:tc>
        <w:tc>
          <w:tcPr>
            <w:tcW w:w="567" w:type="dxa"/>
            <w:vAlign w:val="top"/>
          </w:tcPr>
          <w:p>
            <w:pPr>
              <w:spacing w:line="344"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7" w:type="dxa"/>
            <w:vAlign w:val="top"/>
          </w:tcPr>
          <w:p>
            <w:pPr>
              <w:pStyle w:val="6"/>
              <w:spacing w:before="211" w:line="258" w:lineRule="auto"/>
              <w:ind w:left="10" w:firstLine="3"/>
            </w:pPr>
            <w:r>
              <w:rPr>
                <w:spacing w:val="9"/>
              </w:rPr>
              <w:t>未申报的，不得分；</w:t>
            </w:r>
            <w:r>
              <w:rPr>
                <w:spacing w:val="-33"/>
              </w:rPr>
              <w:t xml:space="preserve"> </w:t>
            </w:r>
            <w:r>
              <w:rPr>
                <w:spacing w:val="9"/>
              </w:rPr>
              <w:t>申报内容不全的，每缺少一</w:t>
            </w:r>
            <w:r>
              <w:t xml:space="preserve"> </w:t>
            </w:r>
            <w:r>
              <w:rPr>
                <w:spacing w:val="-3"/>
              </w:rPr>
              <w:t>类扣</w:t>
            </w:r>
            <w:r>
              <w:rPr>
                <w:spacing w:val="-1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5" w:hRule="atLeast"/>
        </w:trPr>
        <w:tc>
          <w:tcPr>
            <w:tcW w:w="849" w:type="dxa"/>
            <w:vAlign w:val="top"/>
          </w:tcPr>
          <w:p>
            <w:pPr>
              <w:rPr>
                <w:rFonts w:ascii="Arial"/>
                <w:sz w:val="21"/>
              </w:rPr>
            </w:pPr>
          </w:p>
        </w:tc>
        <w:tc>
          <w:tcPr>
            <w:tcW w:w="106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67" w:lineRule="auto"/>
              <w:ind w:left="7" w:right="3" w:firstLine="2"/>
              <w:jc w:val="both"/>
            </w:pPr>
            <w:r>
              <w:fldChar w:fldCharType="begin"/>
            </w:r>
            <w:r>
              <w:instrText xml:space="preserve"> HYPERLINK "5.4.3.4" </w:instrText>
            </w:r>
            <w:r>
              <w:fldChar w:fldCharType="separate"/>
            </w:r>
            <w:r>
              <w:rPr>
                <w:rFonts w:ascii="Times New Roman" w:hAnsi="Times New Roman" w:eastAsia="Times New Roman" w:cs="Times New Roman"/>
                <w:spacing w:val="2"/>
              </w:rPr>
              <w:t>5.4.3.4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业病危害检</w:t>
            </w:r>
            <w:r>
              <w:t xml:space="preserve"> </w:t>
            </w:r>
            <w:r>
              <w:rPr>
                <w:spacing w:val="7"/>
              </w:rPr>
              <w:t>测与评价</w:t>
            </w:r>
          </w:p>
        </w:tc>
        <w:tc>
          <w:tcPr>
            <w:tcW w:w="4251" w:type="dxa"/>
            <w:vAlign w:val="top"/>
          </w:tcPr>
          <w:p>
            <w:pPr>
              <w:pStyle w:val="6"/>
              <w:spacing w:before="58" w:line="281" w:lineRule="auto"/>
              <w:ind w:left="8" w:right="4" w:firstLine="4"/>
            </w:pPr>
            <w:r>
              <w:rPr>
                <w:spacing w:val="11"/>
              </w:rPr>
              <w:t>企业应对工作场所职业病危害因素进行日常监</w:t>
            </w:r>
            <w:r>
              <w:rPr>
                <w:spacing w:val="8"/>
              </w:rPr>
              <w:t xml:space="preserve"> </w:t>
            </w:r>
            <w:r>
              <w:rPr>
                <w:spacing w:val="11"/>
              </w:rPr>
              <w:t>测，并保存监测记录。存在职业病危害的，应</w:t>
            </w:r>
            <w:r>
              <w:rPr>
                <w:spacing w:val="12"/>
              </w:rPr>
              <w:t xml:space="preserve"> </w:t>
            </w:r>
            <w:r>
              <w:rPr>
                <w:spacing w:val="11"/>
              </w:rPr>
              <w:t>委托具有相应资质的职业卫生技术服务机构进</w:t>
            </w:r>
            <w:r>
              <w:rPr>
                <w:spacing w:val="12"/>
              </w:rPr>
              <w:t xml:space="preserve"> </w:t>
            </w:r>
            <w:r>
              <w:rPr>
                <w:spacing w:val="11"/>
              </w:rPr>
              <w:t>行定期检测，每年至少进行一次全面的职业病</w:t>
            </w:r>
            <w:r>
              <w:rPr>
                <w:spacing w:val="12"/>
              </w:rPr>
              <w:t xml:space="preserve"> </w:t>
            </w:r>
            <w:r>
              <w:rPr>
                <w:spacing w:val="11"/>
              </w:rPr>
              <w:t>危害因素检测；职业病危害严重的，应当委托</w:t>
            </w:r>
            <w:r>
              <w:rPr>
                <w:spacing w:val="12"/>
              </w:rPr>
              <w:t xml:space="preserve"> </w:t>
            </w:r>
            <w:r>
              <w:rPr>
                <w:spacing w:val="11"/>
              </w:rPr>
              <w:t>具有相应资质的职业卫生技术服务机构，每三</w:t>
            </w:r>
            <w:r>
              <w:rPr>
                <w:spacing w:val="12"/>
              </w:rPr>
              <w:t xml:space="preserve"> </w:t>
            </w:r>
            <w:r>
              <w:rPr>
                <w:spacing w:val="11"/>
              </w:rPr>
              <w:t>年至少进行一次职业病危害现状评价。检测、</w:t>
            </w:r>
            <w:r>
              <w:rPr>
                <w:spacing w:val="12"/>
              </w:rPr>
              <w:t xml:space="preserve"> </w:t>
            </w:r>
            <w:r>
              <w:rPr>
                <w:spacing w:val="11"/>
              </w:rPr>
              <w:t>评价结果存入职业卫生档案，并向安全监管部</w:t>
            </w:r>
            <w:r>
              <w:rPr>
                <w:spacing w:val="12"/>
              </w:rPr>
              <w:t xml:space="preserve"> </w:t>
            </w:r>
            <w:r>
              <w:rPr>
                <w:spacing w:val="8"/>
              </w:rPr>
              <w:t>门报告，向从业人员公布。</w:t>
            </w:r>
          </w:p>
          <w:p>
            <w:pPr>
              <w:pStyle w:val="6"/>
              <w:spacing w:before="66" w:line="278" w:lineRule="auto"/>
              <w:ind w:left="9" w:right="4" w:firstLine="4"/>
              <w:jc w:val="both"/>
            </w:pPr>
            <w:r>
              <w:rPr>
                <w:spacing w:val="11"/>
              </w:rPr>
              <w:t>定期检测结果中职业病危害因素浓度或强度超</w:t>
            </w:r>
            <w:r>
              <w:rPr>
                <w:spacing w:val="6"/>
              </w:rPr>
              <w:t xml:space="preserve"> </w:t>
            </w:r>
            <w:r>
              <w:rPr>
                <w:spacing w:val="11"/>
              </w:rPr>
              <w:t>过职业接触限值的，职业卫生技术服务机构应</w:t>
            </w:r>
            <w:r>
              <w:rPr>
                <w:spacing w:val="10"/>
              </w:rPr>
              <w:t xml:space="preserve"> </w:t>
            </w:r>
            <w:r>
              <w:rPr>
                <w:spacing w:val="11"/>
              </w:rPr>
              <w:t>提出相应整改建议。企业应结合本单位的实际</w:t>
            </w:r>
            <w:r>
              <w:rPr>
                <w:spacing w:val="10"/>
              </w:rPr>
              <w:t xml:space="preserve"> </w:t>
            </w:r>
            <w:r>
              <w:rPr>
                <w:spacing w:val="11"/>
              </w:rPr>
              <w:t>情况，制定切实有效的整改方案，立即进行整</w:t>
            </w:r>
            <w:r>
              <w:rPr>
                <w:spacing w:val="10"/>
              </w:rPr>
              <w:t xml:space="preserve"> </w:t>
            </w:r>
            <w:r>
              <w:rPr>
                <w:spacing w:val="11"/>
              </w:rPr>
              <w:t>改。整改落实情况应有明确的记录并存入职业</w:t>
            </w:r>
            <w:r>
              <w:rPr>
                <w:spacing w:val="10"/>
              </w:rPr>
              <w:t xml:space="preserve"> </w:t>
            </w:r>
            <w:r>
              <w:rPr>
                <w:spacing w:val="6"/>
              </w:rPr>
              <w:t>卫生档案备查。</w:t>
            </w:r>
          </w:p>
        </w:tc>
        <w:tc>
          <w:tcPr>
            <w:tcW w:w="56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447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73" w:lineRule="auto"/>
              <w:ind w:left="10" w:firstLine="3"/>
              <w:jc w:val="both"/>
            </w:pPr>
            <w:r>
              <w:rPr>
                <w:spacing w:val="10"/>
              </w:rPr>
              <w:t>未按规定进行检测的，每处扣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分；定期检测结</w:t>
            </w:r>
            <w:r>
              <w:t xml:space="preserve"> </w:t>
            </w:r>
            <w:r>
              <w:rPr>
                <w:spacing w:val="12"/>
              </w:rPr>
              <w:t>果中职业病危害因素浓度或强度超过职业接触限</w:t>
            </w:r>
            <w:r>
              <w:rPr>
                <w:spacing w:val="7"/>
              </w:rPr>
              <w:t xml:space="preserve"> </w:t>
            </w:r>
            <w:r>
              <w:rPr>
                <w:spacing w:val="12"/>
              </w:rPr>
              <w:t>值的，企业未制定切实有效的整改方案或者未落</w:t>
            </w:r>
            <w:r>
              <w:rPr>
                <w:spacing w:val="7"/>
              </w:rPr>
              <w:t xml:space="preserve"> </w:t>
            </w:r>
            <w:r>
              <w:rPr>
                <w:spacing w:val="6"/>
              </w:rPr>
              <w:t>实整改的，扣</w:t>
            </w:r>
            <w:r>
              <w:rPr>
                <w:spacing w:val="-31"/>
              </w:rPr>
              <w:t xml:space="preserve"> </w:t>
            </w:r>
            <w:r>
              <w:rPr>
                <w:rFonts w:ascii="Times New Roman" w:hAnsi="Times New Roman" w:eastAsia="Times New Roman" w:cs="Times New Roman"/>
                <w:spacing w:val="6"/>
              </w:rPr>
              <w:t xml:space="preserve">2 </w:t>
            </w:r>
            <w:r>
              <w:rPr>
                <w:spacing w:val="6"/>
              </w:rPr>
              <w:t>每处分。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6160" w:type="dxa"/>
            <w:gridSpan w:val="3"/>
            <w:vAlign w:val="top"/>
          </w:tcPr>
          <w:p>
            <w:pPr>
              <w:pStyle w:val="6"/>
              <w:spacing w:before="104"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40"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4477" w:type="dxa"/>
            <w:vAlign w:val="top"/>
          </w:tcPr>
          <w:p>
            <w:pPr>
              <w:pStyle w:val="6"/>
              <w:spacing w:before="104"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警示标志（</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Align w:val="top"/>
          </w:tcPr>
          <w:p>
            <w:pPr>
              <w:pStyle w:val="6"/>
              <w:spacing w:before="54" w:line="258" w:lineRule="auto"/>
              <w:ind w:left="13" w:right="4" w:firstLine="1"/>
            </w:pPr>
            <w:r>
              <w:rPr>
                <w:rFonts w:ascii="Times New Roman" w:hAnsi="Times New Roman" w:eastAsia="Times New Roman" w:cs="Times New Roman"/>
                <w:spacing w:val="1"/>
              </w:rPr>
              <w:t>5.4.4</w:t>
            </w:r>
            <w:r>
              <w:rPr>
                <w:rFonts w:ascii="Times New Roman" w:hAnsi="Times New Roman" w:eastAsia="Times New Roman" w:cs="Times New Roman"/>
                <w:spacing w:val="4"/>
              </w:rPr>
              <w:t xml:space="preserve">    </w:t>
            </w:r>
            <w:r>
              <w:rPr>
                <w:spacing w:val="1"/>
              </w:rPr>
              <w:t>警</w:t>
            </w:r>
            <w:r>
              <w:rPr>
                <w:spacing w:val="2"/>
              </w:rPr>
              <w:t xml:space="preserve"> </w:t>
            </w:r>
            <w:r>
              <w:rPr>
                <w:spacing w:val="6"/>
              </w:rPr>
              <w:t>示标志</w:t>
            </w:r>
          </w:p>
        </w:tc>
        <w:tc>
          <w:tcPr>
            <w:tcW w:w="1060" w:type="dxa"/>
            <w:vAlign w:val="top"/>
          </w:tcPr>
          <w:p>
            <w:pPr>
              <w:rPr>
                <w:rFonts w:ascii="Arial"/>
                <w:sz w:val="21"/>
              </w:rPr>
            </w:pPr>
          </w:p>
        </w:tc>
        <w:tc>
          <w:tcPr>
            <w:tcW w:w="4251" w:type="dxa"/>
            <w:vAlign w:val="top"/>
          </w:tcPr>
          <w:p>
            <w:pPr>
              <w:pStyle w:val="6"/>
              <w:spacing w:before="53" w:line="278" w:lineRule="auto"/>
              <w:ind w:left="8" w:firstLine="4"/>
            </w:pPr>
            <w:r>
              <w:rPr>
                <w:spacing w:val="7"/>
              </w:rPr>
              <w:t>企业应按照有关规定和工作场所的风险特点， 在存在重大危险源和严重职业病危害的工作场</w:t>
            </w:r>
            <w:r>
              <w:rPr>
                <w:spacing w:val="2"/>
              </w:rPr>
              <w:t xml:space="preserve">  </w:t>
            </w:r>
            <w:r>
              <w:rPr>
                <w:spacing w:val="7"/>
              </w:rPr>
              <w:t>所，设置明显的、符合有关规定要求的安全警</w:t>
            </w:r>
            <w:r>
              <w:rPr>
                <w:spacing w:val="2"/>
              </w:rPr>
              <w:t xml:space="preserve">  </w:t>
            </w:r>
            <w:r>
              <w:rPr>
                <w:spacing w:val="7"/>
              </w:rPr>
              <w:t>示标志和职业病危害警示标识。其中，警示标</w:t>
            </w:r>
            <w:r>
              <w:rPr>
                <w:spacing w:val="2"/>
              </w:rPr>
              <w:t xml:space="preserve">  </w:t>
            </w:r>
            <w:r>
              <w:rPr>
                <w:spacing w:val="11"/>
              </w:rPr>
              <w:t>识的安全色和安全标志应分别符合《安全色》</w:t>
            </w:r>
            <w:r>
              <w:rPr>
                <w:spacing w:val="16"/>
              </w:rPr>
              <w:t xml:space="preserve"> </w:t>
            </w:r>
            <w:r>
              <w:rPr>
                <w:spacing w:val="-6"/>
              </w:rPr>
              <w:t>（</w:t>
            </w:r>
            <w:r>
              <w:rPr>
                <w:rFonts w:ascii="Times New Roman" w:hAnsi="Times New Roman" w:eastAsia="Times New Roman" w:cs="Times New Roman"/>
                <w:spacing w:val="-6"/>
              </w:rPr>
              <w:t xml:space="preserve">GB2893 </w:t>
            </w:r>
            <w:r>
              <w:rPr>
                <w:spacing w:val="-6"/>
              </w:rPr>
              <w:t>）、《</w:t>
            </w:r>
            <w:r>
              <w:rPr>
                <w:spacing w:val="-33"/>
              </w:rPr>
              <w:t xml:space="preserve"> </w:t>
            </w:r>
            <w:r>
              <w:rPr>
                <w:spacing w:val="-6"/>
              </w:rPr>
              <w:t>安</w:t>
            </w:r>
            <w:r>
              <w:rPr>
                <w:spacing w:val="-46"/>
              </w:rPr>
              <w:t xml:space="preserve"> </w:t>
            </w:r>
            <w:r>
              <w:rPr>
                <w:spacing w:val="-6"/>
              </w:rPr>
              <w:t>全</w:t>
            </w:r>
            <w:r>
              <w:rPr>
                <w:spacing w:val="-44"/>
              </w:rPr>
              <w:t xml:space="preserve"> </w:t>
            </w:r>
            <w:r>
              <w:rPr>
                <w:spacing w:val="-6"/>
              </w:rPr>
              <w:t>标</w:t>
            </w:r>
            <w:r>
              <w:rPr>
                <w:spacing w:val="-41"/>
              </w:rPr>
              <w:t xml:space="preserve"> </w:t>
            </w:r>
            <w:r>
              <w:rPr>
                <w:spacing w:val="-6"/>
              </w:rPr>
              <w:t>志</w:t>
            </w:r>
            <w:r>
              <w:rPr>
                <w:spacing w:val="-46"/>
              </w:rPr>
              <w:t xml:space="preserve"> </w:t>
            </w:r>
            <w:r>
              <w:rPr>
                <w:spacing w:val="-6"/>
              </w:rPr>
              <w:t>及</w:t>
            </w:r>
            <w:r>
              <w:rPr>
                <w:spacing w:val="-45"/>
              </w:rPr>
              <w:t xml:space="preserve"> </w:t>
            </w:r>
            <w:r>
              <w:rPr>
                <w:spacing w:val="-6"/>
              </w:rPr>
              <w:t>其</w:t>
            </w:r>
            <w:r>
              <w:rPr>
                <w:spacing w:val="-44"/>
              </w:rPr>
              <w:t xml:space="preserve"> </w:t>
            </w:r>
            <w:r>
              <w:rPr>
                <w:spacing w:val="-6"/>
              </w:rPr>
              <w:t>使</w:t>
            </w:r>
            <w:r>
              <w:rPr>
                <w:spacing w:val="-44"/>
              </w:rPr>
              <w:t xml:space="preserve"> </w:t>
            </w:r>
            <w:r>
              <w:rPr>
                <w:spacing w:val="-6"/>
              </w:rPr>
              <w:t>用</w:t>
            </w:r>
            <w:r>
              <w:rPr>
                <w:spacing w:val="-39"/>
              </w:rPr>
              <w:t xml:space="preserve"> </w:t>
            </w:r>
            <w:r>
              <w:rPr>
                <w:spacing w:val="-6"/>
              </w:rPr>
              <w:t>导</w:t>
            </w:r>
            <w:r>
              <w:rPr>
                <w:spacing w:val="-41"/>
              </w:rPr>
              <w:t xml:space="preserve"> </w:t>
            </w:r>
            <w:r>
              <w:rPr>
                <w:spacing w:val="-6"/>
              </w:rPr>
              <w:t>则</w:t>
            </w:r>
            <w:r>
              <w:rPr>
                <w:spacing w:val="-37"/>
              </w:rPr>
              <w:t xml:space="preserve"> </w:t>
            </w:r>
            <w:r>
              <w:rPr>
                <w:spacing w:val="-6"/>
              </w:rPr>
              <w:t>》</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spacing w:line="453" w:lineRule="auto"/>
              <w:rPr>
                <w:rFonts w:ascii="Arial"/>
                <w:sz w:val="21"/>
              </w:rPr>
            </w:pPr>
          </w:p>
          <w:p>
            <w:pPr>
              <w:pStyle w:val="6"/>
              <w:spacing w:before="65" w:line="268" w:lineRule="auto"/>
              <w:ind w:left="10" w:firstLine="3"/>
              <w:jc w:val="both"/>
            </w:pPr>
            <w:r>
              <w:rPr>
                <w:spacing w:val="9"/>
              </w:rPr>
              <w:t>未按规定设置警戒区域和安全警示标志的，每处</w:t>
            </w:r>
            <w:r>
              <w:rPr>
                <w:spacing w:val="14"/>
              </w:rPr>
              <w:t xml:space="preserve"> </w:t>
            </w:r>
            <w:r>
              <w:rPr>
                <w:spacing w:val="1"/>
              </w:rPr>
              <w:t>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分，安全警示标志和标识设置不符合规定</w:t>
            </w:r>
            <w:r>
              <w:t xml:space="preserve">的，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2"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48" w:line="285" w:lineRule="auto"/>
              <w:ind w:left="8" w:firstLine="10"/>
              <w:jc w:val="both"/>
            </w:pP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2894</w:t>
            </w:r>
            <w:r>
              <w:rPr>
                <w:spacing w:val="2"/>
              </w:rPr>
              <w:t>）的要求，道路交通标志和标线应符</w:t>
            </w:r>
            <w:r>
              <w:rPr>
                <w:spacing w:val="7"/>
              </w:rPr>
              <w:t xml:space="preserve">  </w:t>
            </w:r>
            <w:r>
              <w:rPr>
                <w:spacing w:val="-2"/>
              </w:rPr>
              <w:t>合《道路交通标志和标线》（</w:t>
            </w:r>
            <w:r>
              <w:rPr>
                <w:rFonts w:ascii="Times New Roman" w:hAnsi="Times New Roman" w:eastAsia="Times New Roman" w:cs="Times New Roman"/>
                <w:spacing w:val="-2"/>
              </w:rPr>
              <w:t>GB5768</w:t>
            </w:r>
            <w:r>
              <w:rPr>
                <w:spacing w:val="-2"/>
              </w:rPr>
              <w:t>）的要求，</w:t>
            </w:r>
            <w:r>
              <w:rPr>
                <w:spacing w:val="6"/>
              </w:rPr>
              <w:t xml:space="preserve"> </w:t>
            </w:r>
            <w:r>
              <w:rPr>
                <w:spacing w:val="7"/>
              </w:rPr>
              <w:t>工业管道安全标识应符合《工业管道的基本识</w:t>
            </w:r>
            <w:r>
              <w:rPr>
                <w:spacing w:val="2"/>
              </w:rPr>
              <w:t xml:space="preserve">  </w:t>
            </w:r>
            <w:r>
              <w:rPr>
                <w:spacing w:val="3"/>
              </w:rPr>
              <w:t>别色、识别符号和安全标识》（</w:t>
            </w:r>
            <w:r>
              <w:rPr>
                <w:rFonts w:ascii="Times New Roman" w:hAnsi="Times New Roman" w:eastAsia="Times New Roman" w:cs="Times New Roman"/>
              </w:rPr>
              <w:t>GB</w:t>
            </w:r>
            <w:r>
              <w:rPr>
                <w:rFonts w:ascii="Times New Roman" w:hAnsi="Times New Roman" w:eastAsia="Times New Roman" w:cs="Times New Roman"/>
                <w:spacing w:val="3"/>
              </w:rPr>
              <w:t>7231</w:t>
            </w:r>
            <w:r>
              <w:rPr>
                <w:spacing w:val="3"/>
              </w:rPr>
              <w:t>）的要</w:t>
            </w:r>
            <w:r>
              <w:rPr>
                <w:spacing w:val="2"/>
              </w:rPr>
              <w:t xml:space="preserve">  </w:t>
            </w:r>
            <w:r>
              <w:rPr>
                <w:spacing w:val="1"/>
              </w:rPr>
              <w:t>求，城镇燃气管道应符合《城镇燃气标志标准》</w:t>
            </w:r>
            <w:r>
              <w:rPr>
                <w:spacing w:val="15"/>
              </w:rPr>
              <w:t xml:space="preserve"> </w:t>
            </w:r>
            <w:r>
              <w:rPr>
                <w:spacing w:val="-4"/>
              </w:rPr>
              <w:t>（</w:t>
            </w:r>
            <w:r>
              <w:rPr>
                <w:rFonts w:ascii="Times New Roman" w:hAnsi="Times New Roman" w:eastAsia="Times New Roman" w:cs="Times New Roman"/>
                <w:spacing w:val="-4"/>
              </w:rPr>
              <w:t>CJJ/T</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4"/>
              </w:rPr>
              <w:t>153</w:t>
            </w:r>
            <w:r>
              <w:rPr>
                <w:spacing w:val="-4"/>
              </w:rPr>
              <w:t>）的要求，消防安全标志应符合《消</w:t>
            </w:r>
            <w:r>
              <w:t xml:space="preserve">  </w:t>
            </w:r>
            <w:r>
              <w:rPr>
                <w:spacing w:val="-2"/>
              </w:rPr>
              <w:t>防安全标志》（</w:t>
            </w:r>
            <w:r>
              <w:rPr>
                <w:rFonts w:ascii="Times New Roman" w:hAnsi="Times New Roman" w:eastAsia="Times New Roman" w:cs="Times New Roman"/>
                <w:spacing w:val="-2"/>
              </w:rPr>
              <w:t>GB13495</w:t>
            </w:r>
            <w:r>
              <w:rPr>
                <w:spacing w:val="-2"/>
              </w:rPr>
              <w:t>）、电气设施标志应符</w:t>
            </w:r>
            <w:r>
              <w:rPr>
                <w:spacing w:val="7"/>
              </w:rPr>
              <w:t xml:space="preserve">  </w:t>
            </w:r>
            <w:r>
              <w:rPr>
                <w:spacing w:val="6"/>
              </w:rPr>
              <w:t>合</w:t>
            </w:r>
            <w:r>
              <w:rPr>
                <w:spacing w:val="-39"/>
              </w:rPr>
              <w:t xml:space="preserve"> </w:t>
            </w:r>
            <w:r>
              <w:rPr>
                <w:rFonts w:ascii="Times New Roman" w:hAnsi="Times New Roman" w:eastAsia="Times New Roman" w:cs="Times New Roman"/>
              </w:rPr>
              <w:t>GB</w:t>
            </w:r>
            <w:r>
              <w:rPr>
                <w:rFonts w:ascii="Times New Roman" w:hAnsi="Times New Roman" w:eastAsia="Times New Roman" w:cs="Times New Roman"/>
                <w:spacing w:val="6"/>
              </w:rPr>
              <w:t>/T29481</w:t>
            </w:r>
            <w:r>
              <w:rPr>
                <w:spacing w:val="6"/>
              </w:rPr>
              <w:t>《电气安全标志》的要求，工作</w:t>
            </w:r>
            <w:r>
              <w:t xml:space="preserve">  </w:t>
            </w:r>
            <w:r>
              <w:rPr>
                <w:spacing w:val="7"/>
              </w:rPr>
              <w:t>场所职业病危害警示标识应符合《工作场所职</w:t>
            </w:r>
            <w:r>
              <w:rPr>
                <w:spacing w:val="2"/>
              </w:rPr>
              <w:t xml:space="preserve">  </w:t>
            </w:r>
            <w:r>
              <w:rPr>
                <w:spacing w:val="-1"/>
              </w:rPr>
              <w:t>业病危害警示标识》（</w:t>
            </w:r>
            <w:r>
              <w:rPr>
                <w:rFonts w:ascii="Times New Roman" w:hAnsi="Times New Roman" w:eastAsia="Times New Roman" w:cs="Times New Roman"/>
                <w:spacing w:val="-1"/>
              </w:rPr>
              <w:t>GBZ</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158</w:t>
            </w:r>
            <w:r>
              <w:rPr>
                <w:spacing w:val="-1"/>
              </w:rPr>
              <w:t>）的要求</w:t>
            </w:r>
            <w:r>
              <w:rPr>
                <w:spacing w:val="-2"/>
              </w:rPr>
              <w:t>。安全</w:t>
            </w:r>
            <w:r>
              <w:t xml:space="preserve">  </w:t>
            </w:r>
            <w:r>
              <w:rPr>
                <w:spacing w:val="7"/>
              </w:rPr>
              <w:t>警示标志和职业病危害警示标识应标明风险内</w:t>
            </w:r>
            <w:r>
              <w:rPr>
                <w:spacing w:val="2"/>
              </w:rPr>
              <w:t xml:space="preserve">  </w:t>
            </w:r>
            <w:r>
              <w:rPr>
                <w:spacing w:val="7"/>
              </w:rPr>
              <w:t>容、危害程度、安全距离、防控办法、应急措</w:t>
            </w:r>
            <w:r>
              <w:rPr>
                <w:spacing w:val="2"/>
              </w:rPr>
              <w:t xml:space="preserve">  </w:t>
            </w:r>
            <w:r>
              <w:rPr>
                <w:spacing w:val="7"/>
              </w:rPr>
              <w:t>施等内容；在存在重大事故隐患和较大危险因</w:t>
            </w:r>
            <w:r>
              <w:rPr>
                <w:spacing w:val="2"/>
              </w:rPr>
              <w:t xml:space="preserve">  </w:t>
            </w:r>
            <w:r>
              <w:rPr>
                <w:spacing w:val="7"/>
              </w:rPr>
              <w:t>素的场所和设备设施上设置明显标志，标明治</w:t>
            </w:r>
            <w:r>
              <w:rPr>
                <w:spacing w:val="2"/>
              </w:rPr>
              <w:t xml:space="preserve">  </w:t>
            </w:r>
            <w:r>
              <w:rPr>
                <w:spacing w:val="7"/>
              </w:rPr>
              <w:t>理责任、期限及应急措施；在存在安全生产风</w:t>
            </w:r>
            <w:r>
              <w:rPr>
                <w:spacing w:val="2"/>
              </w:rPr>
              <w:t xml:space="preserve">  </w:t>
            </w:r>
            <w:r>
              <w:rPr>
                <w:spacing w:val="7"/>
              </w:rPr>
              <w:t>险的工作岗位设置告知卡，告知从业人员本企</w:t>
            </w:r>
            <w:r>
              <w:rPr>
                <w:spacing w:val="2"/>
              </w:rPr>
              <w:t xml:space="preserve">  </w:t>
            </w:r>
            <w:r>
              <w:rPr>
                <w:spacing w:val="7"/>
              </w:rPr>
              <w:t>业、本岗位主要危险有害因素、后果、事故预</w:t>
            </w:r>
            <w:r>
              <w:rPr>
                <w:spacing w:val="2"/>
              </w:rPr>
              <w:t xml:space="preserve">  </w:t>
            </w:r>
            <w:r>
              <w:rPr>
                <w:spacing w:val="4"/>
              </w:rPr>
              <w:t>防及应急措施、报告电话等内容。</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58" w:lineRule="auto"/>
              <w:ind w:left="10" w:right="4" w:firstLine="1"/>
            </w:pPr>
            <w:r>
              <w:rPr>
                <w:spacing w:val="11"/>
              </w:rPr>
              <w:t>企业应定期对警示标志进行检查维护，确保其</w:t>
            </w:r>
            <w:r>
              <w:rPr>
                <w:spacing w:val="8"/>
              </w:rPr>
              <w:t xml:space="preserve"> </w:t>
            </w:r>
            <w:r>
              <w:rPr>
                <w:spacing w:val="5"/>
              </w:rPr>
              <w:t>完好有效。</w:t>
            </w:r>
          </w:p>
          <w:p>
            <w:pPr>
              <w:pStyle w:val="6"/>
              <w:spacing w:before="65" w:line="276" w:lineRule="auto"/>
              <w:ind w:left="9" w:firstLine="3"/>
              <w:jc w:val="both"/>
            </w:pPr>
            <w:r>
              <w:rPr>
                <w:spacing w:val="5"/>
              </w:rPr>
              <w:t>企业应在设备设施检维修、施工、</w:t>
            </w:r>
            <w:r>
              <w:rPr>
                <w:spacing w:val="-53"/>
              </w:rPr>
              <w:t xml:space="preserve"> </w:t>
            </w:r>
            <w:r>
              <w:rPr>
                <w:spacing w:val="5"/>
              </w:rPr>
              <w:t xml:space="preserve">吊装等作业 </w:t>
            </w:r>
            <w:r>
              <w:rPr>
                <w:spacing w:val="7"/>
              </w:rPr>
              <w:t xml:space="preserve">现场设置警戒区和警示标志，在检维修现场的 坑、井、渠、沟、陡坡等场所设置围栏和警示 </w:t>
            </w:r>
            <w:r>
              <w:rPr>
                <w:spacing w:val="1"/>
              </w:rPr>
              <w:t>标志，进行危险提示、警示，告知危险的种类、</w:t>
            </w:r>
            <w:r>
              <w:rPr>
                <w:spacing w:val="14"/>
              </w:rPr>
              <w:t xml:space="preserve"> </w:t>
            </w:r>
            <w:r>
              <w:rPr>
                <w:spacing w:val="4"/>
              </w:rPr>
              <w:t>后果及应急措施等。</w:t>
            </w:r>
          </w:p>
        </w:tc>
        <w:tc>
          <w:tcPr>
            <w:tcW w:w="5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5" w:line="258" w:lineRule="auto"/>
              <w:ind w:left="10" w:firstLine="4"/>
            </w:pPr>
            <w:r>
              <w:rPr>
                <w:spacing w:val="2"/>
              </w:rPr>
              <w:t>安全标志和标识没有检查记录或缺失、不清晰的，</w:t>
            </w:r>
            <w:r>
              <w:rPr>
                <w:spacing w:val="12"/>
              </w:rPr>
              <w:t xml:space="preserve">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99" w:type="default"/>
          <w:pgSz w:w="16839" w:h="11906"/>
          <w:pgMar w:top="1012" w:right="1740" w:bottom="1378" w:left="1440" w:header="0" w:footer="1212" w:gutter="0"/>
        </w:sectPr>
      </w:pPr>
    </w:p>
    <w:p>
      <w:pPr>
        <w:pStyle w:val="2"/>
        <w:spacing w:line="269" w:lineRule="auto"/>
      </w:pPr>
    </w:p>
    <w:p>
      <w:pPr>
        <w:pStyle w:val="2"/>
        <w:spacing w:line="269" w:lineRule="auto"/>
      </w:pPr>
    </w:p>
    <w:p>
      <w:pPr>
        <w:pStyle w:val="2"/>
        <w:spacing w:line="270" w:lineRule="auto"/>
      </w:pPr>
    </w:p>
    <w:p>
      <w:pPr>
        <w:pStyle w:val="2"/>
        <w:spacing w:line="270"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5.4.5</w:t>
      </w:r>
      <w:r>
        <w:rPr>
          <w:rFonts w:ascii="Calibri" w:hAnsi="Calibri" w:eastAsia="Calibri" w:cs="Calibri"/>
          <w:b/>
          <w:bCs/>
          <w:spacing w:val="17"/>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燃气场站管理（</w:t>
      </w:r>
      <w:r>
        <w:rPr>
          <w:rFonts w:ascii="Calibri" w:hAnsi="Calibri" w:eastAsia="Calibri" w:cs="Calibri"/>
          <w:b/>
          <w:bCs/>
          <w:spacing w:val="5"/>
          <w:sz w:val="20"/>
          <w:szCs w:val="20"/>
        </w:rPr>
        <w:t>140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760" w:type="dxa"/>
            <w:vMerge w:val="restart"/>
            <w:tcBorders>
              <w:bottom w:val="nil"/>
            </w:tcBorders>
            <w:vAlign w:val="top"/>
          </w:tcPr>
          <w:p>
            <w:pPr>
              <w:pStyle w:val="6"/>
              <w:spacing w:before="52" w:line="268" w:lineRule="auto"/>
              <w:ind w:left="13" w:right="4" w:firstLine="1"/>
              <w:jc w:val="both"/>
            </w:pPr>
            <w:r>
              <w:rPr>
                <w:rFonts w:ascii="Times New Roman" w:hAnsi="Times New Roman" w:eastAsia="Times New Roman" w:cs="Times New Roman"/>
                <w:spacing w:val="1"/>
              </w:rPr>
              <w:t>5.4.5</w:t>
            </w:r>
            <w:r>
              <w:rPr>
                <w:rFonts w:ascii="Times New Roman" w:hAnsi="Times New Roman" w:eastAsia="Times New Roman" w:cs="Times New Roman"/>
                <w:spacing w:val="14"/>
                <w:w w:val="101"/>
              </w:rPr>
              <w:t xml:space="preserve">  </w:t>
            </w:r>
            <w:r>
              <w:rPr>
                <w:spacing w:val="1"/>
              </w:rPr>
              <w:t>燃</w:t>
            </w:r>
            <w:r>
              <w:t xml:space="preserve"> 气</w:t>
            </w:r>
            <w:r>
              <w:rPr>
                <w:spacing w:val="-33"/>
              </w:rPr>
              <w:t xml:space="preserve"> </w:t>
            </w:r>
            <w:r>
              <w:t>场</w:t>
            </w:r>
            <w:r>
              <w:rPr>
                <w:spacing w:val="-33"/>
              </w:rPr>
              <w:t xml:space="preserve"> </w:t>
            </w:r>
            <w:r>
              <w:t xml:space="preserve">站 </w:t>
            </w:r>
            <w:r>
              <w:rPr>
                <w:spacing w:val="4"/>
              </w:rPr>
              <w:t>管理</w:t>
            </w:r>
          </w:p>
        </w:tc>
        <w:tc>
          <w:tcPr>
            <w:tcW w:w="94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57" w:lineRule="auto"/>
              <w:ind w:left="9" w:right="2" w:firstLine="1"/>
            </w:pPr>
            <w:r>
              <w:fldChar w:fldCharType="begin"/>
            </w:r>
            <w:r>
              <w:instrText xml:space="preserve"> HYPERLINK "5.4.5.1" </w:instrText>
            </w:r>
            <w:r>
              <w:fldChar w:fldCharType="separate"/>
            </w:r>
            <w:r>
              <w:rPr>
                <w:rFonts w:ascii="Times New Roman" w:hAnsi="Times New Roman" w:eastAsia="Times New Roman" w:cs="Times New Roman"/>
                <w:spacing w:val="2"/>
              </w:rPr>
              <w:t>5.4.5.1</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基</w:t>
            </w:r>
            <w:r>
              <w:rPr>
                <w:spacing w:val="1"/>
              </w:rPr>
              <w:t xml:space="preserve"> </w:t>
            </w:r>
            <w:r>
              <w:rPr>
                <w:spacing w:val="6"/>
              </w:rPr>
              <w:t>本要求</w:t>
            </w:r>
          </w:p>
        </w:tc>
        <w:tc>
          <w:tcPr>
            <w:tcW w:w="4309" w:type="dxa"/>
            <w:vAlign w:val="top"/>
          </w:tcPr>
          <w:p>
            <w:pPr>
              <w:pStyle w:val="6"/>
              <w:spacing w:before="53" w:line="228" w:lineRule="auto"/>
              <w:ind w:left="11"/>
            </w:pPr>
            <w:r>
              <w:rPr>
                <w:rFonts w:ascii="Times New Roman" w:hAnsi="Times New Roman" w:eastAsia="Times New Roman" w:cs="Times New Roman"/>
              </w:rPr>
              <w:t>5.4.5.</w:t>
            </w:r>
            <w:r>
              <w:rPr>
                <w:rFonts w:ascii="Times New Roman" w:hAnsi="Times New Roman" w:eastAsia="Times New Roman" w:cs="Times New Roman"/>
                <w:spacing w:val="-14"/>
              </w:rPr>
              <w:t xml:space="preserve"> </w:t>
            </w:r>
            <w:r>
              <w:rPr>
                <w:rFonts w:ascii="Times New Roman" w:hAnsi="Times New Roman" w:eastAsia="Times New Roman" w:cs="Times New Roman"/>
              </w:rPr>
              <w:t>1.</w:t>
            </w:r>
            <w:r>
              <w:rPr>
                <w:rFonts w:ascii="Times New Roman" w:hAnsi="Times New Roman" w:eastAsia="Times New Roman" w:cs="Times New Roman"/>
                <w:spacing w:val="-25"/>
              </w:rPr>
              <w:t xml:space="preserve"> </w:t>
            </w:r>
            <w:r>
              <w:rPr>
                <w:rFonts w:ascii="Times New Roman" w:hAnsi="Times New Roman" w:eastAsia="Times New Roman" w:cs="Times New Roman"/>
              </w:rPr>
              <w:t xml:space="preserve">1 </w:t>
            </w:r>
            <w:r>
              <w:t>燃气质量</w:t>
            </w:r>
          </w:p>
          <w:p>
            <w:pPr>
              <w:pStyle w:val="6"/>
              <w:spacing w:before="64" w:line="268" w:lineRule="auto"/>
              <w:ind w:left="9" w:right="1" w:firstLine="4"/>
            </w:pPr>
            <w:r>
              <w:rPr>
                <w:spacing w:val="14"/>
              </w:rPr>
              <w:t>企业应建立健全燃气质量检测制度，定期检测</w:t>
            </w:r>
            <w:r>
              <w:rPr>
                <w:spacing w:val="8"/>
              </w:rPr>
              <w:t xml:space="preserve"> </w:t>
            </w:r>
            <w:r>
              <w:rPr>
                <w:spacing w:val="14"/>
              </w:rPr>
              <w:t>供气压力、加臭量、组分等，并按规定时间留</w:t>
            </w:r>
            <w:r>
              <w:rPr>
                <w:spacing w:val="12"/>
              </w:rPr>
              <w:t xml:space="preserve"> </w:t>
            </w:r>
            <w:r>
              <w:rPr>
                <w:spacing w:val="8"/>
              </w:rPr>
              <w:t>存记录。燃气质量应符合规定。</w:t>
            </w:r>
          </w:p>
          <w:p>
            <w:pPr>
              <w:pStyle w:val="6"/>
              <w:spacing w:before="65" w:line="268" w:lineRule="auto"/>
              <w:ind w:left="10" w:hanging="1"/>
            </w:pPr>
            <w:r>
              <w:rPr>
                <w:spacing w:val="10"/>
              </w:rPr>
              <w:t>加臭装置和加臭工艺应符合《城镇燃气加臭技</w:t>
            </w:r>
            <w:r>
              <w:rPr>
                <w:spacing w:val="1"/>
              </w:rPr>
              <w:t xml:space="preserve">  </w:t>
            </w:r>
            <w:r>
              <w:rPr>
                <w:spacing w:val="2"/>
              </w:rPr>
              <w:t>术规程》（</w:t>
            </w:r>
            <w:r>
              <w:rPr>
                <w:rFonts w:ascii="Times New Roman" w:hAnsi="Times New Roman" w:eastAsia="Times New Roman" w:cs="Times New Roman"/>
              </w:rPr>
              <w:t>CJJ</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2"/>
              </w:rPr>
              <w:t>/T148</w:t>
            </w:r>
            <w:r>
              <w:rPr>
                <w:spacing w:val="2"/>
              </w:rPr>
              <w:t>）、《城镇燃气加臭装置》</w:t>
            </w:r>
            <w:r>
              <w:t xml:space="preserve"> </w:t>
            </w:r>
            <w:r>
              <w:rPr>
                <w:spacing w:val="2"/>
              </w:rPr>
              <w:t>（</w:t>
            </w:r>
            <w:r>
              <w:rPr>
                <w:rFonts w:ascii="Times New Roman" w:hAnsi="Times New Roman" w:eastAsia="Times New Roman" w:cs="Times New Roman"/>
              </w:rPr>
              <w:t>CJ</w:t>
            </w:r>
            <w:r>
              <w:rPr>
                <w:rFonts w:ascii="Times New Roman" w:hAnsi="Times New Roman" w:eastAsia="Times New Roman" w:cs="Times New Roman"/>
                <w:spacing w:val="2"/>
              </w:rPr>
              <w:t>/T 448</w:t>
            </w:r>
            <w:r>
              <w:rPr>
                <w:spacing w:val="2"/>
              </w:rPr>
              <w:t>）的规定。</w:t>
            </w:r>
          </w:p>
        </w:tc>
        <w:tc>
          <w:tcPr>
            <w:tcW w:w="57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spacing w:line="297" w:lineRule="auto"/>
              <w:rPr>
                <w:rFonts w:ascii="Arial"/>
                <w:sz w:val="21"/>
              </w:rPr>
            </w:pPr>
          </w:p>
          <w:p>
            <w:pPr>
              <w:pStyle w:val="6"/>
              <w:spacing w:before="65" w:line="273" w:lineRule="auto"/>
              <w:ind w:left="8" w:firstLine="1"/>
              <w:jc w:val="both"/>
            </w:pPr>
            <w:r>
              <w:rPr>
                <w:spacing w:val="5"/>
              </w:rPr>
              <w:t>供气压力、加臭量、组分不合格，不得分；加臭装</w:t>
            </w:r>
            <w:r>
              <w:rPr>
                <w:spacing w:val="12"/>
              </w:rPr>
              <w:t xml:space="preserve"> </w:t>
            </w:r>
            <w:r>
              <w:rPr>
                <w:spacing w:val="4"/>
              </w:rPr>
              <w:t>置、加臭工艺不符合规定，每处扣</w:t>
            </w:r>
            <w:r>
              <w:rPr>
                <w:spacing w:val="-19"/>
              </w:rPr>
              <w:t xml:space="preserve"> </w:t>
            </w:r>
            <w:r>
              <w:rPr>
                <w:rFonts w:ascii="Times New Roman" w:hAnsi="Times New Roman" w:eastAsia="Times New Roman" w:cs="Times New Roman"/>
                <w:spacing w:val="4"/>
              </w:rPr>
              <w:t xml:space="preserve">5 </w:t>
            </w:r>
            <w:r>
              <w:rPr>
                <w:spacing w:val="4"/>
              </w:rPr>
              <w:t>分；无气质检</w:t>
            </w:r>
            <w:r>
              <w:t xml:space="preserve"> </w:t>
            </w:r>
            <w:r>
              <w:rPr>
                <w:spacing w:val="4"/>
              </w:rPr>
              <w:t>测制度及检验报告的，无检测记录的，扣</w:t>
            </w:r>
            <w:r>
              <w:rPr>
                <w:spacing w:val="-29"/>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4"/>
                <w:w w:val="101"/>
              </w:rPr>
              <w:t xml:space="preserve"> </w:t>
            </w:r>
            <w:r>
              <w:rPr>
                <w:spacing w:val="4"/>
              </w:rPr>
              <w:t>分；记</w:t>
            </w:r>
            <w:r>
              <w:t xml:space="preserve"> </w:t>
            </w:r>
            <w:r>
              <w:rPr>
                <w:spacing w:val="6"/>
              </w:rPr>
              <w:t>录留存时间不符合规定的，扣</w:t>
            </w:r>
            <w:r>
              <w:rPr>
                <w:spacing w:val="-11"/>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9"/>
            </w:pPr>
            <w:r>
              <w:rPr>
                <w:spacing w:val="7"/>
              </w:rPr>
              <w:t>称重器具未定期检验或超期使用的，扣</w:t>
            </w:r>
            <w:r>
              <w:rPr>
                <w:spacing w:val="-17"/>
              </w:rPr>
              <w:t xml:space="preserve"> </w:t>
            </w:r>
            <w:r>
              <w:rPr>
                <w:rFonts w:ascii="Times New Roman" w:hAnsi="Times New Roman" w:eastAsia="Times New Roman" w:cs="Times New Roman"/>
                <w:spacing w:val="7"/>
              </w:rPr>
              <w:t xml:space="preserve">1 </w:t>
            </w:r>
            <w:r>
              <w:rPr>
                <w:spacing w:val="7"/>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760" w:type="dxa"/>
            <w:vMerge w:val="continue"/>
            <w:tcBorders>
              <w:top w:val="nil"/>
              <w:bottom w:val="nil"/>
            </w:tcBorders>
            <w:vAlign w:val="top"/>
          </w:tcPr>
          <w:p>
            <w:pPr>
              <w:rPr>
                <w:rFonts w:ascii="Arial"/>
                <w:sz w:val="21"/>
              </w:rPr>
            </w:pPr>
          </w:p>
        </w:tc>
        <w:tc>
          <w:tcPr>
            <w:tcW w:w="949" w:type="dxa"/>
            <w:vMerge w:val="continue"/>
            <w:tcBorders>
              <w:top w:val="nil"/>
              <w:bottom w:val="nil"/>
            </w:tcBorders>
            <w:vAlign w:val="top"/>
          </w:tcPr>
          <w:p>
            <w:pPr>
              <w:rPr>
                <w:rFonts w:ascii="Arial"/>
                <w:sz w:val="21"/>
              </w:rPr>
            </w:pPr>
          </w:p>
        </w:tc>
        <w:tc>
          <w:tcPr>
            <w:tcW w:w="4309" w:type="dxa"/>
            <w:vAlign w:val="top"/>
          </w:tcPr>
          <w:p>
            <w:pPr>
              <w:pStyle w:val="6"/>
              <w:spacing w:before="53"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17"/>
              </w:rPr>
              <w:t xml:space="preserve"> </w:t>
            </w:r>
            <w:r>
              <w:rPr>
                <w:rFonts w:ascii="Times New Roman" w:hAnsi="Times New Roman" w:eastAsia="Times New Roman" w:cs="Times New Roman"/>
                <w:spacing w:val="3"/>
              </w:rPr>
              <w:t xml:space="preserve">1.2 </w:t>
            </w:r>
            <w:r>
              <w:rPr>
                <w:spacing w:val="3"/>
              </w:rPr>
              <w:t>站内道路交通</w:t>
            </w:r>
          </w:p>
          <w:p>
            <w:pPr>
              <w:pStyle w:val="6"/>
              <w:spacing w:before="65" w:line="258" w:lineRule="auto"/>
              <w:ind w:left="40" w:hanging="30"/>
            </w:pPr>
            <w:r>
              <w:rPr>
                <w:spacing w:val="10"/>
              </w:rPr>
              <w:t xml:space="preserve">燃气场站生产区按规定设置环形消防车道和出 </w:t>
            </w:r>
            <w:r>
              <w:rPr>
                <w:spacing w:val="3"/>
              </w:rPr>
              <w:t>口；对进站车辆有相应制度规定，并严格执</w:t>
            </w:r>
            <w:r>
              <w:rPr>
                <w:spacing w:val="2"/>
              </w:rPr>
              <w:t>行。</w:t>
            </w:r>
          </w:p>
        </w:tc>
        <w:tc>
          <w:tcPr>
            <w:tcW w:w="575" w:type="dxa"/>
            <w:vAlign w:val="top"/>
          </w:tcPr>
          <w:p>
            <w:pPr>
              <w:spacing w:line="345" w:lineRule="auto"/>
              <w:rPr>
                <w:rFonts w:ascii="Arial"/>
                <w:sz w:val="21"/>
              </w:rPr>
            </w:pPr>
          </w:p>
          <w:p>
            <w:pPr>
              <w:spacing w:before="57"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538" w:type="dxa"/>
            <w:vAlign w:val="top"/>
          </w:tcPr>
          <w:p>
            <w:pPr>
              <w:pStyle w:val="6"/>
              <w:spacing w:before="53" w:line="268" w:lineRule="auto"/>
              <w:ind w:left="9" w:firstLine="12"/>
              <w:jc w:val="both"/>
            </w:pPr>
            <w:r>
              <w:rPr>
                <w:spacing w:val="-5"/>
              </w:rPr>
              <w:t>只有一个出口的，扣</w:t>
            </w:r>
            <w:r>
              <w:rPr>
                <w:spacing w:val="-39"/>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3"/>
                <w:w w:val="101"/>
              </w:rPr>
              <w:t xml:space="preserve"> </w:t>
            </w:r>
            <w:r>
              <w:rPr>
                <w:spacing w:val="-5"/>
              </w:rPr>
              <w:t>分；未设置环形消防通道的，</w:t>
            </w:r>
            <w:r>
              <w:t xml:space="preserve"> </w:t>
            </w:r>
            <w:r>
              <w:rPr>
                <w:spacing w:val="2"/>
              </w:rPr>
              <w:t>扣</w:t>
            </w:r>
            <w:r>
              <w:rPr>
                <w:spacing w:val="-39"/>
              </w:rPr>
              <w:t xml:space="preserve"> </w:t>
            </w:r>
            <w:r>
              <w:rPr>
                <w:rFonts w:ascii="Times New Roman" w:hAnsi="Times New Roman" w:eastAsia="Times New Roman" w:cs="Times New Roman"/>
                <w:spacing w:val="2"/>
              </w:rPr>
              <w:t xml:space="preserve">2 </w:t>
            </w:r>
            <w:r>
              <w:rPr>
                <w:spacing w:val="2"/>
              </w:rPr>
              <w:t>分；未制定车辆管理制度的，扣</w:t>
            </w:r>
            <w:r>
              <w:rPr>
                <w:spacing w:val="-41"/>
              </w:rPr>
              <w:t xml:space="preserve"> </w:t>
            </w:r>
            <w:r>
              <w:rPr>
                <w:rFonts w:ascii="Times New Roman" w:hAnsi="Times New Roman" w:eastAsia="Times New Roman" w:cs="Times New Roman"/>
                <w:spacing w:val="2"/>
              </w:rPr>
              <w:t xml:space="preserve">2 </w:t>
            </w:r>
            <w:r>
              <w:rPr>
                <w:spacing w:val="2"/>
              </w:rPr>
              <w:t>分，未严格</w:t>
            </w:r>
            <w:r>
              <w:t xml:space="preserve"> </w:t>
            </w:r>
            <w:r>
              <w:rPr>
                <w:spacing w:val="1"/>
              </w:rPr>
              <w:t>执行的，扣</w:t>
            </w:r>
            <w:r>
              <w:rPr>
                <w:spacing w:val="-17"/>
              </w:rPr>
              <w:t xml:space="preserve"> </w:t>
            </w:r>
            <w:r>
              <w:rPr>
                <w:rFonts w:ascii="Times New Roman" w:hAnsi="Times New Roman" w:eastAsia="Times New Roman" w:cs="Times New Roman"/>
                <w:spacing w:val="1"/>
              </w:rPr>
              <w:t xml:space="preserve">1 </w:t>
            </w:r>
            <w:r>
              <w:rPr>
                <w:spacing w:val="1"/>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760" w:type="dxa"/>
            <w:vMerge w:val="continue"/>
            <w:tcBorders>
              <w:top w:val="nil"/>
              <w:bottom w:val="nil"/>
            </w:tcBorders>
            <w:vAlign w:val="top"/>
          </w:tcPr>
          <w:p>
            <w:pPr>
              <w:rPr>
                <w:rFonts w:ascii="Arial"/>
                <w:sz w:val="21"/>
              </w:rPr>
            </w:pPr>
          </w:p>
        </w:tc>
        <w:tc>
          <w:tcPr>
            <w:tcW w:w="949" w:type="dxa"/>
            <w:vMerge w:val="continue"/>
            <w:tcBorders>
              <w:top w:val="nil"/>
              <w:bottom w:val="nil"/>
            </w:tcBorders>
            <w:vAlign w:val="top"/>
          </w:tcPr>
          <w:p>
            <w:pPr>
              <w:rPr>
                <w:rFonts w:ascii="Arial"/>
                <w:sz w:val="21"/>
              </w:rPr>
            </w:pPr>
          </w:p>
        </w:tc>
        <w:tc>
          <w:tcPr>
            <w:tcW w:w="4309" w:type="dxa"/>
            <w:vAlign w:val="top"/>
          </w:tcPr>
          <w:p>
            <w:pPr>
              <w:pStyle w:val="6"/>
              <w:spacing w:before="55" w:line="228" w:lineRule="auto"/>
              <w:ind w:left="11"/>
            </w:pPr>
            <w:r>
              <w:rPr>
                <w:rFonts w:ascii="Times New Roman" w:hAnsi="Times New Roman" w:eastAsia="Times New Roman" w:cs="Times New Roman"/>
                <w:spacing w:val="4"/>
              </w:rPr>
              <w:t xml:space="preserve">5.4.5.1.3 </w:t>
            </w:r>
            <w:r>
              <w:rPr>
                <w:spacing w:val="4"/>
              </w:rPr>
              <w:t>储气设施</w:t>
            </w:r>
          </w:p>
          <w:p>
            <w:pPr>
              <w:pStyle w:val="6"/>
              <w:spacing w:before="64" w:line="276" w:lineRule="auto"/>
              <w:ind w:left="9"/>
            </w:pPr>
            <w:r>
              <w:rPr>
                <w:spacing w:val="12"/>
              </w:rPr>
              <w:t>储气系统运行平稳，无超温、超压、超液位现</w:t>
            </w:r>
            <w:r>
              <w:rPr>
                <w:spacing w:val="2"/>
              </w:rPr>
              <w:t xml:space="preserve"> </w:t>
            </w:r>
            <w:r>
              <w:rPr>
                <w:spacing w:val="12"/>
              </w:rPr>
              <w:t>象。储气设施基础稳固，本体应完好无损，无</w:t>
            </w:r>
            <w:r>
              <w:t xml:space="preserve"> </w:t>
            </w:r>
            <w:r>
              <w:rPr>
                <w:spacing w:val="12"/>
              </w:rPr>
              <w:t>变形裂缝，无严重锈蚀，无漏气，并在检验有</w:t>
            </w:r>
            <w:r>
              <w:rPr>
                <w:spacing w:val="1"/>
              </w:rPr>
              <w:t xml:space="preserve"> </w:t>
            </w:r>
            <w:r>
              <w:rPr>
                <w:spacing w:val="4"/>
              </w:rPr>
              <w:t>效期内运行。储罐组的防护堤应符合相关要求，</w:t>
            </w:r>
            <w:r>
              <w:rPr>
                <w:spacing w:val="9"/>
              </w:rPr>
              <w:t xml:space="preserve"> </w:t>
            </w:r>
            <w:r>
              <w:rPr>
                <w:spacing w:val="5"/>
              </w:rPr>
              <w:t>水封井水位正常无杂物。</w:t>
            </w:r>
          </w:p>
        </w:tc>
        <w:tc>
          <w:tcPr>
            <w:tcW w:w="57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pStyle w:val="6"/>
              <w:spacing w:before="210" w:line="276" w:lineRule="auto"/>
              <w:ind w:left="9" w:firstLine="4"/>
              <w:jc w:val="both"/>
            </w:pPr>
            <w:r>
              <w:rPr>
                <w:spacing w:val="2"/>
              </w:rPr>
              <w:t>系统运行出现超温、超压、超液位现象之一的，不</w:t>
            </w:r>
            <w:r>
              <w:rPr>
                <w:spacing w:val="18"/>
              </w:rPr>
              <w:t xml:space="preserve"> </w:t>
            </w:r>
            <w:r>
              <w:rPr>
                <w:spacing w:val="3"/>
              </w:rPr>
              <w:t>得分。基础不稳固、有变形裂缝、有漏气或无有效</w:t>
            </w:r>
            <w:r>
              <w:rPr>
                <w:spacing w:val="1"/>
              </w:rPr>
              <w:t xml:space="preserve"> </w:t>
            </w:r>
            <w:r>
              <w:rPr>
                <w:spacing w:val="4"/>
              </w:rPr>
              <w:t>检测报告的，不得分；发现锈蚀的，每处扣</w:t>
            </w:r>
            <w:r>
              <w:rPr>
                <w:spacing w:val="-20"/>
              </w:rPr>
              <w:t xml:space="preserve"> </w:t>
            </w:r>
            <w:r>
              <w:rPr>
                <w:rFonts w:ascii="Times New Roman" w:hAnsi="Times New Roman" w:eastAsia="Times New Roman" w:cs="Times New Roman"/>
                <w:spacing w:val="4"/>
              </w:rPr>
              <w:t xml:space="preserve">1 </w:t>
            </w:r>
            <w:r>
              <w:rPr>
                <w:spacing w:val="4"/>
              </w:rPr>
              <w:t>分。</w:t>
            </w:r>
            <w:r>
              <w:t xml:space="preserve"> </w:t>
            </w:r>
            <w:r>
              <w:rPr>
                <w:spacing w:val="2"/>
              </w:rPr>
              <w:t>储罐组的防护堤不符合要求扣</w:t>
            </w:r>
            <w:r>
              <w:rPr>
                <w:spacing w:val="-27"/>
              </w:rPr>
              <w:t xml:space="preserve"> </w:t>
            </w:r>
            <w:r>
              <w:rPr>
                <w:rFonts w:ascii="Times New Roman" w:hAnsi="Times New Roman" w:eastAsia="Times New Roman" w:cs="Times New Roman"/>
                <w:spacing w:val="2"/>
              </w:rPr>
              <w:t xml:space="preserve">2 </w:t>
            </w:r>
            <w:r>
              <w:rPr>
                <w:spacing w:val="2"/>
              </w:rPr>
              <w:t>分，水封井水位异</w:t>
            </w:r>
            <w:r>
              <w:t xml:space="preserve"> </w:t>
            </w:r>
            <w:r>
              <w:rPr>
                <w:spacing w:val="1"/>
              </w:rPr>
              <w:t>常或有杂物扣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5" w:line="227" w:lineRule="auto"/>
              <w:ind w:left="11"/>
            </w:pPr>
            <w:r>
              <w:rPr>
                <w:rFonts w:ascii="Times New Roman" w:hAnsi="Times New Roman" w:eastAsia="Times New Roman" w:cs="Times New Roman"/>
                <w:spacing w:val="6"/>
              </w:rPr>
              <w:t xml:space="preserve">5.4.5.1.4 </w:t>
            </w:r>
            <w:r>
              <w:rPr>
                <w:spacing w:val="6"/>
              </w:rPr>
              <w:t>工艺管道及其附属设施</w:t>
            </w:r>
          </w:p>
          <w:p>
            <w:pPr>
              <w:pStyle w:val="6"/>
              <w:spacing w:before="65" w:line="258" w:lineRule="auto"/>
              <w:ind w:left="10" w:right="1" w:hanging="2"/>
            </w:pPr>
            <w:r>
              <w:rPr>
                <w:spacing w:val="14"/>
              </w:rPr>
              <w:t>进出站管线应按照规定设置阀门；管道和管道</w:t>
            </w:r>
            <w:r>
              <w:rPr>
                <w:spacing w:val="13"/>
              </w:rPr>
              <w:t xml:space="preserve"> </w:t>
            </w:r>
            <w:r>
              <w:rPr>
                <w:spacing w:val="8"/>
              </w:rPr>
              <w:t>连接部位应密封完好，无燃气泄漏现象。</w:t>
            </w:r>
          </w:p>
          <w:p>
            <w:pPr>
              <w:pStyle w:val="6"/>
              <w:spacing w:before="64" w:line="268" w:lineRule="auto"/>
              <w:ind w:left="8" w:right="1" w:firstLine="6"/>
              <w:jc w:val="both"/>
            </w:pPr>
            <w:r>
              <w:rPr>
                <w:spacing w:val="14"/>
              </w:rPr>
              <w:t>管道外表应完好无损，无腐蚀，管道应有色标</w:t>
            </w:r>
            <w:r>
              <w:rPr>
                <w:spacing w:val="6"/>
              </w:rPr>
              <w:t xml:space="preserve"> </w:t>
            </w:r>
            <w:r>
              <w:rPr>
                <w:spacing w:val="14"/>
              </w:rPr>
              <w:t>和流向标志；站内管线与站外设有阴极保护装</w:t>
            </w:r>
            <w:r>
              <w:rPr>
                <w:spacing w:val="11"/>
              </w:rPr>
              <w:t xml:space="preserve"> </w:t>
            </w:r>
            <w:r>
              <w:rPr>
                <w:spacing w:val="14"/>
              </w:rPr>
              <w:t>置的埋地管道相连时，应设有绝缘装置，绝缘</w:t>
            </w:r>
          </w:p>
        </w:tc>
        <w:tc>
          <w:tcPr>
            <w:tcW w:w="57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538" w:type="dxa"/>
            <w:vAlign w:val="top"/>
          </w:tcPr>
          <w:p>
            <w:pPr>
              <w:pStyle w:val="6"/>
              <w:spacing w:before="211" w:line="276" w:lineRule="auto"/>
              <w:ind w:left="9" w:firstLine="4"/>
              <w:jc w:val="both"/>
            </w:pPr>
            <w:r>
              <w:rPr>
                <w:spacing w:val="4"/>
              </w:rPr>
              <w:t>发现锈蚀的，每处扣</w:t>
            </w:r>
            <w:r>
              <w:rPr>
                <w:spacing w:val="-21"/>
              </w:rPr>
              <w:t xml:space="preserve"> </w:t>
            </w:r>
            <w:r>
              <w:rPr>
                <w:rFonts w:ascii="Times New Roman" w:hAnsi="Times New Roman" w:eastAsia="Times New Roman" w:cs="Times New Roman"/>
                <w:spacing w:val="4"/>
              </w:rPr>
              <w:t xml:space="preserve">1 </w:t>
            </w:r>
            <w:r>
              <w:rPr>
                <w:spacing w:val="4"/>
              </w:rPr>
              <w:t>分；管道、阀门无标</w:t>
            </w:r>
            <w:r>
              <w:rPr>
                <w:spacing w:val="3"/>
              </w:rPr>
              <w:t>志的，</w:t>
            </w:r>
            <w:r>
              <w:t xml:space="preserve"> </w:t>
            </w:r>
            <w:r>
              <w:rPr>
                <w:spacing w:val="4"/>
              </w:rPr>
              <w:t>每处扣</w:t>
            </w:r>
            <w:r>
              <w:rPr>
                <w:spacing w:val="-22"/>
              </w:rPr>
              <w:t xml:space="preserve"> </w:t>
            </w:r>
            <w:r>
              <w:rPr>
                <w:rFonts w:ascii="Times New Roman" w:hAnsi="Times New Roman" w:eastAsia="Times New Roman" w:cs="Times New Roman"/>
                <w:spacing w:val="4"/>
              </w:rPr>
              <w:t xml:space="preserve">0.5 </w:t>
            </w:r>
            <w:r>
              <w:rPr>
                <w:spacing w:val="4"/>
              </w:rPr>
              <w:t>分；发现泄漏的，每处扣</w:t>
            </w:r>
            <w:r>
              <w:rPr>
                <w:spacing w:val="-41"/>
              </w:rPr>
              <w:t xml:space="preserve"> </w:t>
            </w:r>
            <w:r>
              <w:rPr>
                <w:rFonts w:ascii="Times New Roman" w:hAnsi="Times New Roman" w:eastAsia="Times New Roman" w:cs="Times New Roman"/>
                <w:spacing w:val="4"/>
              </w:rPr>
              <w:t xml:space="preserve">2 </w:t>
            </w:r>
            <w:r>
              <w:rPr>
                <w:spacing w:val="4"/>
              </w:rPr>
              <w:t>分；跨桥扶</w:t>
            </w:r>
            <w:r>
              <w:t xml:space="preserve"> </w:t>
            </w:r>
            <w:r>
              <w:rPr>
                <w:spacing w:val="2"/>
              </w:rPr>
              <w:t>梯不牢固或不符合规定的，每处扣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分；未设绝缘</w:t>
            </w:r>
            <w:r>
              <w:t xml:space="preserve"> </w:t>
            </w:r>
            <w:r>
              <w:rPr>
                <w:spacing w:val="2"/>
              </w:rPr>
              <w:t>装置、超过</w:t>
            </w:r>
            <w:r>
              <w:rPr>
                <w:spacing w:val="-11"/>
              </w:rPr>
              <w:t xml:space="preserve"> </w:t>
            </w:r>
            <w:r>
              <w:rPr>
                <w:rFonts w:ascii="Times New Roman" w:hAnsi="Times New Roman" w:eastAsia="Times New Roman" w:cs="Times New Roman"/>
                <w:spacing w:val="2"/>
              </w:rPr>
              <w:t xml:space="preserve">1 </w:t>
            </w:r>
            <w:r>
              <w:rPr>
                <w:spacing w:val="2"/>
              </w:rPr>
              <w:t>年未检测绝缘电阻或检测电阻值不合</w:t>
            </w:r>
            <w:r>
              <w:t xml:space="preserve"> 格的，扣</w:t>
            </w:r>
            <w:r>
              <w:rPr>
                <w:spacing w:val="-23"/>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0"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760" w:type="dxa"/>
            <w:vMerge w:val="restart"/>
            <w:tcBorders>
              <w:bottom w:val="nil"/>
            </w:tcBorders>
            <w:vAlign w:val="top"/>
          </w:tcPr>
          <w:p>
            <w:pPr>
              <w:rPr>
                <w:rFonts w:ascii="Arial"/>
                <w:sz w:val="21"/>
              </w:rPr>
            </w:pPr>
          </w:p>
        </w:tc>
        <w:tc>
          <w:tcPr>
            <w:tcW w:w="949" w:type="dxa"/>
            <w:vMerge w:val="restart"/>
            <w:tcBorders>
              <w:bottom w:val="nil"/>
            </w:tcBorders>
            <w:vAlign w:val="top"/>
          </w:tcPr>
          <w:p>
            <w:pPr>
              <w:rPr>
                <w:rFonts w:ascii="Arial"/>
                <w:sz w:val="21"/>
              </w:rPr>
            </w:pPr>
          </w:p>
        </w:tc>
        <w:tc>
          <w:tcPr>
            <w:tcW w:w="4309" w:type="dxa"/>
            <w:vAlign w:val="top"/>
          </w:tcPr>
          <w:p>
            <w:pPr>
              <w:pStyle w:val="6"/>
              <w:spacing w:before="53" w:line="258" w:lineRule="auto"/>
              <w:ind w:left="9" w:right="3"/>
            </w:pPr>
            <w:r>
              <w:rPr>
                <w:spacing w:val="14"/>
              </w:rPr>
              <w:t>装置的绝缘电阻应每年进行一次测试，并符合</w:t>
            </w:r>
            <w:r>
              <w:rPr>
                <w:spacing w:val="9"/>
              </w:rPr>
              <w:t xml:space="preserve"> </w:t>
            </w:r>
            <w:r>
              <w:rPr>
                <w:spacing w:val="2"/>
              </w:rPr>
              <w:t>规定。</w:t>
            </w:r>
          </w:p>
          <w:p>
            <w:pPr>
              <w:pStyle w:val="6"/>
              <w:spacing w:before="65" w:line="273" w:lineRule="auto"/>
              <w:ind w:left="10" w:right="1" w:firstLine="18"/>
              <w:jc w:val="both"/>
            </w:pPr>
            <w:r>
              <w:rPr>
                <w:spacing w:val="13"/>
              </w:rPr>
              <w:t>阀门应悬挂开关标志，定期检查维护，启闭灵</w:t>
            </w:r>
            <w:r>
              <w:rPr>
                <w:spacing w:val="7"/>
              </w:rPr>
              <w:t xml:space="preserve"> </w:t>
            </w:r>
            <w:r>
              <w:rPr>
                <w:spacing w:val="14"/>
              </w:rPr>
              <w:t>活；过滤器外观良好，定期检查前后压差，及</w:t>
            </w:r>
            <w:r>
              <w:rPr>
                <w:spacing w:val="10"/>
              </w:rPr>
              <w:t xml:space="preserve"> </w:t>
            </w:r>
            <w:r>
              <w:rPr>
                <w:spacing w:val="14"/>
              </w:rPr>
              <w:t>时排污；跨桥扶梯应牢固，并符合防雷等相关</w:t>
            </w:r>
            <w:r>
              <w:rPr>
                <w:spacing w:val="10"/>
              </w:rPr>
              <w:t xml:space="preserve"> </w:t>
            </w:r>
            <w:r>
              <w:rPr>
                <w:spacing w:val="2"/>
              </w:rPr>
              <w:t>规定。</w:t>
            </w:r>
          </w:p>
        </w:tc>
        <w:tc>
          <w:tcPr>
            <w:tcW w:w="575" w:type="dxa"/>
            <w:vAlign w:val="top"/>
          </w:tcPr>
          <w:p>
            <w:pPr>
              <w:rPr>
                <w:rFonts w:ascii="Arial"/>
                <w:sz w:val="21"/>
              </w:rPr>
            </w:pPr>
          </w:p>
        </w:tc>
        <w:tc>
          <w:tcPr>
            <w:tcW w:w="4538" w:type="dxa"/>
            <w:vAlign w:val="top"/>
          </w:tcPr>
          <w:p>
            <w:pPr>
              <w:rPr>
                <w:rFonts w:ascii="Arial"/>
                <w:sz w:val="21"/>
              </w:rPr>
            </w:pP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760" w:type="dxa"/>
            <w:vMerge w:val="continue"/>
            <w:tcBorders>
              <w:top w:val="nil"/>
              <w:bottom w:val="nil"/>
            </w:tcBorders>
            <w:vAlign w:val="top"/>
          </w:tcPr>
          <w:p>
            <w:pPr>
              <w:rPr>
                <w:rFonts w:ascii="Arial"/>
                <w:sz w:val="21"/>
              </w:rPr>
            </w:pPr>
          </w:p>
        </w:tc>
        <w:tc>
          <w:tcPr>
            <w:tcW w:w="949" w:type="dxa"/>
            <w:vMerge w:val="continue"/>
            <w:tcBorders>
              <w:top w:val="nil"/>
              <w:bottom w:val="nil"/>
            </w:tcBorders>
            <w:vAlign w:val="top"/>
          </w:tcPr>
          <w:p>
            <w:pPr>
              <w:rPr>
                <w:rFonts w:ascii="Arial"/>
                <w:sz w:val="21"/>
              </w:rPr>
            </w:pPr>
          </w:p>
        </w:tc>
        <w:tc>
          <w:tcPr>
            <w:tcW w:w="4309" w:type="dxa"/>
            <w:vAlign w:val="top"/>
          </w:tcPr>
          <w:p>
            <w:pPr>
              <w:pStyle w:val="6"/>
              <w:spacing w:before="52"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 xml:space="preserve">1.5 </w:t>
            </w:r>
            <w:r>
              <w:rPr>
                <w:spacing w:val="3"/>
              </w:rPr>
              <w:t>仪表与自控</w:t>
            </w:r>
          </w:p>
          <w:p>
            <w:pPr>
              <w:pStyle w:val="6"/>
              <w:spacing w:before="65" w:line="278" w:lineRule="auto"/>
              <w:ind w:left="9"/>
            </w:pPr>
            <w:r>
              <w:rPr>
                <w:spacing w:val="10"/>
              </w:rPr>
              <w:t>站内爆炸危险场所和装置区内按规定设置燃气</w:t>
            </w:r>
            <w:r>
              <w:t xml:space="preserve">  </w:t>
            </w:r>
            <w:r>
              <w:rPr>
                <w:spacing w:val="10"/>
              </w:rPr>
              <w:t>浓度检测报警装置，明确报警值；报警联锁功</w:t>
            </w:r>
            <w:r>
              <w:rPr>
                <w:spacing w:val="1"/>
              </w:rPr>
              <w:t xml:space="preserve">  </w:t>
            </w:r>
            <w:r>
              <w:rPr>
                <w:spacing w:val="-8"/>
              </w:rPr>
              <w:t>能</w:t>
            </w:r>
            <w:r>
              <w:rPr>
                <w:spacing w:val="-14"/>
              </w:rPr>
              <w:t xml:space="preserve"> </w:t>
            </w:r>
            <w:r>
              <w:rPr>
                <w:spacing w:val="-8"/>
              </w:rPr>
              <w:t>的</w:t>
            </w:r>
            <w:r>
              <w:rPr>
                <w:spacing w:val="-35"/>
              </w:rPr>
              <w:t xml:space="preserve"> </w:t>
            </w:r>
            <w:r>
              <w:rPr>
                <w:spacing w:val="-8"/>
              </w:rPr>
              <w:t>设</w:t>
            </w:r>
            <w:r>
              <w:rPr>
                <w:spacing w:val="-42"/>
              </w:rPr>
              <w:t xml:space="preserve"> </w:t>
            </w:r>
            <w:r>
              <w:rPr>
                <w:spacing w:val="-8"/>
              </w:rPr>
              <w:t>置</w:t>
            </w:r>
            <w:r>
              <w:rPr>
                <w:spacing w:val="-41"/>
              </w:rPr>
              <w:t xml:space="preserve"> </w:t>
            </w:r>
            <w:r>
              <w:rPr>
                <w:spacing w:val="-8"/>
              </w:rPr>
              <w:t>应</w:t>
            </w:r>
            <w:r>
              <w:rPr>
                <w:spacing w:val="-39"/>
              </w:rPr>
              <w:t xml:space="preserve"> </w:t>
            </w:r>
            <w:r>
              <w:rPr>
                <w:spacing w:val="-8"/>
              </w:rPr>
              <w:t>符</w:t>
            </w:r>
            <w:r>
              <w:rPr>
                <w:spacing w:val="-37"/>
              </w:rPr>
              <w:t xml:space="preserve"> </w:t>
            </w:r>
            <w:r>
              <w:rPr>
                <w:spacing w:val="-8"/>
              </w:rPr>
              <w:t>合</w:t>
            </w:r>
            <w:r>
              <w:rPr>
                <w:spacing w:val="-46"/>
              </w:rPr>
              <w:t xml:space="preserve"> </w:t>
            </w:r>
            <w:r>
              <w:rPr>
                <w:spacing w:val="-8"/>
              </w:rPr>
              <w:t>《</w:t>
            </w:r>
            <w:r>
              <w:rPr>
                <w:spacing w:val="-20"/>
              </w:rPr>
              <w:t xml:space="preserve"> </w:t>
            </w:r>
            <w:r>
              <w:rPr>
                <w:spacing w:val="-8"/>
              </w:rPr>
              <w:t>城</w:t>
            </w:r>
            <w:r>
              <w:rPr>
                <w:spacing w:val="-41"/>
              </w:rPr>
              <w:t xml:space="preserve"> </w:t>
            </w:r>
            <w:r>
              <w:rPr>
                <w:spacing w:val="-8"/>
              </w:rPr>
              <w:t>镇</w:t>
            </w:r>
            <w:r>
              <w:rPr>
                <w:spacing w:val="-37"/>
              </w:rPr>
              <w:t xml:space="preserve"> </w:t>
            </w:r>
            <w:r>
              <w:rPr>
                <w:spacing w:val="-8"/>
              </w:rPr>
              <w:t>燃</w:t>
            </w:r>
            <w:r>
              <w:rPr>
                <w:spacing w:val="-40"/>
              </w:rPr>
              <w:t xml:space="preserve"> </w:t>
            </w:r>
            <w:r>
              <w:rPr>
                <w:spacing w:val="-8"/>
              </w:rPr>
              <w:t>气</w:t>
            </w:r>
            <w:r>
              <w:rPr>
                <w:spacing w:val="-37"/>
              </w:rPr>
              <w:t xml:space="preserve"> </w:t>
            </w:r>
            <w:r>
              <w:rPr>
                <w:spacing w:val="-8"/>
              </w:rPr>
              <w:t>设</w:t>
            </w:r>
            <w:r>
              <w:rPr>
                <w:spacing w:val="-38"/>
              </w:rPr>
              <w:t xml:space="preserve"> </w:t>
            </w:r>
            <w:r>
              <w:rPr>
                <w:spacing w:val="-8"/>
              </w:rPr>
              <w:t>计</w:t>
            </w:r>
            <w:r>
              <w:rPr>
                <w:spacing w:val="-40"/>
              </w:rPr>
              <w:t xml:space="preserve"> </w:t>
            </w:r>
            <w:r>
              <w:rPr>
                <w:spacing w:val="-8"/>
              </w:rPr>
              <w:t>规</w:t>
            </w:r>
            <w:r>
              <w:rPr>
                <w:spacing w:val="-35"/>
              </w:rPr>
              <w:t xml:space="preserve"> </w:t>
            </w:r>
            <w:r>
              <w:rPr>
                <w:spacing w:val="-8"/>
              </w:rPr>
              <w:t>范</w:t>
            </w:r>
            <w:r>
              <w:rPr>
                <w:spacing w:val="-29"/>
              </w:rPr>
              <w:t xml:space="preserve"> </w:t>
            </w:r>
            <w:r>
              <w:rPr>
                <w:spacing w:val="-8"/>
              </w:rPr>
              <w:t>》</w:t>
            </w:r>
            <w:r>
              <w:t xml:space="preserve"> </w:t>
            </w:r>
            <w:r>
              <w:rPr>
                <w:spacing w:val="-4"/>
              </w:rPr>
              <w:t>（</w:t>
            </w:r>
            <w:r>
              <w:rPr>
                <w:rFonts w:ascii="Times New Roman" w:hAnsi="Times New Roman" w:eastAsia="Times New Roman" w:cs="Times New Roman"/>
                <w:spacing w:val="-4"/>
              </w:rPr>
              <w:t>GB50028</w:t>
            </w:r>
            <w:r>
              <w:rPr>
                <w:spacing w:val="-4"/>
              </w:rPr>
              <w:t>）、《液化石油气供应工程设计规范》</w:t>
            </w:r>
            <w:r>
              <w:rPr>
                <w:spacing w:val="15"/>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29"/>
              </w:rPr>
              <w:t xml:space="preserve"> </w:t>
            </w:r>
            <w:r>
              <w:rPr>
                <w:rFonts w:ascii="Times New Roman" w:hAnsi="Times New Roman" w:eastAsia="Times New Roman" w:cs="Times New Roman"/>
                <w:spacing w:val="7"/>
              </w:rPr>
              <w:t>51142</w:t>
            </w:r>
            <w:r>
              <w:rPr>
                <w:spacing w:val="7"/>
              </w:rPr>
              <w:t>）等相关要求，各种报警联锁系统</w:t>
            </w:r>
            <w:r>
              <w:t xml:space="preserve">  </w:t>
            </w:r>
            <w:r>
              <w:rPr>
                <w:spacing w:val="3"/>
              </w:rPr>
              <w:t>应完好有效；</w:t>
            </w:r>
          </w:p>
          <w:p>
            <w:pPr>
              <w:pStyle w:val="6"/>
              <w:spacing w:before="64" w:line="258" w:lineRule="auto"/>
              <w:ind w:left="19" w:hanging="7"/>
            </w:pPr>
            <w:r>
              <w:rPr>
                <w:spacing w:val="14"/>
              </w:rPr>
              <w:t>各类仪表的设置应符合《城镇燃气设计规范》</w:t>
            </w:r>
            <w:r>
              <w:rPr>
                <w:spacing w:val="10"/>
              </w:rP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50028</w:t>
            </w:r>
            <w:r>
              <w:rPr>
                <w:spacing w:val="4"/>
              </w:rPr>
              <w:t>）的相关规范要求，定期检验。</w:t>
            </w:r>
          </w:p>
        </w:tc>
        <w:tc>
          <w:tcPr>
            <w:tcW w:w="57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spacing w:line="453" w:lineRule="auto"/>
              <w:rPr>
                <w:rFonts w:ascii="Arial"/>
                <w:sz w:val="21"/>
              </w:rPr>
            </w:pPr>
          </w:p>
          <w:p>
            <w:pPr>
              <w:pStyle w:val="6"/>
              <w:spacing w:before="65" w:line="273" w:lineRule="auto"/>
              <w:ind w:left="9" w:firstLine="3"/>
              <w:jc w:val="both"/>
            </w:pPr>
            <w:r>
              <w:rPr>
                <w:spacing w:val="5"/>
              </w:rPr>
              <w:t>未按规范安装燃气浓度检测报警装置或未维护的，</w:t>
            </w:r>
            <w:r>
              <w:rPr>
                <w:spacing w:val="8"/>
              </w:rPr>
              <w:t xml:space="preserve"> </w:t>
            </w:r>
            <w:r>
              <w:rPr>
                <w:spacing w:val="3"/>
              </w:rPr>
              <w:t>扣</w:t>
            </w:r>
            <w:r>
              <w:rPr>
                <w:spacing w:val="-23"/>
              </w:rPr>
              <w:t xml:space="preserve"> </w:t>
            </w:r>
            <w:r>
              <w:rPr>
                <w:rFonts w:ascii="Times New Roman" w:hAnsi="Times New Roman" w:eastAsia="Times New Roman" w:cs="Times New Roman"/>
                <w:spacing w:val="3"/>
              </w:rPr>
              <w:t xml:space="preserve">2 </w:t>
            </w:r>
            <w:r>
              <w:rPr>
                <w:spacing w:val="3"/>
              </w:rPr>
              <w:t>分，报警浓度设置高于燃气爆炸下限</w:t>
            </w:r>
            <w:r>
              <w:rPr>
                <w:spacing w:val="-44"/>
              </w:rPr>
              <w:t xml:space="preserve"> </w:t>
            </w:r>
            <w:r>
              <w:rPr>
                <w:rFonts w:ascii="Times New Roman" w:hAnsi="Times New Roman" w:eastAsia="Times New Roman" w:cs="Times New Roman"/>
                <w:spacing w:val="3"/>
              </w:rPr>
              <w:t>20%</w:t>
            </w:r>
            <w:r>
              <w:rPr>
                <w:spacing w:val="3"/>
              </w:rPr>
              <w:t>的，</w:t>
            </w:r>
            <w:r>
              <w:t xml:space="preserve"> </w:t>
            </w:r>
            <w:r>
              <w:rPr>
                <w:spacing w:val="10"/>
              </w:rPr>
              <w:t>每处扣</w:t>
            </w:r>
            <w:r>
              <w:rPr>
                <w:spacing w:val="-13"/>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8"/>
                <w:w w:val="101"/>
              </w:rPr>
              <w:t xml:space="preserve"> </w:t>
            </w:r>
            <w:r>
              <w:rPr>
                <w:spacing w:val="10"/>
              </w:rPr>
              <w:t>分；缺少报警联锁功能或报警联锁失灵</w:t>
            </w:r>
            <w:r>
              <w:t xml:space="preserve"> </w:t>
            </w:r>
            <w:r>
              <w:rPr>
                <w:spacing w:val="1"/>
              </w:rPr>
              <w:t>的，每处扣</w:t>
            </w:r>
            <w:r>
              <w:rPr>
                <w:spacing w:val="-17"/>
              </w:rPr>
              <w:t xml:space="preserve"> </w:t>
            </w:r>
            <w:r>
              <w:rPr>
                <w:rFonts w:ascii="Times New Roman" w:hAnsi="Times New Roman" w:eastAsia="Times New Roman" w:cs="Times New Roman"/>
                <w:spacing w:val="1"/>
              </w:rPr>
              <w:t xml:space="preserve">1 </w:t>
            </w:r>
            <w:r>
              <w:rPr>
                <w:spacing w:val="1"/>
              </w:rPr>
              <w:t>分；</w:t>
            </w:r>
          </w:p>
          <w:p>
            <w:pPr>
              <w:pStyle w:val="6"/>
              <w:spacing w:before="65" w:line="258" w:lineRule="auto"/>
              <w:ind w:left="25" w:right="2" w:hanging="13"/>
            </w:pPr>
            <w:r>
              <w:rPr>
                <w:spacing w:val="5"/>
              </w:rPr>
              <w:t>各类仪表设置不符合要求或未定期检验的，每处扣</w:t>
            </w:r>
            <w:r>
              <w:rPr>
                <w:spacing w:val="7"/>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5"/>
                <w:w w:val="101"/>
              </w:rPr>
              <w:t xml:space="preserve"> </w:t>
            </w:r>
            <w:r>
              <w:rPr>
                <w:spacing w:val="-8"/>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4"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5" w:line="228" w:lineRule="auto"/>
              <w:ind w:left="11"/>
            </w:pPr>
            <w:r>
              <w:rPr>
                <w:rFonts w:ascii="Times New Roman" w:hAnsi="Times New Roman" w:eastAsia="Times New Roman" w:cs="Times New Roman"/>
                <w:spacing w:val="4"/>
              </w:rPr>
              <w:t>5.4.5.</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 xml:space="preserve">1.6 </w:t>
            </w:r>
            <w:r>
              <w:rPr>
                <w:spacing w:val="4"/>
              </w:rPr>
              <w:t>消防与安全设施</w:t>
            </w:r>
          </w:p>
          <w:p>
            <w:pPr>
              <w:pStyle w:val="6"/>
              <w:spacing w:before="64" w:line="278" w:lineRule="auto"/>
              <w:ind w:left="9" w:right="3" w:firstLine="2"/>
            </w:pPr>
            <w:r>
              <w:rPr>
                <w:spacing w:val="14"/>
              </w:rPr>
              <w:t>工艺装置区应通风良好；站内按《城镇燃气标</w:t>
            </w:r>
            <w:r>
              <w:rPr>
                <w:spacing w:val="6"/>
              </w:rPr>
              <w:t xml:space="preserve"> 志标准》（</w:t>
            </w:r>
            <w:r>
              <w:rPr>
                <w:rFonts w:ascii="Times New Roman" w:hAnsi="Times New Roman" w:eastAsia="Times New Roman" w:cs="Times New Roman"/>
              </w:rPr>
              <w:t>CJJT</w:t>
            </w:r>
            <w:r>
              <w:rPr>
                <w:rFonts w:ascii="Times New Roman" w:hAnsi="Times New Roman" w:eastAsia="Times New Roman" w:cs="Times New Roman"/>
                <w:spacing w:val="6"/>
              </w:rPr>
              <w:t>153</w:t>
            </w:r>
            <w:r>
              <w:rPr>
                <w:spacing w:val="6"/>
              </w:rPr>
              <w:t>）</w:t>
            </w:r>
            <w:r>
              <w:rPr>
                <w:spacing w:val="-42"/>
              </w:rPr>
              <w:t xml:space="preserve"> </w:t>
            </w:r>
            <w:r>
              <w:rPr>
                <w:spacing w:val="6"/>
              </w:rPr>
              <w:t>的相关要求设置完善的安</w:t>
            </w:r>
            <w:r>
              <w:t xml:space="preserve"> </w:t>
            </w:r>
            <w:r>
              <w:rPr>
                <w:spacing w:val="14"/>
              </w:rPr>
              <w:t>全警示标志；消防泵房运行良好，水质符合规</w:t>
            </w:r>
            <w:r>
              <w:rPr>
                <w:spacing w:val="9"/>
              </w:rPr>
              <w:t xml:space="preserve"> </w:t>
            </w:r>
            <w:r>
              <w:rPr>
                <w:spacing w:val="14"/>
              </w:rPr>
              <w:t>定；消防水系统及火灾报警系统运行正常；按</w:t>
            </w:r>
            <w:r>
              <w:rPr>
                <w:spacing w:val="9"/>
              </w:rPr>
              <w:t xml:space="preserve"> </w:t>
            </w:r>
            <w:r>
              <w:rPr>
                <w:spacing w:val="14"/>
              </w:rPr>
              <w:t>规定配置灭火器，并按要求定期进行检查、维</w:t>
            </w:r>
            <w:r>
              <w:rPr>
                <w:spacing w:val="9"/>
              </w:rPr>
              <w:t xml:space="preserve"> </w:t>
            </w:r>
            <w:r>
              <w:rPr>
                <w:spacing w:val="8"/>
              </w:rPr>
              <w:t>修，确保灭火器完好有效；</w:t>
            </w:r>
          </w:p>
          <w:p>
            <w:pPr>
              <w:pStyle w:val="6"/>
              <w:spacing w:before="64" w:line="258" w:lineRule="auto"/>
              <w:ind w:left="10" w:right="1"/>
            </w:pPr>
            <w:r>
              <w:rPr>
                <w:spacing w:val="14"/>
              </w:rPr>
              <w:t>按规定设置防雷防静电设施，并定期检测；按</w:t>
            </w:r>
            <w:r>
              <w:rPr>
                <w:spacing w:val="7"/>
              </w:rPr>
              <w:t xml:space="preserve"> </w:t>
            </w:r>
            <w:r>
              <w:rPr>
                <w:spacing w:val="11"/>
              </w:rPr>
              <w:t>规定设置紧急切断、放散装置；</w:t>
            </w:r>
            <w:r>
              <w:rPr>
                <w:spacing w:val="-30"/>
              </w:rPr>
              <w:t xml:space="preserve"> </w:t>
            </w:r>
            <w:r>
              <w:rPr>
                <w:spacing w:val="11"/>
              </w:rPr>
              <w:t>电气设备应符</w:t>
            </w:r>
          </w:p>
        </w:tc>
        <w:tc>
          <w:tcPr>
            <w:tcW w:w="57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pStyle w:val="6"/>
              <w:spacing w:before="55" w:line="258" w:lineRule="auto"/>
              <w:ind w:left="13" w:hanging="4"/>
            </w:pPr>
            <w:r>
              <w:rPr>
                <w:spacing w:val="4"/>
              </w:rPr>
              <w:t>通风不良的，扣</w:t>
            </w:r>
            <w:r>
              <w:rPr>
                <w:spacing w:val="-3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分；未设置安全警示标志的，每</w:t>
            </w:r>
            <w:r>
              <w:t xml:space="preserve"> </w:t>
            </w:r>
            <w:r>
              <w:rPr>
                <w:spacing w:val="1"/>
              </w:rPr>
              <w:t>处扣</w:t>
            </w:r>
            <w:r>
              <w:rPr>
                <w:spacing w:val="-37"/>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2"/>
                <w:w w:val="101"/>
              </w:rPr>
              <w:t xml:space="preserve"> </w:t>
            </w:r>
            <w:r>
              <w:rPr>
                <w:spacing w:val="1"/>
              </w:rPr>
              <w:t>分；</w:t>
            </w:r>
          </w:p>
          <w:p>
            <w:pPr>
              <w:pStyle w:val="6"/>
              <w:spacing w:before="66" w:line="279" w:lineRule="auto"/>
              <w:ind w:left="9" w:firstLine="5"/>
            </w:pPr>
            <w:r>
              <w:rPr>
                <w:spacing w:val="4"/>
              </w:rPr>
              <w:t>消防系统不能正常运行的，每个扣</w:t>
            </w:r>
            <w:r>
              <w:rPr>
                <w:spacing w:val="-38"/>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5"/>
              </w:rPr>
              <w:t xml:space="preserve"> </w:t>
            </w:r>
            <w:r>
              <w:rPr>
                <w:spacing w:val="4"/>
              </w:rPr>
              <w:t>分；消防补水</w:t>
            </w:r>
            <w:r>
              <w:t xml:space="preserve"> </w:t>
            </w:r>
            <w:r>
              <w:rPr>
                <w:spacing w:val="5"/>
              </w:rPr>
              <w:t>能力不足且未设消防水池的，设有消防水池但储水</w:t>
            </w:r>
            <w:r>
              <w:rPr>
                <w:spacing w:val="8"/>
              </w:rPr>
              <w:t xml:space="preserve"> </w:t>
            </w:r>
            <w:r>
              <w:rPr>
                <w:spacing w:val="2"/>
              </w:rPr>
              <w:t>量不足的，扣</w:t>
            </w:r>
            <w:r>
              <w:rPr>
                <w:spacing w:val="-2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分；有油污的，扣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分；有漂浮物</w:t>
            </w:r>
            <w:r>
              <w:t xml:space="preserve"> </w:t>
            </w:r>
            <w:r>
              <w:rPr>
                <w:spacing w:val="6"/>
              </w:rPr>
              <w:t>的，扣</w:t>
            </w:r>
            <w:r>
              <w:rPr>
                <w:spacing w:val="-22"/>
              </w:rPr>
              <w:t xml:space="preserve"> </w:t>
            </w:r>
            <w:r>
              <w:rPr>
                <w:rFonts w:ascii="Times New Roman" w:hAnsi="Times New Roman" w:eastAsia="Times New Roman" w:cs="Times New Roman"/>
                <w:spacing w:val="6"/>
              </w:rPr>
              <w:t xml:space="preserve">0.5 </w:t>
            </w:r>
            <w:r>
              <w:rPr>
                <w:spacing w:val="6"/>
              </w:rPr>
              <w:t>分；消防泵房不清洁或有杂物堆放的，</w:t>
            </w:r>
            <w:r>
              <w:t xml:space="preserve"> </w:t>
            </w:r>
            <w:r>
              <w:rPr>
                <w:spacing w:val="5"/>
              </w:rPr>
              <w:t>扣</w:t>
            </w:r>
            <w:r>
              <w:rPr>
                <w:spacing w:val="-15"/>
              </w:rPr>
              <w:t xml:space="preserve"> </w:t>
            </w:r>
            <w:r>
              <w:rPr>
                <w:rFonts w:ascii="Times New Roman" w:hAnsi="Times New Roman" w:eastAsia="Times New Roman" w:cs="Times New Roman"/>
                <w:spacing w:val="5"/>
              </w:rPr>
              <w:t xml:space="preserve">1 </w:t>
            </w:r>
            <w:r>
              <w:rPr>
                <w:spacing w:val="5"/>
              </w:rPr>
              <w:t>分；消防泵存在故障的，每处扣</w:t>
            </w:r>
            <w:r>
              <w:rPr>
                <w:spacing w:val="-38"/>
              </w:rPr>
              <w:t xml:space="preserve"> </w:t>
            </w:r>
            <w:r>
              <w:rPr>
                <w:rFonts w:ascii="Times New Roman" w:hAnsi="Times New Roman" w:eastAsia="Times New Roman" w:cs="Times New Roman"/>
                <w:spacing w:val="5"/>
              </w:rPr>
              <w:t xml:space="preserve">0.5 </w:t>
            </w:r>
            <w:r>
              <w:rPr>
                <w:spacing w:val="5"/>
              </w:rPr>
              <w:t>分；消火</w:t>
            </w:r>
            <w:r>
              <w:t xml:space="preserve"> </w:t>
            </w:r>
            <w:r>
              <w:rPr>
                <w:spacing w:val="4"/>
              </w:rPr>
              <w:t>栓水阀不能正常开启的，每处扣</w:t>
            </w:r>
            <w:r>
              <w:rPr>
                <w:spacing w:val="-20"/>
              </w:rPr>
              <w:t xml:space="preserve"> </w:t>
            </w:r>
            <w:r>
              <w:rPr>
                <w:rFonts w:ascii="Times New Roman" w:hAnsi="Times New Roman" w:eastAsia="Times New Roman" w:cs="Times New Roman"/>
                <w:spacing w:val="4"/>
              </w:rPr>
              <w:t xml:space="preserve">1 </w:t>
            </w:r>
            <w:r>
              <w:rPr>
                <w:spacing w:val="4"/>
              </w:rPr>
              <w:t>分；火</w:t>
            </w:r>
            <w:r>
              <w:rPr>
                <w:spacing w:val="3"/>
              </w:rPr>
              <w:t>灾报警设</w:t>
            </w:r>
            <w:r>
              <w:t xml:space="preserve"> </w:t>
            </w:r>
            <w:r>
              <w:rPr>
                <w:spacing w:val="6"/>
              </w:rPr>
              <w:t>施故障的，每处扣</w:t>
            </w:r>
            <w:r>
              <w:rPr>
                <w:spacing w:val="-24"/>
              </w:rPr>
              <w:t xml:space="preserve"> </w:t>
            </w:r>
            <w:r>
              <w:rPr>
                <w:rFonts w:ascii="Times New Roman" w:hAnsi="Times New Roman" w:eastAsia="Times New Roman" w:cs="Times New Roman"/>
                <w:spacing w:val="6"/>
              </w:rPr>
              <w:t xml:space="preserve">0.5 </w:t>
            </w:r>
            <w:r>
              <w:rPr>
                <w:spacing w:val="6"/>
              </w:rPr>
              <w:t>分；缺少或遗失消防供水器</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1"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760" w:type="dxa"/>
            <w:vMerge w:val="restart"/>
            <w:tcBorders>
              <w:bottom w:val="nil"/>
            </w:tcBorders>
            <w:vAlign w:val="top"/>
          </w:tcPr>
          <w:p>
            <w:pPr>
              <w:rPr>
                <w:rFonts w:ascii="Arial"/>
                <w:sz w:val="21"/>
              </w:rPr>
            </w:pPr>
          </w:p>
        </w:tc>
        <w:tc>
          <w:tcPr>
            <w:tcW w:w="949" w:type="dxa"/>
            <w:vMerge w:val="restart"/>
            <w:tcBorders>
              <w:bottom w:val="nil"/>
            </w:tcBorders>
            <w:vAlign w:val="top"/>
          </w:tcPr>
          <w:p>
            <w:pPr>
              <w:rPr>
                <w:rFonts w:ascii="Arial"/>
                <w:sz w:val="21"/>
              </w:rPr>
            </w:pPr>
          </w:p>
        </w:tc>
        <w:tc>
          <w:tcPr>
            <w:tcW w:w="4309" w:type="dxa"/>
            <w:vAlign w:val="top"/>
          </w:tcPr>
          <w:p>
            <w:pPr>
              <w:pStyle w:val="6"/>
              <w:spacing w:before="52" w:line="268" w:lineRule="auto"/>
              <w:ind w:left="10"/>
              <w:jc w:val="both"/>
            </w:pPr>
            <w:r>
              <w:rPr>
                <w:spacing w:val="-10"/>
              </w:rPr>
              <w:t>合</w:t>
            </w:r>
            <w:r>
              <w:rPr>
                <w:spacing w:val="-31"/>
              </w:rPr>
              <w:t xml:space="preserve"> </w:t>
            </w:r>
            <w:r>
              <w:rPr>
                <w:spacing w:val="-10"/>
              </w:rPr>
              <w:t>《 爆</w:t>
            </w:r>
            <w:r>
              <w:rPr>
                <w:spacing w:val="-38"/>
              </w:rPr>
              <w:t xml:space="preserve"> </w:t>
            </w:r>
            <w:r>
              <w:rPr>
                <w:spacing w:val="-10"/>
              </w:rPr>
              <w:t>炸</w:t>
            </w:r>
            <w:r>
              <w:rPr>
                <w:spacing w:val="-38"/>
              </w:rPr>
              <w:t xml:space="preserve"> </w:t>
            </w:r>
            <w:r>
              <w:rPr>
                <w:spacing w:val="-10"/>
              </w:rPr>
              <w:t>危</w:t>
            </w:r>
            <w:r>
              <w:rPr>
                <w:spacing w:val="-30"/>
              </w:rPr>
              <w:t xml:space="preserve"> </w:t>
            </w:r>
            <w:r>
              <w:rPr>
                <w:spacing w:val="-10"/>
              </w:rPr>
              <w:t>险</w:t>
            </w:r>
            <w:r>
              <w:rPr>
                <w:spacing w:val="-38"/>
              </w:rPr>
              <w:t xml:space="preserve"> </w:t>
            </w:r>
            <w:r>
              <w:rPr>
                <w:spacing w:val="-10"/>
              </w:rPr>
              <w:t>环</w:t>
            </w:r>
            <w:r>
              <w:rPr>
                <w:spacing w:val="-39"/>
              </w:rPr>
              <w:t xml:space="preserve"> </w:t>
            </w:r>
            <w:r>
              <w:rPr>
                <w:spacing w:val="-10"/>
              </w:rPr>
              <w:t>境</w:t>
            </w:r>
            <w:r>
              <w:rPr>
                <w:spacing w:val="-17"/>
              </w:rPr>
              <w:t xml:space="preserve"> </w:t>
            </w:r>
            <w:r>
              <w:rPr>
                <w:spacing w:val="-10"/>
              </w:rPr>
              <w:t>电</w:t>
            </w:r>
            <w:r>
              <w:rPr>
                <w:spacing w:val="-37"/>
              </w:rPr>
              <w:t xml:space="preserve"> </w:t>
            </w:r>
            <w:r>
              <w:rPr>
                <w:spacing w:val="-10"/>
              </w:rPr>
              <w:t>力</w:t>
            </w:r>
            <w:r>
              <w:rPr>
                <w:spacing w:val="-38"/>
              </w:rPr>
              <w:t xml:space="preserve"> </w:t>
            </w:r>
            <w:r>
              <w:rPr>
                <w:spacing w:val="-10"/>
              </w:rPr>
              <w:t>装</w:t>
            </w:r>
            <w:r>
              <w:rPr>
                <w:spacing w:val="-42"/>
              </w:rPr>
              <w:t xml:space="preserve"> </w:t>
            </w:r>
            <w:r>
              <w:rPr>
                <w:spacing w:val="-10"/>
              </w:rPr>
              <w:t>置</w:t>
            </w:r>
            <w:r>
              <w:rPr>
                <w:spacing w:val="-38"/>
              </w:rPr>
              <w:t xml:space="preserve"> </w:t>
            </w:r>
            <w:r>
              <w:rPr>
                <w:spacing w:val="-10"/>
              </w:rPr>
              <w:t>设</w:t>
            </w:r>
            <w:r>
              <w:rPr>
                <w:spacing w:val="-38"/>
              </w:rPr>
              <w:t xml:space="preserve"> </w:t>
            </w:r>
            <w:r>
              <w:rPr>
                <w:spacing w:val="-10"/>
              </w:rPr>
              <w:t>计</w:t>
            </w:r>
            <w:r>
              <w:rPr>
                <w:spacing w:val="-40"/>
              </w:rPr>
              <w:t xml:space="preserve"> </w:t>
            </w:r>
            <w:r>
              <w:rPr>
                <w:spacing w:val="-10"/>
              </w:rPr>
              <w:t>规</w:t>
            </w:r>
            <w:r>
              <w:rPr>
                <w:spacing w:val="-35"/>
              </w:rPr>
              <w:t xml:space="preserve"> </w:t>
            </w:r>
            <w:r>
              <w:rPr>
                <w:spacing w:val="-10"/>
              </w:rPr>
              <w:t>范</w:t>
            </w:r>
            <w:r>
              <w:rPr>
                <w:spacing w:val="-29"/>
              </w:rPr>
              <w:t xml:space="preserve"> </w:t>
            </w:r>
            <w:r>
              <w:rPr>
                <w:spacing w:val="-10"/>
              </w:rPr>
              <w:t>》</w:t>
            </w:r>
            <w: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50058</w:t>
            </w:r>
            <w:r>
              <w:rPr>
                <w:spacing w:val="1"/>
              </w:rPr>
              <w:t xml:space="preserve">）的要求；按规定设置安全阀，定期  </w:t>
            </w:r>
            <w:r>
              <w:rPr>
                <w:spacing w:val="4"/>
              </w:rPr>
              <w:t>校验，并处于有效状态。</w:t>
            </w:r>
          </w:p>
        </w:tc>
        <w:tc>
          <w:tcPr>
            <w:tcW w:w="575" w:type="dxa"/>
            <w:vAlign w:val="top"/>
          </w:tcPr>
          <w:p>
            <w:pPr>
              <w:rPr>
                <w:rFonts w:ascii="Arial"/>
                <w:sz w:val="21"/>
              </w:rPr>
            </w:pPr>
          </w:p>
        </w:tc>
        <w:tc>
          <w:tcPr>
            <w:tcW w:w="4538" w:type="dxa"/>
            <w:vAlign w:val="top"/>
          </w:tcPr>
          <w:p>
            <w:pPr>
              <w:pStyle w:val="6"/>
              <w:spacing w:before="53" w:line="268" w:lineRule="auto"/>
              <w:ind w:left="9"/>
              <w:jc w:val="both"/>
            </w:pPr>
            <w:r>
              <w:rPr>
                <w:spacing w:val="-2"/>
              </w:rPr>
              <w:t>材的，每处扣</w:t>
            </w:r>
            <w:r>
              <w:rPr>
                <w:spacing w:val="-28"/>
              </w:rPr>
              <w:t xml:space="preserve"> </w:t>
            </w:r>
            <w:r>
              <w:rPr>
                <w:rFonts w:ascii="Times New Roman" w:hAnsi="Times New Roman" w:eastAsia="Times New Roman" w:cs="Times New Roman"/>
                <w:spacing w:val="-2"/>
              </w:rPr>
              <w:t xml:space="preserve">0.5 </w:t>
            </w:r>
            <w:r>
              <w:rPr>
                <w:spacing w:val="-2"/>
              </w:rPr>
              <w:t>分；灭火器材设置不符合规范的，</w:t>
            </w:r>
            <w:r>
              <w:t xml:space="preserve"> </w:t>
            </w:r>
            <w:r>
              <w:rPr>
                <w:spacing w:val="1"/>
              </w:rPr>
              <w:t>每处扣</w:t>
            </w:r>
            <w:r>
              <w:rPr>
                <w:spacing w:val="-5"/>
              </w:rPr>
              <w:t xml:space="preserve"> </w:t>
            </w:r>
            <w:r>
              <w:rPr>
                <w:rFonts w:ascii="Times New Roman" w:hAnsi="Times New Roman" w:eastAsia="Times New Roman" w:cs="Times New Roman"/>
                <w:spacing w:val="1"/>
              </w:rPr>
              <w:t xml:space="preserve">1 </w:t>
            </w:r>
            <w:r>
              <w:rPr>
                <w:spacing w:val="1"/>
              </w:rPr>
              <w:t>分；灭火器缺少检查和维修记录的，每具</w:t>
            </w:r>
            <w:r>
              <w:t xml:space="preserve"> </w:t>
            </w:r>
            <w:r>
              <w:rPr>
                <w:spacing w:val="-1"/>
              </w:rPr>
              <w:t>扣</w:t>
            </w:r>
            <w:r>
              <w:rPr>
                <w:spacing w:val="-37"/>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1"/>
              </w:rPr>
              <w:t xml:space="preserve"> </w:t>
            </w:r>
            <w:r>
              <w:rPr>
                <w:spacing w:val="-1"/>
              </w:rPr>
              <w:t>分；</w:t>
            </w:r>
          </w:p>
          <w:p>
            <w:pPr>
              <w:pStyle w:val="6"/>
              <w:spacing w:before="64" w:line="278" w:lineRule="auto"/>
              <w:ind w:left="9" w:firstLine="4"/>
              <w:jc w:val="both"/>
            </w:pPr>
            <w:r>
              <w:rPr>
                <w:spacing w:val="15"/>
              </w:rPr>
              <w:t>未在生产区入口处设置安全有效的人体静电消除</w:t>
            </w:r>
            <w:r>
              <w:rPr>
                <w:spacing w:val="1"/>
              </w:rPr>
              <w:t xml:space="preserve"> </w:t>
            </w:r>
            <w:r>
              <w:rPr>
                <w:spacing w:val="3"/>
              </w:rPr>
              <w:t>装置的，每处扣</w:t>
            </w:r>
            <w:r>
              <w:rPr>
                <w:spacing w:val="-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分；未按规范设置接地设施或未</w:t>
            </w:r>
            <w:r>
              <w:t xml:space="preserve"> </w:t>
            </w:r>
            <w:r>
              <w:rPr>
                <w:spacing w:val="3"/>
              </w:rPr>
              <w:t>定期检验的，每处扣</w:t>
            </w:r>
            <w:r>
              <w:rPr>
                <w:spacing w:val="-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分；未按规范设置防雷防静</w:t>
            </w:r>
            <w:r>
              <w:t xml:space="preserve"> </w:t>
            </w:r>
            <w:r>
              <w:rPr>
                <w:spacing w:val="4"/>
              </w:rPr>
              <w:t>电设施并定期检验的，扣</w:t>
            </w:r>
            <w:r>
              <w:rPr>
                <w:spacing w:val="-30"/>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4"/>
                <w:w w:val="101"/>
              </w:rPr>
              <w:t xml:space="preserve"> </w:t>
            </w:r>
            <w:r>
              <w:rPr>
                <w:spacing w:val="4"/>
              </w:rPr>
              <w:t>分；未按规定设置紧急</w:t>
            </w:r>
            <w:r>
              <w:t xml:space="preserve"> </w:t>
            </w:r>
            <w:r>
              <w:rPr>
                <w:spacing w:val="4"/>
              </w:rPr>
              <w:t>切断、放散装置的，扣</w:t>
            </w:r>
            <w:r>
              <w:rPr>
                <w:spacing w:val="-33"/>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w w:val="101"/>
              </w:rPr>
              <w:t xml:space="preserve"> </w:t>
            </w:r>
            <w:r>
              <w:rPr>
                <w:spacing w:val="4"/>
              </w:rPr>
              <w:t>分；电气设备不符合防爆</w:t>
            </w:r>
            <w:r>
              <w:t xml:space="preserve"> </w:t>
            </w:r>
            <w:r>
              <w:rPr>
                <w:spacing w:val="5"/>
              </w:rPr>
              <w:t>要求的，扣</w:t>
            </w:r>
            <w:r>
              <w:rPr>
                <w:spacing w:val="-35"/>
              </w:rPr>
              <w:t xml:space="preserve"> </w:t>
            </w:r>
            <w:r>
              <w:rPr>
                <w:rFonts w:ascii="Times New Roman" w:hAnsi="Times New Roman" w:eastAsia="Times New Roman" w:cs="Times New Roman"/>
                <w:spacing w:val="5"/>
              </w:rPr>
              <w:t xml:space="preserve">2 </w:t>
            </w:r>
            <w:r>
              <w:rPr>
                <w:spacing w:val="5"/>
              </w:rPr>
              <w:t>分。</w:t>
            </w:r>
          </w:p>
          <w:p>
            <w:pPr>
              <w:pStyle w:val="6"/>
              <w:spacing w:before="65" w:line="268" w:lineRule="auto"/>
              <w:ind w:left="9" w:firstLine="5"/>
              <w:jc w:val="both"/>
            </w:pPr>
            <w:r>
              <w:rPr>
                <w:spacing w:val="4"/>
              </w:rPr>
              <w:t>安全阀严重锈蚀的每处扣</w:t>
            </w:r>
            <w:r>
              <w:rPr>
                <w:spacing w:val="-21"/>
              </w:rPr>
              <w:t xml:space="preserve"> </w:t>
            </w:r>
            <w:r>
              <w:rPr>
                <w:rFonts w:ascii="Times New Roman" w:hAnsi="Times New Roman" w:eastAsia="Times New Roman" w:cs="Times New Roman"/>
                <w:spacing w:val="4"/>
              </w:rPr>
              <w:t xml:space="preserve">1 </w:t>
            </w:r>
            <w:r>
              <w:rPr>
                <w:spacing w:val="4"/>
              </w:rPr>
              <w:t>分，超出有效</w:t>
            </w:r>
            <w:r>
              <w:rPr>
                <w:spacing w:val="3"/>
              </w:rPr>
              <w:t>检测周期</w:t>
            </w:r>
            <w:r>
              <w:t xml:space="preserve"> </w:t>
            </w:r>
            <w:r>
              <w:rPr>
                <w:spacing w:val="4"/>
              </w:rPr>
              <w:t>使用的，每处扣</w:t>
            </w:r>
            <w:r>
              <w:rPr>
                <w:spacing w:val="-30"/>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4"/>
                <w:w w:val="101"/>
              </w:rPr>
              <w:t xml:space="preserve"> </w:t>
            </w:r>
            <w:r>
              <w:rPr>
                <w:spacing w:val="4"/>
              </w:rPr>
              <w:t>分；安全阀未悬挂校验铭牌或铅</w:t>
            </w:r>
            <w:r>
              <w:t xml:space="preserve"> </w:t>
            </w:r>
            <w:r>
              <w:rPr>
                <w:spacing w:val="3"/>
              </w:rPr>
              <w:t>封破损，扣</w:t>
            </w:r>
            <w:r>
              <w:rPr>
                <w:spacing w:val="-17"/>
              </w:rPr>
              <w:t xml:space="preserve"> </w:t>
            </w:r>
            <w:r>
              <w:rPr>
                <w:rFonts w:ascii="Times New Roman" w:hAnsi="Times New Roman" w:eastAsia="Times New Roman" w:cs="Times New Roman"/>
                <w:spacing w:val="3"/>
              </w:rPr>
              <w:t xml:space="preserve">1 </w:t>
            </w:r>
            <w:r>
              <w:rPr>
                <w:spacing w:val="3"/>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9"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4" w:line="228" w:lineRule="auto"/>
              <w:ind w:left="11"/>
            </w:pPr>
            <w:r>
              <w:rPr>
                <w:rFonts w:ascii="Times New Roman" w:hAnsi="Times New Roman" w:eastAsia="Times New Roman" w:cs="Times New Roman"/>
                <w:spacing w:val="4"/>
              </w:rPr>
              <w:t>5.4.5.1.7</w:t>
            </w:r>
            <w:r>
              <w:rPr>
                <w:rFonts w:ascii="Times New Roman" w:hAnsi="Times New Roman" w:eastAsia="Times New Roman" w:cs="Times New Roman"/>
                <w:spacing w:val="21"/>
                <w:w w:val="101"/>
              </w:rPr>
              <w:t xml:space="preserve"> </w:t>
            </w:r>
            <w:r>
              <w:rPr>
                <w:spacing w:val="4"/>
              </w:rPr>
              <w:t>公用辅助设施</w:t>
            </w:r>
          </w:p>
          <w:p>
            <w:pPr>
              <w:pStyle w:val="6"/>
              <w:spacing w:before="67" w:line="280" w:lineRule="auto"/>
              <w:ind w:left="8" w:right="1" w:firstLine="1"/>
            </w:pPr>
            <w:r>
              <w:rPr>
                <w:spacing w:val="14"/>
              </w:rPr>
              <w:t>供电系统和备用电源应符合规定；应有防止无</w:t>
            </w:r>
            <w:r>
              <w:rPr>
                <w:spacing w:val="9"/>
              </w:rPr>
              <w:t xml:space="preserve"> </w:t>
            </w:r>
            <w:r>
              <w:rPr>
                <w:spacing w:val="14"/>
              </w:rPr>
              <w:t>关人员进入的措施；变配电室的门、窗关闭应</w:t>
            </w:r>
            <w:r>
              <w:rPr>
                <w:spacing w:val="13"/>
              </w:rPr>
              <w:t xml:space="preserve"> </w:t>
            </w:r>
            <w:r>
              <w:rPr>
                <w:spacing w:val="12"/>
              </w:rPr>
              <w:t>密合；</w:t>
            </w:r>
            <w:r>
              <w:rPr>
                <w:spacing w:val="-47"/>
              </w:rPr>
              <w:t xml:space="preserve"> </w:t>
            </w:r>
            <w:r>
              <w:rPr>
                <w:spacing w:val="12"/>
              </w:rPr>
              <w:t>电缆孔洞必须用绝缘油泥封闭，与室外</w:t>
            </w:r>
            <w:r>
              <w:t xml:space="preserve"> </w:t>
            </w:r>
            <w:r>
              <w:rPr>
                <w:spacing w:val="14"/>
              </w:rPr>
              <w:t>相通的门、窗、洞、通风孔应设防止鼠等小动</w:t>
            </w:r>
            <w:r>
              <w:rPr>
                <w:spacing w:val="11"/>
              </w:rPr>
              <w:t xml:space="preserve"> </w:t>
            </w:r>
            <w:r>
              <w:rPr>
                <w:spacing w:val="10"/>
              </w:rPr>
              <w:t>物进入的措施；</w:t>
            </w:r>
            <w:r>
              <w:rPr>
                <w:spacing w:val="-30"/>
              </w:rPr>
              <w:t xml:space="preserve"> </w:t>
            </w:r>
            <w:r>
              <w:rPr>
                <w:spacing w:val="10"/>
              </w:rPr>
              <w:t>电气设备（如高压励磁柜等）</w:t>
            </w:r>
            <w:r>
              <w:t xml:space="preserve"> </w:t>
            </w:r>
            <w:r>
              <w:rPr>
                <w:spacing w:val="14"/>
              </w:rPr>
              <w:t>和电工用具按规定配置并定期检验；按规定配</w:t>
            </w:r>
            <w:r>
              <w:rPr>
                <w:spacing w:val="11"/>
              </w:rPr>
              <w:t xml:space="preserve"> 置应急照明设备，且应完好有效；</w:t>
            </w:r>
            <w:r>
              <w:rPr>
                <w:spacing w:val="-29"/>
              </w:rPr>
              <w:t xml:space="preserve"> </w:t>
            </w:r>
            <w:r>
              <w:rPr>
                <w:spacing w:val="11"/>
              </w:rPr>
              <w:t>电缆沟上应</w:t>
            </w:r>
            <w:r>
              <w:t xml:space="preserve"> </w:t>
            </w:r>
            <w:r>
              <w:rPr>
                <w:spacing w:val="7"/>
              </w:rPr>
              <w:t>盖有完好的盖板。</w:t>
            </w:r>
          </w:p>
          <w:p>
            <w:pPr>
              <w:pStyle w:val="6"/>
              <w:spacing w:before="64" w:line="268" w:lineRule="auto"/>
              <w:ind w:left="10" w:right="3" w:firstLine="1"/>
              <w:jc w:val="both"/>
            </w:pPr>
            <w:r>
              <w:rPr>
                <w:spacing w:val="14"/>
              </w:rPr>
              <w:t>工艺设施、设备排污管、冷却水管、室外供水</w:t>
            </w:r>
            <w:r>
              <w:rPr>
                <w:spacing w:val="6"/>
              </w:rPr>
              <w:t xml:space="preserve"> </w:t>
            </w:r>
            <w:r>
              <w:rPr>
                <w:spacing w:val="14"/>
              </w:rPr>
              <w:t>管和消火栓等做好冬季防寒防冻保障措施；场</w:t>
            </w:r>
            <w:r>
              <w:rPr>
                <w:spacing w:val="8"/>
              </w:rPr>
              <w:t xml:space="preserve"> 站用水、用气、供暖管理应符合规定。</w:t>
            </w:r>
          </w:p>
        </w:tc>
        <w:tc>
          <w:tcPr>
            <w:tcW w:w="57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spacing w:line="304" w:lineRule="auto"/>
              <w:rPr>
                <w:rFonts w:ascii="Arial"/>
                <w:sz w:val="21"/>
              </w:rPr>
            </w:pPr>
          </w:p>
          <w:p>
            <w:pPr>
              <w:spacing w:line="305" w:lineRule="auto"/>
              <w:rPr>
                <w:rFonts w:ascii="Arial"/>
                <w:sz w:val="21"/>
              </w:rPr>
            </w:pPr>
          </w:p>
          <w:p>
            <w:pPr>
              <w:pStyle w:val="6"/>
              <w:spacing w:before="65" w:line="278" w:lineRule="auto"/>
              <w:ind w:left="9"/>
              <w:jc w:val="both"/>
            </w:pPr>
            <w:r>
              <w:rPr>
                <w:spacing w:val="3"/>
              </w:rPr>
              <w:t>供电系统和备用电源不符合要求的，扣</w:t>
            </w:r>
            <w:r>
              <w:rPr>
                <w:spacing w:val="-44"/>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w w:val="101"/>
              </w:rPr>
              <w:t xml:space="preserve"> </w:t>
            </w:r>
            <w:r>
              <w:rPr>
                <w:spacing w:val="3"/>
              </w:rPr>
              <w:t>分；</w:t>
            </w:r>
            <w:r>
              <w:rPr>
                <w:spacing w:val="2"/>
              </w:rPr>
              <w:t>孔洞</w:t>
            </w:r>
            <w:r>
              <w:t xml:space="preserve"> </w:t>
            </w:r>
            <w:r>
              <w:rPr>
                <w:spacing w:val="2"/>
              </w:rPr>
              <w:t>未密封的，每处扣</w:t>
            </w:r>
            <w:r>
              <w:rPr>
                <w:spacing w:val="-2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分；电气设备和电工用具未按</w:t>
            </w:r>
            <w:r>
              <w:t xml:space="preserve"> </w:t>
            </w:r>
            <w:r>
              <w:rPr>
                <w:spacing w:val="2"/>
              </w:rPr>
              <w:t>规定配置、未定期检验的，扣</w:t>
            </w:r>
            <w:r>
              <w:rPr>
                <w:spacing w:val="-12"/>
              </w:rPr>
              <w:t xml:space="preserve"> </w:t>
            </w:r>
            <w:r>
              <w:rPr>
                <w:rFonts w:ascii="Times New Roman" w:hAnsi="Times New Roman" w:eastAsia="Times New Roman" w:cs="Times New Roman"/>
                <w:spacing w:val="2"/>
              </w:rPr>
              <w:t xml:space="preserve">1 </w:t>
            </w:r>
            <w:r>
              <w:rPr>
                <w:spacing w:val="2"/>
              </w:rPr>
              <w:t>分；变配电室内无</w:t>
            </w:r>
            <w:r>
              <w:t xml:space="preserve"> </w:t>
            </w:r>
            <w:r>
              <w:rPr>
                <w:spacing w:val="4"/>
              </w:rPr>
              <w:t>应急照明设备的，每处扣</w:t>
            </w:r>
            <w:r>
              <w:rPr>
                <w:spacing w:val="-20"/>
              </w:rPr>
              <w:t xml:space="preserve"> </w:t>
            </w:r>
            <w:r>
              <w:rPr>
                <w:rFonts w:ascii="Times New Roman" w:hAnsi="Times New Roman" w:eastAsia="Times New Roman" w:cs="Times New Roman"/>
                <w:spacing w:val="4"/>
              </w:rPr>
              <w:t xml:space="preserve">1 </w:t>
            </w:r>
            <w:r>
              <w:rPr>
                <w:spacing w:val="4"/>
              </w:rPr>
              <w:t>分，应急照明失效的，</w:t>
            </w:r>
            <w:r>
              <w:t xml:space="preserve"> </w:t>
            </w:r>
            <w:r>
              <w:rPr>
                <w:spacing w:val="8"/>
              </w:rPr>
              <w:t>每处扣</w:t>
            </w:r>
            <w:r>
              <w:rPr>
                <w:spacing w:val="-36"/>
              </w:rPr>
              <w:t xml:space="preserve"> </w:t>
            </w:r>
            <w:r>
              <w:rPr>
                <w:rFonts w:ascii="Times New Roman" w:hAnsi="Times New Roman" w:eastAsia="Times New Roman" w:cs="Times New Roman"/>
                <w:spacing w:val="8"/>
              </w:rPr>
              <w:t>0.5</w:t>
            </w:r>
            <w:r>
              <w:rPr>
                <w:rFonts w:ascii="Times New Roman" w:hAnsi="Times New Roman" w:eastAsia="Times New Roman" w:cs="Times New Roman"/>
                <w:spacing w:val="17"/>
              </w:rPr>
              <w:t xml:space="preserve"> </w:t>
            </w:r>
            <w:r>
              <w:rPr>
                <w:spacing w:val="8"/>
              </w:rPr>
              <w:t>分；无盖板或盖板损坏的，每处扣</w:t>
            </w:r>
            <w:r>
              <w:rPr>
                <w:spacing w:val="-33"/>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7"/>
              </w:rPr>
              <w:t>.5</w:t>
            </w:r>
            <w:r>
              <w:rPr>
                <w:rFonts w:ascii="Times New Roman" w:hAnsi="Times New Roman" w:eastAsia="Times New Roman" w:cs="Times New Roman"/>
              </w:rPr>
              <w:t xml:space="preserve">  </w:t>
            </w:r>
            <w:r>
              <w:rPr>
                <w:spacing w:val="-1"/>
              </w:rPr>
              <w:t>分；</w:t>
            </w:r>
          </w:p>
          <w:p>
            <w:pPr>
              <w:pStyle w:val="6"/>
              <w:spacing w:before="65" w:line="257" w:lineRule="auto"/>
              <w:ind w:left="11"/>
            </w:pPr>
            <w:r>
              <w:rPr>
                <w:spacing w:val="-2"/>
              </w:rPr>
              <w:t>寒冷地区未进行保温的，每处扣</w:t>
            </w:r>
            <w:r>
              <w:rPr>
                <w:spacing w:val="-41"/>
              </w:rPr>
              <w:t xml:space="preserve"> </w:t>
            </w:r>
            <w:r>
              <w:rPr>
                <w:rFonts w:ascii="Times New Roman" w:hAnsi="Times New Roman" w:eastAsia="Times New Roman" w:cs="Times New Roman"/>
                <w:spacing w:val="-2"/>
              </w:rPr>
              <w:t>0.5</w:t>
            </w:r>
            <w:r>
              <w:rPr>
                <w:rFonts w:ascii="Times New Roman" w:hAnsi="Times New Roman" w:eastAsia="Times New Roman" w:cs="Times New Roman"/>
                <w:spacing w:val="14"/>
              </w:rPr>
              <w:t xml:space="preserve"> </w:t>
            </w:r>
            <w:r>
              <w:rPr>
                <w:spacing w:val="-2"/>
              </w:rPr>
              <w:t>分；</w:t>
            </w:r>
            <w:r>
              <w:rPr>
                <w:spacing w:val="-3"/>
              </w:rPr>
              <w:t>场站用水、</w:t>
            </w:r>
            <w:r>
              <w:t xml:space="preserve"> </w:t>
            </w:r>
            <w:r>
              <w:rPr>
                <w:spacing w:val="5"/>
              </w:rPr>
              <w:t>用气、供暖管理不符合规定的，每处扣</w:t>
            </w:r>
            <w:r>
              <w:rPr>
                <w:spacing w:val="-29"/>
              </w:rPr>
              <w:t xml:space="preserve"> </w:t>
            </w:r>
            <w:r>
              <w:rPr>
                <w:rFonts w:ascii="Times New Roman" w:hAnsi="Times New Roman" w:eastAsia="Times New Roman" w:cs="Times New Roman"/>
                <w:spacing w:val="5"/>
              </w:rPr>
              <w:t xml:space="preserve">2 </w:t>
            </w:r>
            <w:r>
              <w:rPr>
                <w:spacing w:val="5"/>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2"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760" w:type="dxa"/>
            <w:vMerge w:val="restart"/>
            <w:tcBorders>
              <w:bottom w:val="nil"/>
            </w:tcBorders>
            <w:vAlign w:val="top"/>
          </w:tcPr>
          <w:p>
            <w:pPr>
              <w:rPr>
                <w:rFonts w:ascii="Arial"/>
                <w:sz w:val="21"/>
              </w:rPr>
            </w:pPr>
          </w:p>
        </w:tc>
        <w:tc>
          <w:tcPr>
            <w:tcW w:w="949" w:type="dxa"/>
            <w:vAlign w:val="top"/>
          </w:tcPr>
          <w:p>
            <w:pPr>
              <w:rPr>
                <w:rFonts w:ascii="Arial"/>
                <w:sz w:val="21"/>
              </w:rPr>
            </w:pPr>
          </w:p>
        </w:tc>
        <w:tc>
          <w:tcPr>
            <w:tcW w:w="4309" w:type="dxa"/>
            <w:vAlign w:val="top"/>
          </w:tcPr>
          <w:p>
            <w:pPr>
              <w:pStyle w:val="6"/>
              <w:spacing w:before="53" w:line="228" w:lineRule="auto"/>
              <w:ind w:left="11"/>
            </w:pPr>
            <w:r>
              <w:rPr>
                <w:rFonts w:ascii="Times New Roman" w:hAnsi="Times New Roman" w:eastAsia="Times New Roman" w:cs="Times New Roman"/>
                <w:spacing w:val="4"/>
              </w:rPr>
              <w:t>5.4.5.1.8.</w:t>
            </w:r>
            <w:r>
              <w:rPr>
                <w:spacing w:val="4"/>
              </w:rPr>
              <w:t>运行记录</w:t>
            </w:r>
          </w:p>
          <w:p>
            <w:pPr>
              <w:pStyle w:val="6"/>
              <w:spacing w:before="64" w:line="258" w:lineRule="auto"/>
              <w:ind w:left="9" w:right="1" w:firstLine="4"/>
            </w:pPr>
            <w:r>
              <w:rPr>
                <w:spacing w:val="14"/>
              </w:rPr>
              <w:t>设备运行记录、交接班记录、值班记录、巡检</w:t>
            </w:r>
            <w:r>
              <w:rPr>
                <w:spacing w:val="8"/>
              </w:rPr>
              <w:t xml:space="preserve"> 记录等应完整、准确。</w:t>
            </w:r>
          </w:p>
        </w:tc>
        <w:tc>
          <w:tcPr>
            <w:tcW w:w="575" w:type="dxa"/>
            <w:vAlign w:val="top"/>
          </w:tcPr>
          <w:p>
            <w:pPr>
              <w:spacing w:line="343"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538" w:type="dxa"/>
            <w:vAlign w:val="top"/>
          </w:tcPr>
          <w:p>
            <w:pPr>
              <w:pStyle w:val="6"/>
              <w:spacing w:before="209" w:line="258" w:lineRule="auto"/>
              <w:ind w:left="14" w:hanging="5"/>
            </w:pPr>
            <w:r>
              <w:rPr>
                <w:spacing w:val="5"/>
              </w:rPr>
              <w:t>记录缺失的，不得分；记录不完整、不准确的，每</w:t>
            </w:r>
            <w:r>
              <w:rPr>
                <w:spacing w:val="12"/>
              </w:rPr>
              <w:t xml:space="preserve"> </w:t>
            </w:r>
            <w:r>
              <w:rPr>
                <w:spacing w:val="1"/>
              </w:rPr>
              <w:t>处扣</w:t>
            </w:r>
            <w:r>
              <w:rPr>
                <w:spacing w:val="-37"/>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2"/>
                <w:w w:val="101"/>
              </w:rPr>
              <w:t xml:space="preserve"> </w:t>
            </w:r>
            <w:r>
              <w:rPr>
                <w:spacing w:val="1"/>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760" w:type="dxa"/>
            <w:vMerge w:val="continue"/>
            <w:tcBorders>
              <w:top w:val="nil"/>
              <w:bottom w:val="nil"/>
            </w:tcBorders>
            <w:vAlign w:val="top"/>
          </w:tcPr>
          <w:p>
            <w:pPr>
              <w:rPr>
                <w:rFonts w:ascii="Arial"/>
                <w:sz w:val="21"/>
              </w:rPr>
            </w:pPr>
          </w:p>
        </w:tc>
        <w:tc>
          <w:tcPr>
            <w:tcW w:w="949" w:type="dxa"/>
            <w:vMerge w:val="restart"/>
            <w:tcBorders>
              <w:bottom w:val="nil"/>
            </w:tcBorders>
            <w:vAlign w:val="top"/>
          </w:tcPr>
          <w:p>
            <w:pPr>
              <w:pStyle w:val="6"/>
              <w:spacing w:before="52" w:line="273" w:lineRule="auto"/>
              <w:ind w:left="9" w:right="2" w:firstLine="1"/>
              <w:jc w:val="both"/>
            </w:pPr>
            <w:r>
              <w:fldChar w:fldCharType="begin"/>
            </w:r>
            <w:r>
              <w:instrText xml:space="preserve"> HYPERLINK "5.4.5.2" </w:instrText>
            </w:r>
            <w:r>
              <w:fldChar w:fldCharType="separate"/>
            </w:r>
            <w:r>
              <w:rPr>
                <w:rFonts w:ascii="Times New Roman" w:hAnsi="Times New Roman" w:eastAsia="Times New Roman" w:cs="Times New Roman"/>
                <w:spacing w:val="2"/>
              </w:rPr>
              <w:t>5.4.5.2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调</w:t>
            </w:r>
            <w:r>
              <w:rPr>
                <w:spacing w:val="1"/>
              </w:rPr>
              <w:t xml:space="preserve"> </w:t>
            </w:r>
            <w:r>
              <w:rPr>
                <w:spacing w:val="32"/>
              </w:rPr>
              <w:t>压站与调</w:t>
            </w:r>
            <w:r>
              <w:t xml:space="preserve"> </w:t>
            </w:r>
            <w:r>
              <w:rPr>
                <w:spacing w:val="32"/>
              </w:rPr>
              <w:t>压装置运</w:t>
            </w:r>
            <w:r>
              <w:t xml:space="preserve"> </w:t>
            </w:r>
            <w:r>
              <w:rPr>
                <w:spacing w:val="6"/>
              </w:rPr>
              <w:t>行管理</w:t>
            </w:r>
          </w:p>
        </w:tc>
        <w:tc>
          <w:tcPr>
            <w:tcW w:w="4309" w:type="dxa"/>
            <w:vAlign w:val="top"/>
          </w:tcPr>
          <w:p>
            <w:pPr>
              <w:pStyle w:val="6"/>
              <w:spacing w:before="53" w:line="228" w:lineRule="auto"/>
              <w:ind w:left="11"/>
            </w:pPr>
            <w:r>
              <w:rPr>
                <w:rFonts w:ascii="Times New Roman" w:hAnsi="Times New Roman" w:eastAsia="Times New Roman" w:cs="Times New Roman"/>
                <w:spacing w:val="2"/>
              </w:rPr>
              <w:t>5.4.5.2.</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 xml:space="preserve">1 </w:t>
            </w:r>
            <w:r>
              <w:rPr>
                <w:spacing w:val="2"/>
              </w:rPr>
              <w:t>周边环境</w:t>
            </w:r>
          </w:p>
          <w:p>
            <w:pPr>
              <w:pStyle w:val="6"/>
              <w:spacing w:before="64" w:line="268" w:lineRule="auto"/>
              <w:ind w:left="8" w:right="1" w:firstLine="3"/>
              <w:jc w:val="both"/>
            </w:pPr>
            <w:r>
              <w:rPr>
                <w:spacing w:val="14"/>
              </w:rPr>
              <w:t>调压装置不应安装在易被碰撞或影响交通的位</w:t>
            </w:r>
            <w:r>
              <w:rPr>
                <w:spacing w:val="10"/>
              </w:rPr>
              <w:t xml:space="preserve"> </w:t>
            </w:r>
            <w:r>
              <w:rPr>
                <w:spacing w:val="14"/>
              </w:rPr>
              <w:t>置，应根据实际情况设置围墙、护栏、护罩或</w:t>
            </w:r>
            <w:r>
              <w:rPr>
                <w:spacing w:val="8"/>
              </w:rPr>
              <w:t xml:space="preserve"> </w:t>
            </w:r>
            <w:r>
              <w:rPr>
                <w:spacing w:val="6"/>
              </w:rPr>
              <w:t>车档等，</w:t>
            </w:r>
            <w:r>
              <w:rPr>
                <w:spacing w:val="-52"/>
              </w:rPr>
              <w:t xml:space="preserve"> </w:t>
            </w:r>
            <w:r>
              <w:rPr>
                <w:spacing w:val="6"/>
              </w:rPr>
              <w:t>以防外界对调压装置的破坏；</w:t>
            </w:r>
          </w:p>
          <w:p>
            <w:pPr>
              <w:pStyle w:val="6"/>
              <w:spacing w:before="64" w:line="258" w:lineRule="auto"/>
              <w:ind w:left="9" w:right="3"/>
            </w:pPr>
            <w:r>
              <w:rPr>
                <w:spacing w:val="9"/>
              </w:rPr>
              <w:t>相对密度大于</w:t>
            </w:r>
            <w:r>
              <w:rPr>
                <w:spacing w:val="-38"/>
              </w:rPr>
              <w:t xml:space="preserve"> </w:t>
            </w:r>
            <w:r>
              <w:rPr>
                <w:rFonts w:ascii="Times New Roman" w:hAnsi="Times New Roman" w:eastAsia="Times New Roman" w:cs="Times New Roman"/>
                <w:spacing w:val="9"/>
              </w:rPr>
              <w:t>0.75</w:t>
            </w:r>
            <w:r>
              <w:rPr>
                <w:rFonts w:ascii="Times New Roman" w:hAnsi="Times New Roman" w:eastAsia="Times New Roman" w:cs="Times New Roman"/>
                <w:spacing w:val="29"/>
              </w:rPr>
              <w:t xml:space="preserve"> </w:t>
            </w:r>
            <w:r>
              <w:rPr>
                <w:spacing w:val="9"/>
              </w:rPr>
              <w:t>的燃气的调压装置不得设于</w:t>
            </w:r>
            <w:r>
              <w:t xml:space="preserve"> </w:t>
            </w:r>
            <w:r>
              <w:rPr>
                <w:spacing w:val="8"/>
              </w:rPr>
              <w:t>地下室、半地下室内和地下单独的箱体内；</w:t>
            </w:r>
          </w:p>
          <w:p>
            <w:pPr>
              <w:pStyle w:val="6"/>
              <w:spacing w:before="65" w:line="276" w:lineRule="auto"/>
              <w:ind w:left="9" w:right="1" w:firstLine="2"/>
            </w:pPr>
            <w:r>
              <w:rPr>
                <w:spacing w:val="14"/>
              </w:rPr>
              <w:t>调压站和调压装置与其他建、构筑物的水平净</w:t>
            </w:r>
            <w:r>
              <w:rPr>
                <w:spacing w:val="10"/>
              </w:rPr>
              <w:t xml:space="preserve"> </w:t>
            </w:r>
            <w:r>
              <w:t xml:space="preserve">距应符合《城镇燃气设计规范》（ </w:t>
            </w:r>
            <w:r>
              <w:rPr>
                <w:rFonts w:ascii="Times New Roman" w:hAnsi="Times New Roman" w:eastAsia="Times New Roman" w:cs="Times New Roman"/>
              </w:rPr>
              <w:t>GB50028</w:t>
            </w:r>
            <w:r>
              <w:t>）等</w:t>
            </w:r>
            <w:r>
              <w:rPr>
                <w:spacing w:val="14"/>
              </w:rPr>
              <w:t xml:space="preserve"> </w:t>
            </w:r>
            <w:r>
              <w:rPr>
                <w:spacing w:val="11"/>
              </w:rPr>
              <w:t>相关要求</w:t>
            </w:r>
            <w:r>
              <w:rPr>
                <w:rFonts w:ascii="Times New Roman" w:hAnsi="Times New Roman" w:eastAsia="Times New Roman" w:cs="Times New Roman"/>
                <w:spacing w:val="11"/>
              </w:rPr>
              <w:t>;</w:t>
            </w:r>
            <w:r>
              <w:rPr>
                <w:spacing w:val="11"/>
              </w:rPr>
              <w:t>调压站放散管防火间距应合规；调压</w:t>
            </w:r>
            <w:r>
              <w:rPr>
                <w:spacing w:val="3"/>
              </w:rPr>
              <w:t xml:space="preserve"> 站放散管管口应高出其屋檐</w:t>
            </w:r>
            <w:r>
              <w:rPr>
                <w:spacing w:val="-9"/>
              </w:rPr>
              <w:t xml:space="preserve"> </w:t>
            </w:r>
            <w:r>
              <w:rPr>
                <w:rFonts w:ascii="Times New Roman" w:hAnsi="Times New Roman" w:eastAsia="Times New Roman" w:cs="Times New Roman"/>
                <w:spacing w:val="3"/>
              </w:rPr>
              <w:t>1m</w:t>
            </w:r>
            <w:r>
              <w:rPr>
                <w:rFonts w:ascii="Times New Roman" w:hAnsi="Times New Roman" w:eastAsia="Times New Roman" w:cs="Times New Roman"/>
                <w:spacing w:val="33"/>
              </w:rPr>
              <w:t xml:space="preserve"> </w:t>
            </w:r>
            <w:r>
              <w:rPr>
                <w:spacing w:val="3"/>
              </w:rPr>
              <w:t>以上，调压柜的</w:t>
            </w:r>
            <w:r>
              <w:t xml:space="preserve"> </w:t>
            </w:r>
            <w:r>
              <w:rPr>
                <w:spacing w:val="8"/>
              </w:rPr>
              <w:t>安全放散管管口距地面的高度不应小于</w:t>
            </w:r>
            <w:r>
              <w:rPr>
                <w:spacing w:val="-35"/>
              </w:rPr>
              <w:t xml:space="preserve"> </w:t>
            </w:r>
            <w:r>
              <w:rPr>
                <w:rFonts w:ascii="Times New Roman" w:hAnsi="Times New Roman" w:eastAsia="Times New Roman" w:cs="Times New Roman"/>
                <w:spacing w:val="8"/>
              </w:rPr>
              <w:t>4m</w:t>
            </w:r>
            <w:r>
              <w:rPr>
                <w:spacing w:val="8"/>
              </w:rPr>
              <w:t>；</w:t>
            </w:r>
          </w:p>
          <w:p>
            <w:pPr>
              <w:pStyle w:val="6"/>
              <w:spacing w:before="65" w:line="273" w:lineRule="auto"/>
              <w:ind w:left="9" w:right="1" w:firstLine="3"/>
            </w:pPr>
            <w:r>
              <w:rPr>
                <w:spacing w:val="14"/>
              </w:rPr>
              <w:t>设有调压装置的公共建筑顶层等房间应靠建筑</w:t>
            </w:r>
            <w:r>
              <w:rPr>
                <w:spacing w:val="8"/>
              </w:rPr>
              <w:t xml:space="preserve"> </w:t>
            </w:r>
            <w:r>
              <w:rPr>
                <w:spacing w:val="14"/>
              </w:rPr>
              <w:t>外墙，贴邻或楼下应无人员密集房间；调压站</w:t>
            </w:r>
            <w:r>
              <w:rPr>
                <w:spacing w:val="11"/>
              </w:rPr>
              <w:t xml:space="preserve"> </w:t>
            </w:r>
            <w:r>
              <w:rPr>
                <w:spacing w:val="14"/>
              </w:rPr>
              <w:t>或区域性调压柜（箱）周边应保持消防车道畅</w:t>
            </w:r>
            <w:r>
              <w:rPr>
                <w:spacing w:val="11"/>
              </w:rPr>
              <w:t xml:space="preserve"> </w:t>
            </w:r>
            <w:r>
              <w:rPr>
                <w:spacing w:val="8"/>
              </w:rPr>
              <w:t>通，无阻碍消防救援的障碍物。</w:t>
            </w:r>
          </w:p>
        </w:tc>
        <w:tc>
          <w:tcPr>
            <w:tcW w:w="57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spacing w:line="453" w:lineRule="auto"/>
              <w:rPr>
                <w:rFonts w:ascii="Arial"/>
                <w:sz w:val="21"/>
              </w:rPr>
            </w:pPr>
          </w:p>
          <w:p>
            <w:pPr>
              <w:pStyle w:val="6"/>
              <w:spacing w:before="65" w:line="258" w:lineRule="auto"/>
              <w:ind w:left="9" w:firstLine="4"/>
            </w:pPr>
            <w:r>
              <w:rPr>
                <w:spacing w:val="-6"/>
              </w:rPr>
              <w:t>安装位置不当的，每处扣</w:t>
            </w:r>
            <w:r>
              <w:rPr>
                <w:spacing w:val="-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3"/>
                <w:w w:val="101"/>
              </w:rPr>
              <w:t xml:space="preserve"> </w:t>
            </w:r>
            <w:r>
              <w:rPr>
                <w:spacing w:val="-6"/>
              </w:rPr>
              <w:t>分；未设置防护设施的，</w:t>
            </w:r>
            <w:r>
              <w:t xml:space="preserve"> </w:t>
            </w:r>
            <w:r>
              <w:rPr>
                <w:spacing w:val="-2"/>
              </w:rPr>
              <w:t>每处扣</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1"/>
              </w:rPr>
              <w:t xml:space="preserve"> </w:t>
            </w:r>
            <w:r>
              <w:rPr>
                <w:spacing w:val="-2"/>
              </w:rPr>
              <w:t>分；</w:t>
            </w:r>
          </w:p>
          <w:p>
            <w:pPr>
              <w:pStyle w:val="6"/>
              <w:spacing w:before="65" w:line="258" w:lineRule="auto"/>
              <w:ind w:left="9" w:firstLine="1"/>
            </w:pPr>
            <w:r>
              <w:rPr>
                <w:spacing w:val="10"/>
              </w:rPr>
              <w:t>液化石油气和相对密度大于</w:t>
            </w:r>
            <w:r>
              <w:rPr>
                <w:spacing w:val="-20"/>
              </w:rPr>
              <w:t xml:space="preserve"> </w:t>
            </w:r>
            <w:r>
              <w:rPr>
                <w:rFonts w:ascii="Times New Roman" w:hAnsi="Times New Roman" w:eastAsia="Times New Roman" w:cs="Times New Roman"/>
                <w:spacing w:val="10"/>
              </w:rPr>
              <w:t xml:space="preserve">0.75 </w:t>
            </w:r>
            <w:r>
              <w:rPr>
                <w:spacing w:val="10"/>
              </w:rPr>
              <w:t>燃气的调压装置</w:t>
            </w:r>
            <w:r>
              <w:t xml:space="preserve"> </w:t>
            </w:r>
            <w:r>
              <w:rPr>
                <w:spacing w:val="7"/>
              </w:rPr>
              <w:t>违规设于地下的，扣</w:t>
            </w:r>
            <w:r>
              <w:rPr>
                <w:spacing w:val="-42"/>
              </w:rPr>
              <w:t xml:space="preserve"> </w:t>
            </w:r>
            <w:r>
              <w:rPr>
                <w:rFonts w:ascii="Times New Roman" w:hAnsi="Times New Roman" w:eastAsia="Times New Roman" w:cs="Times New Roman"/>
                <w:spacing w:val="7"/>
              </w:rPr>
              <w:t xml:space="preserve">4 </w:t>
            </w:r>
            <w:r>
              <w:rPr>
                <w:spacing w:val="7"/>
              </w:rPr>
              <w:t>分；</w:t>
            </w:r>
          </w:p>
          <w:p>
            <w:pPr>
              <w:pStyle w:val="6"/>
              <w:spacing w:before="65" w:line="258" w:lineRule="auto"/>
              <w:ind w:left="12" w:right="1"/>
            </w:pPr>
            <w:r>
              <w:rPr>
                <w:spacing w:val="15"/>
              </w:rPr>
              <w:t>水平净距不符合且未采取相应措施的，每处扣</w:t>
            </w:r>
            <w:r>
              <w:rPr>
                <w:spacing w:val="3"/>
              </w:rPr>
              <w:t xml:space="preserve"> </w:t>
            </w:r>
            <w:r>
              <w:rPr>
                <w:rFonts w:ascii="Times New Roman" w:hAnsi="Times New Roman" w:eastAsia="Times New Roman" w:cs="Times New Roman"/>
                <w:spacing w:val="15"/>
              </w:rPr>
              <w:t>1</w:t>
            </w:r>
            <w:r>
              <w:rPr>
                <w:rFonts w:ascii="Times New Roman" w:hAnsi="Times New Roman" w:eastAsia="Times New Roman" w:cs="Times New Roman"/>
              </w:rPr>
              <w:t xml:space="preserve"> </w:t>
            </w:r>
            <w:r>
              <w:rPr>
                <w:spacing w:val="-1"/>
              </w:rPr>
              <w:t>分；</w:t>
            </w:r>
          </w:p>
          <w:p>
            <w:pPr>
              <w:pStyle w:val="6"/>
              <w:spacing w:before="64" w:line="258" w:lineRule="auto"/>
              <w:ind w:left="8" w:right="2" w:firstLine="3"/>
            </w:pPr>
            <w:r>
              <w:rPr>
                <w:spacing w:val="4"/>
              </w:rPr>
              <w:t>调压装置位置不符合的，每处扣</w:t>
            </w:r>
            <w:r>
              <w:rPr>
                <w:spacing w:val="-20"/>
              </w:rPr>
              <w:t xml:space="preserve"> </w:t>
            </w:r>
            <w:r>
              <w:rPr>
                <w:rFonts w:ascii="Times New Roman" w:hAnsi="Times New Roman" w:eastAsia="Times New Roman" w:cs="Times New Roman"/>
                <w:spacing w:val="4"/>
              </w:rPr>
              <w:t xml:space="preserve">1 </w:t>
            </w:r>
            <w:r>
              <w:rPr>
                <w:spacing w:val="4"/>
              </w:rPr>
              <w:t>分；消</w:t>
            </w:r>
            <w:r>
              <w:rPr>
                <w:spacing w:val="3"/>
              </w:rPr>
              <w:t>防车无法</w:t>
            </w:r>
            <w:r>
              <w:t xml:space="preserve"> </w:t>
            </w:r>
            <w:r>
              <w:rPr>
                <w:spacing w:val="6"/>
              </w:rPr>
              <w:t>进入或有障碍物的，每处扣</w:t>
            </w:r>
            <w:r>
              <w:rPr>
                <w:spacing w:val="-14"/>
              </w:rPr>
              <w:t xml:space="preserve"> </w:t>
            </w:r>
            <w:r>
              <w:rPr>
                <w:rFonts w:ascii="Times New Roman" w:hAnsi="Times New Roman" w:eastAsia="Times New Roman" w:cs="Times New Roman"/>
                <w:spacing w:val="6"/>
              </w:rPr>
              <w:t xml:space="preserve">1 </w:t>
            </w:r>
            <w:r>
              <w:rPr>
                <w:spacing w:val="6"/>
              </w:rPr>
              <w:t>分；</w:t>
            </w:r>
          </w:p>
          <w:p>
            <w:pPr>
              <w:pStyle w:val="6"/>
              <w:spacing w:before="65" w:line="273" w:lineRule="auto"/>
              <w:ind w:left="9"/>
              <w:jc w:val="both"/>
            </w:pPr>
            <w:r>
              <w:rPr>
                <w:spacing w:val="1"/>
              </w:rPr>
              <w:t>放散管防火间距不合规的，每处扣</w:t>
            </w:r>
            <w:r>
              <w:rPr>
                <w:spacing w:val="-1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分；调压站放</w:t>
            </w:r>
            <w:r>
              <w:t xml:space="preserve"> </w:t>
            </w:r>
            <w:r>
              <w:rPr>
                <w:spacing w:val="-4"/>
              </w:rPr>
              <w:t>散管管口高出屋檐未达到</w:t>
            </w:r>
            <w:r>
              <w:rPr>
                <w:spacing w:val="-29"/>
              </w:rPr>
              <w:t xml:space="preserve"> </w:t>
            </w:r>
            <w:r>
              <w:rPr>
                <w:rFonts w:ascii="Times New Roman" w:hAnsi="Times New Roman" w:eastAsia="Times New Roman" w:cs="Times New Roman"/>
                <w:spacing w:val="-4"/>
              </w:rPr>
              <w:t>1m</w:t>
            </w:r>
            <w:r>
              <w:rPr>
                <w:rFonts w:ascii="Times New Roman" w:hAnsi="Times New Roman" w:eastAsia="Times New Roman" w:cs="Times New Roman"/>
                <w:spacing w:val="25"/>
                <w:w w:val="101"/>
              </w:rPr>
              <w:t xml:space="preserve"> </w:t>
            </w:r>
            <w:r>
              <w:rPr>
                <w:spacing w:val="-4"/>
              </w:rPr>
              <w:t>以上的，每处扣</w:t>
            </w:r>
            <w:r>
              <w:rPr>
                <w:spacing w:val="-34"/>
              </w:rPr>
              <w:t xml:space="preserve"> </w:t>
            </w:r>
            <w:r>
              <w:rPr>
                <w:rFonts w:ascii="Times New Roman" w:hAnsi="Times New Roman" w:eastAsia="Times New Roman" w:cs="Times New Roman"/>
                <w:spacing w:val="-4"/>
              </w:rPr>
              <w:t xml:space="preserve">1 </w:t>
            </w:r>
            <w:r>
              <w:rPr>
                <w:spacing w:val="-4"/>
              </w:rPr>
              <w:t>分；</w:t>
            </w:r>
            <w:r>
              <w:t xml:space="preserve"> </w:t>
            </w:r>
            <w:r>
              <w:rPr>
                <w:spacing w:val="3"/>
              </w:rPr>
              <w:t>调压柜的放散管管口距地面的高度小于</w:t>
            </w:r>
            <w:r>
              <w:rPr>
                <w:spacing w:val="-29"/>
              </w:rPr>
              <w:t xml:space="preserve"> </w:t>
            </w:r>
            <w:r>
              <w:rPr>
                <w:rFonts w:ascii="Times New Roman" w:hAnsi="Times New Roman" w:eastAsia="Times New Roman" w:cs="Times New Roman"/>
                <w:spacing w:val="3"/>
              </w:rPr>
              <w:t>4m</w:t>
            </w:r>
            <w:r>
              <w:rPr>
                <w:rFonts w:ascii="Times New Roman" w:hAnsi="Times New Roman" w:eastAsia="Times New Roman" w:cs="Times New Roman"/>
                <w:spacing w:val="28"/>
                <w:w w:val="101"/>
              </w:rPr>
              <w:t xml:space="preserve"> </w:t>
            </w:r>
            <w:r>
              <w:rPr>
                <w:spacing w:val="3"/>
              </w:rPr>
              <w:t>的，每</w:t>
            </w:r>
            <w:r>
              <w:t xml:space="preserve"> </w:t>
            </w:r>
            <w:r>
              <w:rPr>
                <w:spacing w:val="-4"/>
              </w:rPr>
              <w:t>处扣</w:t>
            </w:r>
            <w:r>
              <w:rPr>
                <w:spacing w:val="-2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rPr>
              <w:t xml:space="preserve"> </w:t>
            </w:r>
            <w:r>
              <w:rPr>
                <w:spacing w:val="-4"/>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5" w:line="230" w:lineRule="auto"/>
              <w:ind w:left="11"/>
            </w:pPr>
            <w:r>
              <w:rPr>
                <w:rFonts w:ascii="Times New Roman" w:hAnsi="Times New Roman" w:eastAsia="Times New Roman" w:cs="Times New Roman"/>
                <w:spacing w:val="4"/>
              </w:rPr>
              <w:t xml:space="preserve">5.4.5.2.2 </w:t>
            </w:r>
            <w:r>
              <w:rPr>
                <w:spacing w:val="4"/>
              </w:rPr>
              <w:t>调压器</w:t>
            </w:r>
          </w:p>
          <w:p>
            <w:pPr>
              <w:pStyle w:val="6"/>
              <w:spacing w:before="62" w:line="276" w:lineRule="auto"/>
              <w:ind w:left="9" w:right="1" w:firstLine="1"/>
            </w:pPr>
            <w:r>
              <w:rPr>
                <w:spacing w:val="14"/>
              </w:rPr>
              <w:t>调压箱、调压柜、调压器的设置应稳固；调压</w:t>
            </w:r>
            <w:r>
              <w:rPr>
                <w:spacing w:val="10"/>
              </w:rPr>
              <w:t xml:space="preserve"> </w:t>
            </w:r>
            <w:r>
              <w:rPr>
                <w:spacing w:val="14"/>
              </w:rPr>
              <w:t>器应运行正常，无异常喘息、异常压力波动等</w:t>
            </w:r>
            <w:r>
              <w:rPr>
                <w:spacing w:val="9"/>
              </w:rPr>
              <w:t xml:space="preserve"> </w:t>
            </w:r>
            <w:r>
              <w:rPr>
                <w:spacing w:val="14"/>
              </w:rPr>
              <w:t>现象，无燃气泄漏情况；调压器的出口压力严</w:t>
            </w:r>
            <w:r>
              <w:rPr>
                <w:spacing w:val="11"/>
              </w:rPr>
              <w:t xml:space="preserve"> </w:t>
            </w:r>
            <w:r>
              <w:rPr>
                <w:spacing w:val="14"/>
              </w:rPr>
              <w:t>禁超过下游燃气设施的设计压力，并应具有防</w:t>
            </w:r>
            <w:r>
              <w:rPr>
                <w:spacing w:val="11"/>
              </w:rPr>
              <w:t xml:space="preserve"> </w:t>
            </w:r>
            <w:r>
              <w:rPr>
                <w:spacing w:val="14"/>
              </w:rPr>
              <w:t>止燃气出口压力过高的安全保护装置；定期进</w:t>
            </w:r>
          </w:p>
        </w:tc>
        <w:tc>
          <w:tcPr>
            <w:tcW w:w="575"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pStyle w:val="6"/>
              <w:spacing w:before="56" w:line="276" w:lineRule="auto"/>
              <w:ind w:left="10"/>
              <w:jc w:val="both"/>
            </w:pPr>
            <w:r>
              <w:rPr>
                <w:spacing w:val="4"/>
              </w:rPr>
              <w:t>调压器设置不稳固的，每处扣</w:t>
            </w:r>
            <w:r>
              <w:rPr>
                <w:spacing w:val="-22"/>
              </w:rPr>
              <w:t xml:space="preserve"> </w:t>
            </w:r>
            <w:r>
              <w:rPr>
                <w:rFonts w:ascii="Times New Roman" w:hAnsi="Times New Roman" w:eastAsia="Times New Roman" w:cs="Times New Roman"/>
                <w:spacing w:val="4"/>
              </w:rPr>
              <w:t xml:space="preserve">1 </w:t>
            </w:r>
            <w:r>
              <w:rPr>
                <w:spacing w:val="4"/>
              </w:rPr>
              <w:t>分；燃气泄漏的，</w:t>
            </w:r>
            <w:r>
              <w:t xml:space="preserve"> </w:t>
            </w:r>
            <w:r>
              <w:rPr>
                <w:spacing w:val="3"/>
              </w:rPr>
              <w:t>扣</w:t>
            </w:r>
            <w:r>
              <w:rPr>
                <w:spacing w:val="-43"/>
              </w:rPr>
              <w:t xml:space="preserve"> </w:t>
            </w:r>
            <w:r>
              <w:rPr>
                <w:rFonts w:ascii="Times New Roman" w:hAnsi="Times New Roman" w:eastAsia="Times New Roman" w:cs="Times New Roman"/>
                <w:spacing w:val="3"/>
              </w:rPr>
              <w:t xml:space="preserve">4 </w:t>
            </w:r>
            <w:r>
              <w:rPr>
                <w:spacing w:val="3"/>
              </w:rPr>
              <w:t>分，调压器有非正常现象的，每处扣</w:t>
            </w:r>
            <w:r>
              <w:rPr>
                <w:spacing w:val="-41"/>
              </w:rPr>
              <w:t xml:space="preserve"> </w:t>
            </w:r>
            <w:r>
              <w:rPr>
                <w:rFonts w:ascii="Times New Roman" w:hAnsi="Times New Roman" w:eastAsia="Times New Roman" w:cs="Times New Roman"/>
                <w:spacing w:val="2"/>
              </w:rPr>
              <w:t xml:space="preserve">2 </w:t>
            </w:r>
            <w:r>
              <w:rPr>
                <w:spacing w:val="2"/>
              </w:rPr>
              <w:t>分；调</w:t>
            </w:r>
            <w:r>
              <w:t xml:space="preserve"> </w:t>
            </w:r>
            <w:r>
              <w:rPr>
                <w:spacing w:val="3"/>
              </w:rPr>
              <w:t>压器出口压力超压的，每处扣</w:t>
            </w:r>
            <w:r>
              <w:rPr>
                <w:spacing w:val="-45"/>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4"/>
                <w:w w:val="101"/>
              </w:rPr>
              <w:t xml:space="preserve"> </w:t>
            </w:r>
            <w:r>
              <w:rPr>
                <w:spacing w:val="3"/>
              </w:rPr>
              <w:t>分；未设置具</w:t>
            </w:r>
            <w:r>
              <w:rPr>
                <w:spacing w:val="2"/>
              </w:rPr>
              <w:t>有防</w:t>
            </w:r>
            <w:r>
              <w:t xml:space="preserve"> </w:t>
            </w:r>
            <w:r>
              <w:rPr>
                <w:spacing w:val="15"/>
              </w:rPr>
              <w:t>止燃气出口压力过高的安全保护装置，每处扣</w:t>
            </w:r>
            <w:r>
              <w:rPr>
                <w:spacing w:val="-33"/>
              </w:rPr>
              <w:t xml:space="preserve"> </w:t>
            </w:r>
            <w:r>
              <w:rPr>
                <w:rFonts w:ascii="Times New Roman" w:hAnsi="Times New Roman" w:eastAsia="Times New Roman" w:cs="Times New Roman"/>
                <w:spacing w:val="15"/>
              </w:rPr>
              <w:t>4</w:t>
            </w:r>
            <w:r>
              <w:rPr>
                <w:rFonts w:ascii="Times New Roman" w:hAnsi="Times New Roman" w:eastAsia="Times New Roman" w:cs="Times New Roman"/>
              </w:rPr>
              <w:t xml:space="preserve">  </w:t>
            </w:r>
            <w:r>
              <w:rPr>
                <w:spacing w:val="-1"/>
              </w:rPr>
              <w:t>分；</w:t>
            </w:r>
          </w:p>
          <w:p>
            <w:pPr>
              <w:pStyle w:val="6"/>
              <w:spacing w:before="64" w:line="228" w:lineRule="auto"/>
              <w:jc w:val="right"/>
            </w:pPr>
            <w:r>
              <w:rPr>
                <w:spacing w:val="3"/>
              </w:rPr>
              <w:t>噪声超标的，每处扣</w:t>
            </w:r>
            <w:r>
              <w:rPr>
                <w:spacing w:val="-1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分；未进行巡视或定期维护</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3"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760" w:type="dxa"/>
            <w:vMerge w:val="restart"/>
            <w:tcBorders>
              <w:bottom w:val="nil"/>
            </w:tcBorders>
            <w:vAlign w:val="top"/>
          </w:tcPr>
          <w:p>
            <w:pPr>
              <w:rPr>
                <w:rFonts w:ascii="Arial"/>
                <w:sz w:val="21"/>
              </w:rPr>
            </w:pPr>
          </w:p>
        </w:tc>
        <w:tc>
          <w:tcPr>
            <w:tcW w:w="949" w:type="dxa"/>
            <w:vMerge w:val="restart"/>
            <w:tcBorders>
              <w:bottom w:val="nil"/>
            </w:tcBorders>
            <w:vAlign w:val="top"/>
          </w:tcPr>
          <w:p>
            <w:pPr>
              <w:rPr>
                <w:rFonts w:ascii="Arial"/>
                <w:sz w:val="21"/>
              </w:rPr>
            </w:pPr>
          </w:p>
        </w:tc>
        <w:tc>
          <w:tcPr>
            <w:tcW w:w="4309" w:type="dxa"/>
            <w:vAlign w:val="top"/>
          </w:tcPr>
          <w:p>
            <w:pPr>
              <w:pStyle w:val="6"/>
              <w:spacing w:before="53" w:line="228" w:lineRule="auto"/>
              <w:ind w:left="13"/>
            </w:pPr>
            <w:r>
              <w:rPr>
                <w:spacing w:val="4"/>
              </w:rPr>
              <w:t>行测试；</w:t>
            </w:r>
          </w:p>
          <w:p>
            <w:pPr>
              <w:pStyle w:val="6"/>
              <w:spacing w:before="64" w:line="273" w:lineRule="auto"/>
              <w:ind w:left="10"/>
            </w:pPr>
            <w:r>
              <w:rPr>
                <w:spacing w:val="10"/>
              </w:rPr>
              <w:t>调压站或区域性调压柜（箱）</w:t>
            </w:r>
            <w:r>
              <w:rPr>
                <w:spacing w:val="-40"/>
              </w:rPr>
              <w:t xml:space="preserve"> </w:t>
            </w:r>
            <w:r>
              <w:rPr>
                <w:spacing w:val="10"/>
              </w:rPr>
              <w:t>的环境噪声应符</w:t>
            </w:r>
            <w:r>
              <w:t xml:space="preserve"> 合《声环境质量标准》（</w:t>
            </w:r>
            <w:r>
              <w:rPr>
                <w:rFonts w:ascii="Times New Roman" w:hAnsi="Times New Roman" w:eastAsia="Times New Roman" w:cs="Times New Roman"/>
              </w:rPr>
              <w:t>GB3096</w:t>
            </w:r>
            <w:r>
              <w:t>）的相关要求；</w:t>
            </w:r>
            <w:r>
              <w:rPr>
                <w:spacing w:val="14"/>
              </w:rPr>
              <w:t xml:space="preserve"> </w:t>
            </w:r>
            <w:r>
              <w:rPr>
                <w:spacing w:val="13"/>
              </w:rPr>
              <w:t>按照《城镇燃气设施运行、维护和抢修安全技</w:t>
            </w:r>
            <w:r>
              <w:rPr>
                <w:spacing w:val="1"/>
              </w:rPr>
              <w:t xml:space="preserve"> </w:t>
            </w:r>
            <w:r>
              <w:rPr>
                <w:spacing w:val="2"/>
              </w:rPr>
              <w:t>术规程》（</w:t>
            </w:r>
            <w:r>
              <w:rPr>
                <w:rFonts w:ascii="Times New Roman" w:hAnsi="Times New Roman" w:eastAsia="Times New Roman" w:cs="Times New Roman"/>
              </w:rPr>
              <w:t>CJJ</w:t>
            </w:r>
            <w:r>
              <w:rPr>
                <w:rFonts w:ascii="Times New Roman" w:hAnsi="Times New Roman" w:eastAsia="Times New Roman" w:cs="Times New Roman"/>
                <w:spacing w:val="2"/>
              </w:rPr>
              <w:t>51</w:t>
            </w:r>
            <w:r>
              <w:rPr>
                <w:spacing w:val="2"/>
              </w:rPr>
              <w:t>）进行定期分级维护保养。</w:t>
            </w:r>
          </w:p>
          <w:p>
            <w:pPr>
              <w:pStyle w:val="6"/>
              <w:spacing w:before="64" w:line="258" w:lineRule="auto"/>
              <w:ind w:left="28" w:hanging="18"/>
            </w:pPr>
            <w:r>
              <w:rPr>
                <w:spacing w:val="4"/>
              </w:rPr>
              <w:t>燃气调压站室外进、出口管道上必须设置阀门，</w:t>
            </w:r>
            <w:r>
              <w:rPr>
                <w:spacing w:val="8"/>
              </w:rPr>
              <w:t xml:space="preserve"> </w:t>
            </w:r>
            <w:r>
              <w:rPr>
                <w:spacing w:val="4"/>
              </w:rPr>
              <w:t>阀门定期维护，状态良好。</w:t>
            </w:r>
          </w:p>
        </w:tc>
        <w:tc>
          <w:tcPr>
            <w:tcW w:w="575" w:type="dxa"/>
            <w:vAlign w:val="top"/>
          </w:tcPr>
          <w:p>
            <w:pPr>
              <w:rPr>
                <w:rFonts w:ascii="Arial"/>
                <w:sz w:val="21"/>
              </w:rPr>
            </w:pPr>
          </w:p>
        </w:tc>
        <w:tc>
          <w:tcPr>
            <w:tcW w:w="4538" w:type="dxa"/>
            <w:vAlign w:val="top"/>
          </w:tcPr>
          <w:p>
            <w:pPr>
              <w:pStyle w:val="6"/>
              <w:spacing w:before="52" w:line="228" w:lineRule="auto"/>
              <w:ind w:left="27"/>
            </w:pPr>
            <w:r>
              <w:rPr>
                <w:spacing w:val="3"/>
              </w:rPr>
              <w:t>的，每处扣</w:t>
            </w:r>
            <w:r>
              <w:rPr>
                <w:spacing w:val="-35"/>
              </w:rPr>
              <w:t xml:space="preserve"> </w:t>
            </w:r>
            <w:r>
              <w:rPr>
                <w:rFonts w:ascii="Times New Roman" w:hAnsi="Times New Roman" w:eastAsia="Times New Roman" w:cs="Times New Roman"/>
                <w:spacing w:val="3"/>
              </w:rPr>
              <w:t xml:space="preserve">2 </w:t>
            </w:r>
            <w:r>
              <w:rPr>
                <w:spacing w:val="3"/>
              </w:rPr>
              <w:t>分。</w:t>
            </w:r>
          </w:p>
          <w:p>
            <w:pPr>
              <w:pStyle w:val="6"/>
              <w:spacing w:before="65" w:line="258" w:lineRule="auto"/>
              <w:ind w:left="9" w:right="2" w:firstLine="6"/>
            </w:pPr>
            <w:r>
              <w:rPr>
                <w:spacing w:val="4"/>
              </w:rPr>
              <w:t>高压和次高压管道未设置阀门的，扣</w:t>
            </w:r>
            <w:r>
              <w:rPr>
                <w:spacing w:val="-28"/>
              </w:rPr>
              <w:t xml:space="preserve"> </w:t>
            </w:r>
            <w:r>
              <w:rPr>
                <w:rFonts w:ascii="Times New Roman" w:hAnsi="Times New Roman" w:eastAsia="Times New Roman" w:cs="Times New Roman"/>
                <w:spacing w:val="4"/>
              </w:rPr>
              <w:t xml:space="preserve">4 </w:t>
            </w:r>
            <w:r>
              <w:rPr>
                <w:spacing w:val="4"/>
              </w:rPr>
              <w:t>分；中压管</w:t>
            </w:r>
            <w:r>
              <w:t xml:space="preserve"> </w:t>
            </w:r>
            <w:r>
              <w:rPr>
                <w:spacing w:val="7"/>
              </w:rPr>
              <w:t>道未设置阀门的，扣</w:t>
            </w:r>
            <w:r>
              <w:rPr>
                <w:spacing w:val="-41"/>
              </w:rPr>
              <w:t xml:space="preserve"> </w:t>
            </w:r>
            <w:r>
              <w:rPr>
                <w:rFonts w:ascii="Times New Roman" w:hAnsi="Times New Roman" w:eastAsia="Times New Roman" w:cs="Times New Roman"/>
                <w:spacing w:val="7"/>
              </w:rPr>
              <w:t xml:space="preserve">4 </w:t>
            </w:r>
            <w:r>
              <w:rPr>
                <w:spacing w:val="7"/>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760" w:type="dxa"/>
            <w:vMerge w:val="continue"/>
            <w:tcBorders>
              <w:top w:val="nil"/>
              <w:bottom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3" w:line="228" w:lineRule="auto"/>
              <w:ind w:left="11"/>
            </w:pPr>
            <w:r>
              <w:rPr>
                <w:rFonts w:ascii="Times New Roman" w:hAnsi="Times New Roman" w:eastAsia="Times New Roman" w:cs="Times New Roman"/>
                <w:spacing w:val="5"/>
              </w:rPr>
              <w:t xml:space="preserve">5.4.5.2.3 </w:t>
            </w:r>
            <w:r>
              <w:rPr>
                <w:spacing w:val="5"/>
              </w:rPr>
              <w:t>消防与安全设施</w:t>
            </w:r>
          </w:p>
          <w:p>
            <w:pPr>
              <w:pStyle w:val="6"/>
              <w:spacing w:before="65" w:line="273" w:lineRule="auto"/>
              <w:ind w:left="9" w:right="1" w:firstLine="4"/>
            </w:pPr>
            <w:r>
              <w:rPr>
                <w:spacing w:val="14"/>
              </w:rPr>
              <w:t>设有调压器的箱、柜或房间应有良好的通风措</w:t>
            </w:r>
            <w:r>
              <w:rPr>
                <w:spacing w:val="8"/>
              </w:rPr>
              <w:t xml:space="preserve"> </w:t>
            </w:r>
            <w:r>
              <w:rPr>
                <w:spacing w:val="14"/>
              </w:rPr>
              <w:t>施，受限空间内应无燃气积聚；调压装置区应</w:t>
            </w:r>
            <w:r>
              <w:rPr>
                <w:spacing w:val="10"/>
              </w:rPr>
              <w:t xml:space="preserve"> </w:t>
            </w:r>
            <w:r>
              <w:rPr>
                <w:spacing w:val="14"/>
              </w:rPr>
              <w:t>按规定设置灭火器，并按要求定期进行检查维</w:t>
            </w:r>
            <w:r>
              <w:rPr>
                <w:spacing w:val="10"/>
              </w:rPr>
              <w:t xml:space="preserve"> </w:t>
            </w:r>
            <w:r>
              <w:t>护；</w:t>
            </w:r>
          </w:p>
          <w:p>
            <w:pPr>
              <w:pStyle w:val="6"/>
              <w:spacing w:before="64" w:line="282" w:lineRule="auto"/>
              <w:ind w:left="9" w:firstLine="4"/>
            </w:pPr>
            <w:r>
              <w:rPr>
                <w:spacing w:val="11"/>
              </w:rPr>
              <w:t>设有调压装置的专用建筑室内电气、照明装置</w:t>
            </w:r>
            <w:r>
              <w:rPr>
                <w:spacing w:val="2"/>
              </w:rPr>
              <w:t xml:space="preserve"> </w:t>
            </w:r>
            <w:r>
              <w:rPr>
                <w:spacing w:val="11"/>
              </w:rPr>
              <w:t>的设计应符合《爆炸危险环境电力装置设计规</w:t>
            </w:r>
            <w:r>
              <w:rPr>
                <w:spacing w:val="6"/>
              </w:rPr>
              <w:t xml:space="preserve"> </w:t>
            </w:r>
            <w:r>
              <w:rPr>
                <w:spacing w:val="1"/>
              </w:rPr>
              <w:t>范》（</w:t>
            </w:r>
            <w:r>
              <w:rPr>
                <w:rFonts w:ascii="Times New Roman" w:hAnsi="Times New Roman" w:eastAsia="Times New Roman" w:cs="Times New Roman"/>
              </w:rPr>
              <w:t>GB</w:t>
            </w:r>
            <w:r>
              <w:rPr>
                <w:rFonts w:ascii="Times New Roman" w:hAnsi="Times New Roman" w:eastAsia="Times New Roman" w:cs="Times New Roman"/>
                <w:spacing w:val="1"/>
              </w:rPr>
              <w:t>50058</w:t>
            </w:r>
            <w:r>
              <w:rPr>
                <w:spacing w:val="1"/>
              </w:rPr>
              <w:t xml:space="preserve">）的规定；设于空旷地带的调压 </w:t>
            </w:r>
            <w:r>
              <w:rPr>
                <w:spacing w:val="11"/>
              </w:rPr>
              <w:t>站或采用高架遥测天线的调压站应单独设置避</w:t>
            </w:r>
            <w:r>
              <w:rPr>
                <w:spacing w:val="6"/>
              </w:rPr>
              <w:t xml:space="preserve"> </w:t>
            </w:r>
            <w:r>
              <w:rPr>
                <w:spacing w:val="5"/>
              </w:rPr>
              <w:t>雷装置，保证接地电阻值小于</w:t>
            </w:r>
            <w:r>
              <w:rPr>
                <w:spacing w:val="-15"/>
              </w:rPr>
              <w:t xml:space="preserve"> </w:t>
            </w:r>
            <w:r>
              <w:rPr>
                <w:rFonts w:ascii="Times New Roman" w:hAnsi="Times New Roman" w:eastAsia="Times New Roman" w:cs="Times New Roman"/>
                <w:spacing w:val="5"/>
              </w:rPr>
              <w:t>10Ω</w:t>
            </w:r>
            <w:r>
              <w:rPr>
                <w:spacing w:val="5"/>
              </w:rPr>
              <w:t>;</w:t>
            </w:r>
            <w:r>
              <w:rPr>
                <w:spacing w:val="70"/>
              </w:rPr>
              <w:t xml:space="preserve"> </w:t>
            </w:r>
            <w:r>
              <w:rPr>
                <w:spacing w:val="5"/>
              </w:rPr>
              <w:t xml:space="preserve">设有调压 </w:t>
            </w:r>
            <w:r>
              <w:rPr>
                <w:spacing w:val="11"/>
              </w:rPr>
              <w:t>器的房间应有爆炸泄压措施，泄压面积应符合</w:t>
            </w:r>
            <w:r>
              <w:rPr>
                <w:spacing w:val="6"/>
              </w:rPr>
              <w:t xml:space="preserve"> </w:t>
            </w:r>
            <w:r>
              <w:rPr>
                <w:spacing w:val="-4"/>
              </w:rPr>
              <w:t>《城镇燃气设计规范》（</w:t>
            </w:r>
            <w:r>
              <w:rPr>
                <w:rFonts w:ascii="Times New Roman" w:hAnsi="Times New Roman" w:eastAsia="Times New Roman" w:cs="Times New Roman"/>
                <w:spacing w:val="-4"/>
              </w:rPr>
              <w:t>GB50028</w:t>
            </w:r>
            <w:r>
              <w:rPr>
                <w:spacing w:val="-4"/>
              </w:rPr>
              <w:t>）的相关要求；</w:t>
            </w:r>
            <w:r>
              <w:rPr>
                <w:spacing w:val="16"/>
              </w:rPr>
              <w:t xml:space="preserve"> </w:t>
            </w:r>
            <w:r>
              <w:rPr>
                <w:spacing w:val="4"/>
              </w:rPr>
              <w:t>地下调压箱应有防腐保护措施，且应完好有效。</w:t>
            </w:r>
            <w:r>
              <w:rPr>
                <w:spacing w:val="9"/>
              </w:rPr>
              <w:t xml:space="preserve"> </w:t>
            </w:r>
            <w:r>
              <w:rPr>
                <w:spacing w:val="10"/>
              </w:rPr>
              <w:t xml:space="preserve">调压室内严禁用明火采暖，采暖设备的安全设 </w:t>
            </w:r>
            <w:r>
              <w:rPr>
                <w:spacing w:val="5"/>
              </w:rPr>
              <w:t>施和安装应符合规定，应设专人管理。</w:t>
            </w:r>
          </w:p>
        </w:tc>
        <w:tc>
          <w:tcPr>
            <w:tcW w:w="57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82" w:lineRule="auto"/>
              <w:ind w:left="9"/>
              <w:jc w:val="both"/>
            </w:pPr>
            <w:r>
              <w:rPr>
                <w:spacing w:val="2"/>
              </w:rPr>
              <w:t>燃气浓度超标的，每处扣</w:t>
            </w:r>
            <w:r>
              <w:rPr>
                <w:spacing w:val="-41"/>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4"/>
              </w:rPr>
              <w:t xml:space="preserve"> </w:t>
            </w:r>
            <w:r>
              <w:rPr>
                <w:spacing w:val="2"/>
              </w:rPr>
              <w:t>分，通风措施不符合要</w:t>
            </w:r>
            <w:r>
              <w:t xml:space="preserve"> </w:t>
            </w:r>
            <w:r>
              <w:rPr>
                <w:spacing w:val="10"/>
              </w:rPr>
              <w:t>求的，每处扣</w:t>
            </w:r>
            <w:r>
              <w:rPr>
                <w:spacing w:val="2"/>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21"/>
                <w:w w:val="101"/>
              </w:rPr>
              <w:t xml:space="preserve"> </w:t>
            </w:r>
            <w:r>
              <w:rPr>
                <w:spacing w:val="10"/>
              </w:rPr>
              <w:t>分；缺少灭火器材的，每处扣</w:t>
            </w:r>
            <w:r>
              <w:rPr>
                <w:spacing w:val="-15"/>
              </w:rPr>
              <w:t xml:space="preserve"> </w:t>
            </w:r>
            <w:r>
              <w:rPr>
                <w:rFonts w:ascii="Times New Roman" w:hAnsi="Times New Roman" w:eastAsia="Times New Roman" w:cs="Times New Roman"/>
                <w:spacing w:val="10"/>
              </w:rPr>
              <w:t>1</w:t>
            </w:r>
            <w:r>
              <w:rPr>
                <w:rFonts w:ascii="Times New Roman" w:hAnsi="Times New Roman" w:eastAsia="Times New Roman" w:cs="Times New Roman"/>
              </w:rPr>
              <w:t xml:space="preserve">  </w:t>
            </w:r>
            <w:r>
              <w:rPr>
                <w:spacing w:val="4"/>
              </w:rPr>
              <w:t>分，灭火器缺少检查和维修记录的，每具扣</w:t>
            </w:r>
            <w:r>
              <w:rPr>
                <w:spacing w:val="-20"/>
              </w:rPr>
              <w:t xml:space="preserve"> </w:t>
            </w:r>
            <w:r>
              <w:rPr>
                <w:rFonts w:ascii="Times New Roman" w:hAnsi="Times New Roman" w:eastAsia="Times New Roman" w:cs="Times New Roman"/>
                <w:spacing w:val="4"/>
              </w:rPr>
              <w:t xml:space="preserve">1 </w:t>
            </w:r>
            <w:r>
              <w:rPr>
                <w:spacing w:val="4"/>
              </w:rPr>
              <w:t>分；</w:t>
            </w:r>
            <w:r>
              <w:t xml:space="preserve"> </w:t>
            </w:r>
            <w:r>
              <w:rPr>
                <w:spacing w:val="2"/>
              </w:rPr>
              <w:t>电气、照明装置不符合规定的，扣</w:t>
            </w:r>
            <w:r>
              <w:rPr>
                <w:spacing w:val="-28"/>
              </w:rPr>
              <w:t xml:space="preserve"> </w:t>
            </w:r>
            <w:r>
              <w:rPr>
                <w:rFonts w:ascii="Times New Roman" w:hAnsi="Times New Roman" w:eastAsia="Times New Roman" w:cs="Times New Roman"/>
                <w:spacing w:val="2"/>
              </w:rPr>
              <w:t xml:space="preserve">2 </w:t>
            </w:r>
            <w:r>
              <w:rPr>
                <w:spacing w:val="2"/>
              </w:rPr>
              <w:t>分；无独立避</w:t>
            </w:r>
            <w:r>
              <w:t xml:space="preserve"> </w:t>
            </w:r>
            <w:r>
              <w:rPr>
                <w:spacing w:val="2"/>
              </w:rPr>
              <w:t>雷装置或防雷装置未检测的，每处扣</w:t>
            </w:r>
            <w:r>
              <w:rPr>
                <w:spacing w:val="-31"/>
              </w:rPr>
              <w:t xml:space="preserve"> </w:t>
            </w:r>
            <w:r>
              <w:rPr>
                <w:rFonts w:ascii="Times New Roman" w:hAnsi="Times New Roman" w:eastAsia="Times New Roman" w:cs="Times New Roman"/>
                <w:spacing w:val="2"/>
              </w:rPr>
              <w:t xml:space="preserve">4 </w:t>
            </w:r>
            <w:r>
              <w:rPr>
                <w:spacing w:val="2"/>
              </w:rPr>
              <w:t>分，防雷检</w:t>
            </w:r>
            <w:r>
              <w:t xml:space="preserve"> </w:t>
            </w:r>
            <w:r>
              <w:rPr>
                <w:spacing w:val="-5"/>
              </w:rPr>
              <w:t>测不符合要求的，每处扣</w:t>
            </w:r>
            <w:r>
              <w:rPr>
                <w:spacing w:val="-27"/>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rPr>
              <w:t xml:space="preserve"> </w:t>
            </w:r>
            <w:r>
              <w:rPr>
                <w:spacing w:val="-5"/>
              </w:rPr>
              <w:t>分；未设置泄压措施的，</w:t>
            </w:r>
            <w:r>
              <w:t xml:space="preserve"> 每处扣</w:t>
            </w:r>
            <w:r>
              <w:rPr>
                <w:spacing w:val="-22"/>
              </w:rPr>
              <w:t xml:space="preserve"> </w:t>
            </w:r>
            <w:r>
              <w:rPr>
                <w:rFonts w:ascii="Times New Roman" w:hAnsi="Times New Roman" w:eastAsia="Times New Roman" w:cs="Times New Roman"/>
              </w:rPr>
              <w:t xml:space="preserve">1 </w:t>
            </w:r>
            <w:r>
              <w:t>分；泄压面积不足的，每处扣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分；地下 </w:t>
            </w:r>
            <w:r>
              <w:rPr>
                <w:spacing w:val="1"/>
              </w:rPr>
              <w:t>箱体腐蚀的，每处扣</w:t>
            </w:r>
            <w:r>
              <w:rPr>
                <w:spacing w:val="-18"/>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分。现场有明火设备的，不</w:t>
            </w:r>
            <w:r>
              <w:t xml:space="preserve"> </w:t>
            </w:r>
            <w:r>
              <w:rPr>
                <w:spacing w:val="12"/>
              </w:rPr>
              <w:t>得分；燃气采暖设备的安全设施和安装不符合规</w:t>
            </w:r>
            <w:r>
              <w:rPr>
                <w:spacing w:val="13"/>
              </w:rPr>
              <w:t xml:space="preserve"> </w:t>
            </w:r>
            <w:r>
              <w:rPr>
                <w:spacing w:val="3"/>
              </w:rPr>
              <w:t>定、无专人管理的扣</w:t>
            </w:r>
            <w:r>
              <w:rPr>
                <w:spacing w:val="-17"/>
              </w:rPr>
              <w:t xml:space="preserve"> </w:t>
            </w:r>
            <w:r>
              <w:rPr>
                <w:rFonts w:ascii="Times New Roman" w:hAnsi="Times New Roman" w:eastAsia="Times New Roman" w:cs="Times New Roman"/>
                <w:spacing w:val="3"/>
              </w:rPr>
              <w:t xml:space="preserve">1 </w:t>
            </w:r>
            <w:r>
              <w:rPr>
                <w:spacing w:val="3"/>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760" w:type="dxa"/>
            <w:vMerge w:val="continue"/>
            <w:tcBorders>
              <w:top w:val="nil"/>
            </w:tcBorders>
            <w:vAlign w:val="top"/>
          </w:tcPr>
          <w:p>
            <w:pPr>
              <w:rPr>
                <w:rFonts w:ascii="Arial"/>
                <w:sz w:val="21"/>
              </w:rPr>
            </w:pPr>
          </w:p>
        </w:tc>
        <w:tc>
          <w:tcPr>
            <w:tcW w:w="949" w:type="dxa"/>
            <w:vAlign w:val="top"/>
          </w:tcPr>
          <w:p>
            <w:pPr>
              <w:pStyle w:val="6"/>
              <w:spacing w:before="56" w:line="258" w:lineRule="auto"/>
              <w:ind w:left="8" w:right="2" w:firstLine="1"/>
            </w:pPr>
            <w:r>
              <w:fldChar w:fldCharType="begin"/>
            </w:r>
            <w:r>
              <w:instrText xml:space="preserve"> HYPERLINK "5.4.5.3" </w:instrText>
            </w:r>
            <w:r>
              <w:fldChar w:fldCharType="separate"/>
            </w:r>
            <w:r>
              <w:rPr>
                <w:rFonts w:ascii="Times New Roman" w:hAnsi="Times New Roman" w:eastAsia="Times New Roman" w:cs="Times New Roman"/>
                <w:spacing w:val="2"/>
              </w:rPr>
              <w:t>5.4.5.3</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其</w:t>
            </w:r>
            <w:r>
              <w:rPr>
                <w:spacing w:val="1"/>
              </w:rPr>
              <w:t xml:space="preserve"> </w:t>
            </w:r>
            <w:r>
              <w:rPr>
                <w:spacing w:val="6"/>
              </w:rPr>
              <w:t>他要求</w:t>
            </w:r>
          </w:p>
        </w:tc>
        <w:tc>
          <w:tcPr>
            <w:tcW w:w="4309" w:type="dxa"/>
            <w:vAlign w:val="top"/>
          </w:tcPr>
          <w:p>
            <w:pPr>
              <w:pStyle w:val="6"/>
              <w:spacing w:before="56" w:line="258" w:lineRule="auto"/>
              <w:ind w:left="13" w:right="1" w:hanging="4"/>
            </w:pPr>
            <w:r>
              <w:rPr>
                <w:spacing w:val="14"/>
              </w:rPr>
              <w:t>加气站生产条件应符合《汽车加油加气站设计</w:t>
            </w:r>
            <w:r>
              <w:rPr>
                <w:spacing w:val="11"/>
              </w:rPr>
              <w:t xml:space="preserve"> </w:t>
            </w:r>
            <w:r>
              <w:rPr>
                <w:spacing w:val="2"/>
              </w:rPr>
              <w:t>与施工规范》（</w:t>
            </w:r>
            <w:r>
              <w:rPr>
                <w:rFonts w:ascii="Times New Roman" w:hAnsi="Times New Roman" w:eastAsia="Times New Roman" w:cs="Times New Roman"/>
              </w:rPr>
              <w:t>GB</w:t>
            </w:r>
            <w:r>
              <w:rPr>
                <w:rFonts w:ascii="Times New Roman" w:hAnsi="Times New Roman" w:eastAsia="Times New Roman" w:cs="Times New Roman"/>
                <w:spacing w:val="2"/>
              </w:rPr>
              <w:t xml:space="preserve"> 50156</w:t>
            </w:r>
            <w:r>
              <w:rPr>
                <w:spacing w:val="2"/>
              </w:rPr>
              <w:t>）规定，燃气装卸与加</w:t>
            </w:r>
          </w:p>
        </w:tc>
        <w:tc>
          <w:tcPr>
            <w:tcW w:w="575" w:type="dxa"/>
            <w:vAlign w:val="top"/>
          </w:tcPr>
          <w:p>
            <w:pPr>
              <w:spacing w:before="24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538" w:type="dxa"/>
            <w:vAlign w:val="top"/>
          </w:tcPr>
          <w:p>
            <w:pPr>
              <w:pStyle w:val="6"/>
              <w:spacing w:before="55" w:line="258" w:lineRule="auto"/>
              <w:ind w:left="9"/>
            </w:pPr>
            <w:r>
              <w:rPr>
                <w:spacing w:val="4"/>
              </w:rPr>
              <w:t>装卸气设备设施有缺陷的，每处扣</w:t>
            </w:r>
            <w:r>
              <w:rPr>
                <w:spacing w:val="-3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分；违反装卸</w:t>
            </w:r>
            <w:r>
              <w:t xml:space="preserve"> </w:t>
            </w:r>
            <w:r>
              <w:rPr>
                <w:spacing w:val="7"/>
              </w:rPr>
              <w:t>气作业要求的，每项扣</w:t>
            </w:r>
            <w:r>
              <w:rPr>
                <w:spacing w:val="-38"/>
              </w:rPr>
              <w:t xml:space="preserve"> </w:t>
            </w:r>
            <w:r>
              <w:rPr>
                <w:rFonts w:ascii="Times New Roman" w:hAnsi="Times New Roman" w:eastAsia="Times New Roman" w:cs="Times New Roman"/>
                <w:spacing w:val="7"/>
              </w:rPr>
              <w:t xml:space="preserve">2 </w:t>
            </w:r>
            <w:r>
              <w:rPr>
                <w:spacing w:val="7"/>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4"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760" w:type="dxa"/>
            <w:vMerge w:val="restart"/>
            <w:tcBorders>
              <w:bottom w:val="nil"/>
            </w:tcBorders>
            <w:vAlign w:val="top"/>
          </w:tcPr>
          <w:p>
            <w:pPr>
              <w:rPr>
                <w:rFonts w:ascii="Arial"/>
                <w:sz w:val="21"/>
              </w:rPr>
            </w:pPr>
          </w:p>
        </w:tc>
        <w:tc>
          <w:tcPr>
            <w:tcW w:w="949" w:type="dxa"/>
            <w:vMerge w:val="restart"/>
            <w:tcBorders>
              <w:bottom w:val="nil"/>
            </w:tcBorders>
            <w:vAlign w:val="top"/>
          </w:tcPr>
          <w:p>
            <w:pPr>
              <w:rPr>
                <w:rFonts w:ascii="Arial"/>
                <w:sz w:val="21"/>
              </w:rPr>
            </w:pPr>
          </w:p>
        </w:tc>
        <w:tc>
          <w:tcPr>
            <w:tcW w:w="4309" w:type="dxa"/>
            <w:vAlign w:val="top"/>
          </w:tcPr>
          <w:p>
            <w:pPr>
              <w:pStyle w:val="6"/>
              <w:spacing w:before="51" w:line="283" w:lineRule="auto"/>
              <w:ind w:left="9" w:right="1"/>
            </w:pPr>
            <w:r>
              <w:rPr>
                <w:spacing w:val="14"/>
              </w:rPr>
              <w:t>气应符合以下要求：车辆停靠点应有明显的边</w:t>
            </w:r>
            <w:r>
              <w:rPr>
                <w:spacing w:val="8"/>
              </w:rPr>
              <w:t xml:space="preserve"> </w:t>
            </w:r>
            <w:r>
              <w:rPr>
                <w:spacing w:val="14"/>
              </w:rPr>
              <w:t>界线，并采用固定块固定。槽罐、装卸软管、</w:t>
            </w:r>
            <w:r>
              <w:rPr>
                <w:spacing w:val="11"/>
              </w:rPr>
              <w:t xml:space="preserve"> </w:t>
            </w:r>
            <w:r>
              <w:rPr>
                <w:spacing w:val="13"/>
              </w:rPr>
              <w:t>阀门、仪表、安全装置和报警系统等应完好；</w:t>
            </w:r>
            <w:r>
              <w:rPr>
                <w:spacing w:val="15"/>
              </w:rPr>
              <w:t xml:space="preserve"> </w:t>
            </w:r>
            <w:r>
              <w:rPr>
                <w:spacing w:val="14"/>
              </w:rPr>
              <w:t>燃气浓度检测报警装置应完好有效。装卸台静</w:t>
            </w:r>
            <w:r>
              <w:rPr>
                <w:spacing w:val="11"/>
              </w:rPr>
              <w:t xml:space="preserve"> </w:t>
            </w:r>
            <w:r>
              <w:rPr>
                <w:spacing w:val="14"/>
              </w:rPr>
              <w:t>电接地栓卡应完好，接地栓上的金属接触部位</w:t>
            </w:r>
            <w:r>
              <w:rPr>
                <w:spacing w:val="11"/>
              </w:rPr>
              <w:t xml:space="preserve"> </w:t>
            </w:r>
            <w:r>
              <w:rPr>
                <w:spacing w:val="14"/>
              </w:rPr>
              <w:t>应无腐蚀；装卸软管外表应完好无损；装卸软</w:t>
            </w:r>
            <w:r>
              <w:rPr>
                <w:spacing w:val="11"/>
              </w:rPr>
              <w:t xml:space="preserve"> </w:t>
            </w:r>
            <w:r>
              <w:rPr>
                <w:spacing w:val="25"/>
              </w:rPr>
              <w:t>管上的快装接头与软管之间的阀门启闭应灵</w:t>
            </w:r>
            <w:r>
              <w:rPr>
                <w:spacing w:val="16"/>
              </w:rPr>
              <w:t xml:space="preserve"> </w:t>
            </w:r>
            <w:r>
              <w:rPr>
                <w:spacing w:val="14"/>
              </w:rPr>
              <w:t>活。加气枪应外观完好，扳机操作灵活，加气</w:t>
            </w:r>
            <w:r>
              <w:rPr>
                <w:spacing w:val="11"/>
              </w:rPr>
              <w:t xml:space="preserve"> </w:t>
            </w:r>
            <w:r>
              <w:rPr>
                <w:spacing w:val="14"/>
              </w:rPr>
              <w:t>枪和汽车受气口的密封帽应完好；加气机或柱</w:t>
            </w:r>
            <w:r>
              <w:rPr>
                <w:spacing w:val="11"/>
              </w:rPr>
              <w:t xml:space="preserve"> </w:t>
            </w:r>
            <w:r>
              <w:rPr>
                <w:spacing w:val="14"/>
              </w:rPr>
              <w:t>应运行平稳，无异常声响。建立加气车辆管理</w:t>
            </w:r>
            <w:r>
              <w:rPr>
                <w:spacing w:val="11"/>
              </w:rPr>
              <w:t xml:space="preserve"> </w:t>
            </w:r>
            <w:r>
              <w:rPr>
                <w:spacing w:val="14"/>
              </w:rPr>
              <w:t>制度，开展对加气车辆燃气系统的检查及对司</w:t>
            </w:r>
            <w:r>
              <w:rPr>
                <w:spacing w:val="11"/>
              </w:rPr>
              <w:t xml:space="preserve"> </w:t>
            </w:r>
            <w:r>
              <w:rPr>
                <w:spacing w:val="7"/>
              </w:rPr>
              <w:t>乘人员的安全宣传。</w:t>
            </w:r>
          </w:p>
        </w:tc>
        <w:tc>
          <w:tcPr>
            <w:tcW w:w="575" w:type="dxa"/>
            <w:vAlign w:val="top"/>
          </w:tcPr>
          <w:p>
            <w:pPr>
              <w:rPr>
                <w:rFonts w:ascii="Arial"/>
                <w:sz w:val="21"/>
              </w:rPr>
            </w:pPr>
          </w:p>
        </w:tc>
        <w:tc>
          <w:tcPr>
            <w:tcW w:w="4538" w:type="dxa"/>
            <w:vAlign w:val="top"/>
          </w:tcPr>
          <w:p>
            <w:pPr>
              <w:rPr>
                <w:rFonts w:ascii="Arial"/>
                <w:sz w:val="21"/>
              </w:rPr>
            </w:pP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9"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3" w:line="278" w:lineRule="auto"/>
              <w:ind w:left="9" w:right="1" w:firstLine="2"/>
              <w:jc w:val="both"/>
            </w:pPr>
            <w:r>
              <w:rPr>
                <w:spacing w:val="14"/>
              </w:rPr>
              <w:t>液化天然气储罐及供应应符合以下要求：液化</w:t>
            </w:r>
            <w:r>
              <w:rPr>
                <w:spacing w:val="10"/>
              </w:rPr>
              <w:t xml:space="preserve"> </w:t>
            </w:r>
            <w:r>
              <w:rPr>
                <w:spacing w:val="14"/>
              </w:rPr>
              <w:t>天然气储罐（槽）应有防止翻滚现象的控制措</w:t>
            </w:r>
            <w:r>
              <w:rPr>
                <w:spacing w:val="12"/>
              </w:rPr>
              <w:t xml:space="preserve"> 施；液化天然气储罐（槽）</w:t>
            </w:r>
            <w:r>
              <w:rPr>
                <w:spacing w:val="-48"/>
              </w:rPr>
              <w:t xml:space="preserve"> </w:t>
            </w:r>
            <w:r>
              <w:rPr>
                <w:spacing w:val="12"/>
              </w:rPr>
              <w:t>的进、出液管必须</w:t>
            </w:r>
            <w:r>
              <w:t xml:space="preserve"> </w:t>
            </w:r>
            <w:r>
              <w:rPr>
                <w:spacing w:val="14"/>
              </w:rPr>
              <w:t>设有紧急切断阀，并与储罐（槽）液位控制连</w:t>
            </w:r>
            <w:r>
              <w:rPr>
                <w:spacing w:val="12"/>
              </w:rPr>
              <w:t xml:space="preserve"> </w:t>
            </w:r>
            <w:r>
              <w:rPr>
                <w:spacing w:val="14"/>
              </w:rPr>
              <w:t>锁，紧急切断阀应操作方便，动作迅速，关闭</w:t>
            </w:r>
            <w:r>
              <w:rPr>
                <w:spacing w:val="12"/>
              </w:rPr>
              <w:t xml:space="preserve"> </w:t>
            </w:r>
            <w:r>
              <w:rPr>
                <w:spacing w:val="3"/>
              </w:rPr>
              <w:t>紧密；</w:t>
            </w:r>
          </w:p>
          <w:p>
            <w:pPr>
              <w:pStyle w:val="6"/>
              <w:spacing w:before="64" w:line="278" w:lineRule="auto"/>
              <w:ind w:left="9" w:right="1"/>
            </w:pPr>
            <w:r>
              <w:rPr>
                <w:spacing w:val="14"/>
              </w:rPr>
              <w:t>储罐组的围堰（围堤）应符合相关要求，集液</w:t>
            </w:r>
            <w:r>
              <w:rPr>
                <w:spacing w:val="12"/>
              </w:rPr>
              <w:t xml:space="preserve"> </w:t>
            </w:r>
            <w:r>
              <w:rPr>
                <w:spacing w:val="14"/>
              </w:rPr>
              <w:t>池或集液井不得存有积水、杂物；液化天然气</w:t>
            </w:r>
            <w:r>
              <w:rPr>
                <w:spacing w:val="12"/>
              </w:rPr>
              <w:t xml:space="preserve"> </w:t>
            </w:r>
            <w:r>
              <w:rPr>
                <w:spacing w:val="14"/>
              </w:rPr>
              <w:t>储罐和低温工艺管道外保温层应完好无损，表</w:t>
            </w:r>
            <w:r>
              <w:rPr>
                <w:spacing w:val="12"/>
              </w:rPr>
              <w:t xml:space="preserve"> </w:t>
            </w:r>
            <w:r>
              <w:rPr>
                <w:spacing w:val="14"/>
              </w:rPr>
              <w:t>面无异常结露结霜现象；定期检查隔热型储罐</w:t>
            </w:r>
            <w:r>
              <w:rPr>
                <w:spacing w:val="12"/>
              </w:rPr>
              <w:t xml:space="preserve"> </w:t>
            </w:r>
            <w:r>
              <w:rPr>
                <w:spacing w:val="14"/>
              </w:rPr>
              <w:t>夹层内可燃气体浓度和夹层补气系统的状况，</w:t>
            </w:r>
            <w:r>
              <w:rPr>
                <w:spacing w:val="12"/>
              </w:rPr>
              <w:t xml:space="preserve"> </w:t>
            </w:r>
            <w:r>
              <w:rPr>
                <w:spacing w:val="7"/>
              </w:rPr>
              <w:t>及时处理异常情况；</w:t>
            </w:r>
          </w:p>
        </w:tc>
        <w:tc>
          <w:tcPr>
            <w:tcW w:w="57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538" w:type="dxa"/>
            <w:vAlign w:val="top"/>
          </w:tcPr>
          <w:p>
            <w:pPr>
              <w:pStyle w:val="6"/>
              <w:spacing w:before="53" w:line="228" w:lineRule="auto"/>
              <w:ind w:left="9"/>
            </w:pPr>
            <w:r>
              <w:rPr>
                <w:spacing w:val="7"/>
              </w:rPr>
              <w:t>储罐存在泄漏或无防止翻滚措施的扣</w:t>
            </w:r>
            <w:r>
              <w:rPr>
                <w:spacing w:val="-19"/>
              </w:rPr>
              <w:t xml:space="preserve"> </w:t>
            </w:r>
            <w:r>
              <w:rPr>
                <w:rFonts w:ascii="Times New Roman" w:hAnsi="Times New Roman" w:eastAsia="Times New Roman" w:cs="Times New Roman"/>
                <w:spacing w:val="7"/>
              </w:rPr>
              <w:t xml:space="preserve">3 </w:t>
            </w:r>
            <w:r>
              <w:rPr>
                <w:spacing w:val="7"/>
              </w:rPr>
              <w:t>分；</w:t>
            </w:r>
          </w:p>
          <w:p>
            <w:pPr>
              <w:pStyle w:val="6"/>
              <w:spacing w:before="64" w:line="273" w:lineRule="auto"/>
              <w:ind w:left="9"/>
            </w:pPr>
            <w:r>
              <w:rPr>
                <w:spacing w:val="1"/>
              </w:rPr>
              <w:t>缺少一个紧急切断阀扣</w:t>
            </w:r>
            <w:r>
              <w:rPr>
                <w:spacing w:val="-4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 xml:space="preserve">分；一个紧急切断阀未连 </w:t>
            </w:r>
            <w:r>
              <w:rPr>
                <w:spacing w:val="-2"/>
              </w:rPr>
              <w:t>锁扣</w:t>
            </w:r>
            <w:r>
              <w:rPr>
                <w:spacing w:val="-26"/>
              </w:rPr>
              <w:t xml:space="preserve"> </w:t>
            </w:r>
            <w:r>
              <w:rPr>
                <w:rFonts w:ascii="Times New Roman" w:hAnsi="Times New Roman" w:eastAsia="Times New Roman" w:cs="Times New Roman"/>
                <w:spacing w:val="-2"/>
              </w:rPr>
              <w:t xml:space="preserve">1 </w:t>
            </w:r>
            <w:r>
              <w:rPr>
                <w:spacing w:val="-2"/>
              </w:rPr>
              <w:t>分；一个紧急切断阀存在关闭故障扣</w:t>
            </w:r>
            <w:r>
              <w:rPr>
                <w:spacing w:val="-50"/>
              </w:rPr>
              <w:t xml:space="preserve"> </w:t>
            </w:r>
            <w:r>
              <w:rPr>
                <w:rFonts w:ascii="Times New Roman" w:hAnsi="Times New Roman" w:eastAsia="Times New Roman" w:cs="Times New Roman"/>
                <w:spacing w:val="-2"/>
              </w:rPr>
              <w:t xml:space="preserve">0.5 </w:t>
            </w:r>
            <w:r>
              <w:rPr>
                <w:spacing w:val="-2"/>
              </w:rPr>
              <w:t>分。</w:t>
            </w:r>
            <w:r>
              <w:t xml:space="preserve"> </w:t>
            </w:r>
            <w:r>
              <w:rPr>
                <w:spacing w:val="1"/>
              </w:rPr>
              <w:t>围堰（围堤）设置不符合规定的扣</w:t>
            </w:r>
            <w:r>
              <w:rPr>
                <w:spacing w:val="-32"/>
              </w:rPr>
              <w:t xml:space="preserve"> </w:t>
            </w:r>
            <w:r>
              <w:rPr>
                <w:rFonts w:ascii="Times New Roman" w:hAnsi="Times New Roman" w:eastAsia="Times New Roman" w:cs="Times New Roman"/>
                <w:spacing w:val="1"/>
              </w:rPr>
              <w:t xml:space="preserve">2 </w:t>
            </w:r>
            <w:r>
              <w:rPr>
                <w:spacing w:val="1"/>
              </w:rPr>
              <w:t xml:space="preserve">分，集液池或 </w:t>
            </w:r>
            <w:r>
              <w:rPr>
                <w:spacing w:val="3"/>
              </w:rPr>
              <w:t>集液井存有积水、杂物的扣</w:t>
            </w:r>
            <w:r>
              <w:rPr>
                <w:spacing w:val="-11"/>
              </w:rPr>
              <w:t xml:space="preserve"> </w:t>
            </w:r>
            <w:r>
              <w:rPr>
                <w:rFonts w:ascii="Times New Roman" w:hAnsi="Times New Roman" w:eastAsia="Times New Roman" w:cs="Times New Roman"/>
                <w:spacing w:val="3"/>
              </w:rPr>
              <w:t xml:space="preserve">1 </w:t>
            </w:r>
            <w:r>
              <w:rPr>
                <w:spacing w:val="3"/>
              </w:rPr>
              <w:t>分。</w:t>
            </w:r>
          </w:p>
          <w:p>
            <w:pPr>
              <w:pStyle w:val="6"/>
              <w:spacing w:before="64" w:line="258" w:lineRule="auto"/>
              <w:ind w:left="10" w:firstLine="211"/>
            </w:pPr>
            <w:r>
              <w:rPr>
                <w:spacing w:val="1"/>
              </w:rPr>
              <w:t>保温层存在缺陷的</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处扣</w:t>
            </w:r>
            <w:r>
              <w:rPr>
                <w:spacing w:val="-23"/>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分，未定期检查可燃</w:t>
            </w:r>
            <w:r>
              <w:t xml:space="preserve"> </w:t>
            </w:r>
            <w:r>
              <w:rPr>
                <w:spacing w:val="7"/>
              </w:rPr>
              <w:t>气体浓度和夹层补气系统的扣</w:t>
            </w:r>
            <w:r>
              <w:rPr>
                <w:spacing w:val="-31"/>
              </w:rPr>
              <w:t xml:space="preserve"> </w:t>
            </w:r>
            <w:r>
              <w:rPr>
                <w:rFonts w:ascii="Times New Roman" w:hAnsi="Times New Roman" w:eastAsia="Times New Roman" w:cs="Times New Roman"/>
                <w:spacing w:val="7"/>
              </w:rPr>
              <w:t xml:space="preserve">2 </w:t>
            </w:r>
            <w:r>
              <w:rPr>
                <w:spacing w:val="7"/>
              </w:rPr>
              <w:t>分。</w:t>
            </w:r>
          </w:p>
          <w:p>
            <w:pPr>
              <w:pStyle w:val="6"/>
              <w:spacing w:before="66" w:line="258" w:lineRule="auto"/>
              <w:ind w:left="338" w:right="512" w:hanging="333"/>
            </w:pPr>
            <w:r>
              <w:rPr>
                <w:rFonts w:ascii="Times New Roman" w:hAnsi="Times New Roman" w:eastAsia="Times New Roman" w:cs="Times New Roman"/>
              </w:rPr>
              <w:t>LNG</w:t>
            </w:r>
            <w:r>
              <w:rPr>
                <w:rFonts w:ascii="Times New Roman" w:hAnsi="Times New Roman" w:eastAsia="Times New Roman" w:cs="Times New Roman"/>
                <w:spacing w:val="7"/>
              </w:rPr>
              <w:t xml:space="preserve"> </w:t>
            </w:r>
            <w:r>
              <w:rPr>
                <w:spacing w:val="7"/>
              </w:rPr>
              <w:t>气瓶组未在固定地点露天设置扣</w:t>
            </w:r>
            <w:r>
              <w:rPr>
                <w:spacing w:val="-31"/>
              </w:rPr>
              <w:t xml:space="preserve"> </w:t>
            </w:r>
            <w:r>
              <w:rPr>
                <w:rFonts w:ascii="Times New Roman" w:hAnsi="Times New Roman" w:eastAsia="Times New Roman" w:cs="Times New Roman"/>
                <w:spacing w:val="7"/>
              </w:rPr>
              <w:t xml:space="preserve">2 </w:t>
            </w:r>
            <w:r>
              <w:rPr>
                <w:spacing w:val="7"/>
              </w:rPr>
              <w:t>分。</w:t>
            </w:r>
            <w:r>
              <w:t xml:space="preserve"> </w:t>
            </w:r>
            <w:r>
              <w:rPr>
                <w:spacing w:val="1"/>
              </w:rPr>
              <w:t>只有</w:t>
            </w:r>
            <w:r>
              <w:rPr>
                <w:spacing w:val="-20"/>
              </w:rPr>
              <w:t xml:space="preserve"> </w:t>
            </w:r>
            <w:r>
              <w:rPr>
                <w:rFonts w:ascii="Times New Roman" w:hAnsi="Times New Roman" w:eastAsia="Times New Roman" w:cs="Times New Roman"/>
                <w:spacing w:val="1"/>
              </w:rPr>
              <w:t xml:space="preserve">1 </w:t>
            </w:r>
            <w:r>
              <w:rPr>
                <w:spacing w:val="1"/>
              </w:rPr>
              <w:t>套气化装置扣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w w:val="101"/>
              </w:rPr>
              <w:t xml:space="preserve"> </w:t>
            </w:r>
            <w:r>
              <w:rPr>
                <w:spacing w:val="1"/>
              </w:rPr>
              <w:t>分。</w:t>
            </w:r>
          </w:p>
          <w:p>
            <w:pPr>
              <w:pStyle w:val="6"/>
              <w:spacing w:before="64" w:line="228" w:lineRule="auto"/>
              <w:ind w:left="221"/>
            </w:pPr>
            <w:r>
              <w:rPr>
                <w:spacing w:val="8"/>
              </w:rPr>
              <w:t>气化设备液位、压力或温度超标扣</w:t>
            </w:r>
            <w:r>
              <w:rPr>
                <w:spacing w:val="-43"/>
              </w:rPr>
              <w:t xml:space="preserve"> </w:t>
            </w:r>
            <w:r>
              <w:rPr>
                <w:rFonts w:ascii="Times New Roman" w:hAnsi="Times New Roman" w:eastAsia="Times New Roman" w:cs="Times New Roman"/>
                <w:spacing w:val="8"/>
              </w:rPr>
              <w:t xml:space="preserve">2 </w:t>
            </w:r>
            <w:r>
              <w:rPr>
                <w:spacing w:val="8"/>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bl>
    <w:p>
      <w:pPr>
        <w:pStyle w:val="2"/>
      </w:pPr>
    </w:p>
    <w:p>
      <w:pPr>
        <w:sectPr>
          <w:footerReference r:id="rId105"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949"/>
        <w:gridCol w:w="4309"/>
        <w:gridCol w:w="575"/>
        <w:gridCol w:w="4538"/>
        <w:gridCol w:w="1574"/>
        <w:gridCol w:w="362"/>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6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949"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30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75"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538"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考评办法</w:t>
            </w:r>
          </w:p>
        </w:tc>
        <w:tc>
          <w:tcPr>
            <w:tcW w:w="1574"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62" w:type="dxa"/>
            <w:textDirection w:val="tbRlV"/>
            <w:vAlign w:val="top"/>
          </w:tcPr>
          <w:p>
            <w:pPr>
              <w:pStyle w:val="6"/>
              <w:spacing w:before="142"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5"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760" w:type="dxa"/>
            <w:vMerge w:val="restart"/>
            <w:tcBorders>
              <w:bottom w:val="nil"/>
            </w:tcBorders>
            <w:vAlign w:val="top"/>
          </w:tcPr>
          <w:p>
            <w:pPr>
              <w:rPr>
                <w:rFonts w:ascii="Arial"/>
                <w:sz w:val="21"/>
              </w:rPr>
            </w:pPr>
          </w:p>
        </w:tc>
        <w:tc>
          <w:tcPr>
            <w:tcW w:w="949" w:type="dxa"/>
            <w:vMerge w:val="restart"/>
            <w:tcBorders>
              <w:bottom w:val="nil"/>
            </w:tcBorders>
            <w:vAlign w:val="top"/>
          </w:tcPr>
          <w:p>
            <w:pPr>
              <w:rPr>
                <w:rFonts w:ascii="Arial"/>
                <w:sz w:val="21"/>
              </w:rPr>
            </w:pPr>
          </w:p>
        </w:tc>
        <w:tc>
          <w:tcPr>
            <w:tcW w:w="4309" w:type="dxa"/>
            <w:vAlign w:val="top"/>
          </w:tcPr>
          <w:p>
            <w:pPr>
              <w:pStyle w:val="6"/>
              <w:spacing w:before="52" w:line="268" w:lineRule="auto"/>
              <w:ind w:left="8" w:right="1" w:hanging="3"/>
              <w:jc w:val="both"/>
            </w:pPr>
            <w:r>
              <w:rPr>
                <w:rFonts w:ascii="Times New Roman" w:hAnsi="Times New Roman" w:eastAsia="Times New Roman" w:cs="Times New Roman"/>
              </w:rPr>
              <w:t>LNG</w:t>
            </w:r>
            <w:r>
              <w:rPr>
                <w:rFonts w:ascii="Times New Roman" w:hAnsi="Times New Roman" w:eastAsia="Times New Roman" w:cs="Times New Roman"/>
                <w:spacing w:val="12"/>
              </w:rPr>
              <w:t xml:space="preserve"> </w:t>
            </w:r>
            <w:r>
              <w:rPr>
                <w:spacing w:val="12"/>
              </w:rPr>
              <w:t>气瓶组应在站内固定地点露天（可设置罩</w:t>
            </w:r>
            <w:r>
              <w:rPr>
                <w:spacing w:val="4"/>
              </w:rPr>
              <w:t xml:space="preserve"> </w:t>
            </w:r>
            <w:r>
              <w:rPr>
                <w:spacing w:val="14"/>
              </w:rPr>
              <w:t>棚）设置。站内应至少设置两套气化装置，且</w:t>
            </w:r>
            <w:r>
              <w:rPr>
                <w:spacing w:val="12"/>
              </w:rPr>
              <w:t xml:space="preserve"> </w:t>
            </w:r>
            <w:r>
              <w:rPr>
                <w:spacing w:val="8"/>
              </w:rPr>
              <w:t>应有一套备用，备用设备应能良好运行；</w:t>
            </w:r>
          </w:p>
          <w:p>
            <w:pPr>
              <w:pStyle w:val="6"/>
              <w:spacing w:before="65" w:line="276" w:lineRule="auto"/>
              <w:ind w:left="9" w:right="1" w:firstLine="1"/>
              <w:jc w:val="both"/>
            </w:pPr>
            <w:r>
              <w:rPr>
                <w:spacing w:val="14"/>
              </w:rPr>
              <w:t>气化器应设有压力表和安全阀，容积式气化器</w:t>
            </w:r>
            <w:r>
              <w:rPr>
                <w:spacing w:val="10"/>
              </w:rPr>
              <w:t xml:space="preserve"> </w:t>
            </w:r>
            <w:r>
              <w:rPr>
                <w:spacing w:val="14"/>
              </w:rPr>
              <w:t>还应设有液位计，强制气化气化器应设有温度</w:t>
            </w:r>
            <w:r>
              <w:rPr>
                <w:spacing w:val="12"/>
              </w:rPr>
              <w:t xml:space="preserve"> </w:t>
            </w:r>
            <w:r>
              <w:rPr>
                <w:spacing w:val="14"/>
              </w:rPr>
              <w:t>计，气化器的工作压力和工作温度应符合设备</w:t>
            </w:r>
            <w:r>
              <w:rPr>
                <w:spacing w:val="12"/>
              </w:rPr>
              <w:t xml:space="preserve"> </w:t>
            </w:r>
            <w:r>
              <w:rPr>
                <w:spacing w:val="14"/>
              </w:rPr>
              <w:t>和工艺操作要求；气化器出口燃气的温度不得</w:t>
            </w:r>
            <w:r>
              <w:rPr>
                <w:spacing w:val="12"/>
              </w:rPr>
              <w:t xml:space="preserve"> </w:t>
            </w:r>
            <w:r>
              <w:rPr>
                <w:spacing w:val="6"/>
              </w:rPr>
              <w:t>低于</w:t>
            </w:r>
            <w:r>
              <w:rPr>
                <w:spacing w:val="-32"/>
              </w:rPr>
              <w:t xml:space="preserve"> </w:t>
            </w:r>
            <w:r>
              <w:rPr>
                <w:rFonts w:ascii="Times New Roman" w:hAnsi="Times New Roman" w:eastAsia="Times New Roman" w:cs="Times New Roman"/>
                <w:spacing w:val="6"/>
              </w:rPr>
              <w:t>5</w:t>
            </w:r>
            <w:r>
              <w:rPr>
                <w:spacing w:val="6"/>
              </w:rPr>
              <w:t>℃并应定期检查。</w:t>
            </w:r>
          </w:p>
        </w:tc>
        <w:tc>
          <w:tcPr>
            <w:tcW w:w="575" w:type="dxa"/>
            <w:vAlign w:val="top"/>
          </w:tcPr>
          <w:p>
            <w:pPr>
              <w:rPr>
                <w:rFonts w:ascii="Arial"/>
                <w:sz w:val="21"/>
              </w:rPr>
            </w:pPr>
          </w:p>
        </w:tc>
        <w:tc>
          <w:tcPr>
            <w:tcW w:w="4538" w:type="dxa"/>
            <w:vAlign w:val="top"/>
          </w:tcPr>
          <w:p>
            <w:pPr>
              <w:rPr>
                <w:rFonts w:ascii="Arial"/>
                <w:sz w:val="21"/>
              </w:rPr>
            </w:pP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760" w:type="dxa"/>
            <w:vMerge w:val="continue"/>
            <w:tcBorders>
              <w:top w:val="nil"/>
            </w:tcBorders>
            <w:vAlign w:val="top"/>
          </w:tcPr>
          <w:p>
            <w:pPr>
              <w:rPr>
                <w:rFonts w:ascii="Arial"/>
                <w:sz w:val="21"/>
              </w:rPr>
            </w:pPr>
          </w:p>
        </w:tc>
        <w:tc>
          <w:tcPr>
            <w:tcW w:w="949" w:type="dxa"/>
            <w:vMerge w:val="continue"/>
            <w:tcBorders>
              <w:top w:val="nil"/>
            </w:tcBorders>
            <w:vAlign w:val="top"/>
          </w:tcPr>
          <w:p>
            <w:pPr>
              <w:rPr>
                <w:rFonts w:ascii="Arial"/>
                <w:sz w:val="21"/>
              </w:rPr>
            </w:pPr>
          </w:p>
        </w:tc>
        <w:tc>
          <w:tcPr>
            <w:tcW w:w="4309" w:type="dxa"/>
            <w:vAlign w:val="top"/>
          </w:tcPr>
          <w:p>
            <w:pPr>
              <w:pStyle w:val="6"/>
              <w:spacing w:before="53" w:line="276" w:lineRule="auto"/>
              <w:ind w:left="9" w:right="1"/>
              <w:jc w:val="both"/>
            </w:pPr>
            <w:r>
              <w:rPr>
                <w:spacing w:val="14"/>
              </w:rPr>
              <w:t>燃气运输车辆应符合以下要求：车辆外观及状</w:t>
            </w:r>
            <w:r>
              <w:rPr>
                <w:spacing w:val="10"/>
              </w:rPr>
              <w:t xml:space="preserve"> </w:t>
            </w:r>
            <w:r>
              <w:rPr>
                <w:spacing w:val="14"/>
              </w:rPr>
              <w:t>态应符合相关规定，证件齐全；配备车辆阻火</w:t>
            </w:r>
            <w:r>
              <w:rPr>
                <w:spacing w:val="11"/>
              </w:rPr>
              <w:t xml:space="preserve"> </w:t>
            </w:r>
            <w:r>
              <w:rPr>
                <w:spacing w:val="14"/>
              </w:rPr>
              <w:t>器，进入生产区的机动车辆应使用阻火器；运</w:t>
            </w:r>
            <w:r>
              <w:rPr>
                <w:spacing w:val="11"/>
              </w:rPr>
              <w:t xml:space="preserve"> </w:t>
            </w:r>
            <w:r>
              <w:rPr>
                <w:spacing w:val="14"/>
              </w:rPr>
              <w:t>瓶车内有固定钢瓶的有效措施；按规定建立燃</w:t>
            </w:r>
            <w:r>
              <w:rPr>
                <w:spacing w:val="11"/>
              </w:rPr>
              <w:t xml:space="preserve"> </w:t>
            </w:r>
            <w:r>
              <w:rPr>
                <w:spacing w:val="8"/>
              </w:rPr>
              <w:t>气运输车辆监控系统，并有效运行。</w:t>
            </w:r>
          </w:p>
        </w:tc>
        <w:tc>
          <w:tcPr>
            <w:tcW w:w="575" w:type="dxa"/>
            <w:vAlign w:val="top"/>
          </w:tcPr>
          <w:p>
            <w:pPr>
              <w:spacing w:line="327" w:lineRule="auto"/>
              <w:rPr>
                <w:rFonts w:ascii="Arial"/>
                <w:sz w:val="21"/>
              </w:rPr>
            </w:pPr>
          </w:p>
          <w:p>
            <w:pPr>
              <w:spacing w:line="328" w:lineRule="auto"/>
              <w:rPr>
                <w:rFonts w:ascii="Arial"/>
                <w:sz w:val="21"/>
              </w:rPr>
            </w:pPr>
          </w:p>
          <w:p>
            <w:pPr>
              <w:spacing w:before="57"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538" w:type="dxa"/>
            <w:vAlign w:val="top"/>
          </w:tcPr>
          <w:p>
            <w:pPr>
              <w:spacing w:line="299" w:lineRule="auto"/>
              <w:rPr>
                <w:rFonts w:ascii="Arial"/>
                <w:sz w:val="21"/>
              </w:rPr>
            </w:pPr>
          </w:p>
          <w:p>
            <w:pPr>
              <w:pStyle w:val="6"/>
              <w:spacing w:before="65" w:line="268" w:lineRule="auto"/>
              <w:ind w:left="9" w:firstLine="1"/>
              <w:jc w:val="both"/>
            </w:pPr>
            <w:r>
              <w:rPr>
                <w:spacing w:val="4"/>
              </w:rPr>
              <w:t>车辆外观或状态有缺陷的，每处扣</w:t>
            </w:r>
            <w:r>
              <w:rPr>
                <w:spacing w:val="-33"/>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分；证件不齐</w:t>
            </w:r>
            <w:r>
              <w:t xml:space="preserve"> </w:t>
            </w:r>
            <w:r>
              <w:rPr>
                <w:spacing w:val="4"/>
              </w:rPr>
              <w:t>全的，没缺少一个扣</w:t>
            </w:r>
            <w:r>
              <w:rPr>
                <w:spacing w:val="-3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分；未进行有效监控的，扣</w:t>
            </w:r>
            <w:r>
              <w:t xml:space="preserve"> </w:t>
            </w:r>
            <w:r>
              <w:rPr>
                <w:rFonts w:ascii="Times New Roman" w:hAnsi="Times New Roman" w:eastAsia="Times New Roman" w:cs="Times New Roman"/>
                <w:spacing w:val="-2"/>
              </w:rPr>
              <w:t>5</w:t>
            </w:r>
            <w:r>
              <w:rPr>
                <w:rFonts w:ascii="Times New Roman" w:hAnsi="Times New Roman" w:eastAsia="Times New Roman" w:cs="Times New Roman"/>
                <w:spacing w:val="14"/>
                <w:w w:val="101"/>
              </w:rPr>
              <w:t xml:space="preserve"> </w:t>
            </w:r>
            <w:r>
              <w:rPr>
                <w:spacing w:val="-2"/>
              </w:rPr>
              <w:t>分。</w:t>
            </w:r>
          </w:p>
        </w:tc>
        <w:tc>
          <w:tcPr>
            <w:tcW w:w="1574" w:type="dxa"/>
            <w:vAlign w:val="top"/>
          </w:tcPr>
          <w:p>
            <w:pPr>
              <w:rPr>
                <w:rFonts w:ascii="Arial"/>
                <w:sz w:val="21"/>
              </w:rPr>
            </w:pPr>
          </w:p>
        </w:tc>
        <w:tc>
          <w:tcPr>
            <w:tcW w:w="362"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018"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75"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140</w:t>
            </w:r>
          </w:p>
        </w:tc>
        <w:tc>
          <w:tcPr>
            <w:tcW w:w="6112" w:type="dxa"/>
            <w:gridSpan w:val="2"/>
            <w:vAlign w:val="top"/>
          </w:tcPr>
          <w:p>
            <w:pPr>
              <w:pStyle w:val="6"/>
              <w:spacing w:before="55" w:line="228" w:lineRule="auto"/>
              <w:ind w:left="10"/>
            </w:pPr>
            <w:r>
              <w:rPr>
                <w:spacing w:val="8"/>
                <w14:textOutline w14:w="3795" w14:cap="sq" w14:cmpd="sng">
                  <w14:solidFill>
                    <w14:srgbClr w14:val="000000"/>
                  </w14:solidFill>
                  <w14:prstDash w14:val="solid"/>
                  <w14:bevel/>
                </w14:textOutline>
              </w:rPr>
              <w:t>得分小计</w:t>
            </w:r>
          </w:p>
        </w:tc>
        <w:tc>
          <w:tcPr>
            <w:tcW w:w="362" w:type="dxa"/>
            <w:vAlign w:val="top"/>
          </w:tcPr>
          <w:p>
            <w:pPr>
              <w:rPr>
                <w:rFonts w:ascii="Arial"/>
                <w:sz w:val="21"/>
              </w:rPr>
            </w:pPr>
          </w:p>
        </w:tc>
        <w:tc>
          <w:tcPr>
            <w:tcW w:w="545" w:type="dxa"/>
            <w:vAlign w:val="top"/>
          </w:tcPr>
          <w:p>
            <w:pPr>
              <w:rPr>
                <w:rFonts w:ascii="Arial"/>
                <w:sz w:val="21"/>
              </w:rPr>
            </w:pPr>
          </w:p>
        </w:tc>
      </w:tr>
    </w:tbl>
    <w:p>
      <w:pPr>
        <w:pStyle w:val="2"/>
        <w:spacing w:line="296"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5.4.6</w:t>
      </w:r>
      <w:r>
        <w:rPr>
          <w:rFonts w:ascii="Calibri" w:hAnsi="Calibri" w:eastAsia="Calibri" w:cs="Calibri"/>
          <w:b/>
          <w:bCs/>
          <w:spacing w:val="17"/>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燃气管网管理（</w:t>
      </w:r>
      <w:r>
        <w:rPr>
          <w:rFonts w:ascii="Calibri" w:hAnsi="Calibri" w:eastAsia="Calibri" w:cs="Calibri"/>
          <w:b/>
          <w:bCs/>
          <w:spacing w:val="5"/>
          <w:sz w:val="20"/>
          <w:szCs w:val="20"/>
        </w:rPr>
        <w:t>100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6"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Align w:val="top"/>
          </w:tcPr>
          <w:p>
            <w:pPr>
              <w:pStyle w:val="6"/>
              <w:spacing w:before="53" w:line="258" w:lineRule="auto"/>
              <w:ind w:left="13" w:right="4" w:firstLine="1"/>
            </w:pPr>
            <w:r>
              <w:rPr>
                <w:rFonts w:ascii="Times New Roman" w:hAnsi="Times New Roman" w:eastAsia="Times New Roman" w:cs="Times New Roman"/>
                <w:spacing w:val="1"/>
              </w:rPr>
              <w:t>5.4.6</w:t>
            </w:r>
            <w:r>
              <w:rPr>
                <w:rFonts w:ascii="Times New Roman" w:hAnsi="Times New Roman" w:eastAsia="Times New Roman" w:cs="Times New Roman"/>
                <w:spacing w:val="4"/>
              </w:rPr>
              <w:t xml:space="preserve">    </w:t>
            </w:r>
            <w:r>
              <w:rPr>
                <w:spacing w:val="1"/>
              </w:rPr>
              <w:t>燃</w:t>
            </w:r>
            <w:r>
              <w:rPr>
                <w:spacing w:val="2"/>
              </w:rPr>
              <w:t xml:space="preserve"> </w:t>
            </w:r>
            <w:r>
              <w:rPr>
                <w:spacing w:val="6"/>
              </w:rPr>
              <w:t>气管网</w:t>
            </w:r>
          </w:p>
        </w:tc>
        <w:tc>
          <w:tcPr>
            <w:tcW w:w="1060" w:type="dxa"/>
            <w:vAlign w:val="top"/>
          </w:tcPr>
          <w:p>
            <w:pPr>
              <w:pStyle w:val="6"/>
              <w:spacing w:before="53" w:line="259" w:lineRule="auto"/>
              <w:ind w:left="11" w:right="3" w:hanging="1"/>
            </w:pPr>
            <w:r>
              <w:fldChar w:fldCharType="begin"/>
            </w:r>
            <w:r>
              <w:instrText xml:space="preserve"> HYPERLINK "5.4.6.1" </w:instrText>
            </w:r>
            <w:r>
              <w:fldChar w:fldCharType="separate"/>
            </w:r>
            <w:r>
              <w:rPr>
                <w:rFonts w:ascii="Times New Roman" w:hAnsi="Times New Roman" w:eastAsia="Times New Roman" w:cs="Times New Roman"/>
                <w:spacing w:val="2"/>
              </w:rPr>
              <w:t>5.4.6.1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3"/>
              </w:rPr>
              <w:t>设施</w:t>
            </w:r>
          </w:p>
        </w:tc>
        <w:tc>
          <w:tcPr>
            <w:tcW w:w="4251" w:type="dxa"/>
            <w:vAlign w:val="top"/>
          </w:tcPr>
          <w:p>
            <w:pPr>
              <w:pStyle w:val="6"/>
              <w:spacing w:before="53" w:line="278" w:lineRule="auto"/>
              <w:ind w:left="9"/>
              <w:jc w:val="both"/>
            </w:pPr>
            <w:r>
              <w:rPr>
                <w:spacing w:val="10"/>
              </w:rPr>
              <w:t>地下燃气管道与建、构筑物或相邻管道之间的</w:t>
            </w:r>
            <w:r>
              <w:rPr>
                <w:spacing w:val="13"/>
              </w:rPr>
              <w:t xml:space="preserve"> </w:t>
            </w:r>
            <w:r>
              <w:rPr>
                <w:spacing w:val="2"/>
              </w:rPr>
              <w:t>间距应符合《城镇燃气设计规范》（</w:t>
            </w:r>
            <w:r>
              <w:rPr>
                <w:rFonts w:ascii="Times New Roman" w:hAnsi="Times New Roman" w:eastAsia="Times New Roman" w:cs="Times New Roman"/>
              </w:rPr>
              <w:t>GB</w:t>
            </w:r>
            <w:r>
              <w:rPr>
                <w:rFonts w:ascii="Times New Roman" w:hAnsi="Times New Roman" w:eastAsia="Times New Roman" w:cs="Times New Roman"/>
                <w:spacing w:val="2"/>
              </w:rPr>
              <w:t>50028</w:t>
            </w:r>
            <w:r>
              <w:rPr>
                <w:spacing w:val="2"/>
              </w:rPr>
              <w:t>）</w:t>
            </w:r>
            <w:r>
              <w:rPr>
                <w:spacing w:val="13"/>
              </w:rPr>
              <w:t xml:space="preserve"> </w:t>
            </w:r>
            <w:r>
              <w:rPr>
                <w:spacing w:val="10"/>
              </w:rPr>
              <w:t>的相关要求，同一管网中输送不同种类、不同</w:t>
            </w:r>
            <w:r>
              <w:rPr>
                <w:spacing w:val="12"/>
              </w:rPr>
              <w:t xml:space="preserve"> </w:t>
            </w:r>
            <w:r>
              <w:rPr>
                <w:spacing w:val="10"/>
              </w:rPr>
              <w:t>压力燃气的相连管段之间应进行有效隔断；聚</w:t>
            </w:r>
            <w:r>
              <w:rPr>
                <w:spacing w:val="12"/>
              </w:rPr>
              <w:t xml:space="preserve"> </w:t>
            </w:r>
            <w:r>
              <w:rPr>
                <w:spacing w:val="3"/>
              </w:rPr>
              <w:t>乙烯管道钢塑转换的</w:t>
            </w:r>
            <w:r>
              <w:rPr>
                <w:spacing w:val="-44"/>
              </w:rPr>
              <w:t xml:space="preserve"> </w:t>
            </w:r>
            <w:r>
              <w:rPr>
                <w:rFonts w:ascii="Times New Roman" w:hAnsi="Times New Roman" w:eastAsia="Times New Roman" w:cs="Times New Roman"/>
              </w:rPr>
              <w:t>PE</w:t>
            </w:r>
            <w:r>
              <w:rPr>
                <w:rFonts w:ascii="Times New Roman" w:hAnsi="Times New Roman" w:eastAsia="Times New Roman" w:cs="Times New Roman"/>
                <w:spacing w:val="20"/>
                <w:w w:val="101"/>
              </w:rPr>
              <w:t xml:space="preserve"> </w:t>
            </w:r>
            <w:r>
              <w:rPr>
                <w:spacing w:val="3"/>
              </w:rPr>
              <w:t>管部分不得裸露，钢管</w:t>
            </w:r>
            <w:r>
              <w:t xml:space="preserve"> </w:t>
            </w:r>
            <w:r>
              <w:rPr>
                <w:spacing w:val="10"/>
              </w:rPr>
              <w:t>防腐应符合规定；管网应按照《城镇燃气标志</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76" w:lineRule="auto"/>
              <w:ind w:left="10" w:firstLine="4"/>
            </w:pPr>
            <w:r>
              <w:rPr>
                <w:spacing w:val="8"/>
              </w:rPr>
              <w:t>管道间距不符合的，扣</w:t>
            </w:r>
            <w:r>
              <w:rPr>
                <w:spacing w:val="-33"/>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分；不同种类、不同压</w:t>
            </w:r>
            <w:r>
              <w:t xml:space="preserve"> </w:t>
            </w:r>
            <w:r>
              <w:rPr>
                <w:spacing w:val="8"/>
              </w:rPr>
              <w:t>力燃气的相连管段之间未有效隔断的，扣</w:t>
            </w:r>
            <w:r>
              <w:rPr>
                <w:spacing w:val="-39"/>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w w:val="101"/>
              </w:rPr>
              <w:t xml:space="preserve"> </w:t>
            </w:r>
            <w:r>
              <w:rPr>
                <w:spacing w:val="8"/>
              </w:rPr>
              <w:t>分；</w:t>
            </w:r>
            <w:r>
              <w:t xml:space="preserve"> </w:t>
            </w:r>
            <w:r>
              <w:rPr>
                <w:spacing w:val="1"/>
              </w:rPr>
              <w:t>保护层不符合要求的，扣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分；缺少管线标志的，</w:t>
            </w:r>
            <w:r>
              <w:t xml:space="preserve"> 每处扣</w:t>
            </w:r>
            <w:r>
              <w:rPr>
                <w:spacing w:val="-13"/>
              </w:rPr>
              <w:t xml:space="preserve"> </w:t>
            </w:r>
            <w:r>
              <w:rPr>
                <w:rFonts w:ascii="Times New Roman" w:hAnsi="Times New Roman" w:eastAsia="Times New Roman" w:cs="Times New Roman"/>
              </w:rPr>
              <w:t>1</w:t>
            </w:r>
            <w:r>
              <w:rPr>
                <w:rFonts w:ascii="Times New Roman" w:hAnsi="Times New Roman" w:eastAsia="Times New Roman" w:cs="Times New Roman"/>
                <w:spacing w:val="14"/>
                <w:w w:val="101"/>
              </w:rPr>
              <w:t xml:space="preserve"> </w:t>
            </w:r>
            <w:r>
              <w:t>分；聚乙烯管道未敷设示踪装置的，扣</w:t>
            </w:r>
            <w:r>
              <w:rPr>
                <w:spacing w:val="-44"/>
              </w:rPr>
              <w:t xml:space="preserve"> </w:t>
            </w:r>
            <w:r>
              <w:rPr>
                <w:rFonts w:ascii="Times New Roman" w:hAnsi="Times New Roman" w:eastAsia="Times New Roman" w:cs="Times New Roman"/>
              </w:rPr>
              <w:t xml:space="preserve">2  </w:t>
            </w:r>
            <w:r>
              <w:rPr>
                <w:spacing w:val="-1"/>
              </w:rPr>
              <w:t>分；</w:t>
            </w:r>
          </w:p>
          <w:p>
            <w:pPr>
              <w:pStyle w:val="6"/>
              <w:spacing w:before="64" w:line="226" w:lineRule="auto"/>
              <w:jc w:val="right"/>
            </w:pPr>
            <w:r>
              <w:rPr>
                <w:spacing w:val="10"/>
              </w:rPr>
              <w:t>未进行管道运行评估的，扣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分；管道竣工资料</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0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58" w:lineRule="auto"/>
              <w:ind w:left="9"/>
            </w:pPr>
            <w:r>
              <w:rPr>
                <w:spacing w:val="-1"/>
              </w:rPr>
              <w:t>标准》（</w:t>
            </w:r>
            <w:r>
              <w:rPr>
                <w:rFonts w:ascii="Times New Roman" w:hAnsi="Times New Roman" w:eastAsia="Times New Roman" w:cs="Times New Roman"/>
                <w:spacing w:val="-1"/>
              </w:rPr>
              <w:t>CJJ/T</w:t>
            </w:r>
            <w:r>
              <w:rPr>
                <w:rFonts w:ascii="Times New Roman" w:hAnsi="Times New Roman" w:eastAsia="Times New Roman" w:cs="Times New Roman"/>
                <w:spacing w:val="43"/>
              </w:rPr>
              <w:t xml:space="preserve"> </w:t>
            </w:r>
            <w:r>
              <w:rPr>
                <w:rFonts w:ascii="Times New Roman" w:hAnsi="Times New Roman" w:eastAsia="Times New Roman" w:cs="Times New Roman"/>
                <w:spacing w:val="-1"/>
              </w:rPr>
              <w:t>153</w:t>
            </w:r>
            <w:r>
              <w:rPr>
                <w:spacing w:val="-1"/>
              </w:rPr>
              <w:t>）设置管线标志，聚乙烯管道</w:t>
            </w:r>
            <w:r>
              <w:t xml:space="preserve"> </w:t>
            </w:r>
            <w:r>
              <w:rPr>
                <w:spacing w:val="7"/>
              </w:rPr>
              <w:t>应敷设示踪装置；</w:t>
            </w:r>
          </w:p>
          <w:p>
            <w:pPr>
              <w:pStyle w:val="6"/>
              <w:spacing w:before="65" w:line="273" w:lineRule="auto"/>
              <w:ind w:left="9" w:right="1"/>
              <w:jc w:val="both"/>
            </w:pPr>
            <w:r>
              <w:rPr>
                <w:spacing w:val="11"/>
              </w:rPr>
              <w:t>燃气管道应按《城镇燃气设施运行、维护和抢</w:t>
            </w:r>
            <w:r>
              <w:rPr>
                <w:spacing w:val="10"/>
              </w:rPr>
              <w:t xml:space="preserve"> </w:t>
            </w:r>
            <w:r>
              <w:rPr>
                <w:spacing w:val="4"/>
              </w:rPr>
              <w:t>修技术规程》（</w:t>
            </w:r>
            <w:r>
              <w:rPr>
                <w:rFonts w:ascii="Times New Roman" w:hAnsi="Times New Roman" w:eastAsia="Times New Roman" w:cs="Times New Roman"/>
              </w:rPr>
              <w:t>CJJ</w:t>
            </w:r>
            <w:r>
              <w:rPr>
                <w:rFonts w:ascii="Times New Roman" w:hAnsi="Times New Roman" w:eastAsia="Times New Roman" w:cs="Times New Roman"/>
                <w:spacing w:val="4"/>
              </w:rPr>
              <w:t xml:space="preserve"> 51</w:t>
            </w:r>
            <w:r>
              <w:rPr>
                <w:spacing w:val="4"/>
              </w:rPr>
              <w:t>）进行评估，不符合要求</w:t>
            </w:r>
            <w:r>
              <w:rPr>
                <w:spacing w:val="11"/>
              </w:rPr>
              <w:t xml:space="preserve"> 的管道应按计划及时维修更新；管网竣工资料 </w:t>
            </w:r>
            <w:r>
              <w:rPr>
                <w:spacing w:val="8"/>
              </w:rPr>
              <w:t>完整准确，及时更新，妥善保管。</w:t>
            </w:r>
          </w:p>
        </w:tc>
        <w:tc>
          <w:tcPr>
            <w:tcW w:w="567" w:type="dxa"/>
            <w:vAlign w:val="top"/>
          </w:tcPr>
          <w:p>
            <w:pPr>
              <w:rPr>
                <w:rFonts w:ascii="Arial"/>
                <w:sz w:val="21"/>
              </w:rPr>
            </w:pPr>
          </w:p>
        </w:tc>
        <w:tc>
          <w:tcPr>
            <w:tcW w:w="4477" w:type="dxa"/>
            <w:vAlign w:val="top"/>
          </w:tcPr>
          <w:p>
            <w:pPr>
              <w:pStyle w:val="6"/>
              <w:spacing w:before="53" w:line="228" w:lineRule="auto"/>
              <w:ind w:left="10"/>
            </w:pPr>
            <w:r>
              <w:rPr>
                <w:spacing w:val="7"/>
              </w:rPr>
              <w:t>缺失或更新不及时的，扣</w:t>
            </w:r>
            <w:r>
              <w:rPr>
                <w:spacing w:val="-36"/>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7" w:lineRule="auto"/>
              <w:ind w:left="24" w:right="3" w:hanging="14"/>
            </w:pPr>
            <w:r>
              <w:fldChar w:fldCharType="begin"/>
            </w:r>
            <w:r>
              <w:instrText xml:space="preserve"> HYPERLINK "5.4.6.2" </w:instrText>
            </w:r>
            <w:r>
              <w:fldChar w:fldCharType="separate"/>
            </w:r>
            <w:r>
              <w:rPr>
                <w:rFonts w:ascii="Times New Roman" w:hAnsi="Times New Roman" w:eastAsia="Times New Roman" w:cs="Times New Roman"/>
                <w:spacing w:val="2"/>
              </w:rPr>
              <w:t>5.4.6.2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4"/>
              </w:rPr>
              <w:t>附件</w:t>
            </w:r>
          </w:p>
        </w:tc>
        <w:tc>
          <w:tcPr>
            <w:tcW w:w="4251" w:type="dxa"/>
            <w:vAlign w:val="top"/>
          </w:tcPr>
          <w:p>
            <w:pPr>
              <w:pStyle w:val="6"/>
              <w:spacing w:before="55" w:line="279" w:lineRule="auto"/>
              <w:ind w:left="9" w:firstLine="3"/>
              <w:jc w:val="both"/>
            </w:pPr>
            <w:r>
              <w:t>企业应按《城镇燃气设计规范》（</w:t>
            </w:r>
            <w:r>
              <w:rPr>
                <w:rFonts w:ascii="Times New Roman" w:hAnsi="Times New Roman" w:eastAsia="Times New Roman" w:cs="Times New Roman"/>
              </w:rPr>
              <w:t>GB50028</w:t>
            </w:r>
            <w:r>
              <w:t>）和</w:t>
            </w:r>
            <w:r>
              <w:rPr>
                <w:spacing w:val="3"/>
              </w:rPr>
              <w:t xml:space="preserve"> </w:t>
            </w:r>
            <w:r>
              <w:rPr>
                <w:spacing w:val="1"/>
              </w:rPr>
              <w:t>运行管理需要设置分段阀门、放散管、检测井；</w:t>
            </w:r>
            <w:r>
              <w:rPr>
                <w:spacing w:val="14"/>
              </w:rPr>
              <w:t xml:space="preserve"> </w:t>
            </w:r>
            <w:r>
              <w:rPr>
                <w:spacing w:val="9"/>
              </w:rPr>
              <w:t>阀门无燃气泄漏，阀门井整洁无积水，定期维</w:t>
            </w:r>
            <w:r>
              <w:rPr>
                <w:spacing w:val="4"/>
              </w:rPr>
              <w:t xml:space="preserve"> </w:t>
            </w:r>
            <w:r>
              <w:rPr>
                <w:spacing w:val="1"/>
              </w:rPr>
              <w:t>护保养，井盖完好；直埋阀应设有护罩或护井；</w:t>
            </w:r>
            <w:r>
              <w:rPr>
                <w:spacing w:val="14"/>
              </w:rPr>
              <w:t xml:space="preserve"> </w:t>
            </w:r>
            <w:r>
              <w:rPr>
                <w:spacing w:val="9"/>
              </w:rPr>
              <w:t>特殊管段应符合《城镇燃气输配工程施工及验</w:t>
            </w:r>
            <w:r>
              <w:rPr>
                <w:spacing w:val="4"/>
              </w:rPr>
              <w:t xml:space="preserve"> 收规范》（</w:t>
            </w:r>
            <w:r>
              <w:rPr>
                <w:rFonts w:ascii="Times New Roman" w:hAnsi="Times New Roman" w:eastAsia="Times New Roman" w:cs="Times New Roman"/>
              </w:rPr>
              <w:t>CJJ</w:t>
            </w:r>
            <w:r>
              <w:rPr>
                <w:rFonts w:ascii="Times New Roman" w:hAnsi="Times New Roman" w:eastAsia="Times New Roman" w:cs="Times New Roman"/>
                <w:spacing w:val="4"/>
              </w:rPr>
              <w:t>33</w:t>
            </w:r>
            <w:r>
              <w:rPr>
                <w:spacing w:val="4"/>
              </w:rPr>
              <w:t>）的要求，穿跨越水工保护等</w:t>
            </w:r>
            <w:r>
              <w:rPr>
                <w:spacing w:val="17"/>
              </w:rPr>
              <w:t xml:space="preserve"> </w:t>
            </w:r>
            <w:r>
              <w:rPr>
                <w:spacing w:val="5"/>
              </w:rPr>
              <w:t>附属设施应完好；</w:t>
            </w:r>
          </w:p>
          <w:p>
            <w:pPr>
              <w:pStyle w:val="6"/>
              <w:spacing w:before="67" w:line="273" w:lineRule="auto"/>
              <w:ind w:left="8" w:right="4"/>
            </w:pPr>
            <w:r>
              <w:rPr>
                <w:spacing w:val="11"/>
              </w:rPr>
              <w:t>凝水缸应设有护罩或护井，应定期排放积水，</w:t>
            </w:r>
            <w:r>
              <w:rPr>
                <w:spacing w:val="12"/>
              </w:rPr>
              <w:t xml:space="preserve"> </w:t>
            </w:r>
            <w:r>
              <w:rPr>
                <w:spacing w:val="11"/>
              </w:rPr>
              <w:t xml:space="preserve">不得有燃气泄漏、腐蚀和堵塞的现象及妨碍排 水作业的堆积物，凝水缸排出的污水不得随意 </w:t>
            </w:r>
            <w:r>
              <w:rPr>
                <w:spacing w:val="3"/>
              </w:rPr>
              <w:t>排放。</w:t>
            </w:r>
          </w:p>
        </w:tc>
        <w:tc>
          <w:tcPr>
            <w:tcW w:w="5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spacing w:line="298" w:lineRule="auto"/>
              <w:rPr>
                <w:rFonts w:ascii="Arial"/>
                <w:sz w:val="21"/>
              </w:rPr>
            </w:pPr>
          </w:p>
          <w:p>
            <w:pPr>
              <w:pStyle w:val="6"/>
              <w:spacing w:before="65" w:line="273" w:lineRule="auto"/>
              <w:ind w:left="11" w:firstLine="2"/>
              <w:jc w:val="both"/>
            </w:pPr>
            <w:r>
              <w:rPr>
                <w:spacing w:val="1"/>
              </w:rPr>
              <w:t>未按规范设置阀门的，每处扣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分；阀门泄漏的，</w:t>
            </w:r>
            <w:r>
              <w:t xml:space="preserve"> </w:t>
            </w:r>
            <w:r>
              <w:rPr>
                <w:spacing w:val="9"/>
              </w:rPr>
              <w:t>扣</w:t>
            </w:r>
            <w:r>
              <w:rPr>
                <w:spacing w:val="-34"/>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8"/>
                <w:w w:val="101"/>
              </w:rPr>
              <w:t xml:space="preserve"> </w:t>
            </w:r>
            <w:r>
              <w:rPr>
                <w:spacing w:val="9"/>
              </w:rPr>
              <w:t>分；直埋阀阀门无护罩或护井的，每处扣</w:t>
            </w:r>
            <w:r>
              <w:rPr>
                <w:spacing w:val="-17"/>
              </w:rPr>
              <w:t xml:space="preserve"> </w:t>
            </w:r>
            <w:r>
              <w:rPr>
                <w:rFonts w:ascii="Times New Roman" w:hAnsi="Times New Roman" w:eastAsia="Times New Roman" w:cs="Times New Roman"/>
                <w:spacing w:val="9"/>
              </w:rPr>
              <w:t>1</w:t>
            </w:r>
            <w:r>
              <w:rPr>
                <w:rFonts w:ascii="Times New Roman" w:hAnsi="Times New Roman" w:eastAsia="Times New Roman" w:cs="Times New Roman"/>
              </w:rPr>
              <w:t xml:space="preserve">  </w:t>
            </w:r>
            <w:r>
              <w:rPr>
                <w:spacing w:val="5"/>
              </w:rPr>
              <w:t>分；护罩或护井损坏的，每处扣</w:t>
            </w:r>
            <w:r>
              <w:rPr>
                <w:spacing w:val="-6"/>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分；</w:t>
            </w:r>
            <w:r>
              <w:rPr>
                <w:spacing w:val="-60"/>
              </w:rPr>
              <w:t xml:space="preserve"> </w:t>
            </w:r>
            <w:r>
              <w:rPr>
                <w:spacing w:val="5"/>
              </w:rPr>
              <w:t>阀门井井</w:t>
            </w:r>
            <w:r>
              <w:t xml:space="preserve"> </w:t>
            </w:r>
            <w:r>
              <w:rPr>
                <w:spacing w:val="5"/>
              </w:rPr>
              <w:t>盖缺失的，每处扣</w:t>
            </w:r>
            <w:r>
              <w:rPr>
                <w:spacing w:val="-44"/>
              </w:rPr>
              <w:t xml:space="preserve"> </w:t>
            </w:r>
            <w:r>
              <w:rPr>
                <w:rFonts w:ascii="Times New Roman" w:hAnsi="Times New Roman" w:eastAsia="Times New Roman" w:cs="Times New Roman"/>
                <w:spacing w:val="5"/>
              </w:rPr>
              <w:t xml:space="preserve">2 </w:t>
            </w:r>
            <w:r>
              <w:rPr>
                <w:spacing w:val="5"/>
              </w:rPr>
              <w:t>分；</w:t>
            </w:r>
          </w:p>
          <w:p>
            <w:pPr>
              <w:pStyle w:val="6"/>
              <w:spacing w:before="65" w:line="258" w:lineRule="auto"/>
              <w:ind w:left="12"/>
            </w:pPr>
            <w:r>
              <w:rPr>
                <w:spacing w:val="12"/>
              </w:rPr>
              <w:t>未设置水工保护设施或水工保护等附属设施状态</w:t>
            </w:r>
            <w:r>
              <w:rPr>
                <w:spacing w:val="4"/>
              </w:rPr>
              <w:t xml:space="preserve"> </w:t>
            </w:r>
            <w:r>
              <w:rPr>
                <w:spacing w:val="6"/>
              </w:rPr>
              <w:t>异常的，每处扣</w:t>
            </w:r>
            <w:r>
              <w:rPr>
                <w:spacing w:val="-39"/>
              </w:rPr>
              <w:t xml:space="preserve"> </w:t>
            </w:r>
            <w:r>
              <w:rPr>
                <w:rFonts w:ascii="Times New Roman" w:hAnsi="Times New Roman" w:eastAsia="Times New Roman" w:cs="Times New Roman"/>
                <w:spacing w:val="6"/>
              </w:rPr>
              <w:t xml:space="preserve">2 </w:t>
            </w:r>
            <w:r>
              <w:rPr>
                <w:spacing w:val="6"/>
              </w:rPr>
              <w:t>分；</w:t>
            </w:r>
          </w:p>
          <w:p>
            <w:pPr>
              <w:pStyle w:val="6"/>
              <w:spacing w:before="64" w:line="268" w:lineRule="auto"/>
              <w:ind w:left="9"/>
              <w:jc w:val="both"/>
            </w:pPr>
            <w:r>
              <w:rPr>
                <w:spacing w:val="11"/>
              </w:rPr>
              <w:t>凝水缸有燃气泄漏的，每个扣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分，凝水缸无护</w:t>
            </w:r>
            <w:r>
              <w:t xml:space="preserve"> </w:t>
            </w:r>
            <w:r>
              <w:rPr>
                <w:spacing w:val="10"/>
              </w:rPr>
              <w:t>罩或护井的，每处扣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分，护罩或护井损坏或有</w:t>
            </w:r>
            <w:r>
              <w:t xml:space="preserve"> </w:t>
            </w:r>
            <w:r>
              <w:rPr>
                <w:spacing w:val="7"/>
              </w:rPr>
              <w:t>腐蚀、堵塞、堆积物现象的，每个扣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61" w:lineRule="auto"/>
              <w:ind w:left="9" w:right="3" w:firstLine="1"/>
            </w:pPr>
            <w:r>
              <w:fldChar w:fldCharType="begin"/>
            </w:r>
            <w:r>
              <w:instrText xml:space="preserve"> HYPERLINK "5.4.6.3" </w:instrText>
            </w:r>
            <w:r>
              <w:fldChar w:fldCharType="separate"/>
            </w:r>
            <w:r>
              <w:rPr>
                <w:rFonts w:ascii="Times New Roman" w:hAnsi="Times New Roman" w:eastAsia="Times New Roman" w:cs="Times New Roman"/>
                <w:spacing w:val="-1"/>
              </w:rPr>
              <w:t>5.4.6.3</w:t>
            </w:r>
            <w:r>
              <w:rPr>
                <w:rFonts w:ascii="Times New Roman" w:hAnsi="Times New Roman" w:eastAsia="Times New Roman" w:cs="Times New Roman"/>
                <w:spacing w:val="-1"/>
              </w:rPr>
              <w:fldChar w:fldCharType="end"/>
            </w:r>
            <w:r>
              <w:rPr>
                <w:rFonts w:ascii="Times New Roman" w:hAnsi="Times New Roman" w:eastAsia="Times New Roman" w:cs="Times New Roman"/>
                <w:spacing w:val="49"/>
              </w:rPr>
              <w:t xml:space="preserve"> </w:t>
            </w:r>
            <w:r>
              <w:rPr>
                <w:spacing w:val="-1"/>
              </w:rPr>
              <w:t>日常</w:t>
            </w:r>
            <w:r>
              <w:t xml:space="preserve"> </w:t>
            </w:r>
            <w:r>
              <w:rPr>
                <w:spacing w:val="4"/>
              </w:rPr>
              <w:t>巡查</w:t>
            </w:r>
          </w:p>
        </w:tc>
        <w:tc>
          <w:tcPr>
            <w:tcW w:w="4251" w:type="dxa"/>
            <w:vAlign w:val="top"/>
          </w:tcPr>
          <w:p>
            <w:pPr>
              <w:pStyle w:val="6"/>
              <w:spacing w:before="54" w:line="276" w:lineRule="auto"/>
              <w:ind w:left="9" w:right="1" w:firstLine="2"/>
              <w:jc w:val="both"/>
            </w:pPr>
            <w:r>
              <w:rPr>
                <w:spacing w:val="11"/>
              </w:rPr>
              <w:t>企业应对管道定期进行巡查，巡查工作内容应</w:t>
            </w:r>
            <w:r>
              <w:rPr>
                <w:spacing w:val="8"/>
              </w:rPr>
              <w:t xml:space="preserve"> </w:t>
            </w:r>
            <w:r>
              <w:rPr>
                <w:spacing w:val="11"/>
              </w:rPr>
              <w:t>符合《城镇燃气设施运行、维护和抢修安全技</w:t>
            </w:r>
            <w:r>
              <w:rPr>
                <w:spacing w:val="10"/>
              </w:rPr>
              <w:t xml:space="preserve"> </w:t>
            </w:r>
            <w:r>
              <w:rPr>
                <w:spacing w:val="5"/>
              </w:rPr>
              <w:t>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6"/>
              </w:rPr>
              <w:t xml:space="preserve"> </w:t>
            </w:r>
            <w:r>
              <w:rPr>
                <w:spacing w:val="5"/>
              </w:rPr>
              <w:t>的相关要求；企业应对管道</w:t>
            </w:r>
            <w:r>
              <w:t xml:space="preserve"> </w:t>
            </w:r>
            <w:r>
              <w:rPr>
                <w:spacing w:val="22"/>
              </w:rPr>
              <w:t>沿线居民和单位进行燃气设施保护宣传与教</w:t>
            </w:r>
            <w:r>
              <w:rPr>
                <w:spacing w:val="12"/>
              </w:rPr>
              <w:t xml:space="preserve"> </w:t>
            </w:r>
            <w:r>
              <w:t>育；</w:t>
            </w:r>
          </w:p>
          <w:p>
            <w:pPr>
              <w:pStyle w:val="6"/>
              <w:spacing w:before="64" w:line="258" w:lineRule="auto"/>
              <w:ind w:left="9" w:right="4" w:firstLine="2"/>
            </w:pPr>
            <w:r>
              <w:rPr>
                <w:spacing w:val="11"/>
              </w:rPr>
              <w:t>企业应制止在燃气管道保护范围内的爆破、取</w:t>
            </w:r>
            <w:r>
              <w:rPr>
                <w:spacing w:val="8"/>
              </w:rPr>
              <w:t xml:space="preserve"> </w:t>
            </w:r>
            <w:r>
              <w:rPr>
                <w:spacing w:val="11"/>
              </w:rPr>
              <w:t>土、动火、倾倒或排放腐蚀性物质、放置易燃</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pStyle w:val="6"/>
              <w:spacing w:before="55" w:line="273" w:lineRule="auto"/>
              <w:ind w:left="12"/>
              <w:jc w:val="both"/>
            </w:pPr>
            <w:r>
              <w:rPr>
                <w:spacing w:val="1"/>
              </w:rPr>
              <w:t>无巡线制度的，扣</w:t>
            </w:r>
            <w:r>
              <w:rPr>
                <w:spacing w:val="-23"/>
              </w:rPr>
              <w:t xml:space="preserve"> </w:t>
            </w:r>
            <w:r>
              <w:rPr>
                <w:rFonts w:ascii="Times New Roman" w:hAnsi="Times New Roman" w:eastAsia="Times New Roman" w:cs="Times New Roman"/>
                <w:spacing w:val="1"/>
              </w:rPr>
              <w:t xml:space="preserve">8 </w:t>
            </w:r>
            <w:r>
              <w:rPr>
                <w:spacing w:val="1"/>
              </w:rPr>
              <w:t>分；巡线制度不完善的，扣</w:t>
            </w:r>
            <w:r>
              <w:rPr>
                <w:spacing w:val="-44"/>
              </w:rPr>
              <w:t xml:space="preserve"> </w:t>
            </w:r>
            <w:r>
              <w:rPr>
                <w:rFonts w:ascii="Times New Roman" w:hAnsi="Times New Roman" w:eastAsia="Times New Roman" w:cs="Times New Roman"/>
                <w:spacing w:val="1"/>
              </w:rPr>
              <w:t>4</w:t>
            </w:r>
            <w:r>
              <w:rPr>
                <w:rFonts w:ascii="Times New Roman" w:hAnsi="Times New Roman" w:eastAsia="Times New Roman" w:cs="Times New Roman"/>
              </w:rPr>
              <w:t xml:space="preserve">  </w:t>
            </w:r>
            <w:r>
              <w:rPr>
                <w:spacing w:val="8"/>
              </w:rPr>
              <w:t>分；无完整巡线记录的，扣</w:t>
            </w:r>
            <w:r>
              <w:rPr>
                <w:spacing w:val="-30"/>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rPr>
              <w:t xml:space="preserve"> </w:t>
            </w:r>
            <w:r>
              <w:rPr>
                <w:spacing w:val="8"/>
              </w:rPr>
              <w:t>分；未印刷和发放</w:t>
            </w:r>
            <w:r>
              <w:t xml:space="preserve"> 安全宣传单的，扣</w:t>
            </w:r>
            <w:r>
              <w:rPr>
                <w:spacing w:val="-6"/>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分，未进行安全宣传活动的， </w:t>
            </w:r>
            <w:r>
              <w:rPr>
                <w:spacing w:val="-8"/>
              </w:rPr>
              <w:t>扣</w:t>
            </w:r>
            <w:r>
              <w:rPr>
                <w:spacing w:val="-22"/>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3"/>
                <w:w w:val="101"/>
              </w:rPr>
              <w:t xml:space="preserve"> </w:t>
            </w:r>
            <w:r>
              <w:rPr>
                <w:spacing w:val="-8"/>
              </w:rPr>
              <w:t>分；</w:t>
            </w:r>
          </w:p>
          <w:p>
            <w:pPr>
              <w:pStyle w:val="6"/>
              <w:spacing w:before="64" w:line="268" w:lineRule="auto"/>
              <w:ind w:left="12" w:firstLine="31"/>
              <w:jc w:val="both"/>
              <w:rPr>
                <w:rFonts w:ascii="Times New Roman" w:hAnsi="Times New Roman" w:eastAsia="Times New Roman" w:cs="Times New Roman"/>
              </w:rPr>
            </w:pPr>
            <w:r>
              <w:rPr>
                <w:spacing w:val="3"/>
              </w:rPr>
              <w:t>占压埋地燃气管道且未采取相应措施的，每处扣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7"/>
              </w:rPr>
              <w:t>分；</w:t>
            </w:r>
            <w:r>
              <w:rPr>
                <w:spacing w:val="-37"/>
              </w:rPr>
              <w:t xml:space="preserve"> </w:t>
            </w:r>
            <w:r>
              <w:rPr>
                <w:spacing w:val="7"/>
              </w:rPr>
              <w:t>占压未上报地方政府的，每处扣</w:t>
            </w:r>
            <w:r>
              <w:rPr>
                <w:spacing w:val="-2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分；建设</w:t>
            </w:r>
            <w:r>
              <w:t xml:space="preserve"> </w:t>
            </w:r>
            <w:r>
              <w:rPr>
                <w:spacing w:val="4"/>
              </w:rPr>
              <w:t>工程施工中无燃气设施保护措施或未监护的，扣</w:t>
            </w:r>
            <w:r>
              <w:rPr>
                <w:spacing w:val="-30"/>
              </w:rPr>
              <w:t xml:space="preserve"> </w:t>
            </w:r>
            <w:r>
              <w:rPr>
                <w:rFonts w:ascii="Times New Roman" w:hAnsi="Times New Roman" w:eastAsia="Times New Roman" w:cs="Times New Roman"/>
                <w:spacing w:val="4"/>
              </w:rPr>
              <w:t>8</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0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8" w:lineRule="auto"/>
              <w:ind w:left="9" w:right="4" w:firstLine="12"/>
            </w:pPr>
            <w:r>
              <w:rPr>
                <w:spacing w:val="10"/>
              </w:rPr>
              <w:t>易爆物品、种植深根植物等危害管道运行的活</w:t>
            </w:r>
            <w:r>
              <w:rPr>
                <w:spacing w:val="17"/>
              </w:rPr>
              <w:t xml:space="preserve"> </w:t>
            </w:r>
            <w:r>
              <w:t>动；</w:t>
            </w:r>
          </w:p>
          <w:p>
            <w:pPr>
              <w:pStyle w:val="6"/>
              <w:spacing w:before="64" w:line="276" w:lineRule="auto"/>
              <w:ind w:left="8" w:right="4"/>
            </w:pPr>
            <w:r>
              <w:rPr>
                <w:spacing w:val="11"/>
              </w:rPr>
              <w:t>地下管线规范距离内有建设施工的，燃气企业 应按规定提供管线信息，共同制定燃气设施保</w:t>
            </w:r>
            <w:r>
              <w:rPr>
                <w:spacing w:val="12"/>
              </w:rPr>
              <w:t xml:space="preserve"> </w:t>
            </w:r>
            <w:r>
              <w:rPr>
                <w:spacing w:val="11"/>
              </w:rPr>
              <w:t>护方案，派专业人员进行现场指导或监护，并</w:t>
            </w:r>
            <w:r>
              <w:rPr>
                <w:spacing w:val="12"/>
              </w:rPr>
              <w:t xml:space="preserve"> </w:t>
            </w:r>
            <w:r>
              <w:rPr>
                <w:spacing w:val="11"/>
              </w:rPr>
              <w:t>采取安全保护措施，确保燃气设施运行安全；</w:t>
            </w:r>
            <w:r>
              <w:rPr>
                <w:spacing w:val="1"/>
              </w:rPr>
              <w:t xml:space="preserve"> </w:t>
            </w:r>
            <w:r>
              <w:rPr>
                <w:spacing w:val="9"/>
              </w:rPr>
              <w:t>埋地燃气管道上不得有建筑物和构筑物占压；</w:t>
            </w:r>
          </w:p>
          <w:p>
            <w:pPr>
              <w:pStyle w:val="6"/>
              <w:spacing w:before="65" w:line="228" w:lineRule="auto"/>
              <w:ind w:left="14"/>
            </w:pPr>
            <w:r>
              <w:rPr>
                <w:spacing w:val="8"/>
              </w:rPr>
              <w:t>管网巡查资料完整，符合实际。</w:t>
            </w:r>
          </w:p>
        </w:tc>
        <w:tc>
          <w:tcPr>
            <w:tcW w:w="567" w:type="dxa"/>
            <w:vAlign w:val="top"/>
          </w:tcPr>
          <w:p>
            <w:pPr>
              <w:rPr>
                <w:rFonts w:ascii="Arial"/>
                <w:sz w:val="21"/>
              </w:rPr>
            </w:pPr>
          </w:p>
        </w:tc>
        <w:tc>
          <w:tcPr>
            <w:tcW w:w="4477" w:type="dxa"/>
            <w:vAlign w:val="top"/>
          </w:tcPr>
          <w:p>
            <w:pPr>
              <w:pStyle w:val="6"/>
              <w:spacing w:before="53" w:line="228" w:lineRule="auto"/>
              <w:ind w:left="12"/>
            </w:pPr>
            <w:r>
              <w:rPr>
                <w:spacing w:val="-1"/>
              </w:rPr>
              <w:t>分；</w:t>
            </w:r>
          </w:p>
          <w:p>
            <w:pPr>
              <w:pStyle w:val="6"/>
              <w:spacing w:before="65" w:line="258" w:lineRule="auto"/>
              <w:ind w:left="12" w:firstLine="2"/>
            </w:pPr>
            <w:r>
              <w:rPr>
                <w:spacing w:val="13"/>
              </w:rPr>
              <w:t>管网巡查资料不完整、不符合实际的，每处扣</w:t>
            </w:r>
            <w:r>
              <w:rPr>
                <w:spacing w:val="-18"/>
              </w:rPr>
              <w:t xml:space="preserve"> </w:t>
            </w:r>
            <w:r>
              <w:rPr>
                <w:rFonts w:ascii="Times New Roman" w:hAnsi="Times New Roman" w:eastAsia="Times New Roman" w:cs="Times New Roman"/>
                <w:spacing w:val="13"/>
              </w:rPr>
              <w:t>2</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3" w:line="258" w:lineRule="auto"/>
              <w:ind w:left="11" w:right="3" w:hanging="1"/>
            </w:pPr>
            <w:r>
              <w:fldChar w:fldCharType="begin"/>
            </w:r>
            <w:r>
              <w:instrText xml:space="preserve"> HYPERLINK "5.4.6.4" </w:instrText>
            </w:r>
            <w:r>
              <w:fldChar w:fldCharType="separate"/>
            </w:r>
            <w:r>
              <w:rPr>
                <w:rFonts w:ascii="Times New Roman" w:hAnsi="Times New Roman" w:eastAsia="Times New Roman" w:cs="Times New Roman"/>
                <w:spacing w:val="2"/>
              </w:rPr>
              <w:t>5.4.6.4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6"/>
              </w:rPr>
              <w:t>泄漏检查</w:t>
            </w:r>
          </w:p>
        </w:tc>
        <w:tc>
          <w:tcPr>
            <w:tcW w:w="4251" w:type="dxa"/>
            <w:vAlign w:val="top"/>
          </w:tcPr>
          <w:p>
            <w:pPr>
              <w:pStyle w:val="6"/>
              <w:spacing w:before="53" w:line="276" w:lineRule="auto"/>
              <w:ind w:left="9" w:firstLine="3"/>
              <w:jc w:val="both"/>
            </w:pPr>
            <w:r>
              <w:rPr>
                <w:spacing w:val="1"/>
              </w:rPr>
              <w:t>企业应按照《城镇燃气管网泄漏检测技术规程》</w:t>
            </w:r>
            <w:r>
              <w:rPr>
                <w:spacing w:val="11"/>
              </w:rPr>
              <w:t xml:space="preserve"> </w:t>
            </w:r>
            <w:r>
              <w:rPr>
                <w:spacing w:val="6"/>
              </w:rPr>
              <w:t>（</w:t>
            </w:r>
            <w:r>
              <w:rPr>
                <w:rFonts w:ascii="Times New Roman" w:hAnsi="Times New Roman" w:eastAsia="Times New Roman" w:cs="Times New Roman"/>
              </w:rPr>
              <w:t>CJJ</w:t>
            </w:r>
            <w:r>
              <w:rPr>
                <w:rFonts w:ascii="Times New Roman" w:hAnsi="Times New Roman" w:eastAsia="Times New Roman" w:cs="Times New Roman"/>
                <w:spacing w:val="6"/>
              </w:rPr>
              <w:t>/T215</w:t>
            </w:r>
            <w:r>
              <w:rPr>
                <w:spacing w:val="6"/>
              </w:rPr>
              <w:t>）</w:t>
            </w:r>
            <w:r>
              <w:rPr>
                <w:spacing w:val="-46"/>
              </w:rPr>
              <w:t xml:space="preserve"> </w:t>
            </w:r>
            <w:r>
              <w:rPr>
                <w:spacing w:val="6"/>
              </w:rPr>
              <w:t>的规定进行泄漏检测，配备泄漏</w:t>
            </w:r>
            <w:r>
              <w:t xml:space="preserve">  </w:t>
            </w:r>
            <w:r>
              <w:rPr>
                <w:spacing w:val="7"/>
              </w:rPr>
              <w:t>检查仪器和人员，制定并实施检测计划，统计</w:t>
            </w:r>
            <w:r>
              <w:rPr>
                <w:spacing w:val="2"/>
              </w:rPr>
              <w:t xml:space="preserve">  </w:t>
            </w:r>
            <w:r>
              <w:rPr>
                <w:spacing w:val="7"/>
              </w:rPr>
              <w:t>分析和泄漏检查情况；穿越管段检测装置完好</w:t>
            </w:r>
            <w:r>
              <w:rPr>
                <w:spacing w:val="2"/>
              </w:rPr>
              <w:t xml:space="preserve">  </w:t>
            </w:r>
            <w:r>
              <w:rPr>
                <w:spacing w:val="4"/>
              </w:rPr>
              <w:t>有效；泄漏检测资料应完整有效。</w:t>
            </w:r>
          </w:p>
        </w:tc>
        <w:tc>
          <w:tcPr>
            <w:tcW w:w="567" w:type="dxa"/>
            <w:vAlign w:val="top"/>
          </w:tcPr>
          <w:p>
            <w:pPr>
              <w:spacing w:line="326" w:lineRule="auto"/>
              <w:rPr>
                <w:rFonts w:ascii="Arial"/>
                <w:sz w:val="21"/>
              </w:rPr>
            </w:pPr>
          </w:p>
          <w:p>
            <w:pPr>
              <w:spacing w:line="326"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6" w:lineRule="auto"/>
              <w:ind w:left="10" w:firstLine="3"/>
              <w:jc w:val="both"/>
            </w:pPr>
            <w:r>
              <w:rPr>
                <w:spacing w:val="1"/>
              </w:rPr>
              <w:t>未进行统计分析的，扣</w:t>
            </w:r>
            <w:r>
              <w:rPr>
                <w:spacing w:val="-21"/>
              </w:rPr>
              <w:t xml:space="preserve"> </w:t>
            </w:r>
            <w:r>
              <w:rPr>
                <w:rFonts w:ascii="Times New Roman" w:hAnsi="Times New Roman" w:eastAsia="Times New Roman" w:cs="Times New Roman"/>
                <w:spacing w:val="1"/>
              </w:rPr>
              <w:t xml:space="preserve">1 </w:t>
            </w:r>
            <w:r>
              <w:rPr>
                <w:spacing w:val="1"/>
              </w:rPr>
              <w:t>分；未配备仪器的，</w:t>
            </w:r>
            <w:r>
              <w:t>扣</w:t>
            </w:r>
            <w:r>
              <w:rPr>
                <w:spacing w:val="-44"/>
              </w:rPr>
              <w:t xml:space="preserve"> </w:t>
            </w:r>
            <w:r>
              <w:rPr>
                <w:rFonts w:ascii="Times New Roman" w:hAnsi="Times New Roman" w:eastAsia="Times New Roman" w:cs="Times New Roman"/>
              </w:rPr>
              <w:t xml:space="preserve">2  </w:t>
            </w:r>
            <w:r>
              <w:rPr>
                <w:spacing w:val="2"/>
              </w:rPr>
              <w:t>分；未配备人员或人员不能正确操作的，扣</w:t>
            </w:r>
            <w:r>
              <w:rPr>
                <w:spacing w:val="-36"/>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泄漏检测仪器未定期校验的，扣</w:t>
            </w:r>
            <w:r>
              <w:rPr>
                <w:spacing w:val="-2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分；穿越管段</w:t>
            </w:r>
            <w:r>
              <w:t xml:space="preserve"> </w:t>
            </w:r>
            <w:r>
              <w:rPr>
                <w:spacing w:val="8"/>
              </w:rPr>
              <w:t>检测装置缺失或功能失效的，扣</w:t>
            </w:r>
            <w:r>
              <w:rPr>
                <w:spacing w:val="-2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分；未按计划</w:t>
            </w:r>
            <w:r>
              <w:t xml:space="preserve"> </w:t>
            </w:r>
            <w:r>
              <w:rPr>
                <w:spacing w:val="5"/>
              </w:rPr>
              <w:t>实施的，扣</w:t>
            </w:r>
            <w:r>
              <w:rPr>
                <w:spacing w:val="-34"/>
              </w:rPr>
              <w:t xml:space="preserve"> </w:t>
            </w:r>
            <w:r>
              <w:rPr>
                <w:rFonts w:ascii="Times New Roman" w:hAnsi="Times New Roman" w:eastAsia="Times New Roman" w:cs="Times New Roman"/>
                <w:spacing w:val="5"/>
              </w:rPr>
              <w:t xml:space="preserve">2 </w:t>
            </w:r>
            <w:r>
              <w:rPr>
                <w:spacing w:val="5"/>
              </w:rPr>
              <w:t>分；记录不完整的，扣</w:t>
            </w:r>
            <w:r>
              <w:rPr>
                <w:spacing w:val="-43"/>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21" w:right="3" w:hanging="11"/>
            </w:pPr>
            <w:r>
              <w:fldChar w:fldCharType="begin"/>
            </w:r>
            <w:r>
              <w:instrText xml:space="preserve"> HYPERLINK "5.4.6.5" </w:instrText>
            </w:r>
            <w:r>
              <w:fldChar w:fldCharType="separate"/>
            </w:r>
            <w:r>
              <w:rPr>
                <w:rFonts w:ascii="Times New Roman" w:hAnsi="Times New Roman" w:eastAsia="Times New Roman" w:cs="Times New Roman"/>
                <w:spacing w:val="2"/>
              </w:rPr>
              <w:t>5.4.6.5</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2"/>
              </w:rPr>
              <w:t>防腐蚀</w:t>
            </w:r>
          </w:p>
        </w:tc>
        <w:tc>
          <w:tcPr>
            <w:tcW w:w="4251" w:type="dxa"/>
            <w:vAlign w:val="top"/>
          </w:tcPr>
          <w:p>
            <w:pPr>
              <w:pStyle w:val="6"/>
              <w:spacing w:before="54" w:line="278" w:lineRule="auto"/>
              <w:ind w:left="8" w:firstLine="1"/>
              <w:jc w:val="both"/>
            </w:pPr>
            <w:r>
              <w:rPr>
                <w:spacing w:val="9"/>
              </w:rPr>
              <w:t>埋地钢质管道外表面应有完好的防腐层，防腐</w:t>
            </w:r>
            <w:r>
              <w:rPr>
                <w:spacing w:val="3"/>
              </w:rPr>
              <w:t xml:space="preserve"> </w:t>
            </w:r>
            <w:r>
              <w:rPr>
                <w:spacing w:val="9"/>
              </w:rPr>
              <w:t>层的检测应符合《城镇燃气埋地钢质管道腐蚀</w:t>
            </w:r>
            <w:r>
              <w:rPr>
                <w:spacing w:val="4"/>
              </w:rPr>
              <w:t xml:space="preserve"> </w:t>
            </w:r>
            <w:r>
              <w:rPr>
                <w:spacing w:val="2"/>
              </w:rPr>
              <w:t>控制技术规程》（</w:t>
            </w:r>
            <w:r>
              <w:rPr>
                <w:rFonts w:ascii="Times New Roman" w:hAnsi="Times New Roman" w:eastAsia="Times New Roman" w:cs="Times New Roman"/>
              </w:rPr>
              <w:t>CJJ</w:t>
            </w:r>
            <w:r>
              <w:rPr>
                <w:rFonts w:ascii="Times New Roman" w:hAnsi="Times New Roman" w:eastAsia="Times New Roman" w:cs="Times New Roman"/>
                <w:spacing w:val="2"/>
              </w:rPr>
              <w:t>95</w:t>
            </w:r>
            <w:r>
              <w:rPr>
                <w:spacing w:val="2"/>
              </w:rPr>
              <w:t>）</w:t>
            </w:r>
            <w:r>
              <w:rPr>
                <w:spacing w:val="-42"/>
              </w:rPr>
              <w:t xml:space="preserve"> </w:t>
            </w:r>
            <w:r>
              <w:rPr>
                <w:spacing w:val="2"/>
              </w:rPr>
              <w:t>的规定；破损防腐层</w:t>
            </w:r>
            <w:r>
              <w:t xml:space="preserve"> </w:t>
            </w:r>
            <w:r>
              <w:rPr>
                <w:spacing w:val="9"/>
              </w:rPr>
              <w:t>应有修复计划并实施；埋地钢质管道应按规范</w:t>
            </w:r>
            <w:r>
              <w:rPr>
                <w:spacing w:val="5"/>
              </w:rPr>
              <w:t xml:space="preserve"> </w:t>
            </w:r>
            <w:r>
              <w:rPr>
                <w:spacing w:val="1"/>
              </w:rPr>
              <w:t>设置阴极保护系统，阴极保护系统设施应完好；</w:t>
            </w:r>
            <w:r>
              <w:rPr>
                <w:spacing w:val="15"/>
              </w:rPr>
              <w:t xml:space="preserve"> </w:t>
            </w:r>
            <w:r>
              <w:rPr>
                <w:spacing w:val="6"/>
              </w:rPr>
              <w:t>阴极保护系统的检测和维护应符合规定。</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4477" w:type="dxa"/>
            <w:vAlign w:val="top"/>
          </w:tcPr>
          <w:p>
            <w:pPr>
              <w:spacing w:line="299" w:lineRule="auto"/>
              <w:rPr>
                <w:rFonts w:ascii="Arial"/>
                <w:sz w:val="21"/>
              </w:rPr>
            </w:pPr>
          </w:p>
          <w:p>
            <w:pPr>
              <w:pStyle w:val="6"/>
              <w:spacing w:before="65" w:line="273" w:lineRule="auto"/>
              <w:ind w:left="13"/>
            </w:pPr>
            <w:r>
              <w:rPr>
                <w:spacing w:val="8"/>
              </w:rPr>
              <w:t>未按规定要求定期检测的，扣</w:t>
            </w:r>
            <w:r>
              <w:rPr>
                <w:spacing w:val="-31"/>
              </w:rPr>
              <w:t xml:space="preserve"> </w:t>
            </w:r>
            <w:r>
              <w:rPr>
                <w:rFonts w:ascii="Times New Roman" w:hAnsi="Times New Roman" w:eastAsia="Times New Roman" w:cs="Times New Roman"/>
                <w:spacing w:val="8"/>
              </w:rPr>
              <w:t>8</w:t>
            </w:r>
            <w:r>
              <w:rPr>
                <w:rFonts w:ascii="Times New Roman" w:hAnsi="Times New Roman" w:eastAsia="Times New Roman" w:cs="Times New Roman"/>
                <w:spacing w:val="16"/>
              </w:rPr>
              <w:t xml:space="preserve"> </w:t>
            </w:r>
            <w:r>
              <w:rPr>
                <w:spacing w:val="8"/>
              </w:rPr>
              <w:t>分；破损防腐层</w:t>
            </w:r>
            <w:r>
              <w:t xml:space="preserve"> </w:t>
            </w:r>
            <w:r>
              <w:rPr>
                <w:spacing w:val="1"/>
              </w:rPr>
              <w:t>未按计划实施的，扣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分；没有阴极保护系统的，</w:t>
            </w:r>
            <w:r>
              <w:t xml:space="preserve"> </w:t>
            </w:r>
            <w:r>
              <w:rPr>
                <w:spacing w:val="6"/>
              </w:rPr>
              <w:t>扣</w:t>
            </w:r>
            <w:r>
              <w:rPr>
                <w:spacing w:val="-1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6"/>
              </w:rPr>
              <w:t xml:space="preserve"> </w:t>
            </w:r>
            <w:r>
              <w:rPr>
                <w:spacing w:val="6"/>
              </w:rPr>
              <w:t>分；未按规定定期检测和维护的，扣</w:t>
            </w:r>
            <w:r>
              <w:rPr>
                <w:spacing w:val="-40"/>
              </w:rPr>
              <w:t xml:space="preserve"> </w:t>
            </w:r>
            <w:r>
              <w:rPr>
                <w:rFonts w:ascii="Times New Roman" w:hAnsi="Times New Roman" w:eastAsia="Times New Roman" w:cs="Times New Roman"/>
                <w:spacing w:val="6"/>
              </w:rPr>
              <w:t xml:space="preserve">4 </w:t>
            </w:r>
            <w:r>
              <w:rPr>
                <w:spacing w:val="6"/>
              </w:rPr>
              <w:t>分；</w:t>
            </w:r>
            <w:r>
              <w:t xml:space="preserve"> </w:t>
            </w:r>
            <w:r>
              <w:rPr>
                <w:spacing w:val="5"/>
              </w:rPr>
              <w:t>阴极保护参数不达标的，扣</w:t>
            </w:r>
            <w:r>
              <w:rPr>
                <w:spacing w:val="-38"/>
              </w:rPr>
              <w:t xml:space="preserve"> </w:t>
            </w:r>
            <w:r>
              <w:rPr>
                <w:rFonts w:ascii="Times New Roman" w:hAnsi="Times New Roman" w:eastAsia="Times New Roman" w:cs="Times New Roman"/>
                <w:spacing w:val="5"/>
              </w:rPr>
              <w:t xml:space="preserve">4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7" w:lineRule="auto"/>
        <w:ind w:left="9"/>
        <w:rPr>
          <w:rFonts w:ascii="宋体" w:hAnsi="宋体" w:eastAsia="宋体" w:cs="宋体"/>
          <w:sz w:val="20"/>
          <w:szCs w:val="20"/>
        </w:rPr>
      </w:pPr>
      <w:r>
        <w:rPr>
          <w:rFonts w:ascii="Calibri" w:hAnsi="Calibri" w:eastAsia="Calibri" w:cs="Calibri"/>
          <w:b/>
          <w:bCs/>
          <w:spacing w:val="6"/>
          <w:sz w:val="20"/>
          <w:szCs w:val="20"/>
        </w:rPr>
        <w:t>5.4.7</w:t>
      </w:r>
      <w:r>
        <w:rPr>
          <w:rFonts w:ascii="Calibri" w:hAnsi="Calibri" w:eastAsia="Calibri" w:cs="Calibri"/>
          <w:b/>
          <w:bCs/>
          <w:spacing w:val="25"/>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数据采集与监控系统管理（</w:t>
      </w:r>
      <w:r>
        <w:rPr>
          <w:rFonts w:ascii="Calibri" w:hAnsi="Calibri" w:eastAsia="Calibri" w:cs="Calibri"/>
          <w:b/>
          <w:bCs/>
          <w:spacing w:val="6"/>
          <w:sz w:val="20"/>
          <w:szCs w:val="20"/>
        </w:rPr>
        <w:t>20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bl>
    <w:p>
      <w:pPr>
        <w:pStyle w:val="2"/>
      </w:pPr>
    </w:p>
    <w:p>
      <w:pPr>
        <w:sectPr>
          <w:footerReference r:id="rId10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849" w:type="dxa"/>
            <w:vMerge w:val="restart"/>
            <w:tcBorders>
              <w:bottom w:val="nil"/>
            </w:tcBorders>
            <w:vAlign w:val="top"/>
          </w:tcPr>
          <w:p>
            <w:pPr>
              <w:pStyle w:val="6"/>
              <w:spacing w:before="52" w:line="278" w:lineRule="auto"/>
              <w:ind w:left="11" w:right="4" w:firstLine="2"/>
              <w:jc w:val="both"/>
            </w:pPr>
            <w:r>
              <w:rPr>
                <w:rFonts w:ascii="Times New Roman" w:hAnsi="Times New Roman" w:eastAsia="Times New Roman" w:cs="Times New Roman"/>
                <w:spacing w:val="1"/>
              </w:rPr>
              <w:t>5.4.7</w:t>
            </w:r>
            <w:r>
              <w:rPr>
                <w:rFonts w:ascii="Times New Roman" w:hAnsi="Times New Roman" w:eastAsia="Times New Roman" w:cs="Times New Roman"/>
                <w:spacing w:val="4"/>
              </w:rPr>
              <w:t xml:space="preserve">    </w:t>
            </w:r>
            <w:r>
              <w:rPr>
                <w:spacing w:val="1"/>
              </w:rPr>
              <w:t>数</w:t>
            </w:r>
            <w:r>
              <w:rPr>
                <w:spacing w:val="2"/>
              </w:rPr>
              <w:t xml:space="preserve"> </w:t>
            </w:r>
            <w:r>
              <w:rPr>
                <w:spacing w:val="1"/>
              </w:rPr>
              <w:t>据</w:t>
            </w:r>
            <w:r>
              <w:rPr>
                <w:spacing w:val="10"/>
              </w:rPr>
              <w:t xml:space="preserve"> </w:t>
            </w:r>
            <w:r>
              <w:rPr>
                <w:spacing w:val="1"/>
              </w:rPr>
              <w:t>采</w:t>
            </w:r>
            <w:r>
              <w:rPr>
                <w:spacing w:val="11"/>
              </w:rPr>
              <w:t xml:space="preserve"> </w:t>
            </w:r>
            <w:r>
              <w:rPr>
                <w:spacing w:val="1"/>
              </w:rPr>
              <w:t>集</w:t>
            </w:r>
            <w:r>
              <w:t xml:space="preserve"> </w:t>
            </w:r>
            <w:r>
              <w:rPr>
                <w:spacing w:val="1"/>
              </w:rPr>
              <w:t>与</w:t>
            </w:r>
            <w:r>
              <w:rPr>
                <w:spacing w:val="11"/>
              </w:rPr>
              <w:t xml:space="preserve"> </w:t>
            </w:r>
            <w:r>
              <w:rPr>
                <w:spacing w:val="1"/>
              </w:rPr>
              <w:t>监</w:t>
            </w:r>
            <w:r>
              <w:rPr>
                <w:spacing w:val="10"/>
              </w:rPr>
              <w:t xml:space="preserve"> </w:t>
            </w:r>
            <w:r>
              <w:rPr>
                <w:spacing w:val="1"/>
              </w:rPr>
              <w:t>控</w:t>
            </w:r>
            <w:r>
              <w:t xml:space="preserve"> </w:t>
            </w:r>
            <w:r>
              <w:rPr>
                <w:spacing w:val="-3"/>
              </w:rPr>
              <w:t>系</w:t>
            </w:r>
            <w:r>
              <w:rPr>
                <w:spacing w:val="17"/>
              </w:rPr>
              <w:t xml:space="preserve"> </w:t>
            </w:r>
            <w:r>
              <w:rPr>
                <w:spacing w:val="-3"/>
              </w:rPr>
              <w:t>统</w:t>
            </w:r>
            <w:r>
              <w:rPr>
                <w:spacing w:val="16"/>
              </w:rPr>
              <w:t xml:space="preserve"> </w:t>
            </w:r>
            <w:r>
              <w:rPr>
                <w:spacing w:val="-3"/>
              </w:rPr>
              <w:t>管</w:t>
            </w:r>
            <w:r>
              <w:t xml:space="preserve"> </w:t>
            </w:r>
            <w:r>
              <w:rPr>
                <w:spacing w:val="1"/>
              </w:rPr>
              <w:t>理</w:t>
            </w:r>
          </w:p>
        </w:tc>
        <w:tc>
          <w:tcPr>
            <w:tcW w:w="1060" w:type="dxa"/>
            <w:vAlign w:val="top"/>
          </w:tcPr>
          <w:p>
            <w:pPr>
              <w:pStyle w:val="6"/>
              <w:spacing w:before="51" w:line="259" w:lineRule="auto"/>
              <w:ind w:left="9" w:right="3" w:firstLine="1"/>
            </w:pPr>
            <w:r>
              <w:fldChar w:fldCharType="begin"/>
            </w:r>
            <w:r>
              <w:instrText xml:space="preserve"> HYPERLINK "5.4.7.1" </w:instrText>
            </w:r>
            <w:r>
              <w:fldChar w:fldCharType="separate"/>
            </w:r>
            <w:r>
              <w:rPr>
                <w:rFonts w:ascii="Times New Roman" w:hAnsi="Times New Roman" w:eastAsia="Times New Roman" w:cs="Times New Roman"/>
                <w:spacing w:val="3"/>
              </w:rPr>
              <w:t>5.4.7.1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基本</w:t>
            </w:r>
            <w:r>
              <w:t xml:space="preserve"> </w:t>
            </w:r>
            <w:r>
              <w:rPr>
                <w:spacing w:val="4"/>
              </w:rPr>
              <w:t>要求</w:t>
            </w:r>
          </w:p>
        </w:tc>
        <w:tc>
          <w:tcPr>
            <w:tcW w:w="4251" w:type="dxa"/>
            <w:vAlign w:val="top"/>
          </w:tcPr>
          <w:p>
            <w:pPr>
              <w:pStyle w:val="6"/>
              <w:spacing w:before="55" w:line="281" w:lineRule="auto"/>
              <w:ind w:left="9" w:firstLine="3"/>
            </w:pPr>
            <w:r>
              <w:rPr>
                <w:spacing w:val="-3"/>
              </w:rPr>
              <w:t>企业应对燃气输配系统（场站、管网等）、燃气</w:t>
            </w:r>
            <w:r>
              <w:rPr>
                <w:spacing w:val="6"/>
              </w:rPr>
              <w:t xml:space="preserve">  </w:t>
            </w:r>
            <w:r>
              <w:rPr>
                <w:spacing w:val="7"/>
              </w:rPr>
              <w:t>运输车辆设置数据采集与监控系统，监控和报</w:t>
            </w:r>
            <w:r>
              <w:rPr>
                <w:spacing w:val="5"/>
              </w:rPr>
              <w:t xml:space="preserve">  </w:t>
            </w:r>
            <w:r>
              <w:rPr>
                <w:spacing w:val="7"/>
              </w:rPr>
              <w:t>警设备应设置有值班人员的场所，配备可靠性</w:t>
            </w:r>
            <w:r>
              <w:rPr>
                <w:spacing w:val="5"/>
              </w:rPr>
              <w:t xml:space="preserve">  </w:t>
            </w:r>
            <w:r>
              <w:rPr>
                <w:spacing w:val="7"/>
              </w:rPr>
              <w:t>较高的不间断电源和后备电源，场所应符合相</w:t>
            </w:r>
            <w:r>
              <w:rPr>
                <w:spacing w:val="5"/>
              </w:rPr>
              <w:t xml:space="preserve">  </w:t>
            </w:r>
            <w:r>
              <w:rPr>
                <w:spacing w:val="7"/>
              </w:rPr>
              <w:t>关规定；设集中调度监控中心的，调度监控中</w:t>
            </w:r>
            <w:r>
              <w:rPr>
                <w:spacing w:val="5"/>
              </w:rPr>
              <w:t xml:space="preserve">  </w:t>
            </w:r>
            <w:r>
              <w:rPr>
                <w:spacing w:val="6"/>
              </w:rPr>
              <w:t>心与远端站点通信系统应采用主备通信方式。</w:t>
            </w:r>
            <w:r>
              <w:rPr>
                <w:spacing w:val="5"/>
              </w:rPr>
              <w:t xml:space="preserve">  </w:t>
            </w:r>
            <w:r>
              <w:rPr>
                <w:spacing w:val="1"/>
              </w:rPr>
              <w:t>企业对重大危险源（储罐区、库区和生产场所）</w:t>
            </w:r>
            <w:r>
              <w:rPr>
                <w:spacing w:val="14"/>
              </w:rPr>
              <w:t xml:space="preserve"> </w:t>
            </w:r>
            <w:r>
              <w:rPr>
                <w:spacing w:val="7"/>
              </w:rPr>
              <w:t>应设有相对独立的安全监控预警系统，并应符</w:t>
            </w:r>
            <w:r>
              <w:rPr>
                <w:spacing w:val="5"/>
              </w:rPr>
              <w:t xml:space="preserve">  </w:t>
            </w:r>
            <w:r>
              <w:rPr>
                <w:spacing w:val="7"/>
              </w:rPr>
              <w:t>合《危险化学品重大危险源安全监控通用技术</w:t>
            </w:r>
            <w:r>
              <w:rPr>
                <w:spacing w:val="5"/>
              </w:rPr>
              <w:t xml:space="preserve">  </w:t>
            </w:r>
            <w:r>
              <w:rPr>
                <w:spacing w:val="-4"/>
              </w:rPr>
              <w:t>规范》（</w:t>
            </w:r>
            <w:r>
              <w:rPr>
                <w:rFonts w:ascii="Times New Roman" w:hAnsi="Times New Roman" w:eastAsia="Times New Roman" w:cs="Times New Roman"/>
                <w:spacing w:val="-4"/>
              </w:rPr>
              <w:t>AQ3035</w:t>
            </w:r>
            <w:r>
              <w:rPr>
                <w:spacing w:val="-4"/>
              </w:rPr>
              <w:t>）的规定。</w:t>
            </w:r>
          </w:p>
          <w:p>
            <w:pPr>
              <w:pStyle w:val="6"/>
              <w:spacing w:before="72" w:line="276" w:lineRule="auto"/>
              <w:ind w:left="9" w:right="1" w:firstLine="3"/>
              <w:jc w:val="both"/>
            </w:pPr>
            <w:r>
              <w:rPr>
                <w:spacing w:val="11"/>
              </w:rPr>
              <w:t>企业安全防范系统应符合《安全防范工程技术</w:t>
            </w:r>
            <w:r>
              <w:rPr>
                <w:spacing w:val="8"/>
              </w:rPr>
              <w:t xml:space="preserve"> </w:t>
            </w:r>
            <w:r>
              <w:rPr>
                <w:spacing w:val="-6"/>
              </w:rPr>
              <w:t>规范》（</w:t>
            </w:r>
            <w:r>
              <w:rPr>
                <w:rFonts w:ascii="Times New Roman" w:hAnsi="Times New Roman" w:eastAsia="Times New Roman" w:cs="Times New Roman"/>
                <w:spacing w:val="-6"/>
              </w:rPr>
              <w:t>GB50348</w:t>
            </w:r>
            <w:r>
              <w:rPr>
                <w:spacing w:val="-6"/>
              </w:rPr>
              <w:t>）、《视频安防监控系统工程设</w:t>
            </w:r>
            <w:r>
              <w:rPr>
                <w:spacing w:val="3"/>
              </w:rPr>
              <w:t xml:space="preserve"> </w:t>
            </w:r>
            <w:r>
              <w:rPr>
                <w:spacing w:val="2"/>
              </w:rPr>
              <w:t>计规范》（</w:t>
            </w:r>
            <w:r>
              <w:rPr>
                <w:rFonts w:ascii="Times New Roman" w:hAnsi="Times New Roman" w:eastAsia="Times New Roman" w:cs="Times New Roman"/>
              </w:rPr>
              <w:t>GB</w:t>
            </w:r>
            <w:r>
              <w:rPr>
                <w:rFonts w:ascii="Times New Roman" w:hAnsi="Times New Roman" w:eastAsia="Times New Roman" w:cs="Times New Roman"/>
                <w:spacing w:val="2"/>
              </w:rPr>
              <w:t>50395</w:t>
            </w:r>
            <w:r>
              <w:rPr>
                <w:spacing w:val="2"/>
              </w:rPr>
              <w:t>）和《出入库控制系统工程</w:t>
            </w:r>
            <w:r>
              <w:rPr>
                <w:spacing w:val="9"/>
              </w:rPr>
              <w:t xml:space="preserve"> </w:t>
            </w:r>
            <w:r>
              <w:rPr>
                <w:spacing w:val="2"/>
              </w:rPr>
              <w:t>设计规范》（</w:t>
            </w:r>
            <w:r>
              <w:rPr>
                <w:rFonts w:ascii="Times New Roman" w:hAnsi="Times New Roman" w:eastAsia="Times New Roman" w:cs="Times New Roman"/>
              </w:rPr>
              <w:t>GB</w:t>
            </w:r>
            <w:r>
              <w:rPr>
                <w:rFonts w:ascii="Times New Roman" w:hAnsi="Times New Roman" w:eastAsia="Times New Roman" w:cs="Times New Roman"/>
                <w:spacing w:val="2"/>
              </w:rPr>
              <w:t>50396</w:t>
            </w:r>
            <w:r>
              <w:rPr>
                <w:spacing w:val="2"/>
              </w:rPr>
              <w:t>）的规定，并应在无人值</w:t>
            </w:r>
            <w:r>
              <w:rPr>
                <w:spacing w:val="12"/>
              </w:rPr>
              <w:t xml:space="preserve"> </w:t>
            </w:r>
            <w:r>
              <w:rPr>
                <w:spacing w:val="8"/>
              </w:rPr>
              <w:t>守的场所安装入侵探测器和声光报警器。</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68" w:lineRule="auto"/>
              <w:ind w:left="13"/>
              <w:jc w:val="both"/>
            </w:pPr>
            <w:r>
              <w:rPr>
                <w:spacing w:val="10"/>
              </w:rPr>
              <w:t>企业监控系统有缺失的，每处扣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分；监控和报</w:t>
            </w:r>
            <w:r>
              <w:t xml:space="preserve"> </w:t>
            </w:r>
            <w:r>
              <w:rPr>
                <w:spacing w:val="10"/>
              </w:rPr>
              <w:t>警设备设置不符合规定的，每处扣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分；通信方</w:t>
            </w:r>
            <w:r>
              <w:t xml:space="preserve"> </w:t>
            </w:r>
            <w:r>
              <w:rPr>
                <w:spacing w:val="6"/>
              </w:rPr>
              <w:t>式不满足要求的，扣</w:t>
            </w:r>
            <w:r>
              <w:rPr>
                <w:spacing w:val="-32"/>
              </w:rPr>
              <w:t xml:space="preserve"> </w:t>
            </w:r>
            <w:r>
              <w:rPr>
                <w:rFonts w:ascii="Times New Roman" w:hAnsi="Times New Roman" w:eastAsia="Times New Roman" w:cs="Times New Roman"/>
                <w:spacing w:val="6"/>
              </w:rPr>
              <w:t xml:space="preserve">2 </w:t>
            </w:r>
            <w:r>
              <w:rPr>
                <w:spacing w:val="6"/>
              </w:rPr>
              <w:t>分。</w:t>
            </w:r>
          </w:p>
          <w:p>
            <w:pPr>
              <w:pStyle w:val="6"/>
              <w:spacing w:before="65" w:line="228" w:lineRule="auto"/>
              <w:ind w:left="14"/>
            </w:pPr>
            <w:r>
              <w:rPr>
                <w:spacing w:val="6"/>
              </w:rPr>
              <w:t>安全防范系统不符合规定的，每处扣</w:t>
            </w:r>
            <w:r>
              <w:rPr>
                <w:spacing w:val="-4"/>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4"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9" w:right="3" w:firstLine="1"/>
            </w:pPr>
            <w:r>
              <w:fldChar w:fldCharType="begin"/>
            </w:r>
            <w:r>
              <w:instrText xml:space="preserve"> HYPERLINK "5.4.7.2" </w:instrText>
            </w:r>
            <w:r>
              <w:fldChar w:fldCharType="separate"/>
            </w:r>
            <w:r>
              <w:rPr>
                <w:rFonts w:ascii="Times New Roman" w:hAnsi="Times New Roman" w:eastAsia="Times New Roman" w:cs="Times New Roman"/>
                <w:spacing w:val="3"/>
              </w:rPr>
              <w:t>5.4.7.2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运行</w:t>
            </w:r>
            <w:r>
              <w:t xml:space="preserve"> </w:t>
            </w:r>
            <w:r>
              <w:rPr>
                <w:spacing w:val="4"/>
              </w:rPr>
              <w:t>监控</w:t>
            </w:r>
          </w:p>
        </w:tc>
        <w:tc>
          <w:tcPr>
            <w:tcW w:w="4251" w:type="dxa"/>
            <w:vAlign w:val="top"/>
          </w:tcPr>
          <w:p>
            <w:pPr>
              <w:pStyle w:val="6"/>
              <w:spacing w:before="54" w:line="276" w:lineRule="auto"/>
              <w:ind w:left="8" w:right="4" w:firstLine="4"/>
              <w:jc w:val="both"/>
            </w:pPr>
            <w:r>
              <w:rPr>
                <w:spacing w:val="11"/>
              </w:rPr>
              <w:t>企业监控系统软件应有管网分布示意图和场站</w:t>
            </w:r>
            <w:r>
              <w:rPr>
                <w:spacing w:val="8"/>
              </w:rPr>
              <w:t xml:space="preserve"> </w:t>
            </w:r>
            <w:r>
              <w:rPr>
                <w:spacing w:val="11"/>
              </w:rPr>
              <w:t>工艺流程图，动态显示采集工艺参数和设备状</w:t>
            </w:r>
            <w:r>
              <w:rPr>
                <w:spacing w:val="12"/>
              </w:rPr>
              <w:t xml:space="preserve"> </w:t>
            </w:r>
            <w:r>
              <w:rPr>
                <w:spacing w:val="11"/>
              </w:rPr>
              <w:t>态，软件中应以颜色或文字注释反映设备状态</w:t>
            </w:r>
            <w:r>
              <w:rPr>
                <w:spacing w:val="12"/>
              </w:rPr>
              <w:t xml:space="preserve"> </w:t>
            </w:r>
            <w:r>
              <w:rPr>
                <w:spacing w:val="11"/>
              </w:rPr>
              <w:t>变化；应有事件记录功能和事件报警功能，事</w:t>
            </w:r>
            <w:r>
              <w:rPr>
                <w:spacing w:val="12"/>
              </w:rPr>
              <w:t xml:space="preserve"> </w:t>
            </w:r>
            <w:r>
              <w:rPr>
                <w:spacing w:val="8"/>
              </w:rPr>
              <w:t>件记录和事件报警应可检索或查询。</w:t>
            </w:r>
          </w:p>
          <w:p>
            <w:pPr>
              <w:pStyle w:val="6"/>
              <w:spacing w:before="65" w:line="273" w:lineRule="auto"/>
              <w:ind w:left="9" w:right="4" w:firstLine="2"/>
              <w:jc w:val="both"/>
            </w:pPr>
            <w:r>
              <w:rPr>
                <w:spacing w:val="11"/>
              </w:rPr>
              <w:t>企业应定期对数据采集与监控系统及设备进行</w:t>
            </w:r>
            <w:r>
              <w:rPr>
                <w:spacing w:val="8"/>
              </w:rPr>
              <w:t xml:space="preserve"> </w:t>
            </w:r>
            <w:r>
              <w:rPr>
                <w:spacing w:val="11"/>
              </w:rPr>
              <w:t>巡检，及时修正一次仪表和二次仪表偏差；及</w:t>
            </w:r>
            <w:r>
              <w:rPr>
                <w:spacing w:val="10"/>
              </w:rPr>
              <w:t xml:space="preserve"> </w:t>
            </w:r>
            <w:r>
              <w:rPr>
                <w:spacing w:val="11"/>
              </w:rPr>
              <w:t>时处置各类报警信号，并对报警系统进行定期</w:t>
            </w:r>
            <w:r>
              <w:rPr>
                <w:spacing w:val="10"/>
              </w:rPr>
              <w:t xml:space="preserve"> </w:t>
            </w:r>
            <w:r>
              <w:rPr>
                <w:spacing w:val="2"/>
              </w:rPr>
              <w:t>分析。</w:t>
            </w:r>
          </w:p>
        </w:tc>
        <w:tc>
          <w:tcPr>
            <w:tcW w:w="56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303" w:lineRule="auto"/>
              <w:rPr>
                <w:rFonts w:ascii="Arial"/>
                <w:sz w:val="21"/>
              </w:rPr>
            </w:pPr>
          </w:p>
          <w:p>
            <w:pPr>
              <w:pStyle w:val="6"/>
              <w:spacing w:before="65" w:line="279" w:lineRule="auto"/>
              <w:ind w:left="10" w:firstLine="1"/>
              <w:jc w:val="both"/>
            </w:pPr>
            <w:r>
              <w:rPr>
                <w:spacing w:val="7"/>
              </w:rPr>
              <w:t>无管网分布示意图的，扣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分，缺流程图或流</w:t>
            </w:r>
            <w:r>
              <w:rPr>
                <w:spacing w:val="6"/>
              </w:rPr>
              <w:t xml:space="preserve">程 </w:t>
            </w:r>
            <w:r>
              <w:rPr>
                <w:spacing w:val="1"/>
              </w:rPr>
              <w:t>图与实际不符合的，扣</w:t>
            </w:r>
            <w:r>
              <w:rPr>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分；无数据采集功能的，</w:t>
            </w:r>
            <w:r>
              <w:t xml:space="preserve"> </w:t>
            </w:r>
            <w:r>
              <w:rPr>
                <w:spacing w:val="5"/>
              </w:rPr>
              <w:t>扣</w:t>
            </w:r>
            <w:r>
              <w:rPr>
                <w:spacing w:val="-3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5"/>
                <w:w w:val="101"/>
              </w:rPr>
              <w:t xml:space="preserve"> </w:t>
            </w:r>
            <w:r>
              <w:rPr>
                <w:spacing w:val="5"/>
              </w:rPr>
              <w:t>分，数据采集不全的，每项扣</w:t>
            </w:r>
            <w:r>
              <w:rPr>
                <w:spacing w:val="-19"/>
              </w:rPr>
              <w:t xml:space="preserve"> </w:t>
            </w:r>
            <w:r>
              <w:rPr>
                <w:rFonts w:ascii="Times New Roman" w:hAnsi="Times New Roman" w:eastAsia="Times New Roman" w:cs="Times New Roman"/>
                <w:spacing w:val="5"/>
              </w:rPr>
              <w:t xml:space="preserve">1 </w:t>
            </w:r>
            <w:r>
              <w:rPr>
                <w:spacing w:val="5"/>
              </w:rPr>
              <w:t xml:space="preserve">分；无设备 </w:t>
            </w:r>
            <w:r>
              <w:rPr>
                <w:spacing w:val="6"/>
              </w:rPr>
              <w:t>动态显示或显示不正确的，扣</w:t>
            </w:r>
            <w:r>
              <w:rPr>
                <w:spacing w:val="-1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w w:val="101"/>
              </w:rPr>
              <w:t xml:space="preserve"> </w:t>
            </w:r>
            <w:r>
              <w:rPr>
                <w:spacing w:val="6"/>
              </w:rPr>
              <w:t xml:space="preserve">分；无事件记录 </w:t>
            </w:r>
            <w:r>
              <w:rPr>
                <w:spacing w:val="1"/>
              </w:rPr>
              <w:t>或报警功能的，扣</w:t>
            </w:r>
            <w:r>
              <w:rPr>
                <w:spacing w:val="-2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分；事件记录或报警不全的，</w:t>
            </w:r>
            <w:r>
              <w:t xml:space="preserve"> </w:t>
            </w:r>
            <w:r>
              <w:rPr>
                <w:spacing w:val="-1"/>
              </w:rPr>
              <w:t>每项扣</w:t>
            </w:r>
            <w:r>
              <w:rPr>
                <w:spacing w:val="-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分；不具备查询和检索功能的，扣</w:t>
            </w:r>
            <w:r>
              <w:rPr>
                <w:spacing w:val="-22"/>
              </w:rPr>
              <w:t xml:space="preserve"> </w:t>
            </w:r>
            <w:r>
              <w:rPr>
                <w:rFonts w:ascii="Times New Roman" w:hAnsi="Times New Roman" w:eastAsia="Times New Roman" w:cs="Times New Roman"/>
                <w:spacing w:val="-1"/>
              </w:rPr>
              <w:t xml:space="preserve">1 </w:t>
            </w:r>
            <w:r>
              <w:rPr>
                <w:spacing w:val="-1"/>
              </w:rPr>
              <w:t>分。</w:t>
            </w:r>
            <w:r>
              <w:t xml:space="preserve"> </w:t>
            </w:r>
            <w:r>
              <w:rPr>
                <w:spacing w:val="5"/>
              </w:rPr>
              <w:t>监控报警系统缺乏维护维修的，每处扣</w:t>
            </w:r>
            <w:r>
              <w:rPr>
                <w:spacing w:val="-37"/>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0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0"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5"/>
          <w:sz w:val="20"/>
          <w:szCs w:val="20"/>
        </w:rPr>
        <w:t>5.4.8</w:t>
      </w:r>
      <w:r>
        <w:rPr>
          <w:rFonts w:ascii="Calibri" w:hAnsi="Calibri" w:eastAsia="Calibri" w:cs="Calibri"/>
          <w:b/>
          <w:bCs/>
          <w:spacing w:val="3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用户用气安全管理（</w:t>
      </w:r>
      <w:r>
        <w:rPr>
          <w:rFonts w:ascii="Calibri" w:hAnsi="Calibri" w:eastAsia="Calibri" w:cs="Calibri"/>
          <w:b/>
          <w:bCs/>
          <w:spacing w:val="5"/>
          <w:sz w:val="20"/>
          <w:szCs w:val="20"/>
        </w:rPr>
        <w:t>80</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7" w:hRule="atLeast"/>
        </w:trPr>
        <w:tc>
          <w:tcPr>
            <w:tcW w:w="849" w:type="dxa"/>
            <w:vMerge w:val="restart"/>
            <w:tcBorders>
              <w:bottom w:val="nil"/>
            </w:tcBorders>
            <w:vAlign w:val="top"/>
          </w:tcPr>
          <w:p>
            <w:pPr>
              <w:pStyle w:val="6"/>
              <w:spacing w:before="51" w:line="268" w:lineRule="auto"/>
              <w:ind w:left="13" w:right="4" w:firstLine="1"/>
              <w:jc w:val="both"/>
            </w:pPr>
            <w:r>
              <w:rPr>
                <w:rFonts w:ascii="Times New Roman" w:hAnsi="Times New Roman" w:eastAsia="Times New Roman" w:cs="Times New Roman"/>
                <w:spacing w:val="1"/>
              </w:rPr>
              <w:t>5.4.8</w:t>
            </w:r>
            <w:r>
              <w:rPr>
                <w:rFonts w:ascii="Times New Roman" w:hAnsi="Times New Roman" w:eastAsia="Times New Roman" w:cs="Times New Roman"/>
                <w:spacing w:val="4"/>
              </w:rPr>
              <w:t xml:space="preserve">    </w:t>
            </w:r>
            <w:r>
              <w:rPr>
                <w:spacing w:val="1"/>
              </w:rPr>
              <w:t>燃</w:t>
            </w:r>
            <w:r>
              <w:rPr>
                <w:spacing w:val="2"/>
              </w:rPr>
              <w:t xml:space="preserve"> </w:t>
            </w:r>
            <w:r>
              <w:rPr>
                <w:spacing w:val="-1"/>
              </w:rPr>
              <w:t>气</w:t>
            </w:r>
            <w:r>
              <w:rPr>
                <w:spacing w:val="14"/>
              </w:rPr>
              <w:t xml:space="preserve"> </w:t>
            </w:r>
            <w:r>
              <w:rPr>
                <w:spacing w:val="-1"/>
              </w:rPr>
              <w:t>用</w:t>
            </w:r>
            <w:r>
              <w:rPr>
                <w:spacing w:val="12"/>
              </w:rPr>
              <w:t xml:space="preserve"> </w:t>
            </w:r>
            <w:r>
              <w:rPr>
                <w:spacing w:val="-1"/>
              </w:rPr>
              <w:t>户</w:t>
            </w:r>
            <w:r>
              <w:t xml:space="preserve"> </w:t>
            </w:r>
            <w:r>
              <w:rPr>
                <w:spacing w:val="4"/>
              </w:rPr>
              <w:t>管理</w:t>
            </w:r>
          </w:p>
        </w:tc>
        <w:tc>
          <w:tcPr>
            <w:tcW w:w="1060" w:type="dxa"/>
            <w:vAlign w:val="top"/>
          </w:tcPr>
          <w:p>
            <w:pPr>
              <w:pStyle w:val="6"/>
              <w:spacing w:before="50" w:line="268" w:lineRule="auto"/>
              <w:ind w:left="10" w:right="3"/>
              <w:jc w:val="both"/>
            </w:pPr>
            <w:r>
              <w:fldChar w:fldCharType="begin"/>
            </w:r>
            <w:r>
              <w:instrText xml:space="preserve"> HYPERLINK "5.4.8.1" </w:instrText>
            </w:r>
            <w:r>
              <w:fldChar w:fldCharType="separate"/>
            </w:r>
            <w:r>
              <w:rPr>
                <w:rFonts w:ascii="Times New Roman" w:hAnsi="Times New Roman" w:eastAsia="Times New Roman" w:cs="Times New Roman"/>
                <w:spacing w:val="3"/>
              </w:rPr>
              <w:t>5.4.8.1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燃气</w:t>
            </w:r>
            <w:r>
              <w:t xml:space="preserve"> </w:t>
            </w:r>
            <w:r>
              <w:rPr>
                <w:spacing w:val="7"/>
              </w:rPr>
              <w:t>用户设施及</w:t>
            </w:r>
            <w:r>
              <w:rPr>
                <w:spacing w:val="3"/>
              </w:rPr>
              <w:t xml:space="preserve"> </w:t>
            </w:r>
            <w:r>
              <w:rPr>
                <w:spacing w:val="6"/>
              </w:rPr>
              <w:t>安全供气</w:t>
            </w:r>
          </w:p>
        </w:tc>
        <w:tc>
          <w:tcPr>
            <w:tcW w:w="4251" w:type="dxa"/>
            <w:vAlign w:val="top"/>
          </w:tcPr>
          <w:p>
            <w:pPr>
              <w:pStyle w:val="6"/>
              <w:spacing w:before="51" w:line="273" w:lineRule="auto"/>
              <w:ind w:left="9" w:right="4" w:firstLine="1"/>
            </w:pPr>
            <w:r>
              <w:rPr>
                <w:spacing w:val="11"/>
              </w:rPr>
              <w:t>依据相应法律法规与用户签订供用气合同，明</w:t>
            </w:r>
            <w:r>
              <w:rPr>
                <w:spacing w:val="10"/>
              </w:rPr>
              <w:t xml:space="preserve"> </w:t>
            </w:r>
            <w:r>
              <w:rPr>
                <w:spacing w:val="11"/>
              </w:rPr>
              <w:t xml:space="preserve">确双方的安全责任和管理责任；发放燃气用户 </w:t>
            </w:r>
            <w:r>
              <w:rPr>
                <w:spacing w:val="1"/>
              </w:rPr>
              <w:t>安全手册；建立用户档案；用户服务应符合《燃</w:t>
            </w:r>
            <w:r>
              <w:rPr>
                <w:spacing w:val="10"/>
              </w:rPr>
              <w:t xml:space="preserve"> </w:t>
            </w:r>
            <w:r>
              <w:rPr>
                <w:spacing w:val="2"/>
              </w:rPr>
              <w:t>气服务导则》（</w:t>
            </w:r>
            <w:r>
              <w:rPr>
                <w:rFonts w:ascii="Times New Roman" w:hAnsi="Times New Roman" w:eastAsia="Times New Roman" w:cs="Times New Roman"/>
              </w:rPr>
              <w:t>GB</w:t>
            </w:r>
            <w:r>
              <w:rPr>
                <w:rFonts w:ascii="Times New Roman" w:hAnsi="Times New Roman" w:eastAsia="Times New Roman" w:cs="Times New Roman"/>
                <w:spacing w:val="2"/>
              </w:rPr>
              <w:t>/T 28885</w:t>
            </w:r>
            <w:r>
              <w:rPr>
                <w:spacing w:val="2"/>
              </w:rPr>
              <w:t>）的规定；</w:t>
            </w:r>
          </w:p>
          <w:p>
            <w:pPr>
              <w:pStyle w:val="6"/>
              <w:spacing w:before="65" w:line="268" w:lineRule="auto"/>
              <w:ind w:left="9" w:right="4" w:firstLine="1"/>
            </w:pPr>
            <w:r>
              <w:rPr>
                <w:spacing w:val="11"/>
              </w:rPr>
              <w:t>建立新用户安全供气相应制度，包括：报装、</w:t>
            </w:r>
            <w:r>
              <w:rPr>
                <w:spacing w:val="9"/>
              </w:rPr>
              <w:t xml:space="preserve"> </w:t>
            </w:r>
            <w:r>
              <w:rPr>
                <w:spacing w:val="11"/>
              </w:rPr>
              <w:t>规划、设计、安装、验收、通气、安全宣传告</w:t>
            </w:r>
            <w:r>
              <w:rPr>
                <w:spacing w:val="10"/>
              </w:rPr>
              <w:t xml:space="preserve"> </w:t>
            </w:r>
            <w:r>
              <w:rPr>
                <w:spacing w:val="6"/>
              </w:rPr>
              <w:t>知等工作流程；</w:t>
            </w:r>
          </w:p>
          <w:p>
            <w:pPr>
              <w:pStyle w:val="6"/>
              <w:spacing w:before="66" w:line="276" w:lineRule="auto"/>
              <w:ind w:left="9" w:firstLine="1"/>
            </w:pPr>
            <w:r>
              <w:rPr>
                <w:spacing w:val="11"/>
              </w:rPr>
              <w:t>居民用户的室内燃气管道、计量表、燃气燃烧</w:t>
            </w:r>
            <w:r>
              <w:rPr>
                <w:spacing w:val="9"/>
              </w:rPr>
              <w:t xml:space="preserve"> </w:t>
            </w:r>
            <w:r>
              <w:rPr>
                <w:spacing w:val="-8"/>
              </w:rPr>
              <w:t>器具（简称燃具）、软管、排烟等设施应符合《城</w:t>
            </w:r>
            <w:r>
              <w:rPr>
                <w:spacing w:val="11"/>
              </w:rPr>
              <w:t xml:space="preserve"> </w:t>
            </w:r>
            <w:r>
              <w:rPr>
                <w:spacing w:val="7"/>
              </w:rPr>
              <w:t>镇燃气室内工程施工及验收规范》（</w:t>
            </w:r>
            <w:r>
              <w:rPr>
                <w:rFonts w:ascii="Times New Roman" w:hAnsi="Times New Roman" w:eastAsia="Times New Roman" w:cs="Times New Roman"/>
              </w:rPr>
              <w:t>CJJ</w:t>
            </w:r>
            <w:r>
              <w:rPr>
                <w:rFonts w:ascii="Times New Roman" w:hAnsi="Times New Roman" w:eastAsia="Times New Roman" w:cs="Times New Roman"/>
                <w:spacing w:val="7"/>
              </w:rPr>
              <w:t>94</w:t>
            </w:r>
            <w:r>
              <w:rPr>
                <w:spacing w:val="7"/>
              </w:rPr>
              <w:t>）等</w:t>
            </w:r>
            <w:r>
              <w:rPr>
                <w:spacing w:val="4"/>
              </w:rPr>
              <w:t xml:space="preserve"> </w:t>
            </w:r>
            <w:r>
              <w:rPr>
                <w:spacing w:val="11"/>
              </w:rPr>
              <w:t>相关规范要求，工程施工验收符合相关规范要</w:t>
            </w:r>
            <w:r>
              <w:rPr>
                <w:spacing w:val="13"/>
              </w:rPr>
              <w:t xml:space="preserve"> </w:t>
            </w:r>
            <w:r>
              <w:t>求；</w:t>
            </w:r>
          </w:p>
          <w:p>
            <w:pPr>
              <w:pStyle w:val="6"/>
              <w:spacing w:before="64" w:line="276" w:lineRule="auto"/>
              <w:ind w:left="9" w:right="1" w:firstLine="3"/>
            </w:pPr>
            <w:r>
              <w:rPr>
                <w:spacing w:val="11"/>
              </w:rPr>
              <w:t>商业、工业用户的室内燃气管道、计量表、用</w:t>
            </w:r>
            <w:r>
              <w:rPr>
                <w:spacing w:val="7"/>
              </w:rPr>
              <w:t xml:space="preserve"> </w:t>
            </w:r>
            <w:r>
              <w:rPr>
                <w:spacing w:val="11"/>
              </w:rPr>
              <w:t>气设备、排烟、紧急切断阀、燃气浓度报警器</w:t>
            </w:r>
            <w:r>
              <w:rPr>
                <w:spacing w:val="10"/>
              </w:rPr>
              <w:t xml:space="preserve"> </w:t>
            </w:r>
            <w:r>
              <w:rPr>
                <w:spacing w:val="11"/>
              </w:rPr>
              <w:t>等设施应符合规范的要求，工程施工验收符合</w:t>
            </w:r>
            <w:r>
              <w:rPr>
                <w:spacing w:val="10"/>
              </w:rPr>
              <w:t xml:space="preserve"> </w:t>
            </w:r>
            <w:r>
              <w:rPr>
                <w:spacing w:val="7"/>
              </w:rPr>
              <w:t>《城镇燃气室内工程验收规范》（</w:t>
            </w:r>
            <w:r>
              <w:rPr>
                <w:rFonts w:ascii="Times New Roman" w:hAnsi="Times New Roman" w:eastAsia="Times New Roman" w:cs="Times New Roman"/>
              </w:rPr>
              <w:t>CJJ</w:t>
            </w:r>
            <w:r>
              <w:rPr>
                <w:rFonts w:ascii="Times New Roman" w:hAnsi="Times New Roman" w:eastAsia="Times New Roman" w:cs="Times New Roman"/>
                <w:spacing w:val="7"/>
              </w:rPr>
              <w:t>94</w:t>
            </w:r>
            <w:r>
              <w:rPr>
                <w:spacing w:val="7"/>
              </w:rPr>
              <w:t>）等相</w:t>
            </w:r>
            <w:r>
              <w:rPr>
                <w:spacing w:val="4"/>
              </w:rPr>
              <w:t xml:space="preserve"> </w:t>
            </w:r>
            <w:r>
              <w:rPr>
                <w:spacing w:val="6"/>
              </w:rPr>
              <w:t>关规范要求；</w:t>
            </w:r>
          </w:p>
          <w:p>
            <w:pPr>
              <w:pStyle w:val="6"/>
              <w:spacing w:before="64" w:line="228" w:lineRule="auto"/>
              <w:ind w:left="7"/>
            </w:pPr>
            <w:r>
              <w:rPr>
                <w:spacing w:val="8"/>
              </w:rPr>
              <w:t>置换、通气作业严格执行操作规程。</w:t>
            </w:r>
          </w:p>
        </w:tc>
        <w:tc>
          <w:tcPr>
            <w:tcW w:w="5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5" w:line="268" w:lineRule="auto"/>
              <w:ind w:left="10" w:firstLine="3"/>
              <w:jc w:val="both"/>
            </w:pPr>
            <w:r>
              <w:rPr>
                <w:spacing w:val="7"/>
              </w:rPr>
              <w:t>未发放燃气用户安全手册的，每户扣</w:t>
            </w:r>
            <w:r>
              <w:rPr>
                <w:spacing w:val="-1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分；未签</w:t>
            </w:r>
            <w:r>
              <w:t xml:space="preserve"> </w:t>
            </w:r>
            <w:r>
              <w:rPr>
                <w:spacing w:val="2"/>
              </w:rPr>
              <w:t>订用气合同的，或者用气合同内容不符合要求的，</w:t>
            </w:r>
            <w:r>
              <w:rPr>
                <w:spacing w:val="16"/>
              </w:rPr>
              <w:t xml:space="preserve"> </w:t>
            </w:r>
            <w:r>
              <w:rPr>
                <w:spacing w:val="1"/>
              </w:rPr>
              <w:t>每户扣</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p>
          <w:p>
            <w:pPr>
              <w:pStyle w:val="6"/>
              <w:spacing w:before="65" w:line="257" w:lineRule="auto"/>
              <w:ind w:left="12" w:right="54" w:firstLine="1"/>
            </w:pPr>
            <w:r>
              <w:rPr>
                <w:spacing w:val="6"/>
              </w:rPr>
              <w:t>未建立用户安全供气制度的，每缺</w:t>
            </w:r>
            <w:r>
              <w:rPr>
                <w:spacing w:val="-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项扣</w:t>
            </w:r>
            <w:r>
              <w:rPr>
                <w:spacing w:val="-38"/>
              </w:rPr>
              <w:t xml:space="preserve"> </w:t>
            </w:r>
            <w:r>
              <w:rPr>
                <w:rFonts w:ascii="Times New Roman" w:hAnsi="Times New Roman" w:eastAsia="Times New Roman" w:cs="Times New Roman"/>
                <w:spacing w:val="6"/>
              </w:rPr>
              <w:t xml:space="preserve">2 </w:t>
            </w:r>
            <w:r>
              <w:rPr>
                <w:spacing w:val="6"/>
              </w:rPr>
              <w:t>分；</w:t>
            </w:r>
            <w:r>
              <w:t xml:space="preserve"> </w:t>
            </w:r>
            <w:r>
              <w:rPr>
                <w:spacing w:val="7"/>
              </w:rPr>
              <w:t>无工程验收报告的，扣</w:t>
            </w:r>
            <w:r>
              <w:rPr>
                <w:spacing w:val="-39"/>
              </w:rPr>
              <w:t xml:space="preserve"> </w:t>
            </w:r>
            <w:r>
              <w:rPr>
                <w:rFonts w:ascii="Times New Roman" w:hAnsi="Times New Roman" w:eastAsia="Times New Roman" w:cs="Times New Roman"/>
                <w:spacing w:val="7"/>
              </w:rPr>
              <w:t xml:space="preserve">2 </w:t>
            </w:r>
            <w:r>
              <w:rPr>
                <w:spacing w:val="7"/>
              </w:rPr>
              <w:t>分；</w:t>
            </w:r>
          </w:p>
          <w:p>
            <w:pPr>
              <w:pStyle w:val="6"/>
              <w:spacing w:before="66" w:line="228" w:lineRule="auto"/>
              <w:ind w:left="12"/>
            </w:pPr>
            <w:r>
              <w:rPr>
                <w:spacing w:val="7"/>
              </w:rPr>
              <w:t>居民用户设施不符合规范的，每户扣</w:t>
            </w:r>
            <w:r>
              <w:rPr>
                <w:spacing w:val="-29"/>
              </w:rPr>
              <w:t xml:space="preserve"> </w:t>
            </w:r>
            <w:r>
              <w:rPr>
                <w:rFonts w:ascii="Times New Roman" w:hAnsi="Times New Roman" w:eastAsia="Times New Roman" w:cs="Times New Roman"/>
                <w:spacing w:val="7"/>
              </w:rPr>
              <w:t xml:space="preserve">0.5 </w:t>
            </w:r>
            <w:r>
              <w:rPr>
                <w:spacing w:val="7"/>
              </w:rPr>
              <w:t>分；</w:t>
            </w:r>
          </w:p>
          <w:p>
            <w:pPr>
              <w:pStyle w:val="6"/>
              <w:spacing w:before="65" w:line="258" w:lineRule="auto"/>
              <w:ind w:left="12" w:firstLine="1"/>
            </w:pPr>
            <w:r>
              <w:rPr>
                <w:spacing w:val="15"/>
              </w:rPr>
              <w:t>商业、工业用户设施不符合规范的，每户扣</w:t>
            </w:r>
            <w:r>
              <w:rPr>
                <w:spacing w:val="-24"/>
              </w:rPr>
              <w:t xml:space="preserve"> </w:t>
            </w:r>
            <w:r>
              <w:rPr>
                <w:rFonts w:ascii="Times New Roman" w:hAnsi="Times New Roman" w:eastAsia="Times New Roman" w:cs="Times New Roman"/>
                <w:spacing w:val="15"/>
              </w:rPr>
              <w:t>0.5</w:t>
            </w:r>
            <w:r>
              <w:rPr>
                <w:rFonts w:ascii="Times New Roman" w:hAnsi="Times New Roman" w:eastAsia="Times New Roman" w:cs="Times New Roman"/>
              </w:rPr>
              <w:t xml:space="preserve"> </w:t>
            </w:r>
            <w:r>
              <w:rPr>
                <w:spacing w:val="-1"/>
              </w:rPr>
              <w:t>分；</w:t>
            </w:r>
          </w:p>
          <w:p>
            <w:pPr>
              <w:pStyle w:val="6"/>
              <w:spacing w:before="64" w:line="228" w:lineRule="auto"/>
              <w:ind w:left="13"/>
            </w:pPr>
            <w:r>
              <w:rPr>
                <w:spacing w:val="7"/>
              </w:rPr>
              <w:t>未建立用户档案的，扣</w:t>
            </w:r>
            <w:r>
              <w:rPr>
                <w:spacing w:val="-41"/>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28" w:lineRule="auto"/>
              <w:ind w:left="10"/>
            </w:pPr>
            <w:r>
              <w:fldChar w:fldCharType="begin"/>
            </w:r>
            <w:r>
              <w:instrText xml:space="preserve"> HYPERLINK "5.4.8.2" </w:instrText>
            </w:r>
            <w:r>
              <w:fldChar w:fldCharType="separate"/>
            </w:r>
            <w:r>
              <w:rPr>
                <w:rFonts w:ascii="Times New Roman" w:hAnsi="Times New Roman" w:eastAsia="Times New Roman" w:cs="Times New Roman"/>
                <w:spacing w:val="3"/>
              </w:rPr>
              <w:t>5.4.8.2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p>
        </w:tc>
        <w:tc>
          <w:tcPr>
            <w:tcW w:w="4251" w:type="dxa"/>
            <w:vAlign w:val="top"/>
          </w:tcPr>
          <w:p>
            <w:pPr>
              <w:pStyle w:val="6"/>
              <w:spacing w:before="57" w:line="227" w:lineRule="auto"/>
              <w:ind w:left="12"/>
            </w:pPr>
            <w:r>
              <w:rPr>
                <w:spacing w:val="5"/>
              </w:rPr>
              <w:t>企业应对外公布</w:t>
            </w:r>
            <w:r>
              <w:rPr>
                <w:spacing w:val="-43"/>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小时报修电话，保证电</w:t>
            </w:r>
            <w:r>
              <w:rPr>
                <w:spacing w:val="4"/>
              </w:rPr>
              <w:t>话的</w:t>
            </w:r>
          </w:p>
        </w:tc>
        <w:tc>
          <w:tcPr>
            <w:tcW w:w="567" w:type="dxa"/>
            <w:vAlign w:val="top"/>
          </w:tcPr>
          <w:p>
            <w:pPr>
              <w:spacing w:before="93"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7" w:line="227" w:lineRule="auto"/>
              <w:jc w:val="right"/>
            </w:pPr>
            <w:r>
              <w:rPr>
                <w:spacing w:val="10"/>
              </w:rPr>
              <w:t>未设置并公布报修电话的，扣</w:t>
            </w:r>
            <w:r>
              <w:rPr>
                <w:spacing w:val="-21"/>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rPr>
              <w:t xml:space="preserve"> </w:t>
            </w:r>
            <w:r>
              <w:rPr>
                <w:spacing w:val="10"/>
              </w:rPr>
              <w:t>分；未设置用户</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2" w:line="263" w:lineRule="auto"/>
              <w:ind w:left="10" w:right="5" w:hanging="4"/>
            </w:pPr>
            <w:r>
              <w:rPr>
                <w:spacing w:val="8"/>
              </w:rPr>
              <w:t>报修维修管</w:t>
            </w:r>
            <w:r>
              <w:rPr>
                <w:spacing w:val="1"/>
              </w:rPr>
              <w:t xml:space="preserve"> </w:t>
            </w:r>
            <w:r>
              <w:t>理</w:t>
            </w:r>
          </w:p>
        </w:tc>
        <w:tc>
          <w:tcPr>
            <w:tcW w:w="4251" w:type="dxa"/>
            <w:vAlign w:val="top"/>
          </w:tcPr>
          <w:p>
            <w:pPr>
              <w:pStyle w:val="6"/>
              <w:spacing w:before="53" w:line="268" w:lineRule="auto"/>
              <w:ind w:left="11" w:right="4" w:firstLine="7"/>
              <w:jc w:val="both"/>
            </w:pPr>
            <w:r>
              <w:rPr>
                <w:spacing w:val="11"/>
              </w:rPr>
              <w:t>畅通；企业应制定职责范围内用户燃气设施故</w:t>
            </w:r>
            <w:r>
              <w:rPr>
                <w:spacing w:val="1"/>
              </w:rPr>
              <w:t xml:space="preserve"> </w:t>
            </w:r>
            <w:r>
              <w:rPr>
                <w:spacing w:val="11"/>
              </w:rPr>
              <w:t>障、燃气泄漏报警的接报和处理程序，报修内</w:t>
            </w:r>
            <w:r>
              <w:rPr>
                <w:spacing w:val="9"/>
              </w:rPr>
              <w:t xml:space="preserve"> </w:t>
            </w:r>
            <w:r>
              <w:rPr>
                <w:spacing w:val="7"/>
              </w:rPr>
              <w:t>容和处理结果应有记录；</w:t>
            </w:r>
          </w:p>
          <w:p>
            <w:pPr>
              <w:pStyle w:val="6"/>
              <w:spacing w:before="64" w:line="268" w:lineRule="auto"/>
              <w:ind w:left="9" w:right="4" w:firstLine="3"/>
              <w:jc w:val="both"/>
            </w:pPr>
            <w:r>
              <w:rPr>
                <w:spacing w:val="11"/>
              </w:rPr>
              <w:t>企业应对维修人员进行培训和考核，考核合格</w:t>
            </w:r>
            <w:r>
              <w:rPr>
                <w:spacing w:val="8"/>
              </w:rPr>
              <w:t xml:space="preserve"> </w:t>
            </w:r>
            <w:r>
              <w:rPr>
                <w:spacing w:val="11"/>
              </w:rPr>
              <w:t xml:space="preserve">具备相应的工作能力后方可持证上岗；应为维 </w:t>
            </w:r>
            <w:r>
              <w:rPr>
                <w:spacing w:val="8"/>
              </w:rPr>
              <w:t>修人员配备适用的维修工具；</w:t>
            </w:r>
          </w:p>
          <w:p>
            <w:pPr>
              <w:pStyle w:val="6"/>
              <w:spacing w:before="65" w:line="268" w:lineRule="auto"/>
              <w:ind w:left="8" w:right="4" w:firstLine="13"/>
              <w:jc w:val="both"/>
            </w:pPr>
            <w:r>
              <w:rPr>
                <w:spacing w:val="11"/>
              </w:rPr>
              <w:t>除紧急事故外，影响用户用气的停气与降压作</w:t>
            </w:r>
            <w:r>
              <w:t xml:space="preserve"> </w:t>
            </w:r>
            <w:r>
              <w:rPr>
                <w:spacing w:val="5"/>
              </w:rPr>
              <w:t>业应提前</w:t>
            </w:r>
            <w:r>
              <w:rPr>
                <w:spacing w:val="-38"/>
              </w:rPr>
              <w:t xml:space="preserve"> </w:t>
            </w:r>
            <w:r>
              <w:rPr>
                <w:rFonts w:ascii="Times New Roman" w:hAnsi="Times New Roman" w:eastAsia="Times New Roman" w:cs="Times New Roman"/>
                <w:spacing w:val="5"/>
              </w:rPr>
              <w:t>48</w:t>
            </w:r>
            <w:r>
              <w:rPr>
                <w:rFonts w:ascii="Times New Roman" w:hAnsi="Times New Roman" w:eastAsia="Times New Roman" w:cs="Times New Roman"/>
                <w:spacing w:val="15"/>
                <w:w w:val="101"/>
              </w:rPr>
              <w:t xml:space="preserve"> </w:t>
            </w:r>
            <w:r>
              <w:rPr>
                <w:spacing w:val="5"/>
              </w:rPr>
              <w:t>小时予以公告或通知用户；恢复供</w:t>
            </w:r>
            <w:r>
              <w:t xml:space="preserve"> </w:t>
            </w:r>
            <w:r>
              <w:rPr>
                <w:spacing w:val="7"/>
              </w:rPr>
              <w:t>气前应通知用户；</w:t>
            </w:r>
          </w:p>
          <w:p>
            <w:pPr>
              <w:pStyle w:val="6"/>
              <w:spacing w:before="64" w:line="228" w:lineRule="auto"/>
              <w:ind w:left="12"/>
            </w:pPr>
            <w:r>
              <w:rPr>
                <w:spacing w:val="8"/>
              </w:rPr>
              <w:t>企业应保留燃气设施维修记录。</w:t>
            </w:r>
          </w:p>
        </w:tc>
        <w:tc>
          <w:tcPr>
            <w:tcW w:w="567" w:type="dxa"/>
            <w:vAlign w:val="top"/>
          </w:tcPr>
          <w:p>
            <w:pPr>
              <w:rPr>
                <w:rFonts w:ascii="Arial"/>
                <w:sz w:val="21"/>
              </w:rPr>
            </w:pPr>
          </w:p>
        </w:tc>
        <w:tc>
          <w:tcPr>
            <w:tcW w:w="4477" w:type="dxa"/>
            <w:vAlign w:val="top"/>
          </w:tcPr>
          <w:p>
            <w:pPr>
              <w:pStyle w:val="6"/>
              <w:spacing w:before="53" w:line="268" w:lineRule="auto"/>
              <w:ind w:left="13" w:hanging="2"/>
            </w:pPr>
            <w:r>
              <w:rPr>
                <w:spacing w:val="10"/>
              </w:rPr>
              <w:t>燃气设施故障接报和处理程序的，扣</w:t>
            </w:r>
            <w:r>
              <w:rPr>
                <w:spacing w:val="-18"/>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6"/>
                <w:w w:val="101"/>
              </w:rPr>
              <w:t xml:space="preserve"> </w:t>
            </w:r>
            <w:r>
              <w:rPr>
                <w:spacing w:val="10"/>
              </w:rPr>
              <w:t>分；燃气</w:t>
            </w:r>
            <w:r>
              <w:t xml:space="preserve"> </w:t>
            </w:r>
            <w:r>
              <w:rPr>
                <w:spacing w:val="10"/>
              </w:rPr>
              <w:t>泄漏报警未立即派出维修人员处理的，扣</w:t>
            </w:r>
            <w:r>
              <w:rPr>
                <w:spacing w:val="-35"/>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w:t>
            </w:r>
            <w:r>
              <w:t xml:space="preserve"> </w:t>
            </w:r>
            <w:r>
              <w:rPr>
                <w:spacing w:val="7"/>
              </w:rPr>
              <w:t>处理结果没有跟踪记录的，扣</w:t>
            </w:r>
            <w:r>
              <w:rPr>
                <w:spacing w:val="-33"/>
              </w:rPr>
              <w:t xml:space="preserve"> </w:t>
            </w:r>
            <w:r>
              <w:rPr>
                <w:rFonts w:ascii="Times New Roman" w:hAnsi="Times New Roman" w:eastAsia="Times New Roman" w:cs="Times New Roman"/>
                <w:spacing w:val="7"/>
              </w:rPr>
              <w:t xml:space="preserve">2 </w:t>
            </w:r>
            <w:r>
              <w:rPr>
                <w:spacing w:val="7"/>
              </w:rPr>
              <w:t>分；</w:t>
            </w:r>
          </w:p>
          <w:p>
            <w:pPr>
              <w:pStyle w:val="6"/>
              <w:spacing w:before="64" w:line="268" w:lineRule="auto"/>
              <w:ind w:left="13"/>
              <w:jc w:val="both"/>
            </w:pPr>
            <w:r>
              <w:rPr>
                <w:spacing w:val="3"/>
              </w:rPr>
              <w:t>维修人员未持证上岗的，每人扣</w:t>
            </w:r>
            <w:r>
              <w:rPr>
                <w:spacing w:val="-27"/>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分；维修工具</w:t>
            </w:r>
            <w:r>
              <w:t xml:space="preserve"> </w:t>
            </w:r>
            <w:r>
              <w:rPr>
                <w:spacing w:val="4"/>
              </w:rPr>
              <w:t>不适用的，每件扣</w:t>
            </w:r>
            <w:r>
              <w:rPr>
                <w:spacing w:val="-38"/>
              </w:rPr>
              <w:t xml:space="preserve"> </w:t>
            </w:r>
            <w:r>
              <w:rPr>
                <w:rFonts w:ascii="Times New Roman" w:hAnsi="Times New Roman" w:eastAsia="Times New Roman" w:cs="Times New Roman"/>
                <w:spacing w:val="4"/>
              </w:rPr>
              <w:t xml:space="preserve">0.2 </w:t>
            </w:r>
            <w:r>
              <w:rPr>
                <w:spacing w:val="4"/>
              </w:rPr>
              <w:t>分；维修记录不齐</w:t>
            </w:r>
            <w:r>
              <w:rPr>
                <w:spacing w:val="3"/>
              </w:rPr>
              <w:t>全的，每</w:t>
            </w:r>
            <w:r>
              <w:t xml:space="preserve"> </w:t>
            </w:r>
            <w:r>
              <w:rPr>
                <w:spacing w:val="1"/>
              </w:rPr>
              <w:t>项扣</w:t>
            </w:r>
            <w:r>
              <w:rPr>
                <w:spacing w:val="-36"/>
              </w:rPr>
              <w:t xml:space="preserve"> </w:t>
            </w:r>
            <w:r>
              <w:rPr>
                <w:rFonts w:ascii="Times New Roman" w:hAnsi="Times New Roman" w:eastAsia="Times New Roman" w:cs="Times New Roman"/>
                <w:spacing w:val="1"/>
              </w:rPr>
              <w:t>0.2</w:t>
            </w:r>
            <w:r>
              <w:rPr>
                <w:rFonts w:ascii="Times New Roman" w:hAnsi="Times New Roman" w:eastAsia="Times New Roman" w:cs="Times New Roman"/>
                <w:spacing w:val="12"/>
              </w:rPr>
              <w:t xml:space="preserve"> </w:t>
            </w:r>
            <w:r>
              <w:rPr>
                <w:spacing w:val="1"/>
              </w:rPr>
              <w:t>分；</w:t>
            </w:r>
          </w:p>
          <w:p>
            <w:pPr>
              <w:pStyle w:val="6"/>
              <w:spacing w:before="64" w:line="268" w:lineRule="auto"/>
              <w:ind w:left="11"/>
              <w:jc w:val="both"/>
            </w:pPr>
            <w:r>
              <w:rPr>
                <w:spacing w:val="4"/>
              </w:rPr>
              <w:t>停气未提前</w:t>
            </w:r>
            <w:r>
              <w:rPr>
                <w:spacing w:val="-39"/>
              </w:rPr>
              <w:t xml:space="preserve"> </w:t>
            </w:r>
            <w:r>
              <w:rPr>
                <w:rFonts w:ascii="Times New Roman" w:hAnsi="Times New Roman" w:eastAsia="Times New Roman" w:cs="Times New Roman"/>
                <w:spacing w:val="4"/>
              </w:rPr>
              <w:t>48</w:t>
            </w:r>
            <w:r>
              <w:rPr>
                <w:rFonts w:ascii="Times New Roman" w:hAnsi="Times New Roman" w:eastAsia="Times New Roman" w:cs="Times New Roman"/>
                <w:spacing w:val="18"/>
              </w:rPr>
              <w:t xml:space="preserve"> </w:t>
            </w:r>
            <w:r>
              <w:rPr>
                <w:spacing w:val="4"/>
              </w:rPr>
              <w:t>小时公告的，每次扣</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分；用户停</w:t>
            </w:r>
            <w:r>
              <w:t xml:space="preserve"> </w:t>
            </w:r>
            <w:r>
              <w:rPr>
                <w:spacing w:val="10"/>
              </w:rPr>
              <w:t>气后恢复供气未通知用户的，每次扣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分；未保</w:t>
            </w:r>
            <w:r>
              <w:t xml:space="preserve"> </w:t>
            </w:r>
            <w:r>
              <w:rPr>
                <w:spacing w:val="6"/>
              </w:rPr>
              <w:t>留维修记录的，每户扣</w:t>
            </w:r>
            <w:r>
              <w:rPr>
                <w:spacing w:val="-30"/>
              </w:rPr>
              <w:t xml:space="preserve"> </w:t>
            </w:r>
            <w:r>
              <w:rPr>
                <w:rFonts w:ascii="Times New Roman" w:hAnsi="Times New Roman" w:eastAsia="Times New Roman" w:cs="Times New Roman"/>
                <w:spacing w:val="6"/>
              </w:rPr>
              <w:t xml:space="preserve">0.5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5" w:line="273" w:lineRule="auto"/>
              <w:ind w:left="7" w:firstLine="2"/>
              <w:jc w:val="both"/>
            </w:pPr>
            <w:r>
              <w:fldChar w:fldCharType="begin"/>
            </w:r>
            <w:r>
              <w:instrText xml:space="preserve"> HYPERLINK "5.4.8.3" </w:instrText>
            </w:r>
            <w:r>
              <w:fldChar w:fldCharType="separate"/>
            </w:r>
            <w:r>
              <w:rPr>
                <w:rFonts w:ascii="Times New Roman" w:hAnsi="Times New Roman" w:eastAsia="Times New Roman" w:cs="Times New Roman"/>
                <w:spacing w:val="-4"/>
              </w:rPr>
              <w:t>5.4.8.3</w:t>
            </w:r>
            <w:r>
              <w:rPr>
                <w:rFonts w:ascii="Times New Roman" w:hAnsi="Times New Roman" w:eastAsia="Times New Roman" w:cs="Times New Roman"/>
                <w:spacing w:val="-4"/>
              </w:rPr>
              <w:fldChar w:fldCharType="end"/>
            </w:r>
            <w:r>
              <w:rPr>
                <w:rFonts w:ascii="Times New Roman" w:hAnsi="Times New Roman" w:eastAsia="Times New Roman" w:cs="Times New Roman"/>
                <w:spacing w:val="15"/>
                <w:w w:val="101"/>
              </w:rPr>
              <w:t xml:space="preserve"> </w:t>
            </w:r>
            <w:r>
              <w:rPr>
                <w:spacing w:val="-4"/>
              </w:rPr>
              <w:t>用户</w:t>
            </w:r>
            <w:r>
              <w:t xml:space="preserve"> </w:t>
            </w:r>
            <w:r>
              <w:rPr>
                <w:spacing w:val="-4"/>
              </w:rPr>
              <w:t>燃气设施的</w:t>
            </w:r>
            <w:r>
              <w:t xml:space="preserve"> </w:t>
            </w:r>
            <w:r>
              <w:rPr>
                <w:spacing w:val="-26"/>
              </w:rPr>
              <w:t>拆除、改装、</w:t>
            </w:r>
            <w:r>
              <w:rPr>
                <w:spacing w:val="2"/>
              </w:rPr>
              <w:t xml:space="preserve"> </w:t>
            </w:r>
            <w:r>
              <w:rPr>
                <w:spacing w:val="-6"/>
              </w:rPr>
              <w:t>迁移</w:t>
            </w:r>
          </w:p>
        </w:tc>
        <w:tc>
          <w:tcPr>
            <w:tcW w:w="4251" w:type="dxa"/>
            <w:vAlign w:val="top"/>
          </w:tcPr>
          <w:p>
            <w:pPr>
              <w:pStyle w:val="6"/>
              <w:spacing w:before="209" w:line="268" w:lineRule="auto"/>
              <w:ind w:left="9" w:right="4" w:firstLine="6"/>
              <w:jc w:val="both"/>
            </w:pPr>
            <w:r>
              <w:rPr>
                <w:spacing w:val="11"/>
              </w:rPr>
              <w:t>改造应符合相关规范、规程的要求，施工作业</w:t>
            </w:r>
            <w:r>
              <w:rPr>
                <w:spacing w:val="4"/>
              </w:rPr>
              <w:t xml:space="preserve"> </w:t>
            </w:r>
            <w:r>
              <w:rPr>
                <w:spacing w:val="11"/>
              </w:rPr>
              <w:t>人员具备相应资格，工具齐全有效；改造后气</w:t>
            </w:r>
            <w:r>
              <w:rPr>
                <w:spacing w:val="10"/>
              </w:rPr>
              <w:t xml:space="preserve"> </w:t>
            </w:r>
            <w:r>
              <w:rPr>
                <w:spacing w:val="7"/>
              </w:rPr>
              <w:t>密性试验合格并记录。</w:t>
            </w:r>
          </w:p>
        </w:tc>
        <w:tc>
          <w:tcPr>
            <w:tcW w:w="567" w:type="dxa"/>
            <w:vAlign w:val="top"/>
          </w:tcPr>
          <w:p>
            <w:pPr>
              <w:spacing w:line="248" w:lineRule="auto"/>
              <w:rPr>
                <w:rFonts w:ascii="Arial"/>
                <w:sz w:val="21"/>
              </w:rPr>
            </w:pPr>
          </w:p>
          <w:p>
            <w:pPr>
              <w:spacing w:line="24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3" w:line="268" w:lineRule="auto"/>
              <w:ind w:left="12" w:firstLine="4"/>
              <w:jc w:val="both"/>
            </w:pPr>
            <w:r>
              <w:rPr>
                <w:spacing w:val="9"/>
              </w:rPr>
              <w:t>改造不符合规范、规程要求的，每户扣</w:t>
            </w:r>
            <w:r>
              <w:rPr>
                <w:spacing w:val="-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分；施</w:t>
            </w:r>
            <w:r>
              <w:t xml:space="preserve"> </w:t>
            </w:r>
            <w:r>
              <w:rPr>
                <w:spacing w:val="3"/>
              </w:rPr>
              <w:t>工人员不具备相应资质的，每人次扣</w:t>
            </w:r>
            <w:r>
              <w:rPr>
                <w:spacing w:val="-26"/>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分；气密</w:t>
            </w:r>
            <w:r>
              <w:t xml:space="preserve"> </w:t>
            </w:r>
            <w:r>
              <w:rPr>
                <w:spacing w:val="6"/>
              </w:rPr>
              <w:t>性试验无记录的，每户扣</w:t>
            </w:r>
            <w:r>
              <w:rPr>
                <w:spacing w:val="-28"/>
              </w:rPr>
              <w:t xml:space="preserve"> </w:t>
            </w:r>
            <w:r>
              <w:rPr>
                <w:rFonts w:ascii="Times New Roman" w:hAnsi="Times New Roman" w:eastAsia="Times New Roman" w:cs="Times New Roman"/>
                <w:spacing w:val="6"/>
              </w:rPr>
              <w:t xml:space="preserve">0.5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5" w:line="257" w:lineRule="auto"/>
              <w:ind w:left="12" w:right="3" w:hanging="2"/>
            </w:pPr>
            <w:r>
              <w:fldChar w:fldCharType="begin"/>
            </w:r>
            <w:r>
              <w:instrText xml:space="preserve"> HYPERLINK "5.4.8.4" </w:instrText>
            </w:r>
            <w:r>
              <w:fldChar w:fldCharType="separate"/>
            </w:r>
            <w:r>
              <w:rPr>
                <w:rFonts w:ascii="Times New Roman" w:hAnsi="Times New Roman" w:eastAsia="Times New Roman" w:cs="Times New Roman"/>
                <w:spacing w:val="3"/>
              </w:rPr>
              <w:t>5.4.8.4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安全宣传</w:t>
            </w:r>
          </w:p>
        </w:tc>
        <w:tc>
          <w:tcPr>
            <w:tcW w:w="4251" w:type="dxa"/>
            <w:vAlign w:val="top"/>
          </w:tcPr>
          <w:p>
            <w:pPr>
              <w:pStyle w:val="6"/>
              <w:spacing w:before="55" w:line="273" w:lineRule="auto"/>
              <w:ind w:left="25" w:right="4" w:hanging="13"/>
              <w:jc w:val="both"/>
            </w:pPr>
            <w:r>
              <w:rPr>
                <w:spacing w:val="18"/>
              </w:rPr>
              <w:t>企业应制定燃气安全宣传制度和宣传计划</w:t>
            </w:r>
            <w:r>
              <w:rPr>
                <w:rFonts w:ascii="Times New Roman" w:hAnsi="Times New Roman" w:eastAsia="Times New Roman" w:cs="Times New Roman"/>
                <w:spacing w:val="18"/>
              </w:rPr>
              <w:t>,</w:t>
            </w:r>
            <w:r>
              <w:rPr>
                <w:spacing w:val="18"/>
              </w:rPr>
              <w:t xml:space="preserve">面 </w:t>
            </w:r>
            <w:r>
              <w:rPr>
                <w:spacing w:val="10"/>
              </w:rPr>
              <w:t>向市民和用户进行多种形式的宣传活动，宣传</w:t>
            </w:r>
            <w:r>
              <w:rPr>
                <w:spacing w:val="14"/>
              </w:rPr>
              <w:t xml:space="preserve"> </w:t>
            </w:r>
            <w:r>
              <w:rPr>
                <w:spacing w:val="2"/>
              </w:rPr>
              <w:t>的内容应符合《燃气服务导则》（</w:t>
            </w:r>
            <w:r>
              <w:rPr>
                <w:rFonts w:ascii="Times New Roman" w:hAnsi="Times New Roman" w:eastAsia="Times New Roman" w:cs="Times New Roman"/>
              </w:rPr>
              <w:t>GB</w:t>
            </w:r>
            <w:r>
              <w:rPr>
                <w:rFonts w:ascii="Times New Roman" w:hAnsi="Times New Roman" w:eastAsia="Times New Roman" w:cs="Times New Roman"/>
                <w:spacing w:val="2"/>
              </w:rPr>
              <w:t>/T28885</w:t>
            </w:r>
            <w:r>
              <w:rPr>
                <w:spacing w:val="2"/>
              </w:rPr>
              <w:t>）</w:t>
            </w:r>
            <w:r>
              <w:rPr>
                <w:spacing w:val="13"/>
              </w:rPr>
              <w:t xml:space="preserve"> </w:t>
            </w:r>
            <w:r>
              <w:rPr>
                <w:spacing w:val="3"/>
              </w:rPr>
              <w:t>的相关要求。</w:t>
            </w:r>
          </w:p>
        </w:tc>
        <w:tc>
          <w:tcPr>
            <w:tcW w:w="567" w:type="dxa"/>
            <w:vAlign w:val="top"/>
          </w:tcPr>
          <w:p>
            <w:pPr>
              <w:spacing w:line="249" w:lineRule="auto"/>
              <w:rPr>
                <w:rFonts w:ascii="Arial"/>
                <w:sz w:val="21"/>
              </w:rPr>
            </w:pPr>
          </w:p>
          <w:p>
            <w:pPr>
              <w:spacing w:line="24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73" w:lineRule="auto"/>
              <w:ind w:left="11" w:firstLine="2"/>
              <w:jc w:val="both"/>
            </w:pPr>
            <w:r>
              <w:rPr>
                <w:spacing w:val="10"/>
              </w:rPr>
              <w:t>未制定燃气安全宣传计划的，扣</w:t>
            </w:r>
            <w:r>
              <w:rPr>
                <w:spacing w:val="-23"/>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w w:val="101"/>
              </w:rPr>
              <w:t xml:space="preserve"> </w:t>
            </w:r>
            <w:r>
              <w:rPr>
                <w:spacing w:val="10"/>
              </w:rPr>
              <w:t>分；宣传形式</w:t>
            </w:r>
            <w:r>
              <w:t xml:space="preserve"> </w:t>
            </w:r>
            <w:r>
              <w:rPr>
                <w:spacing w:val="10"/>
              </w:rPr>
              <w:t>未面向市民和用户的，扣</w:t>
            </w:r>
            <w:r>
              <w:rPr>
                <w:spacing w:val="-20"/>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分；发放的宣传材料</w:t>
            </w:r>
            <w:r>
              <w:t xml:space="preserve"> </w:t>
            </w:r>
            <w:r>
              <w:rPr>
                <w:spacing w:val="4"/>
              </w:rPr>
              <w:t>内容未满足《燃气服务导则》（</w:t>
            </w:r>
            <w:r>
              <w:rPr>
                <w:rFonts w:ascii="Times New Roman" w:hAnsi="Times New Roman" w:eastAsia="Times New Roman" w:cs="Times New Roman"/>
              </w:rPr>
              <w:t>GB</w:t>
            </w:r>
            <w:r>
              <w:rPr>
                <w:rFonts w:ascii="Times New Roman" w:hAnsi="Times New Roman" w:eastAsia="Times New Roman" w:cs="Times New Roman"/>
                <w:spacing w:val="4"/>
              </w:rPr>
              <w:t>/T28885</w:t>
            </w:r>
            <w:r>
              <w:rPr>
                <w:spacing w:val="4"/>
              </w:rPr>
              <w:t>）相关</w:t>
            </w:r>
            <w:r>
              <w:rPr>
                <w:spacing w:val="8"/>
              </w:rPr>
              <w:t xml:space="preserve"> </w:t>
            </w:r>
            <w:r>
              <w:rPr>
                <w:spacing w:val="5"/>
              </w:rPr>
              <w:t>要求的，扣</w:t>
            </w:r>
            <w:r>
              <w:rPr>
                <w:spacing w:val="-37"/>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2" w:right="3" w:hanging="2"/>
            </w:pPr>
            <w:r>
              <w:fldChar w:fldCharType="begin"/>
            </w:r>
            <w:r>
              <w:instrText xml:space="preserve"> HYPERLINK "5.4.8.5" </w:instrText>
            </w:r>
            <w:r>
              <w:fldChar w:fldCharType="separate"/>
            </w:r>
            <w:r>
              <w:rPr>
                <w:rFonts w:ascii="Times New Roman" w:hAnsi="Times New Roman" w:eastAsia="Times New Roman" w:cs="Times New Roman"/>
                <w:spacing w:val="3"/>
              </w:rPr>
              <w:t>5.4.8.5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安全检查</w:t>
            </w:r>
          </w:p>
        </w:tc>
        <w:tc>
          <w:tcPr>
            <w:tcW w:w="4251" w:type="dxa"/>
            <w:vAlign w:val="top"/>
          </w:tcPr>
          <w:p>
            <w:pPr>
              <w:pStyle w:val="6"/>
              <w:spacing w:before="55" w:line="278" w:lineRule="auto"/>
              <w:ind w:left="9" w:right="1" w:firstLine="3"/>
            </w:pPr>
            <w:r>
              <w:rPr>
                <w:spacing w:val="11"/>
              </w:rPr>
              <w:t>企业应建立用户检查制度、工作流程，制订检</w:t>
            </w:r>
            <w:r>
              <w:rPr>
                <w:spacing w:val="10"/>
              </w:rPr>
              <w:t xml:space="preserve"> </w:t>
            </w:r>
            <w:r>
              <w:rPr>
                <w:spacing w:val="11"/>
              </w:rPr>
              <w:t xml:space="preserve">查计划；检查内容、周期符合《城镇燃气设施 </w:t>
            </w:r>
            <w:r>
              <w:rPr>
                <w:spacing w:val="7"/>
              </w:rPr>
              <w:t>运行、维护和抢修安全技术规程》（</w:t>
            </w:r>
            <w:r>
              <w:rPr>
                <w:rFonts w:ascii="Times New Roman" w:hAnsi="Times New Roman" w:eastAsia="Times New Roman" w:cs="Times New Roman"/>
              </w:rPr>
              <w:t>CJJ</w:t>
            </w:r>
            <w:r>
              <w:rPr>
                <w:rFonts w:ascii="Times New Roman" w:hAnsi="Times New Roman" w:eastAsia="Times New Roman" w:cs="Times New Roman"/>
                <w:spacing w:val="7"/>
              </w:rPr>
              <w:t>51</w:t>
            </w:r>
            <w:r>
              <w:rPr>
                <w:spacing w:val="7"/>
              </w:rPr>
              <w:t>）等</w:t>
            </w:r>
            <w:r>
              <w:rPr>
                <w:spacing w:val="5"/>
              </w:rPr>
              <w:t xml:space="preserve"> </w:t>
            </w:r>
            <w:r>
              <w:rPr>
                <w:spacing w:val="11"/>
              </w:rPr>
              <w:t>相关规定；检查人员应具备相应的工作能力并</w:t>
            </w:r>
            <w:r>
              <w:rPr>
                <w:spacing w:val="14"/>
              </w:rPr>
              <w:t xml:space="preserve"> </w:t>
            </w:r>
            <w:r>
              <w:rPr>
                <w:spacing w:val="11"/>
              </w:rPr>
              <w:t>持证上岗；应配备适用的入户检查仪器设备，</w:t>
            </w:r>
            <w:r>
              <w:rPr>
                <w:spacing w:val="14"/>
              </w:rPr>
              <w:t xml:space="preserve"> </w:t>
            </w:r>
            <w:r>
              <w:rPr>
                <w:spacing w:val="7"/>
              </w:rPr>
              <w:t>并处于良好的状态；</w:t>
            </w:r>
          </w:p>
        </w:tc>
        <w:tc>
          <w:tcPr>
            <w:tcW w:w="567"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4" w:line="189" w:lineRule="auto"/>
              <w:ind w:left="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4477" w:type="dxa"/>
            <w:vAlign w:val="top"/>
          </w:tcPr>
          <w:p>
            <w:pPr>
              <w:pStyle w:val="6"/>
              <w:spacing w:before="55" w:line="276" w:lineRule="auto"/>
              <w:ind w:left="10" w:firstLine="3"/>
            </w:pPr>
            <w:r>
              <w:rPr>
                <w:spacing w:val="10"/>
              </w:rPr>
              <w:t>未建立用户检查制度、工作流程、检查计划的，</w:t>
            </w:r>
            <w:r>
              <w:rPr>
                <w:spacing w:val="11"/>
              </w:rPr>
              <w:t xml:space="preserve"> </w:t>
            </w:r>
            <w:r>
              <w:rPr>
                <w:spacing w:val="1"/>
              </w:rPr>
              <w:t>扣</w:t>
            </w:r>
            <w:r>
              <w:rPr>
                <w:spacing w:val="-3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分；检查内容、周期不符合规定的，扣</w:t>
            </w:r>
            <w:r>
              <w:rPr>
                <w:spacing w:val="-36"/>
              </w:rPr>
              <w:t xml:space="preserve"> </w:t>
            </w:r>
            <w:r>
              <w:rPr>
                <w:rFonts w:ascii="Times New Roman" w:hAnsi="Times New Roman" w:eastAsia="Times New Roman" w:cs="Times New Roman"/>
                <w:spacing w:val="1"/>
              </w:rPr>
              <w:t>5</w:t>
            </w:r>
            <w:r>
              <w:rPr>
                <w:rFonts w:ascii="Times New Roman" w:hAnsi="Times New Roman" w:eastAsia="Times New Roman" w:cs="Times New Roman"/>
              </w:rPr>
              <w:t xml:space="preserve"> </w:t>
            </w:r>
            <w:r>
              <w:t xml:space="preserve">分； </w:t>
            </w:r>
            <w:r>
              <w:rPr>
                <w:spacing w:val="2"/>
              </w:rPr>
              <w:t>检查人员未持证上岗的，每人次扣</w:t>
            </w:r>
            <w:r>
              <w:rPr>
                <w:spacing w:val="-39"/>
              </w:rPr>
              <w:t xml:space="preserve"> </w:t>
            </w:r>
            <w:r>
              <w:rPr>
                <w:rFonts w:ascii="Times New Roman" w:hAnsi="Times New Roman" w:eastAsia="Times New Roman" w:cs="Times New Roman"/>
                <w:spacing w:val="2"/>
              </w:rPr>
              <w:t xml:space="preserve">0.5 </w:t>
            </w:r>
            <w:r>
              <w:rPr>
                <w:spacing w:val="2"/>
              </w:rPr>
              <w:t>分；仪器设</w:t>
            </w:r>
            <w:r>
              <w:t xml:space="preserve"> </w:t>
            </w:r>
            <w:r>
              <w:rPr>
                <w:spacing w:val="-5"/>
              </w:rPr>
              <w:t>备不适用的，每台扣</w:t>
            </w:r>
            <w:r>
              <w:rPr>
                <w:spacing w:val="-34"/>
              </w:rPr>
              <w:t xml:space="preserve"> </w:t>
            </w:r>
            <w:r>
              <w:rPr>
                <w:rFonts w:ascii="Times New Roman" w:hAnsi="Times New Roman" w:eastAsia="Times New Roman" w:cs="Times New Roman"/>
                <w:spacing w:val="-5"/>
              </w:rPr>
              <w:t>0.5</w:t>
            </w:r>
            <w:r>
              <w:rPr>
                <w:rFonts w:ascii="Times New Roman" w:hAnsi="Times New Roman" w:eastAsia="Times New Roman" w:cs="Times New Roman"/>
                <w:spacing w:val="14"/>
                <w:w w:val="101"/>
              </w:rPr>
              <w:t xml:space="preserve"> </w:t>
            </w:r>
            <w:r>
              <w:rPr>
                <w:spacing w:val="-5"/>
              </w:rPr>
              <w:t>分；仪器设备状态异常的，</w:t>
            </w:r>
            <w:r>
              <w:t xml:space="preserve"> </w:t>
            </w:r>
            <w:r>
              <w:rPr>
                <w:spacing w:val="1"/>
              </w:rPr>
              <w:t>每台扣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p>
            <w:pPr>
              <w:pStyle w:val="6"/>
              <w:spacing w:before="64" w:line="228" w:lineRule="auto"/>
              <w:jc w:val="right"/>
            </w:pPr>
            <w:r>
              <w:rPr>
                <w:spacing w:val="10"/>
              </w:rPr>
              <w:t>无入户检查记录的，扣</w:t>
            </w:r>
            <w:r>
              <w:rPr>
                <w:spacing w:val="-19"/>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分；记录保存周期不足</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9"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0" w:line="276" w:lineRule="auto"/>
              <w:ind w:left="8" w:right="1" w:firstLine="4"/>
              <w:jc w:val="both"/>
            </w:pPr>
            <w:r>
              <w:rPr>
                <w:spacing w:val="11"/>
              </w:rPr>
              <w:t>企业对用户设施的入户检查应有记录，记录保</w:t>
            </w:r>
            <w:r>
              <w:rPr>
                <w:spacing w:val="10"/>
              </w:rPr>
              <w:t xml:space="preserve"> </w:t>
            </w:r>
            <w:r>
              <w:rPr>
                <w:spacing w:val="11"/>
              </w:rPr>
              <w:t>存周期应符合要求；对于到访不遇用户应有记</w:t>
            </w:r>
            <w:r>
              <w:rPr>
                <w:spacing w:val="12"/>
              </w:rPr>
              <w:t xml:space="preserve"> </w:t>
            </w:r>
            <w:r>
              <w:rPr>
                <w:spacing w:val="11"/>
              </w:rPr>
              <w:t>录，有回访复查记录，周期内入户率有统计分</w:t>
            </w:r>
            <w:r>
              <w:rPr>
                <w:spacing w:val="12"/>
              </w:rPr>
              <w:t xml:space="preserve"> </w:t>
            </w:r>
            <w:r>
              <w:rPr>
                <w:spacing w:val="11"/>
              </w:rPr>
              <w:t>析；应履行告知义务，将检查出的隐患及时以</w:t>
            </w:r>
            <w:r>
              <w:rPr>
                <w:spacing w:val="12"/>
              </w:rPr>
              <w:t xml:space="preserve"> </w:t>
            </w:r>
            <w:r>
              <w:rPr>
                <w:spacing w:val="8"/>
              </w:rPr>
              <w:t>书面形式告知用户，并留存告知文件副本；</w:t>
            </w:r>
          </w:p>
          <w:p>
            <w:pPr>
              <w:pStyle w:val="6"/>
              <w:spacing w:before="66" w:line="268" w:lineRule="auto"/>
              <w:ind w:left="9" w:right="4"/>
              <w:jc w:val="both"/>
            </w:pPr>
            <w:r>
              <w:rPr>
                <w:spacing w:val="11"/>
              </w:rPr>
              <w:t>应建立用户隐患整改流程，对隐患进行分级管 理，督促用户整改，并留存跟踪记录；隐患和</w:t>
            </w:r>
            <w:r>
              <w:rPr>
                <w:spacing w:val="10"/>
              </w:rPr>
              <w:t xml:space="preserve"> </w:t>
            </w:r>
            <w:r>
              <w:rPr>
                <w:spacing w:val="7"/>
              </w:rPr>
              <w:t>整改率应有统计分析。</w:t>
            </w:r>
          </w:p>
        </w:tc>
        <w:tc>
          <w:tcPr>
            <w:tcW w:w="567" w:type="dxa"/>
            <w:vAlign w:val="top"/>
          </w:tcPr>
          <w:p>
            <w:pPr>
              <w:rPr>
                <w:rFonts w:ascii="Arial"/>
                <w:sz w:val="21"/>
              </w:rPr>
            </w:pPr>
          </w:p>
        </w:tc>
        <w:tc>
          <w:tcPr>
            <w:tcW w:w="4477" w:type="dxa"/>
            <w:vAlign w:val="top"/>
          </w:tcPr>
          <w:p>
            <w:pPr>
              <w:pStyle w:val="6"/>
              <w:spacing w:before="50" w:line="276" w:lineRule="auto"/>
              <w:ind w:left="12" w:firstLine="15"/>
              <w:jc w:val="both"/>
            </w:pPr>
            <w:r>
              <w:rPr>
                <w:spacing w:val="3"/>
              </w:rPr>
              <w:t>的，每户扣</w:t>
            </w:r>
            <w:r>
              <w:rPr>
                <w:spacing w:val="-40"/>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4"/>
                <w:w w:val="101"/>
              </w:rPr>
              <w:t xml:space="preserve"> </w:t>
            </w:r>
            <w:r>
              <w:rPr>
                <w:spacing w:val="3"/>
              </w:rPr>
              <w:t>分；到访不遇用户未回访或无回访</w:t>
            </w:r>
            <w:r>
              <w:t xml:space="preserve"> </w:t>
            </w:r>
            <w:r>
              <w:rPr>
                <w:spacing w:val="3"/>
              </w:rPr>
              <w:t>复查记录的，每户扣</w:t>
            </w:r>
            <w:r>
              <w:rPr>
                <w:spacing w:val="-28"/>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w w:val="101"/>
              </w:rPr>
              <w:t xml:space="preserve"> </w:t>
            </w:r>
            <w:r>
              <w:rPr>
                <w:spacing w:val="3"/>
              </w:rPr>
              <w:t>分；未建立入户率统计分</w:t>
            </w:r>
            <w:r>
              <w:t xml:space="preserve"> </w:t>
            </w:r>
            <w:r>
              <w:rPr>
                <w:spacing w:val="10"/>
              </w:rPr>
              <w:t>析的，扣</w:t>
            </w:r>
            <w:r>
              <w:rPr>
                <w:spacing w:val="-21"/>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w w:val="101"/>
              </w:rPr>
              <w:t xml:space="preserve"> </w:t>
            </w:r>
            <w:r>
              <w:rPr>
                <w:spacing w:val="10"/>
              </w:rPr>
              <w:t>分；未履行风险告知义务，将检查出</w:t>
            </w:r>
            <w:r>
              <w:t xml:space="preserve"> </w:t>
            </w:r>
            <w:r>
              <w:rPr>
                <w:spacing w:val="15"/>
              </w:rPr>
              <w:t>的隐患及时以书面形式告知用户的，每户扣</w:t>
            </w:r>
            <w:r>
              <w:rPr>
                <w:spacing w:val="-23"/>
              </w:rPr>
              <w:t xml:space="preserve"> </w:t>
            </w:r>
            <w:r>
              <w:rPr>
                <w:rFonts w:ascii="Times New Roman" w:hAnsi="Times New Roman" w:eastAsia="Times New Roman" w:cs="Times New Roman"/>
                <w:spacing w:val="15"/>
              </w:rPr>
              <w:t>0.5</w:t>
            </w:r>
            <w:r>
              <w:rPr>
                <w:rFonts w:ascii="Times New Roman" w:hAnsi="Times New Roman" w:eastAsia="Times New Roman" w:cs="Times New Roman"/>
              </w:rPr>
              <w:t xml:space="preserve"> </w:t>
            </w:r>
            <w:r>
              <w:rPr>
                <w:spacing w:val="7"/>
              </w:rPr>
              <w:t>分；未留存告知文件副本的，每户扣</w:t>
            </w:r>
            <w:r>
              <w:rPr>
                <w:spacing w:val="-31"/>
              </w:rPr>
              <w:t xml:space="preserve"> </w:t>
            </w:r>
            <w:r>
              <w:rPr>
                <w:rFonts w:ascii="Times New Roman" w:hAnsi="Times New Roman" w:eastAsia="Times New Roman" w:cs="Times New Roman"/>
                <w:spacing w:val="7"/>
              </w:rPr>
              <w:t xml:space="preserve">0.5 </w:t>
            </w:r>
            <w:r>
              <w:rPr>
                <w:spacing w:val="7"/>
              </w:rPr>
              <w:t>分；</w:t>
            </w:r>
          </w:p>
          <w:p>
            <w:pPr>
              <w:pStyle w:val="6"/>
              <w:spacing w:before="67" w:line="273" w:lineRule="auto"/>
              <w:ind w:left="10" w:firstLine="3"/>
              <w:jc w:val="both"/>
            </w:pPr>
            <w:r>
              <w:rPr>
                <w:spacing w:val="10"/>
              </w:rPr>
              <w:t>未建立用户隐患整改流程的，扣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分；未对用户</w:t>
            </w:r>
            <w:r>
              <w:t xml:space="preserve"> </w:t>
            </w:r>
            <w:r>
              <w:rPr>
                <w:spacing w:val="10"/>
              </w:rPr>
              <w:t>隐患进行分级的，每户扣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分；未对隐患分类统</w:t>
            </w:r>
            <w:r>
              <w:t xml:space="preserve"> </w:t>
            </w:r>
            <w:r>
              <w:rPr>
                <w:spacing w:val="4"/>
              </w:rPr>
              <w:t>计分析的，扣</w:t>
            </w:r>
            <w:r>
              <w:rPr>
                <w:spacing w:val="-39"/>
              </w:rPr>
              <w:t xml:space="preserve"> </w:t>
            </w:r>
            <w:r>
              <w:rPr>
                <w:rFonts w:ascii="Times New Roman" w:hAnsi="Times New Roman" w:eastAsia="Times New Roman" w:cs="Times New Roman"/>
                <w:spacing w:val="4"/>
              </w:rPr>
              <w:t xml:space="preserve">2 </w:t>
            </w:r>
            <w:r>
              <w:rPr>
                <w:spacing w:val="4"/>
              </w:rPr>
              <w:t>分；未统计隐患和整改率的，扣</w:t>
            </w:r>
            <w:r>
              <w:rPr>
                <w:spacing w:val="-4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80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w:t>
      </w:r>
      <w:r>
        <w:rPr>
          <w:rFonts w:ascii="Calibri" w:hAnsi="Calibri" w:eastAsia="Calibri" w:cs="Calibri"/>
          <w:b/>
          <w:bCs/>
          <w:spacing w:val="30"/>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风险防控及事故隐患治理（</w:t>
      </w:r>
      <w:r>
        <w:rPr>
          <w:rFonts w:ascii="Calibri" w:hAnsi="Calibri" w:eastAsia="Calibri" w:cs="Calibri"/>
          <w:b/>
          <w:bCs/>
          <w:spacing w:val="6"/>
          <w:sz w:val="20"/>
          <w:szCs w:val="20"/>
        </w:rPr>
        <w:t>140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4" w:line="228" w:lineRule="auto"/>
        <w:ind w:left="9"/>
        <w:rPr>
          <w:rFonts w:ascii="宋体" w:hAnsi="宋体" w:eastAsia="宋体" w:cs="宋体"/>
          <w:sz w:val="20"/>
          <w:szCs w:val="20"/>
        </w:rPr>
      </w:pPr>
      <w:r>
        <w:rPr>
          <w:rFonts w:ascii="Calibri" w:hAnsi="Calibri" w:eastAsia="Calibri" w:cs="Calibri"/>
          <w:b/>
          <w:bCs/>
          <w:spacing w:val="4"/>
          <w:sz w:val="20"/>
          <w:szCs w:val="20"/>
        </w:rPr>
        <w:t>5.5.1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风险管理（</w:t>
      </w:r>
      <w:r>
        <w:rPr>
          <w:rFonts w:ascii="Calibri" w:hAnsi="Calibri" w:eastAsia="Calibri" w:cs="Calibri"/>
          <w:b/>
          <w:bCs/>
          <w:spacing w:val="4"/>
          <w:sz w:val="20"/>
          <w:szCs w:val="20"/>
        </w:rPr>
        <w:t>35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7" w:hRule="atLeast"/>
        </w:trPr>
        <w:tc>
          <w:tcPr>
            <w:tcW w:w="849" w:type="dxa"/>
            <w:vMerge w:val="restart"/>
            <w:tcBorders>
              <w:bottom w:val="nil"/>
            </w:tcBorders>
            <w:vAlign w:val="top"/>
          </w:tcPr>
          <w:p>
            <w:pPr>
              <w:pStyle w:val="6"/>
              <w:spacing w:before="53" w:line="258" w:lineRule="auto"/>
              <w:ind w:left="23" w:right="4" w:hanging="9"/>
            </w:pPr>
            <w:r>
              <w:rPr>
                <w:rFonts w:ascii="Times New Roman" w:hAnsi="Times New Roman" w:eastAsia="Times New Roman" w:cs="Times New Roman"/>
                <w:spacing w:val="-3"/>
              </w:rPr>
              <w:t>5.5.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
              </w:rPr>
              <w:t xml:space="preserve">    </w:t>
            </w:r>
            <w:r>
              <w:rPr>
                <w:spacing w:val="-3"/>
              </w:rPr>
              <w:t>风</w:t>
            </w:r>
            <w:r>
              <w:rPr>
                <w:spacing w:val="2"/>
              </w:rPr>
              <w:t xml:space="preserve"> </w:t>
            </w:r>
            <w:r>
              <w:rPr>
                <w:spacing w:val="3"/>
              </w:rPr>
              <w:t>险管理</w:t>
            </w:r>
          </w:p>
        </w:tc>
        <w:tc>
          <w:tcPr>
            <w:tcW w:w="1060" w:type="dxa"/>
            <w:vAlign w:val="top"/>
          </w:tcPr>
          <w:p>
            <w:pPr>
              <w:pStyle w:val="6"/>
              <w:spacing w:before="53" w:line="258" w:lineRule="auto"/>
              <w:ind w:left="9" w:right="3" w:firstLine="1"/>
            </w:pPr>
            <w:r>
              <w:fldChar w:fldCharType="begin"/>
            </w:r>
            <w:r>
              <w:instrText xml:space="preserve"> HYPERLINK "5.5.1.1" </w:instrText>
            </w:r>
            <w:r>
              <w:fldChar w:fldCharType="separate"/>
            </w:r>
            <w:r>
              <w:rPr>
                <w:rFonts w:ascii="Times New Roman" w:hAnsi="Times New Roman" w:eastAsia="Times New Roman" w:cs="Times New Roman"/>
                <w:spacing w:val="3"/>
              </w:rPr>
              <w:t>5.5.1.1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4"/>
              </w:rPr>
              <w:t>辨识</w:t>
            </w:r>
          </w:p>
        </w:tc>
        <w:tc>
          <w:tcPr>
            <w:tcW w:w="4251" w:type="dxa"/>
            <w:vAlign w:val="top"/>
          </w:tcPr>
          <w:p>
            <w:pPr>
              <w:pStyle w:val="6"/>
              <w:spacing w:before="53" w:line="258" w:lineRule="auto"/>
              <w:ind w:left="25" w:right="4" w:hanging="13"/>
            </w:pPr>
            <w:r>
              <w:rPr>
                <w:spacing w:val="11"/>
              </w:rPr>
              <w:t>企业应组织全员对本单位风险进行全面、系统</w:t>
            </w:r>
            <w:r>
              <w:rPr>
                <w:spacing w:val="8"/>
              </w:rPr>
              <w:t xml:space="preserve"> </w:t>
            </w:r>
            <w:r>
              <w:t>的辨识。</w:t>
            </w:r>
          </w:p>
          <w:p>
            <w:pPr>
              <w:pStyle w:val="6"/>
              <w:spacing w:before="64" w:line="273" w:lineRule="auto"/>
              <w:ind w:left="9"/>
              <w:jc w:val="both"/>
            </w:pPr>
            <w:r>
              <w:rPr>
                <w:spacing w:val="19"/>
              </w:rPr>
              <w:t>风险辨识范围应覆盖本单位的所有活动及区</w:t>
            </w:r>
            <w:r>
              <w:rPr>
                <w:spacing w:val="4"/>
              </w:rPr>
              <w:t xml:space="preserve"> </w:t>
            </w:r>
            <w:r>
              <w:rPr>
                <w:spacing w:val="1"/>
              </w:rPr>
              <w:t>域，并考虑正常、异常和紧急三种状态及过去、</w:t>
            </w:r>
            <w:r>
              <w:rPr>
                <w:spacing w:val="14"/>
              </w:rPr>
              <w:t xml:space="preserve"> </w:t>
            </w:r>
            <w:r>
              <w:rPr>
                <w:spacing w:val="7"/>
              </w:rPr>
              <w:t xml:space="preserve">现在和将来三种时态。风险辨识应采用适宜的 </w:t>
            </w:r>
            <w:r>
              <w:rPr>
                <w:spacing w:val="5"/>
              </w:rPr>
              <w:t>方法和程序，且与现场实际相符。</w:t>
            </w:r>
          </w:p>
          <w:p>
            <w:pPr>
              <w:pStyle w:val="6"/>
              <w:spacing w:before="64" w:line="258" w:lineRule="auto"/>
              <w:ind w:left="9" w:right="4" w:firstLine="2"/>
            </w:pPr>
            <w:r>
              <w:rPr>
                <w:spacing w:val="11"/>
              </w:rPr>
              <w:t>企业应对风险辨识资料进行统计、分析、整理</w:t>
            </w:r>
            <w:r>
              <w:rPr>
                <w:spacing w:val="8"/>
              </w:rPr>
              <w:t xml:space="preserve"> </w:t>
            </w:r>
            <w:r>
              <w:rPr>
                <w:spacing w:val="4"/>
              </w:rPr>
              <w:t>和归档。</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0" w:firstLine="3"/>
              <w:jc w:val="both"/>
            </w:pPr>
            <w:r>
              <w:rPr>
                <w:spacing w:val="-3"/>
              </w:rPr>
              <w:t>未组织全员进行全面、系统辨识风险的，扣</w:t>
            </w:r>
            <w:r>
              <w:rPr>
                <w:spacing w:val="-21"/>
              </w:rPr>
              <w:t xml:space="preserve"> </w:t>
            </w:r>
            <w:r>
              <w:rPr>
                <w:rFonts w:ascii="Times New Roman" w:hAnsi="Times New Roman" w:eastAsia="Times New Roman" w:cs="Times New Roman"/>
                <w:spacing w:val="-3"/>
              </w:rPr>
              <w:t xml:space="preserve">10 </w:t>
            </w:r>
            <w:r>
              <w:rPr>
                <w:spacing w:val="-3"/>
              </w:rPr>
              <w:t>分；</w:t>
            </w:r>
            <w:r>
              <w:t xml:space="preserve"> </w:t>
            </w:r>
            <w:r>
              <w:rPr>
                <w:spacing w:val="7"/>
              </w:rPr>
              <w:t>风险辨识不符合规定和实际的，每处扣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分；辨</w:t>
            </w:r>
            <w:r>
              <w:t xml:space="preserve"> </w:t>
            </w:r>
            <w:r>
              <w:rPr>
                <w:spacing w:val="10"/>
              </w:rPr>
              <w:t>识资料的统计、分析、整理和归档有缺失的</w:t>
            </w:r>
            <w:r>
              <w:rPr>
                <w:spacing w:val="9"/>
              </w:rPr>
              <w:t>，每</w:t>
            </w:r>
            <w:r>
              <w:t xml:space="preserve"> </w:t>
            </w:r>
            <w:r>
              <w:rPr>
                <w:spacing w:val="-1"/>
              </w:rPr>
              <w:t>缺</w:t>
            </w:r>
            <w:r>
              <w:rPr>
                <w:spacing w:val="-23"/>
              </w:rPr>
              <w:t xml:space="preserve"> </w:t>
            </w:r>
            <w:r>
              <w:rPr>
                <w:rFonts w:ascii="Times New Roman" w:hAnsi="Times New Roman" w:eastAsia="Times New Roman" w:cs="Times New Roman"/>
                <w:spacing w:val="-1"/>
              </w:rPr>
              <w:t xml:space="preserve">1 </w:t>
            </w:r>
            <w:r>
              <w:rPr>
                <w:spacing w:val="-1"/>
              </w:rPr>
              <w:t>份扣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2"/>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28" w:lineRule="auto"/>
              <w:ind w:left="10"/>
            </w:pPr>
            <w:r>
              <w:fldChar w:fldCharType="begin"/>
            </w:r>
            <w:r>
              <w:instrText xml:space="preserve"> HYPERLINK "5.5.1.2" </w:instrText>
            </w:r>
            <w:r>
              <w:fldChar w:fldCharType="separate"/>
            </w:r>
            <w:r>
              <w:rPr>
                <w:rFonts w:ascii="Times New Roman" w:hAnsi="Times New Roman" w:eastAsia="Times New Roman" w:cs="Times New Roman"/>
                <w:spacing w:val="3"/>
              </w:rPr>
              <w:t>5.5.1.2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p>
        </w:tc>
        <w:tc>
          <w:tcPr>
            <w:tcW w:w="4251" w:type="dxa"/>
            <w:vAlign w:val="top"/>
          </w:tcPr>
          <w:p>
            <w:pPr>
              <w:pStyle w:val="6"/>
              <w:spacing w:before="57" w:line="226" w:lineRule="auto"/>
              <w:ind w:left="12"/>
            </w:pPr>
            <w:r>
              <w:rPr>
                <w:spacing w:val="11"/>
              </w:rPr>
              <w:t>企业应明确风险评估的目的、范围、频次、准</w:t>
            </w:r>
          </w:p>
        </w:tc>
        <w:tc>
          <w:tcPr>
            <w:tcW w:w="567" w:type="dxa"/>
            <w:vAlign w:val="top"/>
          </w:tcPr>
          <w:p>
            <w:pPr>
              <w:spacing w:before="92"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7" w:line="226" w:lineRule="auto"/>
              <w:jc w:val="right"/>
            </w:pPr>
            <w:r>
              <w:rPr>
                <w:spacing w:val="12"/>
              </w:rPr>
              <w:t>未明确风险评估的目的、范围、频次、准则和工</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0"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7" w:line="226" w:lineRule="auto"/>
              <w:ind w:left="7"/>
            </w:pPr>
            <w:r>
              <w:rPr>
                <w:spacing w:val="5"/>
              </w:rPr>
              <w:t>评估</w:t>
            </w:r>
          </w:p>
        </w:tc>
        <w:tc>
          <w:tcPr>
            <w:tcW w:w="4251" w:type="dxa"/>
            <w:vAlign w:val="top"/>
          </w:tcPr>
          <w:p>
            <w:pPr>
              <w:pStyle w:val="6"/>
              <w:spacing w:before="56" w:line="228" w:lineRule="auto"/>
              <w:ind w:left="13"/>
            </w:pPr>
            <w:r>
              <w:rPr>
                <w:spacing w:val="7"/>
              </w:rPr>
              <w:t>则和工作程序等。</w:t>
            </w:r>
          </w:p>
          <w:p>
            <w:pPr>
              <w:pStyle w:val="6"/>
              <w:spacing w:before="65" w:line="276" w:lineRule="auto"/>
              <w:ind w:left="8" w:firstLine="4"/>
            </w:pPr>
            <w:r>
              <w:rPr>
                <w:spacing w:val="7"/>
              </w:rPr>
              <w:t xml:space="preserve">企业应选定合适的风险评价方法，定期对所辨 识出的作业活动、设备设施、物料，尤其是非 </w:t>
            </w:r>
            <w:r>
              <w:rPr>
                <w:spacing w:val="1"/>
              </w:rPr>
              <w:t>常规的活动和状态的安全风险进行分析、评估。</w:t>
            </w:r>
            <w:r>
              <w:rPr>
                <w:spacing w:val="15"/>
              </w:rPr>
              <w:t xml:space="preserve"> </w:t>
            </w:r>
            <w:r>
              <w:rPr>
                <w:spacing w:val="7"/>
              </w:rPr>
              <w:t xml:space="preserve">在进行风险评估时，至少应从影响人、财产和 </w:t>
            </w:r>
            <w:r>
              <w:rPr>
                <w:spacing w:val="5"/>
              </w:rPr>
              <w:t>环境三个方面的可能性和严重程度进行分析。</w:t>
            </w:r>
          </w:p>
        </w:tc>
        <w:tc>
          <w:tcPr>
            <w:tcW w:w="567" w:type="dxa"/>
            <w:vAlign w:val="top"/>
          </w:tcPr>
          <w:p>
            <w:pPr>
              <w:rPr>
                <w:rFonts w:ascii="Arial"/>
                <w:sz w:val="21"/>
              </w:rPr>
            </w:pPr>
          </w:p>
        </w:tc>
        <w:tc>
          <w:tcPr>
            <w:tcW w:w="4477" w:type="dxa"/>
            <w:vAlign w:val="top"/>
          </w:tcPr>
          <w:p>
            <w:pPr>
              <w:pStyle w:val="6"/>
              <w:spacing w:before="56" w:line="258" w:lineRule="auto"/>
              <w:ind w:left="11"/>
            </w:pPr>
            <w:r>
              <w:rPr>
                <w:spacing w:val="11"/>
              </w:rPr>
              <w:t>作程序等，每缺失一项扣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分；风险评估不符合</w:t>
            </w:r>
            <w:r>
              <w:t xml:space="preserve"> </w:t>
            </w:r>
            <w:r>
              <w:rPr>
                <w:spacing w:val="7"/>
              </w:rPr>
              <w:t>规定和实际的，每处扣</w:t>
            </w:r>
            <w:r>
              <w:rPr>
                <w:spacing w:val="-38"/>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8" w:lineRule="auto"/>
              <w:ind w:left="7" w:right="3" w:firstLine="2"/>
            </w:pPr>
            <w:r>
              <w:fldChar w:fldCharType="begin"/>
            </w:r>
            <w:r>
              <w:instrText xml:space="preserve"> HYPERLINK "5.5.1.3" </w:instrText>
            </w:r>
            <w:r>
              <w:fldChar w:fldCharType="separate"/>
            </w:r>
            <w:r>
              <w:rPr>
                <w:rFonts w:ascii="Times New Roman" w:hAnsi="Times New Roman" w:eastAsia="Times New Roman" w:cs="Times New Roman"/>
                <w:spacing w:val="3"/>
              </w:rPr>
              <w:t>5.5.1.3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5"/>
              </w:rPr>
              <w:t>控制</w:t>
            </w:r>
          </w:p>
        </w:tc>
        <w:tc>
          <w:tcPr>
            <w:tcW w:w="4251" w:type="dxa"/>
            <w:vAlign w:val="top"/>
          </w:tcPr>
          <w:p>
            <w:pPr>
              <w:pStyle w:val="6"/>
              <w:spacing w:before="53" w:line="258" w:lineRule="auto"/>
              <w:ind w:left="9" w:right="4" w:firstLine="2"/>
            </w:pPr>
            <w:r>
              <w:rPr>
                <w:spacing w:val="11"/>
              </w:rPr>
              <w:t>企业应选择工程技术措施、管理措施、个体防</w:t>
            </w:r>
            <w:r>
              <w:rPr>
                <w:spacing w:val="8"/>
              </w:rPr>
              <w:t xml:space="preserve"> 护措施等，对风险进行控制。</w:t>
            </w:r>
          </w:p>
          <w:p>
            <w:pPr>
              <w:pStyle w:val="6"/>
              <w:spacing w:before="65" w:line="273" w:lineRule="auto"/>
              <w:ind w:left="9" w:firstLine="3"/>
            </w:pPr>
            <w:r>
              <w:rPr>
                <w:spacing w:val="9"/>
              </w:rPr>
              <w:t>企业应根据风险评估结果及生产经营状况等，</w:t>
            </w:r>
            <w:r>
              <w:rPr>
                <w:spacing w:val="16"/>
              </w:rPr>
              <w:t xml:space="preserve"> </w:t>
            </w:r>
            <w:r>
              <w:rPr>
                <w:spacing w:val="1"/>
              </w:rPr>
              <w:t>确定相应的风险等级，对其进行分级分类管理，</w:t>
            </w:r>
            <w:r>
              <w:rPr>
                <w:spacing w:val="14"/>
              </w:rPr>
              <w:t xml:space="preserve"> </w:t>
            </w:r>
            <w:r>
              <w:rPr>
                <w:spacing w:val="9"/>
              </w:rPr>
              <w:t>实施安全风险差异化动态管理，制定并落实相</w:t>
            </w:r>
            <w:r>
              <w:rPr>
                <w:spacing w:val="1"/>
              </w:rPr>
              <w:t xml:space="preserve"> </w:t>
            </w:r>
            <w:r>
              <w:rPr>
                <w:spacing w:val="5"/>
              </w:rPr>
              <w:t>应的风险控制措施。</w:t>
            </w:r>
          </w:p>
          <w:p>
            <w:pPr>
              <w:pStyle w:val="6"/>
              <w:spacing w:before="63" w:line="274" w:lineRule="auto"/>
              <w:ind w:left="8" w:right="4" w:firstLine="4"/>
              <w:jc w:val="both"/>
            </w:pPr>
            <w:r>
              <w:rPr>
                <w:spacing w:val="11"/>
              </w:rPr>
              <w:t>企业应将风险评估结果及所采取的控制措施告</w:t>
            </w:r>
            <w:r>
              <w:rPr>
                <w:spacing w:val="8"/>
              </w:rPr>
              <w:t xml:space="preserve"> </w:t>
            </w:r>
            <w:r>
              <w:rPr>
                <w:spacing w:val="11"/>
              </w:rPr>
              <w:t>知相关从业人员，使其熟悉工作岗位和作业环</w:t>
            </w:r>
            <w:r>
              <w:rPr>
                <w:spacing w:val="12"/>
              </w:rPr>
              <w:t xml:space="preserve"> </w:t>
            </w:r>
            <w:r>
              <w:rPr>
                <w:spacing w:val="11"/>
              </w:rPr>
              <w:t>境中存在的风险，掌握、落实应采取的控制措</w:t>
            </w:r>
            <w:r>
              <w:rPr>
                <w:spacing w:val="12"/>
              </w:rPr>
              <w:t xml:space="preserve"> </w:t>
            </w:r>
            <w:r>
              <w:t>施。</w:t>
            </w:r>
          </w:p>
        </w:tc>
        <w:tc>
          <w:tcPr>
            <w:tcW w:w="56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73" w:lineRule="auto"/>
              <w:ind w:left="12" w:hanging="1"/>
            </w:pPr>
            <w:r>
              <w:rPr>
                <w:spacing w:val="12"/>
              </w:rPr>
              <w:t>制定的风险控制措施不适合的，或者未达到控制</w:t>
            </w:r>
            <w:r>
              <w:rPr>
                <w:spacing w:val="6"/>
              </w:rPr>
              <w:t xml:space="preserve"> </w:t>
            </w:r>
            <w:r>
              <w:rPr>
                <w:spacing w:val="10"/>
              </w:rPr>
              <w:t>目的的，或者未落实控制措施的，每项扣</w:t>
            </w:r>
            <w:r>
              <w:rPr>
                <w:spacing w:val="-34"/>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w:t>
            </w:r>
            <w:r>
              <w:t xml:space="preserve"> </w:t>
            </w:r>
            <w:r>
              <w:rPr>
                <w:spacing w:val="3"/>
              </w:rPr>
              <w:t>未告知从业人员评估结果和控制措施的，每人扣</w:t>
            </w:r>
            <w:r>
              <w:rPr>
                <w:spacing w:val="-8"/>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3" w:right="3" w:hanging="3"/>
            </w:pPr>
            <w:r>
              <w:fldChar w:fldCharType="begin"/>
            </w:r>
            <w:r>
              <w:instrText xml:space="preserve"> HYPERLINK "5.5.1.4" </w:instrText>
            </w:r>
            <w:r>
              <w:fldChar w:fldCharType="separate"/>
            </w:r>
            <w:r>
              <w:rPr>
                <w:rFonts w:ascii="Times New Roman" w:hAnsi="Times New Roman" w:eastAsia="Times New Roman" w:cs="Times New Roman"/>
                <w:spacing w:val="3"/>
              </w:rPr>
              <w:t>5.5.1.4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变更</w:t>
            </w:r>
            <w:r>
              <w:t xml:space="preserve"> </w:t>
            </w:r>
            <w:r>
              <w:rPr>
                <w:spacing w:val="2"/>
              </w:rPr>
              <w:t>管理</w:t>
            </w:r>
          </w:p>
        </w:tc>
        <w:tc>
          <w:tcPr>
            <w:tcW w:w="4251" w:type="dxa"/>
            <w:vAlign w:val="top"/>
          </w:tcPr>
          <w:p>
            <w:pPr>
              <w:pStyle w:val="6"/>
              <w:spacing w:before="56" w:line="267" w:lineRule="auto"/>
              <w:ind w:left="8" w:right="4" w:firstLine="4"/>
              <w:jc w:val="both"/>
            </w:pPr>
            <w:r>
              <w:rPr>
                <w:spacing w:val="11"/>
              </w:rPr>
              <w:t>企业应在变更前对变更过程及变更后可能产生</w:t>
            </w:r>
            <w:r>
              <w:rPr>
                <w:spacing w:val="8"/>
              </w:rPr>
              <w:t xml:space="preserve"> </w:t>
            </w:r>
            <w:r>
              <w:rPr>
                <w:spacing w:val="11"/>
              </w:rPr>
              <w:t>的风险进行分析，制定控制措施，履行审批及</w:t>
            </w:r>
            <w:r>
              <w:rPr>
                <w:spacing w:val="12"/>
              </w:rPr>
              <w:t xml:space="preserve"> </w:t>
            </w:r>
            <w:r>
              <w:rPr>
                <w:spacing w:val="8"/>
              </w:rPr>
              <w:t>验收程序，并告知和培训相关从业人员。</w:t>
            </w:r>
          </w:p>
        </w:tc>
        <w:tc>
          <w:tcPr>
            <w:tcW w:w="567" w:type="dxa"/>
            <w:vAlign w:val="top"/>
          </w:tcPr>
          <w:p>
            <w:pPr>
              <w:spacing w:line="250" w:lineRule="auto"/>
              <w:rPr>
                <w:rFonts w:ascii="Arial"/>
                <w:sz w:val="21"/>
              </w:rPr>
            </w:pPr>
          </w:p>
          <w:p>
            <w:pPr>
              <w:spacing w:line="251"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73" w:lineRule="auto"/>
              <w:ind w:left="8" w:firstLine="4"/>
              <w:jc w:val="both"/>
            </w:pPr>
            <w:r>
              <w:rPr>
                <w:spacing w:val="9"/>
              </w:rPr>
              <w:t>未在变更前对变更过程及变更后可能产生的风险</w:t>
            </w:r>
            <w:r>
              <w:rPr>
                <w:spacing w:val="16"/>
              </w:rPr>
              <w:t xml:space="preserve"> </w:t>
            </w:r>
            <w:r>
              <w:rPr>
                <w:spacing w:val="2"/>
              </w:rPr>
              <w:t>进行分析，或者未制定控制措施的，每处扣</w:t>
            </w:r>
            <w:r>
              <w:rPr>
                <w:spacing w:val="-34"/>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未履行审批及验收程序的，每处扣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分；未告知</w:t>
            </w:r>
            <w:r>
              <w:t xml:space="preserve"> </w:t>
            </w:r>
            <w:r>
              <w:rPr>
                <w:spacing w:val="4"/>
              </w:rPr>
              <w:t>和培训相关从业人员的，每人扣</w:t>
            </w:r>
            <w:r>
              <w:rPr>
                <w:spacing w:val="-8"/>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35</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5.5.2</w:t>
      </w:r>
      <w:r>
        <w:rPr>
          <w:rFonts w:ascii="Calibri" w:hAnsi="Calibri" w:eastAsia="Calibri" w:cs="Calibri"/>
          <w:b/>
          <w:bCs/>
          <w:spacing w:val="2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重大危险源辨识与管理（</w:t>
      </w:r>
      <w:r>
        <w:rPr>
          <w:rFonts w:ascii="Calibri" w:hAnsi="Calibri" w:eastAsia="Calibri" w:cs="Calibri"/>
          <w:b/>
          <w:bCs/>
          <w:spacing w:val="6"/>
          <w:sz w:val="20"/>
          <w:szCs w:val="20"/>
        </w:rPr>
        <w:t>40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0"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0"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4"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849" w:type="dxa"/>
            <w:vAlign w:val="top"/>
          </w:tcPr>
          <w:p>
            <w:pPr>
              <w:pStyle w:val="6"/>
              <w:spacing w:before="56" w:line="232" w:lineRule="auto"/>
              <w:ind w:left="14"/>
            </w:pPr>
            <w:r>
              <w:rPr>
                <w:rFonts w:ascii="Times New Roman" w:hAnsi="Times New Roman" w:eastAsia="Times New Roman" w:cs="Times New Roman"/>
                <w:spacing w:val="1"/>
              </w:rPr>
              <w:t>5.5.2</w:t>
            </w:r>
            <w:r>
              <w:rPr>
                <w:rFonts w:ascii="Times New Roman" w:hAnsi="Times New Roman" w:eastAsia="Times New Roman" w:cs="Times New Roman"/>
                <w:spacing w:val="4"/>
              </w:rPr>
              <w:t xml:space="preserve">    </w:t>
            </w:r>
            <w:r>
              <w:rPr>
                <w:spacing w:val="1"/>
              </w:rPr>
              <w:t>重</w:t>
            </w:r>
          </w:p>
        </w:tc>
        <w:tc>
          <w:tcPr>
            <w:tcW w:w="1060" w:type="dxa"/>
            <w:vAlign w:val="top"/>
          </w:tcPr>
          <w:p>
            <w:pPr>
              <w:pStyle w:val="6"/>
              <w:spacing w:before="55" w:line="228" w:lineRule="auto"/>
              <w:ind w:left="10"/>
            </w:pPr>
            <w:r>
              <w:fldChar w:fldCharType="begin"/>
            </w:r>
            <w:r>
              <w:instrText xml:space="preserve"> HYPERLINK "5.5.2.1" </w:instrText>
            </w:r>
            <w:r>
              <w:fldChar w:fldCharType="separate"/>
            </w:r>
            <w:r>
              <w:rPr>
                <w:rFonts w:ascii="Times New Roman" w:hAnsi="Times New Roman" w:eastAsia="Times New Roman" w:cs="Times New Roman"/>
                <w:spacing w:val="3"/>
              </w:rPr>
              <w:t>5.5.2.1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辨识</w:t>
            </w:r>
          </w:p>
        </w:tc>
        <w:tc>
          <w:tcPr>
            <w:tcW w:w="4251" w:type="dxa"/>
            <w:vAlign w:val="top"/>
          </w:tcPr>
          <w:p>
            <w:pPr>
              <w:pStyle w:val="6"/>
              <w:spacing w:before="55" w:line="228" w:lineRule="auto"/>
              <w:ind w:left="12"/>
            </w:pPr>
            <w:r>
              <w:rPr>
                <w:spacing w:val="11"/>
              </w:rPr>
              <w:t>企业应全面辨识重大危险源，对确定的重大危</w:t>
            </w:r>
          </w:p>
        </w:tc>
        <w:tc>
          <w:tcPr>
            <w:tcW w:w="567" w:type="dxa"/>
            <w:vAlign w:val="top"/>
          </w:tcPr>
          <w:p>
            <w:pPr>
              <w:spacing w:before="92"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5" w:line="228" w:lineRule="auto"/>
              <w:jc w:val="right"/>
            </w:pPr>
            <w:r>
              <w:rPr>
                <w:spacing w:val="12"/>
              </w:rPr>
              <w:t>未全面辨识重大危险源的，不得分；未对确定的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3"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6" w:hRule="atLeast"/>
        </w:trPr>
        <w:tc>
          <w:tcPr>
            <w:tcW w:w="849" w:type="dxa"/>
            <w:vMerge w:val="restart"/>
            <w:tcBorders>
              <w:bottom w:val="nil"/>
            </w:tcBorders>
            <w:vAlign w:val="top"/>
          </w:tcPr>
          <w:p>
            <w:pPr>
              <w:pStyle w:val="6"/>
              <w:spacing w:before="56" w:line="268" w:lineRule="auto"/>
              <w:ind w:left="11" w:right="6" w:firstLine="3"/>
              <w:jc w:val="both"/>
            </w:pPr>
            <w:r>
              <w:rPr>
                <w:spacing w:val="-5"/>
              </w:rPr>
              <w:t>大</w:t>
            </w:r>
            <w:r>
              <w:rPr>
                <w:spacing w:val="13"/>
              </w:rPr>
              <w:t xml:space="preserve"> </w:t>
            </w:r>
            <w:r>
              <w:rPr>
                <w:spacing w:val="-5"/>
              </w:rPr>
              <w:t>危</w:t>
            </w:r>
            <w:r>
              <w:rPr>
                <w:spacing w:val="23"/>
              </w:rPr>
              <w:t xml:space="preserve"> </w:t>
            </w:r>
            <w:r>
              <w:rPr>
                <w:spacing w:val="-5"/>
              </w:rPr>
              <w:t>险</w:t>
            </w:r>
            <w:r>
              <w:t xml:space="preserve"> 源</w:t>
            </w:r>
            <w:r>
              <w:rPr>
                <w:spacing w:val="11"/>
              </w:rPr>
              <w:t xml:space="preserve"> </w:t>
            </w:r>
            <w:r>
              <w:t>辨</w:t>
            </w:r>
            <w:r>
              <w:rPr>
                <w:spacing w:val="13"/>
              </w:rPr>
              <w:t xml:space="preserve"> </w:t>
            </w:r>
            <w:r>
              <w:t xml:space="preserve">识 </w:t>
            </w:r>
            <w:r>
              <w:rPr>
                <w:spacing w:val="7"/>
              </w:rPr>
              <w:t>与管理</w:t>
            </w:r>
          </w:p>
        </w:tc>
        <w:tc>
          <w:tcPr>
            <w:tcW w:w="1060" w:type="dxa"/>
            <w:vAlign w:val="top"/>
          </w:tcPr>
          <w:p>
            <w:pPr>
              <w:pStyle w:val="6"/>
              <w:spacing w:before="57" w:line="226" w:lineRule="auto"/>
              <w:ind w:left="12"/>
            </w:pPr>
            <w:r>
              <w:rPr>
                <w:spacing w:val="5"/>
              </w:rPr>
              <w:t>与评估</w:t>
            </w:r>
          </w:p>
        </w:tc>
        <w:tc>
          <w:tcPr>
            <w:tcW w:w="4251" w:type="dxa"/>
            <w:vAlign w:val="top"/>
          </w:tcPr>
          <w:p>
            <w:pPr>
              <w:pStyle w:val="6"/>
              <w:spacing w:before="56" w:line="228" w:lineRule="auto"/>
              <w:ind w:left="20"/>
            </w:pPr>
            <w:r>
              <w:rPr>
                <w:spacing w:val="8"/>
              </w:rPr>
              <w:t>险源制定安全管理技术措施和应急预案。</w:t>
            </w:r>
          </w:p>
          <w:p>
            <w:pPr>
              <w:pStyle w:val="6"/>
              <w:spacing w:before="64" w:line="268" w:lineRule="auto"/>
              <w:ind w:left="11"/>
            </w:pPr>
            <w:r>
              <w:rPr>
                <w:spacing w:val="22"/>
              </w:rPr>
              <w:t>企业应依据《危险化学品重大危险源辨识》</w:t>
            </w:r>
            <w:r>
              <w:rPr>
                <w:spacing w:val="14"/>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18218</w:t>
            </w:r>
            <w:r>
              <w:rPr>
                <w:spacing w:val="7"/>
              </w:rPr>
              <w:t>）等有关标准、文件规定，进行重</w:t>
            </w:r>
            <w:r>
              <w:rPr>
                <w:spacing w:val="8"/>
              </w:rPr>
              <w:t xml:space="preserve">  </w:t>
            </w:r>
            <w:r>
              <w:rPr>
                <w:spacing w:val="3"/>
              </w:rPr>
              <w:t>大危险源辨识和管理。</w:t>
            </w:r>
          </w:p>
        </w:tc>
        <w:tc>
          <w:tcPr>
            <w:tcW w:w="567" w:type="dxa"/>
            <w:vAlign w:val="top"/>
          </w:tcPr>
          <w:p>
            <w:pPr>
              <w:rPr>
                <w:rFonts w:ascii="Arial"/>
                <w:sz w:val="21"/>
              </w:rPr>
            </w:pPr>
          </w:p>
        </w:tc>
        <w:tc>
          <w:tcPr>
            <w:tcW w:w="4477" w:type="dxa"/>
            <w:vAlign w:val="top"/>
          </w:tcPr>
          <w:p>
            <w:pPr>
              <w:pStyle w:val="6"/>
              <w:spacing w:before="57" w:line="268" w:lineRule="auto"/>
              <w:ind w:left="11"/>
              <w:jc w:val="both"/>
            </w:pPr>
            <w:r>
              <w:rPr>
                <w:spacing w:val="22"/>
              </w:rPr>
              <w:t>重大危险源制定安全管理技术措施和应急预案</w:t>
            </w:r>
            <w:r>
              <w:rPr>
                <w:spacing w:val="18"/>
              </w:rPr>
              <w:t xml:space="preserve"> </w:t>
            </w:r>
            <w:r>
              <w:rPr>
                <w:spacing w:val="9"/>
              </w:rPr>
              <w:t>的，每缺少</w:t>
            </w:r>
            <w:r>
              <w:rPr>
                <w:spacing w:val="-18"/>
              </w:rPr>
              <w:t xml:space="preserve"> </w:t>
            </w:r>
            <w:r>
              <w:rPr>
                <w:rFonts w:ascii="Times New Roman" w:hAnsi="Times New Roman" w:eastAsia="Times New Roman" w:cs="Times New Roman"/>
                <w:spacing w:val="9"/>
              </w:rPr>
              <w:t xml:space="preserve">1 </w:t>
            </w:r>
            <w:r>
              <w:rPr>
                <w:spacing w:val="9"/>
              </w:rPr>
              <w:t>个扣</w:t>
            </w:r>
            <w:r>
              <w:rPr>
                <w:spacing w:val="-37"/>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分；重大危险源辨识不</w:t>
            </w:r>
            <w:r>
              <w:rPr>
                <w:spacing w:val="8"/>
              </w:rPr>
              <w:t>符合</w:t>
            </w:r>
            <w:r>
              <w:t xml:space="preserve"> </w:t>
            </w:r>
            <w:r>
              <w:rPr>
                <w:spacing w:val="4"/>
              </w:rPr>
              <w:t>规定的，扣</w:t>
            </w:r>
            <w:r>
              <w:rPr>
                <w:spacing w:val="-38"/>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3" w:line="258" w:lineRule="auto"/>
              <w:ind w:left="10" w:right="3"/>
            </w:pPr>
            <w:r>
              <w:fldChar w:fldCharType="begin"/>
            </w:r>
            <w:r>
              <w:instrText xml:space="preserve"> HYPERLINK "5.5.2.2" </w:instrText>
            </w:r>
            <w:r>
              <w:fldChar w:fldCharType="separate"/>
            </w:r>
            <w:r>
              <w:rPr>
                <w:rFonts w:ascii="Times New Roman" w:hAnsi="Times New Roman" w:eastAsia="Times New Roman" w:cs="Times New Roman"/>
                <w:spacing w:val="2"/>
              </w:rPr>
              <w:t>5.5.2.2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登记</w:t>
            </w:r>
            <w:r>
              <w:t xml:space="preserve"> </w:t>
            </w:r>
            <w:r>
              <w:rPr>
                <w:spacing w:val="3"/>
              </w:rPr>
              <w:t>建档</w:t>
            </w:r>
          </w:p>
        </w:tc>
        <w:tc>
          <w:tcPr>
            <w:tcW w:w="4251" w:type="dxa"/>
            <w:vAlign w:val="top"/>
          </w:tcPr>
          <w:p>
            <w:pPr>
              <w:pStyle w:val="6"/>
              <w:spacing w:before="53" w:line="258" w:lineRule="auto"/>
              <w:ind w:left="9" w:right="4" w:firstLine="2"/>
            </w:pPr>
            <w:r>
              <w:rPr>
                <w:spacing w:val="11"/>
              </w:rPr>
              <w:t>企业应对重大危险源进行登记建档，按照相关</w:t>
            </w:r>
            <w:r>
              <w:rPr>
                <w:spacing w:val="8"/>
              </w:rPr>
              <w:t xml:space="preserve"> </w:t>
            </w:r>
            <w:r>
              <w:rPr>
                <w:spacing w:val="7"/>
              </w:rPr>
              <w:t>规定向相关部门备案。</w:t>
            </w:r>
          </w:p>
        </w:tc>
        <w:tc>
          <w:tcPr>
            <w:tcW w:w="567" w:type="dxa"/>
            <w:vAlign w:val="top"/>
          </w:tcPr>
          <w:p>
            <w:pPr>
              <w:spacing w:line="344"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10" w:firstLine="1"/>
            </w:pPr>
            <w:r>
              <w:rPr>
                <w:spacing w:val="12"/>
              </w:rPr>
              <w:t>无重大危险源档案资料的，不得分；档案资料不</w:t>
            </w:r>
            <w:r>
              <w:rPr>
                <w:spacing w:val="6"/>
              </w:rPr>
              <w:t xml:space="preserve"> </w:t>
            </w:r>
            <w:r>
              <w:rPr>
                <w:spacing w:val="10"/>
              </w:rPr>
              <w:t>全的，每处扣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分。未按规定备案的，不得分；</w:t>
            </w:r>
            <w:r>
              <w:t xml:space="preserve"> </w:t>
            </w:r>
            <w:r>
              <w:rPr>
                <w:spacing w:val="6"/>
              </w:rPr>
              <w:t>备案资料不全的，每项扣</w:t>
            </w:r>
            <w:r>
              <w:rPr>
                <w:spacing w:val="-21"/>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58" w:lineRule="auto"/>
              <w:ind w:left="12" w:right="3" w:hanging="2"/>
            </w:pPr>
            <w:r>
              <w:fldChar w:fldCharType="begin"/>
            </w:r>
            <w:r>
              <w:instrText xml:space="preserve"> HYPERLINK "5.5.2.3" </w:instrText>
            </w:r>
            <w:r>
              <w:fldChar w:fldCharType="separate"/>
            </w:r>
            <w:r>
              <w:rPr>
                <w:rFonts w:ascii="Times New Roman" w:hAnsi="Times New Roman" w:eastAsia="Times New Roman" w:cs="Times New Roman"/>
                <w:spacing w:val="3"/>
              </w:rPr>
              <w:t>5.5.2.3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监控</w:t>
            </w:r>
            <w:r>
              <w:t xml:space="preserve"> </w:t>
            </w:r>
            <w:r>
              <w:rPr>
                <w:spacing w:val="5"/>
              </w:rPr>
              <w:t>与管理</w:t>
            </w:r>
          </w:p>
        </w:tc>
        <w:tc>
          <w:tcPr>
            <w:tcW w:w="4251" w:type="dxa"/>
            <w:vAlign w:val="top"/>
          </w:tcPr>
          <w:p>
            <w:pPr>
              <w:pStyle w:val="6"/>
              <w:spacing w:before="51" w:line="275" w:lineRule="auto"/>
              <w:ind w:left="8" w:firstLine="4"/>
              <w:jc w:val="both"/>
            </w:pPr>
            <w:r>
              <w:rPr>
                <w:spacing w:val="7"/>
              </w:rPr>
              <w:t>企业应设置重大危险源监控系统，进行日常监</w:t>
            </w:r>
            <w:r>
              <w:t xml:space="preserve">  </w:t>
            </w:r>
            <w:r>
              <w:rPr>
                <w:spacing w:val="7"/>
              </w:rPr>
              <w:t>控，并按照有关规定向所在地安全监管部门备</w:t>
            </w:r>
            <w:r>
              <w:rPr>
                <w:spacing w:val="2"/>
              </w:rPr>
              <w:t xml:space="preserve">  </w:t>
            </w:r>
            <w:r>
              <w:rPr>
                <w:spacing w:val="7"/>
              </w:rPr>
              <w:t>案。重大危险源安全监控系统应符合《危险化</w:t>
            </w:r>
            <w:r>
              <w:rPr>
                <w:spacing w:val="2"/>
              </w:rPr>
              <w:t xml:space="preserve">  </w:t>
            </w:r>
            <w:r>
              <w:rPr>
                <w:spacing w:val="32"/>
              </w:rPr>
              <w:t>学品重大危险源安全监控通用技术规范</w:t>
            </w:r>
            <w:r>
              <w:rPr>
                <w:spacing w:val="-40"/>
              </w:rPr>
              <w:t xml:space="preserve"> </w:t>
            </w:r>
            <w:r>
              <w:rPr>
                <w:spacing w:val="32"/>
              </w:rPr>
              <w:t>》</w:t>
            </w:r>
            <w:r>
              <w:t xml:space="preserve"> </w:t>
            </w:r>
            <w:r>
              <w:rPr>
                <w:spacing w:val="4"/>
              </w:rPr>
              <w:t>（</w:t>
            </w:r>
            <w:r>
              <w:rPr>
                <w:rFonts w:ascii="Times New Roman" w:hAnsi="Times New Roman" w:eastAsia="Times New Roman" w:cs="Times New Roman"/>
              </w:rPr>
              <w:t>AQ</w:t>
            </w:r>
            <w:r>
              <w:rPr>
                <w:rFonts w:ascii="Times New Roman" w:hAnsi="Times New Roman" w:eastAsia="Times New Roman" w:cs="Times New Roman"/>
                <w:spacing w:val="4"/>
              </w:rPr>
              <w:t>3035</w:t>
            </w:r>
            <w:r>
              <w:rPr>
                <w:spacing w:val="4"/>
              </w:rPr>
              <w:t>）的技术要求。</w:t>
            </w:r>
          </w:p>
        </w:tc>
        <w:tc>
          <w:tcPr>
            <w:tcW w:w="567" w:type="dxa"/>
            <w:vAlign w:val="top"/>
          </w:tcPr>
          <w:p>
            <w:pPr>
              <w:spacing w:line="326" w:lineRule="auto"/>
              <w:rPr>
                <w:rFonts w:ascii="Arial"/>
                <w:sz w:val="21"/>
              </w:rPr>
            </w:pPr>
          </w:p>
          <w:p>
            <w:pPr>
              <w:spacing w:line="326"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73" w:lineRule="auto"/>
              <w:ind w:left="8" w:firstLine="5"/>
            </w:pPr>
            <w:r>
              <w:rPr>
                <w:spacing w:val="8"/>
              </w:rPr>
              <w:t>未按规定设置监控系统的，每缺少</w:t>
            </w:r>
            <w:r>
              <w:rPr>
                <w:spacing w:val="-18"/>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处扣</w:t>
            </w:r>
            <w:r>
              <w:rPr>
                <w:spacing w:val="-33"/>
              </w:rPr>
              <w:t xml:space="preserve"> </w:t>
            </w:r>
            <w:r>
              <w:rPr>
                <w:rFonts w:ascii="Times New Roman" w:hAnsi="Times New Roman" w:eastAsia="Times New Roman" w:cs="Times New Roman"/>
                <w:spacing w:val="8"/>
              </w:rPr>
              <w:t xml:space="preserve">5 </w:t>
            </w:r>
            <w:r>
              <w:rPr>
                <w:spacing w:val="8"/>
              </w:rPr>
              <w:t>分；</w:t>
            </w:r>
            <w:r>
              <w:t xml:space="preserve"> </w:t>
            </w:r>
            <w:r>
              <w:rPr>
                <w:spacing w:val="11"/>
              </w:rPr>
              <w:t>监控系统不符合规定的，每项扣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分。未按规定</w:t>
            </w:r>
            <w:r>
              <w:t xml:space="preserve"> </w:t>
            </w:r>
            <w:r>
              <w:rPr>
                <w:spacing w:val="4"/>
              </w:rPr>
              <w:t>将监控系统与安全监管部门监控系统联网的，扣</w:t>
            </w:r>
            <w:r>
              <w:rPr>
                <w:spacing w:val="-26"/>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5.5.3</w:t>
      </w:r>
      <w:r>
        <w:rPr>
          <w:rFonts w:ascii="Calibri" w:hAnsi="Calibri" w:eastAsia="Calibri" w:cs="Calibri"/>
          <w:b/>
          <w:bCs/>
          <w:spacing w:val="3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事故隐患排查治理（</w:t>
      </w:r>
      <w:r>
        <w:rPr>
          <w:rFonts w:ascii="Calibri" w:hAnsi="Calibri" w:eastAsia="Calibri" w:cs="Calibri"/>
          <w:b/>
          <w:bCs/>
          <w:spacing w:val="5"/>
          <w:sz w:val="20"/>
          <w:szCs w:val="20"/>
        </w:rPr>
        <w:t>60</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0"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0"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4"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Align w:val="top"/>
          </w:tcPr>
          <w:p>
            <w:pPr>
              <w:pStyle w:val="6"/>
              <w:spacing w:before="55" w:line="275" w:lineRule="auto"/>
              <w:ind w:left="12" w:right="4" w:firstLine="1"/>
              <w:jc w:val="both"/>
            </w:pPr>
            <w:r>
              <w:rPr>
                <w:rFonts w:ascii="Times New Roman" w:hAnsi="Times New Roman" w:eastAsia="Times New Roman" w:cs="Times New Roman"/>
                <w:spacing w:val="2"/>
              </w:rPr>
              <w:t>5.5.3</w:t>
            </w:r>
            <w:r>
              <w:rPr>
                <w:rFonts w:ascii="Times New Roman" w:hAnsi="Times New Roman" w:eastAsia="Times New Roman" w:cs="Times New Roman"/>
                <w:spacing w:val="3"/>
              </w:rPr>
              <w:t xml:space="preserve">    </w:t>
            </w:r>
            <w:r>
              <w:rPr>
                <w:spacing w:val="2"/>
              </w:rPr>
              <w:t>事</w:t>
            </w:r>
            <w:r>
              <w:t xml:space="preserve"> </w:t>
            </w:r>
            <w:r>
              <w:rPr>
                <w:spacing w:val="-7"/>
              </w:rPr>
              <w:t>故</w:t>
            </w:r>
            <w:r>
              <w:rPr>
                <w:spacing w:val="24"/>
              </w:rPr>
              <w:t xml:space="preserve"> </w:t>
            </w:r>
            <w:r>
              <w:rPr>
                <w:spacing w:val="-7"/>
              </w:rPr>
              <w:t>隐</w:t>
            </w:r>
            <w:r>
              <w:rPr>
                <w:spacing w:val="20"/>
              </w:rPr>
              <w:t xml:space="preserve"> </w:t>
            </w:r>
            <w:r>
              <w:rPr>
                <w:spacing w:val="-7"/>
              </w:rPr>
              <w:t>患</w:t>
            </w:r>
            <w:r>
              <w:t xml:space="preserve"> </w:t>
            </w:r>
            <w:r>
              <w:rPr>
                <w:spacing w:val="-2"/>
              </w:rPr>
              <w:t>排</w:t>
            </w:r>
            <w:r>
              <w:rPr>
                <w:spacing w:val="13"/>
              </w:rPr>
              <w:t xml:space="preserve"> </w:t>
            </w:r>
            <w:r>
              <w:rPr>
                <w:spacing w:val="-2"/>
              </w:rPr>
              <w:t>查</w:t>
            </w:r>
            <w:r>
              <w:rPr>
                <w:spacing w:val="16"/>
              </w:rPr>
              <w:t xml:space="preserve"> </w:t>
            </w:r>
            <w:r>
              <w:rPr>
                <w:spacing w:val="-2"/>
              </w:rPr>
              <w:t>治</w:t>
            </w:r>
            <w:r>
              <w:t xml:space="preserve"> 理</w:t>
            </w:r>
          </w:p>
        </w:tc>
        <w:tc>
          <w:tcPr>
            <w:tcW w:w="1060" w:type="dxa"/>
            <w:vAlign w:val="top"/>
          </w:tcPr>
          <w:p>
            <w:pPr>
              <w:pStyle w:val="6"/>
              <w:spacing w:before="53" w:line="259" w:lineRule="auto"/>
              <w:ind w:left="21" w:right="3" w:hanging="11"/>
            </w:pPr>
            <w:r>
              <w:fldChar w:fldCharType="begin"/>
            </w:r>
            <w:r>
              <w:instrText xml:space="preserve"> HYPERLINK "5.5.3.1" </w:instrText>
            </w:r>
            <w:r>
              <w:fldChar w:fldCharType="separate"/>
            </w:r>
            <w:r>
              <w:rPr>
                <w:rFonts w:ascii="Times New Roman" w:hAnsi="Times New Roman" w:eastAsia="Times New Roman" w:cs="Times New Roman"/>
                <w:spacing w:val="3"/>
              </w:rPr>
              <w:t>5.5.3.1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r>
              <w:t xml:space="preserve"> </w:t>
            </w:r>
            <w:r>
              <w:rPr>
                <w:spacing w:val="4"/>
              </w:rPr>
              <w:t>隐患排查</w:t>
            </w:r>
          </w:p>
        </w:tc>
        <w:tc>
          <w:tcPr>
            <w:tcW w:w="4251" w:type="dxa"/>
            <w:vAlign w:val="top"/>
          </w:tcPr>
          <w:p>
            <w:pPr>
              <w:pStyle w:val="6"/>
              <w:spacing w:before="52" w:line="276" w:lineRule="auto"/>
              <w:ind w:left="12" w:right="4"/>
              <w:jc w:val="both"/>
            </w:pPr>
            <w:r>
              <w:rPr>
                <w:spacing w:val="11"/>
              </w:rPr>
              <w:t>企业应建立事故隐患排查治理制度，逐级建立</w:t>
            </w:r>
            <w:r>
              <w:rPr>
                <w:spacing w:val="8"/>
              </w:rPr>
              <w:t xml:space="preserve"> </w:t>
            </w:r>
            <w:r>
              <w:rPr>
                <w:spacing w:val="11"/>
              </w:rPr>
              <w:t>并落实从主要负责人到每个从业人员的事故隐</w:t>
            </w:r>
            <w:r>
              <w:rPr>
                <w:spacing w:val="8"/>
              </w:rPr>
              <w:t xml:space="preserve"> </w:t>
            </w:r>
            <w:r>
              <w:rPr>
                <w:spacing w:val="11"/>
              </w:rPr>
              <w:t>患排查治理和防控责任制。并按照有关规定组</w:t>
            </w:r>
            <w:r>
              <w:rPr>
                <w:spacing w:val="8"/>
              </w:rPr>
              <w:t xml:space="preserve"> </w:t>
            </w:r>
            <w:r>
              <w:rPr>
                <w:spacing w:val="11"/>
              </w:rPr>
              <w:t>织开展事故隐患排查治理工作，及时发现并消</w:t>
            </w:r>
            <w:r>
              <w:rPr>
                <w:spacing w:val="8"/>
              </w:rPr>
              <w:t xml:space="preserve"> 除隐患，实行隐患闭环管理。</w:t>
            </w:r>
          </w:p>
          <w:p>
            <w:pPr>
              <w:pStyle w:val="6"/>
              <w:spacing w:before="65" w:line="273" w:lineRule="auto"/>
              <w:ind w:left="9" w:right="4" w:firstLine="2"/>
              <w:jc w:val="both"/>
            </w:pPr>
            <w:r>
              <w:rPr>
                <w:spacing w:val="11"/>
              </w:rPr>
              <w:t>企业应依据有关法律法规、标准规范等，组织</w:t>
            </w:r>
            <w:r>
              <w:rPr>
                <w:spacing w:val="8"/>
              </w:rPr>
              <w:t xml:space="preserve"> </w:t>
            </w:r>
            <w:r>
              <w:rPr>
                <w:spacing w:val="9"/>
              </w:rPr>
              <w:t>制定各部门、</w:t>
            </w:r>
            <w:r>
              <w:rPr>
                <w:spacing w:val="-50"/>
              </w:rPr>
              <w:t xml:space="preserve"> </w:t>
            </w:r>
            <w:r>
              <w:rPr>
                <w:spacing w:val="9"/>
              </w:rPr>
              <w:t>岗位、场所、设备设施的隐患排</w:t>
            </w:r>
            <w:r>
              <w:t xml:space="preserve"> </w:t>
            </w:r>
            <w:r>
              <w:rPr>
                <w:spacing w:val="11"/>
              </w:rPr>
              <w:t>查治理标准或排查清单，明确排查的时限、范</w:t>
            </w:r>
            <w:r>
              <w:rPr>
                <w:spacing w:val="10"/>
              </w:rPr>
              <w:t xml:space="preserve"> </w:t>
            </w:r>
            <w:r>
              <w:rPr>
                <w:spacing w:val="9"/>
              </w:rPr>
              <w:t>围、</w:t>
            </w:r>
            <w:r>
              <w:rPr>
                <w:spacing w:val="-50"/>
              </w:rPr>
              <w:t xml:space="preserve"> </w:t>
            </w:r>
            <w:r>
              <w:rPr>
                <w:spacing w:val="9"/>
              </w:rPr>
              <w:t>内容、频次和要求，并组织开展相应的培</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3" w:line="258" w:lineRule="auto"/>
              <w:ind w:left="13" w:hanging="1"/>
            </w:pPr>
            <w:r>
              <w:rPr>
                <w:spacing w:val="10"/>
              </w:rPr>
              <w:t>无该项制度的，扣</w:t>
            </w:r>
            <w:r>
              <w:rPr>
                <w:spacing w:val="-19"/>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分；排查制度有缺失的，每</w:t>
            </w:r>
            <w:r>
              <w:t xml:space="preserve"> </w:t>
            </w:r>
            <w:r>
              <w:rPr>
                <w:spacing w:val="6"/>
              </w:rPr>
              <w:t>项扣</w:t>
            </w:r>
            <w:r>
              <w:rPr>
                <w:spacing w:val="-29"/>
              </w:rPr>
              <w:t xml:space="preserve"> </w:t>
            </w:r>
            <w:r>
              <w:rPr>
                <w:rFonts w:ascii="Times New Roman" w:hAnsi="Times New Roman" w:eastAsia="Times New Roman" w:cs="Times New Roman"/>
                <w:spacing w:val="6"/>
              </w:rPr>
              <w:t xml:space="preserve">2 </w:t>
            </w:r>
            <w:r>
              <w:rPr>
                <w:spacing w:val="6"/>
              </w:rPr>
              <w:t>分；未开展排查的，扣</w:t>
            </w:r>
            <w:r>
              <w:rPr>
                <w:spacing w:val="-43"/>
              </w:rPr>
              <w:t xml:space="preserve"> </w:t>
            </w:r>
            <w:r>
              <w:rPr>
                <w:rFonts w:ascii="Times New Roman" w:hAnsi="Times New Roman" w:eastAsia="Times New Roman" w:cs="Times New Roman"/>
                <w:spacing w:val="6"/>
              </w:rPr>
              <w:t xml:space="preserve">20 </w:t>
            </w:r>
            <w:r>
              <w:rPr>
                <w:spacing w:val="6"/>
              </w:rPr>
              <w:t>分。</w:t>
            </w:r>
          </w:p>
          <w:p>
            <w:pPr>
              <w:pStyle w:val="6"/>
              <w:spacing w:before="64" w:line="268" w:lineRule="auto"/>
              <w:ind w:left="12"/>
              <w:jc w:val="both"/>
            </w:pPr>
            <w:r>
              <w:rPr>
                <w:spacing w:val="12"/>
              </w:rPr>
              <w:t>未明确隐患排查治理标准或排查清单的，或者排</w:t>
            </w:r>
            <w:r>
              <w:rPr>
                <w:spacing w:val="4"/>
              </w:rPr>
              <w:t xml:space="preserve"> </w:t>
            </w:r>
            <w:r>
              <w:rPr>
                <w:spacing w:val="10"/>
              </w:rPr>
              <w:t>查的时限、范围、</w:t>
            </w:r>
            <w:r>
              <w:rPr>
                <w:spacing w:val="-53"/>
              </w:rPr>
              <w:t xml:space="preserve"> </w:t>
            </w:r>
            <w:r>
              <w:rPr>
                <w:spacing w:val="10"/>
              </w:rPr>
              <w:t>内容、频次和要求等不符合规</w:t>
            </w:r>
            <w:r>
              <w:t xml:space="preserve"> </w:t>
            </w:r>
            <w:r>
              <w:rPr>
                <w:spacing w:val="6"/>
              </w:rPr>
              <w:t>定的，每项扣</w:t>
            </w:r>
            <w:r>
              <w:rPr>
                <w:spacing w:val="-41"/>
              </w:rPr>
              <w:t xml:space="preserve"> </w:t>
            </w:r>
            <w:r>
              <w:rPr>
                <w:rFonts w:ascii="Times New Roman" w:hAnsi="Times New Roman" w:eastAsia="Times New Roman" w:cs="Times New Roman"/>
                <w:spacing w:val="6"/>
              </w:rPr>
              <w:t xml:space="preserve">2 </w:t>
            </w:r>
            <w:r>
              <w:rPr>
                <w:spacing w:val="6"/>
              </w:rPr>
              <w:t>分。</w:t>
            </w:r>
          </w:p>
          <w:p>
            <w:pPr>
              <w:pStyle w:val="6"/>
              <w:spacing w:before="65" w:line="268" w:lineRule="auto"/>
              <w:ind w:left="10" w:firstLine="3"/>
            </w:pPr>
            <w:r>
              <w:rPr>
                <w:spacing w:val="12"/>
              </w:rPr>
              <w:t>未按方案排查的，不得分；有未排查出隐患的，</w:t>
            </w:r>
            <w:r>
              <w:rPr>
                <w:spacing w:val="5"/>
              </w:rPr>
              <w:t xml:space="preserve"> </w:t>
            </w:r>
            <w:r>
              <w:rPr>
                <w:spacing w:val="12"/>
              </w:rPr>
              <w:t>每处扣</w:t>
            </w:r>
            <w:r>
              <w:rPr>
                <w:spacing w:val="-25"/>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19"/>
              </w:rPr>
              <w:t xml:space="preserve"> </w:t>
            </w:r>
            <w:r>
              <w:rPr>
                <w:spacing w:val="12"/>
              </w:rPr>
              <w:t>分；排查人员不能胜任的，每人次扣</w:t>
            </w:r>
            <w:r>
              <w:rPr>
                <w:spacing w:val="-36"/>
              </w:rPr>
              <w:t xml:space="preserve"> </w:t>
            </w:r>
            <w:r>
              <w:rPr>
                <w:rFonts w:ascii="Times New Roman" w:hAnsi="Times New Roman" w:eastAsia="Times New Roman" w:cs="Times New Roman"/>
                <w:spacing w:val="12"/>
              </w:rPr>
              <w:t>2</w:t>
            </w:r>
            <w:r>
              <w:rPr>
                <w:rFonts w:ascii="Times New Roman" w:hAnsi="Times New Roman" w:eastAsia="Times New Roman" w:cs="Times New Roman"/>
              </w:rPr>
              <w:t xml:space="preserve"> </w:t>
            </w:r>
            <w:r>
              <w:t>分。</w:t>
            </w:r>
          </w:p>
          <w:p>
            <w:pPr>
              <w:pStyle w:val="6"/>
              <w:spacing w:before="64" w:line="228" w:lineRule="auto"/>
              <w:jc w:val="right"/>
            </w:pPr>
            <w:r>
              <w:rPr>
                <w:spacing w:val="10"/>
              </w:rPr>
              <w:t>未划分事故隐患等级的，扣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分；未建立事故隐</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3"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5" w:line="268" w:lineRule="auto"/>
              <w:ind w:left="8" w:right="4" w:firstLine="3"/>
              <w:jc w:val="both"/>
            </w:pPr>
            <w:r>
              <w:rPr>
                <w:spacing w:val="11"/>
              </w:rPr>
              <w:t>训。排查的范围应包括所有与生产经营相关的</w:t>
            </w:r>
            <w:r>
              <w:rPr>
                <w:spacing w:val="9"/>
              </w:rPr>
              <w:t xml:space="preserve"> </w:t>
            </w:r>
            <w:r>
              <w:rPr>
                <w:spacing w:val="11"/>
              </w:rPr>
              <w:t>场所、人员、设备设施和活动，包括承包商和</w:t>
            </w:r>
            <w:r>
              <w:rPr>
                <w:spacing w:val="12"/>
              </w:rPr>
              <w:t xml:space="preserve"> </w:t>
            </w:r>
            <w:r>
              <w:rPr>
                <w:spacing w:val="8"/>
              </w:rPr>
              <w:t>供应商等相关方服务范围。</w:t>
            </w:r>
          </w:p>
          <w:p>
            <w:pPr>
              <w:pStyle w:val="6"/>
              <w:spacing w:before="70" w:line="280" w:lineRule="auto"/>
              <w:ind w:left="9" w:firstLine="3"/>
              <w:jc w:val="both"/>
            </w:pPr>
            <w:r>
              <w:rPr>
                <w:spacing w:val="7"/>
              </w:rPr>
              <w:t xml:space="preserve">企业应按照有关规定，结合安全生产的需要和 </w:t>
            </w:r>
            <w:r>
              <w:rPr>
                <w:spacing w:val="1"/>
              </w:rPr>
              <w:t>特点，采用综合检查、专业检查、季节性检查、</w:t>
            </w:r>
            <w:r>
              <w:rPr>
                <w:spacing w:val="14"/>
              </w:rPr>
              <w:t xml:space="preserve"> </w:t>
            </w:r>
            <w:r>
              <w:rPr>
                <w:spacing w:val="5"/>
              </w:rPr>
              <w:t>节假日检查、</w:t>
            </w:r>
            <w:r>
              <w:rPr>
                <w:spacing w:val="-49"/>
              </w:rPr>
              <w:t xml:space="preserve"> </w:t>
            </w:r>
            <w:r>
              <w:rPr>
                <w:spacing w:val="5"/>
              </w:rPr>
              <w:t xml:space="preserve">日常检查等不同方式进行事故隐 </w:t>
            </w:r>
            <w:r>
              <w:rPr>
                <w:spacing w:val="7"/>
              </w:rPr>
              <w:t xml:space="preserve">患排查。对排查出的事故隐患，按照事故隐患 的等级进行记录，建立事故隐患信息档案，并 按照职责分工实施监控治理。组织有关专业技 术人员对本单位可能存在的重大事故隐患做出 </w:t>
            </w:r>
            <w:r>
              <w:rPr>
                <w:spacing w:val="5"/>
              </w:rPr>
              <w:t>认定，并按照有关规定进行管理。</w:t>
            </w:r>
          </w:p>
          <w:p>
            <w:pPr>
              <w:pStyle w:val="6"/>
              <w:spacing w:before="65" w:line="258" w:lineRule="auto"/>
              <w:ind w:left="21" w:right="4" w:hanging="9"/>
            </w:pPr>
            <w:r>
              <w:rPr>
                <w:spacing w:val="11"/>
              </w:rPr>
              <w:t>企业应将相关方排查出的隐患统一纳入本企业</w:t>
            </w:r>
            <w:r>
              <w:rPr>
                <w:spacing w:val="8"/>
              </w:rPr>
              <w:t xml:space="preserve"> </w:t>
            </w:r>
            <w:r>
              <w:rPr>
                <w:spacing w:val="3"/>
              </w:rPr>
              <w:t>隐患管理。</w:t>
            </w:r>
          </w:p>
        </w:tc>
        <w:tc>
          <w:tcPr>
            <w:tcW w:w="567" w:type="dxa"/>
            <w:vAlign w:val="top"/>
          </w:tcPr>
          <w:p>
            <w:pPr>
              <w:rPr>
                <w:rFonts w:ascii="Arial"/>
                <w:sz w:val="21"/>
              </w:rPr>
            </w:pPr>
          </w:p>
        </w:tc>
        <w:tc>
          <w:tcPr>
            <w:tcW w:w="4477" w:type="dxa"/>
            <w:vAlign w:val="top"/>
          </w:tcPr>
          <w:p>
            <w:pPr>
              <w:pStyle w:val="6"/>
              <w:spacing w:before="55" w:line="268" w:lineRule="auto"/>
              <w:ind w:left="15" w:firstLine="4"/>
              <w:jc w:val="both"/>
            </w:pPr>
            <w:r>
              <w:rPr>
                <w:spacing w:val="10"/>
              </w:rPr>
              <w:t>患信息档案的，扣</w:t>
            </w:r>
            <w:r>
              <w:rPr>
                <w:spacing w:val="-29"/>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分；事故隐患信息档案有缺</w:t>
            </w:r>
            <w:r>
              <w:t xml:space="preserve"> </w:t>
            </w:r>
            <w:r>
              <w:rPr>
                <w:spacing w:val="8"/>
              </w:rPr>
              <w:t>失的，每缺失</w:t>
            </w:r>
            <w:r>
              <w:rPr>
                <w:spacing w:val="-9"/>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项扣</w:t>
            </w:r>
            <w:r>
              <w:rPr>
                <w:spacing w:val="-38"/>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分；未将相关方排查出的</w:t>
            </w:r>
            <w:r>
              <w:t xml:space="preserve"> </w:t>
            </w:r>
            <w:r>
              <w:rPr>
                <w:spacing w:val="7"/>
              </w:rPr>
              <w:t>隐患统一纳入本企业隐患管理的，扣</w:t>
            </w:r>
            <w:r>
              <w:rPr>
                <w:spacing w:val="-26"/>
              </w:rPr>
              <w:t xml:space="preserve"> </w:t>
            </w:r>
            <w:r>
              <w:rPr>
                <w:rFonts w:ascii="Times New Roman" w:hAnsi="Times New Roman" w:eastAsia="Times New Roman" w:cs="Times New Roman"/>
                <w:spacing w:val="7"/>
              </w:rPr>
              <w:t xml:space="preserve">5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0" w:lineRule="auto"/>
              <w:ind w:left="21" w:right="3" w:hanging="11"/>
            </w:pPr>
            <w:r>
              <w:fldChar w:fldCharType="begin"/>
            </w:r>
            <w:r>
              <w:instrText xml:space="preserve"> HYPERLINK "5.5.3.2" </w:instrText>
            </w:r>
            <w:r>
              <w:fldChar w:fldCharType="separate"/>
            </w:r>
            <w:r>
              <w:rPr>
                <w:rFonts w:ascii="Times New Roman" w:hAnsi="Times New Roman" w:eastAsia="Times New Roman" w:cs="Times New Roman"/>
                <w:spacing w:val="3"/>
              </w:rPr>
              <w:t>5.5.3.2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r>
              <w:t xml:space="preserve"> </w:t>
            </w:r>
            <w:r>
              <w:rPr>
                <w:spacing w:val="4"/>
              </w:rPr>
              <w:t>隐患治理</w:t>
            </w:r>
          </w:p>
        </w:tc>
        <w:tc>
          <w:tcPr>
            <w:tcW w:w="4251" w:type="dxa"/>
            <w:vAlign w:val="top"/>
          </w:tcPr>
          <w:p>
            <w:pPr>
              <w:pStyle w:val="6"/>
              <w:spacing w:before="55" w:line="258" w:lineRule="auto"/>
              <w:ind w:left="10" w:right="4" w:firstLine="1"/>
            </w:pPr>
            <w:r>
              <w:rPr>
                <w:spacing w:val="11"/>
              </w:rPr>
              <w:t>企业应根据隐患排查的结果，制定隐患治理方</w:t>
            </w:r>
            <w:r>
              <w:rPr>
                <w:spacing w:val="8"/>
              </w:rPr>
              <w:t xml:space="preserve"> 案，对隐患及时进行治理。</w:t>
            </w:r>
          </w:p>
          <w:p>
            <w:pPr>
              <w:pStyle w:val="6"/>
              <w:spacing w:before="64" w:line="276" w:lineRule="auto"/>
              <w:ind w:left="9" w:right="4" w:firstLine="3"/>
              <w:jc w:val="both"/>
            </w:pPr>
            <w:r>
              <w:rPr>
                <w:spacing w:val="11"/>
              </w:rPr>
              <w:t>企业应按照责任分工立即或限期组织整改一般</w:t>
            </w:r>
            <w:r>
              <w:rPr>
                <w:spacing w:val="8"/>
              </w:rPr>
              <w:t xml:space="preserve"> </w:t>
            </w:r>
            <w:r>
              <w:rPr>
                <w:spacing w:val="11"/>
              </w:rPr>
              <w:t xml:space="preserve">事故隐患。企业主要负责人应组织制定并实施 重大事故隐患治理方案。治理方案应包括目标 和任务、方法和措施、经费和物资、机构和人 </w:t>
            </w:r>
            <w:r>
              <w:rPr>
                <w:spacing w:val="8"/>
              </w:rPr>
              <w:t>员、时限和要求、应急预案。</w:t>
            </w:r>
          </w:p>
          <w:p>
            <w:pPr>
              <w:pStyle w:val="6"/>
              <w:spacing w:before="67" w:line="278" w:lineRule="auto"/>
              <w:ind w:left="8" w:right="4" w:firstLine="4"/>
              <w:jc w:val="both"/>
            </w:pPr>
            <w:r>
              <w:rPr>
                <w:spacing w:val="11"/>
              </w:rPr>
              <w:t>企业在事故隐患治理过程中，应当采取相应的</w:t>
            </w:r>
            <w:r>
              <w:rPr>
                <w:spacing w:val="8"/>
              </w:rPr>
              <w:t xml:space="preserve"> </w:t>
            </w:r>
            <w:r>
              <w:rPr>
                <w:spacing w:val="11"/>
              </w:rPr>
              <w:t>监控防范措施。重大事故隐患排除前或者排除</w:t>
            </w:r>
            <w:r>
              <w:rPr>
                <w:spacing w:val="12"/>
              </w:rPr>
              <w:t xml:space="preserve"> </w:t>
            </w:r>
            <w:r>
              <w:rPr>
                <w:spacing w:val="11"/>
              </w:rPr>
              <w:t>过程中无法保证安全的，应当从危险区域内撤</w:t>
            </w:r>
            <w:r>
              <w:rPr>
                <w:spacing w:val="12"/>
              </w:rPr>
              <w:t xml:space="preserve"> </w:t>
            </w:r>
            <w:r>
              <w:rPr>
                <w:spacing w:val="11"/>
              </w:rPr>
              <w:t>出作业人员，疏散可能危及的人员，设置警戒</w:t>
            </w:r>
            <w:r>
              <w:rPr>
                <w:spacing w:val="12"/>
              </w:rPr>
              <w:t xml:space="preserve"> </w:t>
            </w:r>
            <w:r>
              <w:rPr>
                <w:spacing w:val="11"/>
              </w:rPr>
              <w:t>标志，暂时停产停业或停止使用相关设备、设</w:t>
            </w:r>
            <w:r>
              <w:rPr>
                <w:spacing w:val="12"/>
              </w:rPr>
              <w:t xml:space="preserve"> </w:t>
            </w:r>
            <w:r>
              <w:t>施。</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7" w:line="279" w:lineRule="auto"/>
              <w:ind w:left="10" w:firstLine="3"/>
              <w:jc w:val="both"/>
            </w:pPr>
            <w:r>
              <w:rPr>
                <w:spacing w:val="8"/>
              </w:rPr>
              <w:t>未制定隐患治理方案的，扣</w:t>
            </w:r>
            <w:r>
              <w:rPr>
                <w:spacing w:val="-31"/>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6"/>
              </w:rPr>
              <w:t xml:space="preserve"> </w:t>
            </w:r>
            <w:r>
              <w:rPr>
                <w:spacing w:val="8"/>
              </w:rPr>
              <w:t>分；治理方案不健</w:t>
            </w:r>
            <w:r>
              <w:t xml:space="preserve"> </w:t>
            </w:r>
            <w:r>
              <w:rPr>
                <w:spacing w:val="6"/>
              </w:rPr>
              <w:t>全的，每缺失一项扣</w:t>
            </w:r>
            <w:r>
              <w:rPr>
                <w:spacing w:val="-18"/>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6"/>
                <w:w w:val="101"/>
              </w:rPr>
              <w:t xml:space="preserve"> </w:t>
            </w:r>
            <w:r>
              <w:rPr>
                <w:spacing w:val="6"/>
              </w:rPr>
              <w:t>分；未按照“五落实</w:t>
            </w:r>
            <w:r>
              <w:rPr>
                <w:spacing w:val="-68"/>
              </w:rPr>
              <w:t xml:space="preserve"> </w:t>
            </w:r>
            <w:r>
              <w:rPr>
                <w:spacing w:val="6"/>
              </w:rPr>
              <w:t>”要</w:t>
            </w:r>
            <w:r>
              <w:t xml:space="preserve"> </w:t>
            </w:r>
            <w:r>
              <w:rPr>
                <w:spacing w:val="8"/>
              </w:rPr>
              <w:t>求组织整改一般隐患的，每处扣</w:t>
            </w:r>
            <w:r>
              <w:rPr>
                <w:spacing w:val="-28"/>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分；企业主要</w:t>
            </w:r>
            <w:r>
              <w:t xml:space="preserve"> </w:t>
            </w:r>
            <w:r>
              <w:rPr>
                <w:spacing w:val="9"/>
              </w:rPr>
              <w:t>负责人未组织制定并实施重大事故隐患治理方案</w:t>
            </w:r>
            <w:r>
              <w:rPr>
                <w:spacing w:val="17"/>
              </w:rPr>
              <w:t xml:space="preserve"> </w:t>
            </w:r>
            <w:r>
              <w:rPr>
                <w:spacing w:val="8"/>
              </w:rPr>
              <w:t>的，每处扣</w:t>
            </w:r>
            <w:r>
              <w:rPr>
                <w:spacing w:val="-28"/>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6"/>
                <w:w w:val="101"/>
              </w:rPr>
              <w:t xml:space="preserve"> </w:t>
            </w:r>
            <w:r>
              <w:rPr>
                <w:spacing w:val="8"/>
              </w:rPr>
              <w:t>分；隐患项目未按期治理的，每项</w:t>
            </w:r>
            <w:r>
              <w:t xml:space="preserve"> </w:t>
            </w:r>
            <w:r>
              <w:rPr>
                <w:spacing w:val="1"/>
              </w:rPr>
              <w:t>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分；重大隐患整改前未采取有效防控措施</w:t>
            </w:r>
            <w:r>
              <w:t>的， 每处扣</w:t>
            </w:r>
            <w:r>
              <w:rPr>
                <w:spacing w:val="-37"/>
              </w:rPr>
              <w:t xml:space="preserve"> </w:t>
            </w:r>
            <w:r>
              <w:rPr>
                <w:rFonts w:ascii="Times New Roman" w:hAnsi="Times New Roman" w:eastAsia="Times New Roman" w:cs="Times New Roman"/>
              </w:rPr>
              <w:t>5</w:t>
            </w:r>
            <w:r>
              <w:rPr>
                <w:rFonts w:ascii="Times New Roman" w:hAnsi="Times New Roman" w:eastAsia="Times New Roman" w:cs="Times New Roman"/>
                <w:spacing w:val="14"/>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0"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7" w:line="257" w:lineRule="auto"/>
              <w:ind w:left="12" w:right="3" w:hanging="2"/>
            </w:pPr>
            <w:r>
              <w:fldChar w:fldCharType="begin"/>
            </w:r>
            <w:r>
              <w:instrText xml:space="preserve"> HYPERLINK "5.5.3.3" </w:instrText>
            </w:r>
            <w:r>
              <w:fldChar w:fldCharType="separate"/>
            </w:r>
            <w:r>
              <w:rPr>
                <w:rFonts w:ascii="Times New Roman" w:hAnsi="Times New Roman" w:eastAsia="Times New Roman" w:cs="Times New Roman"/>
                <w:spacing w:val="3"/>
              </w:rPr>
              <w:t>5.5.3.3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验收</w:t>
            </w:r>
            <w:r>
              <w:t xml:space="preserve"> </w:t>
            </w:r>
            <w:r>
              <w:rPr>
                <w:spacing w:val="5"/>
              </w:rPr>
              <w:t>与评估</w:t>
            </w:r>
          </w:p>
        </w:tc>
        <w:tc>
          <w:tcPr>
            <w:tcW w:w="4251" w:type="dxa"/>
            <w:vAlign w:val="top"/>
          </w:tcPr>
          <w:p>
            <w:pPr>
              <w:pStyle w:val="6"/>
              <w:spacing w:before="56" w:line="278" w:lineRule="auto"/>
              <w:ind w:left="9" w:right="4"/>
              <w:jc w:val="both"/>
            </w:pPr>
            <w:r>
              <w:rPr>
                <w:spacing w:val="11"/>
              </w:rPr>
              <w:t>事故隐患治理完成后，企业应按照有关规定对 治理情况进行评估、验收。重大事故隐患治理</w:t>
            </w:r>
            <w:r>
              <w:rPr>
                <w:spacing w:val="10"/>
              </w:rPr>
              <w:t xml:space="preserve"> </w:t>
            </w:r>
            <w:r>
              <w:rPr>
                <w:spacing w:val="11"/>
              </w:rPr>
              <w:t>工作结束后，企业应组织本单位的安全管理人</w:t>
            </w:r>
            <w:r>
              <w:rPr>
                <w:spacing w:val="10"/>
              </w:rPr>
              <w:t xml:space="preserve"> </w:t>
            </w:r>
            <w:r>
              <w:rPr>
                <w:spacing w:val="11"/>
              </w:rPr>
              <w:t>员和有关技术人员验收，或者委托专家、委托</w:t>
            </w:r>
            <w:r>
              <w:rPr>
                <w:spacing w:val="10"/>
              </w:rPr>
              <w:t xml:space="preserve"> </w:t>
            </w:r>
            <w:r>
              <w:rPr>
                <w:spacing w:val="11"/>
              </w:rPr>
              <w:t>安全生产中介机构验收。未经验收合格的，不</w:t>
            </w:r>
            <w:r>
              <w:rPr>
                <w:spacing w:val="10"/>
              </w:rPr>
              <w:t xml:space="preserve"> </w:t>
            </w:r>
            <w:r>
              <w:rPr>
                <w:spacing w:val="8"/>
              </w:rPr>
              <w:t>得恢复生产经营活动或投入使用。</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6" w:line="258" w:lineRule="auto"/>
              <w:ind w:left="13"/>
            </w:pPr>
            <w:r>
              <w:rPr>
                <w:spacing w:val="10"/>
              </w:rPr>
              <w:t>未进行评估验证的，每项扣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分；评估验收结果</w:t>
            </w:r>
            <w:r>
              <w:t xml:space="preserve"> </w:t>
            </w:r>
            <w:r>
              <w:rPr>
                <w:spacing w:val="6"/>
              </w:rPr>
              <w:t>与实际不符的，每处扣</w:t>
            </w:r>
            <w:r>
              <w:rPr>
                <w:spacing w:val="-28"/>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8" w:lineRule="auto"/>
              <w:ind w:left="7" w:right="3" w:firstLine="2"/>
              <w:jc w:val="both"/>
            </w:pPr>
            <w:r>
              <w:fldChar w:fldCharType="begin"/>
            </w:r>
            <w:r>
              <w:instrText xml:space="preserve"> HYPERLINK "5.5.3.4" </w:instrText>
            </w:r>
            <w:r>
              <w:fldChar w:fldCharType="separate"/>
            </w:r>
            <w:r>
              <w:rPr>
                <w:rFonts w:ascii="Times New Roman" w:hAnsi="Times New Roman" w:eastAsia="Times New Roman" w:cs="Times New Roman"/>
                <w:spacing w:val="3"/>
              </w:rPr>
              <w:t>5.5.3.4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信息</w:t>
            </w:r>
            <w:r>
              <w:t xml:space="preserve"> </w:t>
            </w:r>
            <w:r>
              <w:rPr>
                <w:spacing w:val="8"/>
              </w:rPr>
              <w:t>记录、通报</w:t>
            </w:r>
            <w:r>
              <w:t xml:space="preserve"> </w:t>
            </w:r>
            <w:r>
              <w:rPr>
                <w:spacing w:val="7"/>
              </w:rPr>
              <w:t>和报送</w:t>
            </w:r>
          </w:p>
        </w:tc>
        <w:tc>
          <w:tcPr>
            <w:tcW w:w="4251" w:type="dxa"/>
            <w:vAlign w:val="top"/>
          </w:tcPr>
          <w:p>
            <w:pPr>
              <w:pStyle w:val="6"/>
              <w:spacing w:before="53" w:line="268" w:lineRule="auto"/>
              <w:ind w:left="9" w:right="4" w:firstLine="3"/>
              <w:jc w:val="both"/>
            </w:pPr>
            <w:r>
              <w:rPr>
                <w:spacing w:val="11"/>
              </w:rPr>
              <w:t>企业应如实记录事故隐患排查治理情况，至少</w:t>
            </w:r>
            <w:r>
              <w:rPr>
                <w:spacing w:val="8"/>
              </w:rPr>
              <w:t xml:space="preserve"> </w:t>
            </w:r>
            <w:r>
              <w:rPr>
                <w:spacing w:val="11"/>
              </w:rPr>
              <w:t xml:space="preserve">每月进行统计分析，及时将事故隐患排查治理 </w:t>
            </w:r>
            <w:r>
              <w:rPr>
                <w:spacing w:val="8"/>
              </w:rPr>
              <w:t>情况向从业人员通报。</w:t>
            </w:r>
          </w:p>
          <w:p>
            <w:pPr>
              <w:pStyle w:val="6"/>
              <w:spacing w:before="65" w:line="276" w:lineRule="auto"/>
              <w:ind w:left="11" w:right="4"/>
            </w:pPr>
            <w:r>
              <w:rPr>
                <w:spacing w:val="6"/>
              </w:rPr>
              <w:t>企业应运用事故隐患自查、</w:t>
            </w:r>
            <w:r>
              <w:rPr>
                <w:spacing w:val="-45"/>
              </w:rPr>
              <w:t xml:space="preserve"> </w:t>
            </w:r>
            <w:r>
              <w:rPr>
                <w:spacing w:val="6"/>
              </w:rPr>
              <w:t>自改、</w:t>
            </w:r>
            <w:r>
              <w:rPr>
                <w:spacing w:val="-47"/>
              </w:rPr>
              <w:t xml:space="preserve"> </w:t>
            </w:r>
            <w:r>
              <w:rPr>
                <w:spacing w:val="6"/>
              </w:rPr>
              <w:t>自报信息系</w:t>
            </w:r>
            <w:r>
              <w:t xml:space="preserve"> </w:t>
            </w:r>
            <w:r>
              <w:rPr>
                <w:spacing w:val="11"/>
              </w:rPr>
              <w:t>统，通过信息系统对事故隐患排查、报告、治</w:t>
            </w:r>
            <w:r>
              <w:rPr>
                <w:spacing w:val="9"/>
              </w:rPr>
              <w:t xml:space="preserve"> </w:t>
            </w:r>
            <w:r>
              <w:rPr>
                <w:spacing w:val="11"/>
              </w:rPr>
              <w:t>理、销账等过程进行电子化管理和统计分析，</w:t>
            </w:r>
            <w:r>
              <w:rPr>
                <w:spacing w:val="9"/>
              </w:rPr>
              <w:t xml:space="preserve"> </w:t>
            </w:r>
            <w:r>
              <w:rPr>
                <w:spacing w:val="11"/>
              </w:rPr>
              <w:t>并按照当地安全监管部门和有关部门的要求，</w:t>
            </w:r>
            <w:r>
              <w:rPr>
                <w:spacing w:val="9"/>
              </w:rPr>
              <w:t xml:space="preserve"> </w:t>
            </w:r>
            <w:r>
              <w:rPr>
                <w:spacing w:val="8"/>
              </w:rPr>
              <w:t>定期或实时报送隐患排查治理情况。</w:t>
            </w:r>
          </w:p>
        </w:tc>
        <w:tc>
          <w:tcPr>
            <w:tcW w:w="56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9" w:firstLine="14"/>
              <w:jc w:val="both"/>
            </w:pPr>
            <w:r>
              <w:rPr>
                <w:spacing w:val="10"/>
              </w:rPr>
              <w:t>隐患台账、档案、记录等不健全的，扣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w:t>
            </w:r>
            <w:r>
              <w:t xml:space="preserve"> </w:t>
            </w:r>
            <w:r>
              <w:rPr>
                <w:spacing w:val="11"/>
              </w:rPr>
              <w:t>定期统计分析和定期通报的，扣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分；未按规定</w:t>
            </w:r>
            <w:r>
              <w:t xml:space="preserve"> </w:t>
            </w:r>
            <w:r>
              <w:rPr>
                <w:spacing w:val="6"/>
              </w:rPr>
              <w:t>及时上报的，扣</w:t>
            </w:r>
            <w:r>
              <w:rPr>
                <w:spacing w:val="-36"/>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5.5.4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预测预警（</w:t>
      </w:r>
      <w:r>
        <w:rPr>
          <w:rFonts w:ascii="Calibri" w:hAnsi="Calibri" w:eastAsia="Calibri" w:cs="Calibri"/>
          <w:b/>
          <w:bCs/>
          <w:spacing w:val="4"/>
          <w:sz w:val="20"/>
          <w:szCs w:val="20"/>
        </w:rPr>
        <w:t>5</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849" w:type="dxa"/>
            <w:vAlign w:val="top"/>
          </w:tcPr>
          <w:p>
            <w:pPr>
              <w:pStyle w:val="6"/>
              <w:spacing w:before="52" w:line="258" w:lineRule="auto"/>
              <w:ind w:left="13" w:right="4" w:firstLine="1"/>
            </w:pPr>
            <w:r>
              <w:rPr>
                <w:rFonts w:ascii="Times New Roman" w:hAnsi="Times New Roman" w:eastAsia="Times New Roman" w:cs="Times New Roman"/>
                <w:spacing w:val="1"/>
              </w:rPr>
              <w:t>5.5.4</w:t>
            </w:r>
            <w:r>
              <w:rPr>
                <w:rFonts w:ascii="Times New Roman" w:hAnsi="Times New Roman" w:eastAsia="Times New Roman" w:cs="Times New Roman"/>
                <w:spacing w:val="4"/>
              </w:rPr>
              <w:t xml:space="preserve">    </w:t>
            </w:r>
            <w:r>
              <w:rPr>
                <w:spacing w:val="1"/>
              </w:rPr>
              <w:t>预</w:t>
            </w:r>
            <w:r>
              <w:rPr>
                <w:spacing w:val="2"/>
              </w:rPr>
              <w:t xml:space="preserve"> </w:t>
            </w:r>
            <w:r>
              <w:rPr>
                <w:spacing w:val="6"/>
              </w:rPr>
              <w:t>测预警</w:t>
            </w:r>
          </w:p>
        </w:tc>
        <w:tc>
          <w:tcPr>
            <w:tcW w:w="1060" w:type="dxa"/>
            <w:vAlign w:val="top"/>
          </w:tcPr>
          <w:p>
            <w:pPr>
              <w:rPr>
                <w:rFonts w:ascii="Arial"/>
                <w:sz w:val="21"/>
              </w:rPr>
            </w:pPr>
          </w:p>
        </w:tc>
        <w:tc>
          <w:tcPr>
            <w:tcW w:w="4251" w:type="dxa"/>
            <w:vAlign w:val="top"/>
          </w:tcPr>
          <w:p>
            <w:pPr>
              <w:pStyle w:val="6"/>
              <w:spacing w:before="54" w:line="276" w:lineRule="auto"/>
              <w:ind w:left="9" w:right="4" w:firstLine="3"/>
              <w:jc w:val="both"/>
            </w:pPr>
            <w:r>
              <w:rPr>
                <w:spacing w:val="11"/>
              </w:rPr>
              <w:t>企业应根据生产经营状况、风险管理及事故隐</w:t>
            </w:r>
            <w:r>
              <w:rPr>
                <w:spacing w:val="8"/>
              </w:rPr>
              <w:t xml:space="preserve"> </w:t>
            </w:r>
            <w:r>
              <w:rPr>
                <w:spacing w:val="11"/>
              </w:rPr>
              <w:t xml:space="preserve">患排查治理、事故事件等情况，运用定量或定 性的安全生产预测预警技术，建立体现企业安 全生产状况及发展趋势的安全生产预测预警体 </w:t>
            </w:r>
            <w:r>
              <w:t>系。</w:t>
            </w:r>
          </w:p>
        </w:tc>
        <w:tc>
          <w:tcPr>
            <w:tcW w:w="567" w:type="dxa"/>
            <w:vAlign w:val="top"/>
          </w:tcPr>
          <w:p>
            <w:pPr>
              <w:spacing w:line="326" w:lineRule="auto"/>
              <w:rPr>
                <w:rFonts w:ascii="Arial"/>
                <w:sz w:val="21"/>
              </w:rPr>
            </w:pPr>
          </w:p>
          <w:p>
            <w:pPr>
              <w:spacing w:line="327"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1" w:line="258" w:lineRule="auto"/>
              <w:ind w:left="9" w:firstLine="4"/>
            </w:pPr>
            <w:r>
              <w:rPr>
                <w:spacing w:val="10"/>
              </w:rPr>
              <w:t>未开展安全生产预测预警工作的，扣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分；与企</w:t>
            </w:r>
            <w:r>
              <w:t xml:space="preserve"> </w:t>
            </w:r>
            <w:r>
              <w:rPr>
                <w:spacing w:val="5"/>
              </w:rPr>
              <w:t>业实际不符的，每项扣</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7"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6" w:type="default"/>
          <w:pgSz w:w="16839" w:h="11906"/>
          <w:pgMar w:top="1012" w:right="1740" w:bottom="1377" w:left="1440" w:header="0" w:footer="1212" w:gutter="0"/>
        </w:sectPr>
      </w:pPr>
    </w:p>
    <w:p>
      <w:pPr>
        <w:pStyle w:val="2"/>
        <w:spacing w:line="269" w:lineRule="auto"/>
      </w:pPr>
    </w:p>
    <w:p>
      <w:pPr>
        <w:pStyle w:val="2"/>
        <w:spacing w:line="269" w:lineRule="auto"/>
      </w:pPr>
    </w:p>
    <w:p>
      <w:pPr>
        <w:pStyle w:val="2"/>
        <w:spacing w:line="269" w:lineRule="auto"/>
      </w:pPr>
    </w:p>
    <w:p>
      <w:pPr>
        <w:pStyle w:val="2"/>
        <w:spacing w:line="270"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w:t>
      </w:r>
      <w:r>
        <w:rPr>
          <w:rFonts w:ascii="Calibri" w:hAnsi="Calibri" w:eastAsia="Calibri" w:cs="Calibri"/>
          <w:b/>
          <w:bCs/>
          <w:spacing w:val="21"/>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应急管理（</w:t>
      </w:r>
      <w:r>
        <w:rPr>
          <w:rFonts w:ascii="Calibri" w:hAnsi="Calibri" w:eastAsia="Calibri" w:cs="Calibri"/>
          <w:b/>
          <w:bCs/>
          <w:spacing w:val="4"/>
          <w:sz w:val="20"/>
          <w:szCs w:val="20"/>
        </w:rPr>
        <w:t>60</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应急准备（</w:t>
      </w:r>
      <w:r>
        <w:rPr>
          <w:rFonts w:ascii="Calibri" w:hAnsi="Calibri" w:eastAsia="Calibri" w:cs="Calibri"/>
          <w:b/>
          <w:bCs/>
          <w:spacing w:val="4"/>
          <w:sz w:val="20"/>
          <w:szCs w:val="20"/>
        </w:rPr>
        <w:t>40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26"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59" w:lineRule="auto"/>
              <w:ind w:left="18" w:right="4" w:hanging="4"/>
            </w:pPr>
            <w:r>
              <w:rPr>
                <w:rFonts w:ascii="Times New Roman" w:hAnsi="Times New Roman" w:eastAsia="Times New Roman" w:cs="Times New Roman"/>
                <w:spacing w:val="1"/>
              </w:rPr>
              <w:t>5.6.1</w:t>
            </w:r>
            <w:r>
              <w:rPr>
                <w:rFonts w:ascii="Times New Roman" w:hAnsi="Times New Roman" w:eastAsia="Times New Roman" w:cs="Times New Roman"/>
                <w:spacing w:val="4"/>
              </w:rPr>
              <w:t xml:space="preserve">    </w:t>
            </w:r>
            <w:r>
              <w:rPr>
                <w:spacing w:val="1"/>
              </w:rPr>
              <w:t>应</w:t>
            </w:r>
            <w:r>
              <w:rPr>
                <w:spacing w:val="2"/>
              </w:rPr>
              <w:t xml:space="preserve"> </w:t>
            </w:r>
            <w:r>
              <w:rPr>
                <w:spacing w:val="4"/>
              </w:rPr>
              <w:t>急准备</w:t>
            </w:r>
          </w:p>
        </w:tc>
        <w:tc>
          <w:tcPr>
            <w:tcW w:w="1060" w:type="dxa"/>
            <w:vAlign w:val="top"/>
          </w:tcPr>
          <w:p>
            <w:pPr>
              <w:spacing w:line="303" w:lineRule="auto"/>
              <w:rPr>
                <w:rFonts w:ascii="Arial"/>
                <w:sz w:val="21"/>
              </w:rPr>
            </w:pPr>
          </w:p>
          <w:p>
            <w:pPr>
              <w:spacing w:line="304" w:lineRule="auto"/>
              <w:rPr>
                <w:rFonts w:ascii="Arial"/>
                <w:sz w:val="21"/>
              </w:rPr>
            </w:pPr>
          </w:p>
          <w:p>
            <w:pPr>
              <w:pStyle w:val="6"/>
              <w:spacing w:before="65" w:line="258" w:lineRule="auto"/>
              <w:ind w:left="10" w:right="5" w:firstLine="2"/>
            </w:pPr>
            <w:r>
              <w:fldChar w:fldCharType="begin"/>
            </w:r>
            <w:r>
              <w:instrText xml:space="preserve"> HYPERLINK "5.6.1.1" </w:instrText>
            </w:r>
            <w:r>
              <w:fldChar w:fldCharType="separate"/>
            </w:r>
            <w:r>
              <w:rPr>
                <w:spacing w:val="3"/>
              </w:rPr>
              <w:t>5.6.1.1</w:t>
            </w:r>
            <w:r>
              <w:rPr>
                <w:spacing w:val="3"/>
              </w:rPr>
              <w:fldChar w:fldCharType="end"/>
            </w:r>
            <w:r>
              <w:rPr>
                <w:spacing w:val="12"/>
              </w:rPr>
              <w:t xml:space="preserve"> </w:t>
            </w:r>
            <w:r>
              <w:rPr>
                <w:spacing w:val="3"/>
              </w:rPr>
              <w:t>应</w:t>
            </w:r>
            <w:r>
              <w:t xml:space="preserve"> </w:t>
            </w:r>
            <w:r>
              <w:rPr>
                <w:spacing w:val="6"/>
              </w:rPr>
              <w:t>救援组织</w:t>
            </w:r>
          </w:p>
        </w:tc>
        <w:tc>
          <w:tcPr>
            <w:tcW w:w="4251" w:type="dxa"/>
            <w:vAlign w:val="top"/>
          </w:tcPr>
          <w:p>
            <w:pPr>
              <w:pStyle w:val="6"/>
              <w:spacing w:before="52" w:line="278" w:lineRule="auto"/>
              <w:ind w:left="9" w:right="4" w:firstLine="2"/>
              <w:jc w:val="both"/>
            </w:pPr>
            <w:r>
              <w:rPr>
                <w:spacing w:val="11"/>
              </w:rPr>
              <w:t>企业应按照有关规定建立安全生产应急管理组</w:t>
            </w:r>
            <w:r>
              <w:rPr>
                <w:spacing w:val="8"/>
              </w:rPr>
              <w:t xml:space="preserve"> </w:t>
            </w:r>
            <w:r>
              <w:rPr>
                <w:spacing w:val="11"/>
              </w:rPr>
              <w:t>织机构或指定专人负责应急管理工作，建立与</w:t>
            </w:r>
            <w:r>
              <w:rPr>
                <w:spacing w:val="10"/>
              </w:rPr>
              <w:t xml:space="preserve"> </w:t>
            </w:r>
            <w:r>
              <w:rPr>
                <w:spacing w:val="11"/>
              </w:rPr>
              <w:t>本单位安全生产特点相适应的专（兼）职应急</w:t>
            </w:r>
            <w:r>
              <w:rPr>
                <w:spacing w:val="10"/>
              </w:rPr>
              <w:t xml:space="preserve"> </w:t>
            </w:r>
            <w:r>
              <w:rPr>
                <w:spacing w:val="11"/>
              </w:rPr>
              <w:t>救援队伍。不具备应急抢修能力的企业，应与</w:t>
            </w:r>
            <w:r>
              <w:rPr>
                <w:spacing w:val="10"/>
              </w:rPr>
              <w:t xml:space="preserve"> </w:t>
            </w:r>
            <w:r>
              <w:rPr>
                <w:spacing w:val="11"/>
              </w:rPr>
              <w:t>具备资质的专业应急抢修单位签订应急抢修服</w:t>
            </w:r>
            <w:r>
              <w:rPr>
                <w:spacing w:val="10"/>
              </w:rPr>
              <w:t xml:space="preserve"> </w:t>
            </w:r>
            <w:r>
              <w:rPr>
                <w:spacing w:val="4"/>
              </w:rPr>
              <w:t>务协议。</w:t>
            </w:r>
          </w:p>
        </w:tc>
        <w:tc>
          <w:tcPr>
            <w:tcW w:w="56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187" w:lineRule="auto"/>
              <w:ind w:left="15"/>
            </w:pPr>
            <w:r>
              <w:t>5</w:t>
            </w:r>
          </w:p>
        </w:tc>
        <w:tc>
          <w:tcPr>
            <w:tcW w:w="4477" w:type="dxa"/>
            <w:vAlign w:val="top"/>
          </w:tcPr>
          <w:p>
            <w:pPr>
              <w:spacing w:line="303" w:lineRule="auto"/>
              <w:rPr>
                <w:rFonts w:ascii="Arial"/>
                <w:sz w:val="21"/>
              </w:rPr>
            </w:pPr>
          </w:p>
          <w:p>
            <w:pPr>
              <w:spacing w:line="304" w:lineRule="auto"/>
              <w:rPr>
                <w:rFonts w:ascii="Arial"/>
                <w:sz w:val="21"/>
              </w:rPr>
            </w:pPr>
          </w:p>
          <w:p>
            <w:pPr>
              <w:pStyle w:val="6"/>
              <w:spacing w:before="65" w:line="258" w:lineRule="auto"/>
              <w:ind w:left="11" w:firstLine="2"/>
            </w:pPr>
            <w:r>
              <w:rPr>
                <w:spacing w:val="6"/>
              </w:rPr>
              <w:t>未建立机构或指定专人负责的，扣</w:t>
            </w:r>
            <w:r>
              <w:rPr>
                <w:spacing w:val="-21"/>
              </w:rPr>
              <w:t xml:space="preserve"> </w:t>
            </w:r>
            <w:r>
              <w:rPr>
                <w:spacing w:val="6"/>
              </w:rPr>
              <w:t>5</w:t>
            </w:r>
            <w:r>
              <w:rPr>
                <w:spacing w:val="-34"/>
              </w:rPr>
              <w:t xml:space="preserve"> </w:t>
            </w:r>
            <w:r>
              <w:rPr>
                <w:spacing w:val="6"/>
              </w:rPr>
              <w:t xml:space="preserve">分；专人或 </w:t>
            </w:r>
            <w:r>
              <w:rPr>
                <w:spacing w:val="1"/>
              </w:rPr>
              <w:t>协议应急抢修队伍能力不能满足要求的，扣</w:t>
            </w:r>
            <w:r>
              <w:rPr>
                <w:spacing w:val="-26"/>
              </w:rPr>
              <w:t xml:space="preserve"> </w:t>
            </w:r>
            <w:r>
              <w:rPr>
                <w:spacing w:val="1"/>
              </w:rPr>
              <w:t>3</w:t>
            </w:r>
            <w:r>
              <w:rPr>
                <w:spacing w:val="-37"/>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0"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258" w:lineRule="auto"/>
              <w:ind w:left="14" w:right="5" w:hanging="2"/>
            </w:pPr>
            <w:r>
              <w:fldChar w:fldCharType="begin"/>
            </w:r>
            <w:r>
              <w:instrText xml:space="preserve"> HYPERLINK "5.6.1.2" </w:instrText>
            </w:r>
            <w:r>
              <w:fldChar w:fldCharType="separate"/>
            </w:r>
            <w:r>
              <w:rPr>
                <w:spacing w:val="3"/>
              </w:rPr>
              <w:t>5.6.1.2</w:t>
            </w:r>
            <w:r>
              <w:rPr>
                <w:spacing w:val="3"/>
              </w:rPr>
              <w:fldChar w:fldCharType="end"/>
            </w:r>
            <w:r>
              <w:rPr>
                <w:spacing w:val="12"/>
              </w:rPr>
              <w:t xml:space="preserve"> </w:t>
            </w:r>
            <w:r>
              <w:rPr>
                <w:spacing w:val="3"/>
              </w:rPr>
              <w:t>应</w:t>
            </w:r>
            <w:r>
              <w:t xml:space="preserve"> </w:t>
            </w:r>
            <w:r>
              <w:rPr>
                <w:spacing w:val="4"/>
              </w:rPr>
              <w:t>急预案</w:t>
            </w:r>
          </w:p>
        </w:tc>
        <w:tc>
          <w:tcPr>
            <w:tcW w:w="4251" w:type="dxa"/>
            <w:vAlign w:val="top"/>
          </w:tcPr>
          <w:p>
            <w:pPr>
              <w:pStyle w:val="6"/>
              <w:spacing w:before="50" w:line="280" w:lineRule="auto"/>
              <w:ind w:left="7" w:right="4" w:firstLine="5"/>
              <w:jc w:val="both"/>
            </w:pPr>
            <w:r>
              <w:rPr>
                <w:spacing w:val="11"/>
              </w:rPr>
              <w:t>企业应在开展风险评估和应急资源调查的基础</w:t>
            </w:r>
            <w:r>
              <w:rPr>
                <w:spacing w:val="8"/>
              </w:rPr>
              <w:t xml:space="preserve"> </w:t>
            </w:r>
            <w:r>
              <w:rPr>
                <w:spacing w:val="11"/>
              </w:rPr>
              <w:t>上，建立生产安全事故应急预案体系，制定符</w:t>
            </w:r>
            <w:r>
              <w:rPr>
                <w:spacing w:val="13"/>
              </w:rPr>
              <w:t xml:space="preserve"> </w:t>
            </w:r>
            <w:r>
              <w:rPr>
                <w:spacing w:val="11"/>
              </w:rPr>
              <w:t>合《生产经营单位生产安全事故应急预案编制</w:t>
            </w:r>
            <w:r>
              <w:rPr>
                <w:spacing w:val="13"/>
              </w:rPr>
              <w:t xml:space="preserve"> </w:t>
            </w:r>
            <w:r>
              <w:rPr>
                <w:spacing w:val="3"/>
              </w:rPr>
              <w:t>导则》（</w:t>
            </w:r>
            <w:r>
              <w:t>GB</w:t>
            </w:r>
            <w:r>
              <w:rPr>
                <w:spacing w:val="3"/>
              </w:rPr>
              <w:t>/T</w:t>
            </w:r>
            <w:r>
              <w:rPr>
                <w:spacing w:val="-36"/>
              </w:rPr>
              <w:t xml:space="preserve"> </w:t>
            </w:r>
            <w:r>
              <w:rPr>
                <w:spacing w:val="3"/>
              </w:rPr>
              <w:t>29639）要求的生产安全事故应急</w:t>
            </w:r>
            <w:r>
              <w:t xml:space="preserve"> </w:t>
            </w:r>
            <w:r>
              <w:rPr>
                <w:spacing w:val="11"/>
              </w:rPr>
              <w:t>预案，针对风险较大的重点场所（设施）制定</w:t>
            </w:r>
            <w:r>
              <w:rPr>
                <w:spacing w:val="13"/>
              </w:rPr>
              <w:t xml:space="preserve"> </w:t>
            </w:r>
            <w:r>
              <w:rPr>
                <w:spacing w:val="11"/>
              </w:rPr>
              <w:t>现场处置方案，并编制重点岗位、人员应急处</w:t>
            </w:r>
            <w:r>
              <w:rPr>
                <w:spacing w:val="13"/>
              </w:rPr>
              <w:t xml:space="preserve"> </w:t>
            </w:r>
            <w:r>
              <w:rPr>
                <w:spacing w:val="3"/>
              </w:rPr>
              <w:t>置卡。</w:t>
            </w:r>
          </w:p>
          <w:p>
            <w:pPr>
              <w:pStyle w:val="6"/>
              <w:spacing w:before="64" w:line="268" w:lineRule="auto"/>
              <w:ind w:left="12" w:right="4"/>
              <w:jc w:val="both"/>
            </w:pPr>
            <w:r>
              <w:rPr>
                <w:spacing w:val="11"/>
              </w:rPr>
              <w:t>企业应按照有关规定将应急预案报当地主管部</w:t>
            </w:r>
            <w:r>
              <w:rPr>
                <w:spacing w:val="8"/>
              </w:rPr>
              <w:t xml:space="preserve"> </w:t>
            </w:r>
            <w:r>
              <w:rPr>
                <w:spacing w:val="11"/>
              </w:rPr>
              <w:t>门备案，并通报应急救援队伍、周边企业等有</w:t>
            </w:r>
            <w:r>
              <w:rPr>
                <w:spacing w:val="8"/>
              </w:rPr>
              <w:t xml:space="preserve"> </w:t>
            </w:r>
            <w:r>
              <w:rPr>
                <w:spacing w:val="7"/>
              </w:rPr>
              <w:t>关应急协作单位。</w:t>
            </w:r>
          </w:p>
          <w:p>
            <w:pPr>
              <w:pStyle w:val="6"/>
              <w:spacing w:before="65" w:line="273" w:lineRule="auto"/>
              <w:ind w:left="11" w:right="4"/>
              <w:jc w:val="both"/>
            </w:pPr>
            <w:r>
              <w:rPr>
                <w:spacing w:val="11"/>
              </w:rPr>
              <w:t>企业应定期评估应急预案，及时根据评估结果</w:t>
            </w:r>
            <w:r>
              <w:rPr>
                <w:spacing w:val="8"/>
              </w:rPr>
              <w:t xml:space="preserve"> </w:t>
            </w:r>
            <w:r>
              <w:rPr>
                <w:spacing w:val="11"/>
              </w:rPr>
              <w:t>或实际情况的变化进行修订和完善，并按照有</w:t>
            </w:r>
            <w:r>
              <w:rPr>
                <w:spacing w:val="9"/>
              </w:rPr>
              <w:t xml:space="preserve"> </w:t>
            </w:r>
            <w:r>
              <w:rPr>
                <w:spacing w:val="11"/>
              </w:rPr>
              <w:t>关规定将修订的应急预案及时报当地主管部门</w:t>
            </w:r>
            <w:r>
              <w:rPr>
                <w:spacing w:val="9"/>
              </w:rPr>
              <w:t xml:space="preserve"> </w:t>
            </w:r>
            <w:r>
              <w:rPr>
                <w:spacing w:val="2"/>
              </w:rPr>
              <w:t>备案。</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26"/>
            </w:pPr>
            <w:r>
              <w:rPr>
                <w:spacing w:val="-7"/>
              </w:rPr>
              <w:t>15</w:t>
            </w:r>
          </w:p>
        </w:tc>
        <w:tc>
          <w:tcPr>
            <w:tcW w:w="4477" w:type="dxa"/>
            <w:vAlign w:val="top"/>
          </w:tcPr>
          <w:p>
            <w:pPr>
              <w:spacing w:line="298" w:lineRule="auto"/>
              <w:rPr>
                <w:rFonts w:ascii="Arial"/>
                <w:sz w:val="21"/>
              </w:rPr>
            </w:pPr>
          </w:p>
          <w:p>
            <w:pPr>
              <w:pStyle w:val="6"/>
              <w:spacing w:before="65" w:line="278" w:lineRule="auto"/>
              <w:ind w:left="9" w:firstLine="422"/>
            </w:pPr>
            <w:r>
              <w:rPr>
                <w:spacing w:val="4"/>
              </w:rPr>
              <w:t>无完整预案的，扣</w:t>
            </w:r>
            <w:r>
              <w:rPr>
                <w:spacing w:val="-7"/>
              </w:rPr>
              <w:t xml:space="preserve"> </w:t>
            </w:r>
            <w:r>
              <w:rPr>
                <w:spacing w:val="4"/>
              </w:rPr>
              <w:t>15</w:t>
            </w:r>
            <w:r>
              <w:rPr>
                <w:spacing w:val="-35"/>
              </w:rPr>
              <w:t xml:space="preserve"> </w:t>
            </w:r>
            <w:r>
              <w:rPr>
                <w:spacing w:val="4"/>
              </w:rPr>
              <w:t>分；应急预案的格式和</w:t>
            </w:r>
            <w:r>
              <w:t xml:space="preserve"> </w:t>
            </w:r>
            <w:r>
              <w:rPr>
                <w:spacing w:val="10"/>
              </w:rPr>
              <w:t>内容不符合有关规定的，每个扣</w:t>
            </w:r>
            <w:r>
              <w:rPr>
                <w:spacing w:val="-17"/>
              </w:rPr>
              <w:t xml:space="preserve"> </w:t>
            </w:r>
            <w:r>
              <w:rPr>
                <w:spacing w:val="10"/>
              </w:rPr>
              <w:t>5</w:t>
            </w:r>
            <w:r>
              <w:rPr>
                <w:spacing w:val="-33"/>
              </w:rPr>
              <w:t xml:space="preserve"> </w:t>
            </w:r>
            <w:r>
              <w:rPr>
                <w:spacing w:val="10"/>
              </w:rPr>
              <w:t>分；无重点作</w:t>
            </w:r>
            <w:r>
              <w:t xml:space="preserve"> </w:t>
            </w:r>
            <w:r>
              <w:rPr>
                <w:spacing w:val="11"/>
              </w:rPr>
              <w:t>业岗位应急处置方案或应急处置卡的，不得分；</w:t>
            </w:r>
            <w:r>
              <w:rPr>
                <w:spacing w:val="15"/>
              </w:rPr>
              <w:t xml:space="preserve"> </w:t>
            </w:r>
            <w:r>
              <w:rPr>
                <w:spacing w:val="12"/>
              </w:rPr>
              <w:t>未在重点作业岗位公布应急处置方案或应急处置</w:t>
            </w:r>
            <w:r>
              <w:rPr>
                <w:spacing w:val="8"/>
              </w:rPr>
              <w:t xml:space="preserve"> </w:t>
            </w:r>
            <w:r>
              <w:rPr>
                <w:spacing w:val="10"/>
              </w:rPr>
              <w:t>卡的，每处扣</w:t>
            </w:r>
            <w:r>
              <w:rPr>
                <w:spacing w:val="-17"/>
              </w:rPr>
              <w:t xml:space="preserve"> </w:t>
            </w:r>
            <w:r>
              <w:rPr>
                <w:spacing w:val="10"/>
              </w:rPr>
              <w:t>2</w:t>
            </w:r>
            <w:r>
              <w:rPr>
                <w:spacing w:val="-33"/>
              </w:rPr>
              <w:t xml:space="preserve"> </w:t>
            </w:r>
            <w:r>
              <w:rPr>
                <w:spacing w:val="10"/>
              </w:rPr>
              <w:t>分；有关人员不熟悉应急预案和</w:t>
            </w:r>
            <w:r>
              <w:t xml:space="preserve"> </w:t>
            </w:r>
            <w:r>
              <w:rPr>
                <w:spacing w:val="7"/>
              </w:rPr>
              <w:t>应急处置方案或应急处置卡的，每人次扣</w:t>
            </w:r>
            <w:r>
              <w:rPr>
                <w:spacing w:val="-20"/>
              </w:rPr>
              <w:t xml:space="preserve"> </w:t>
            </w:r>
            <w:r>
              <w:rPr>
                <w:spacing w:val="7"/>
              </w:rPr>
              <w:t>2</w:t>
            </w:r>
            <w:r>
              <w:rPr>
                <w:spacing w:val="-36"/>
              </w:rPr>
              <w:t xml:space="preserve"> </w:t>
            </w:r>
            <w:r>
              <w:rPr>
                <w:spacing w:val="7"/>
              </w:rPr>
              <w:t>分。</w:t>
            </w:r>
          </w:p>
          <w:p>
            <w:pPr>
              <w:pStyle w:val="6"/>
              <w:spacing w:before="64" w:line="273" w:lineRule="auto"/>
              <w:ind w:left="10" w:firstLine="418"/>
            </w:pPr>
            <w:r>
              <w:rPr>
                <w:spacing w:val="2"/>
              </w:rPr>
              <w:t xml:space="preserve">未评审或无记录的，不得分；未及时修订的， </w:t>
            </w:r>
            <w:r>
              <w:rPr>
                <w:spacing w:val="9"/>
              </w:rPr>
              <w:t>不得分；未根据评审结果或实际情况的变化修订</w:t>
            </w:r>
            <w:r>
              <w:rPr>
                <w:spacing w:val="17"/>
              </w:rPr>
              <w:t xml:space="preserve"> </w:t>
            </w:r>
            <w:r>
              <w:rPr>
                <w:spacing w:val="8"/>
              </w:rPr>
              <w:t>的，每项扣</w:t>
            </w:r>
            <w:r>
              <w:rPr>
                <w:spacing w:val="-9"/>
              </w:rPr>
              <w:t xml:space="preserve"> </w:t>
            </w:r>
            <w:r>
              <w:rPr>
                <w:spacing w:val="8"/>
              </w:rPr>
              <w:t>1</w:t>
            </w:r>
            <w:r>
              <w:rPr>
                <w:spacing w:val="-34"/>
              </w:rPr>
              <w:t xml:space="preserve"> </w:t>
            </w:r>
            <w:r>
              <w:rPr>
                <w:spacing w:val="8"/>
              </w:rPr>
              <w:t>分；修订后未正式发布或培训的，</w:t>
            </w:r>
            <w:r>
              <w:t xml:space="preserve"> 每个预案扣</w:t>
            </w:r>
            <w:r>
              <w:rPr>
                <w:spacing w:val="-22"/>
              </w:rPr>
              <w:t xml:space="preserve"> </w:t>
            </w:r>
            <w:r>
              <w:t>1</w:t>
            </w:r>
            <w:r>
              <w:rPr>
                <w:spacing w:val="-36"/>
              </w:rPr>
              <w:t xml:space="preserve"> </w:t>
            </w:r>
            <w:r>
              <w:t>分。</w:t>
            </w:r>
          </w:p>
          <w:p>
            <w:pPr>
              <w:pStyle w:val="6"/>
              <w:spacing w:before="65" w:line="258" w:lineRule="auto"/>
              <w:ind w:left="16" w:firstLine="416"/>
            </w:pPr>
            <w:r>
              <w:rPr>
                <w:spacing w:val="10"/>
              </w:rPr>
              <w:t>未进行备案的，扣每个</w:t>
            </w:r>
            <w:r>
              <w:rPr>
                <w:spacing w:val="-21"/>
              </w:rPr>
              <w:t xml:space="preserve"> </w:t>
            </w:r>
            <w:r>
              <w:rPr>
                <w:spacing w:val="10"/>
              </w:rPr>
              <w:t>5</w:t>
            </w:r>
            <w:r>
              <w:rPr>
                <w:spacing w:val="-33"/>
              </w:rPr>
              <w:t xml:space="preserve"> </w:t>
            </w:r>
            <w:r>
              <w:rPr>
                <w:spacing w:val="10"/>
              </w:rPr>
              <w:t>分；未通报有关应</w:t>
            </w:r>
            <w:r>
              <w:t xml:space="preserve"> </w:t>
            </w:r>
            <w:r>
              <w:rPr>
                <w:spacing w:val="5"/>
              </w:rPr>
              <w:t>急协作单位的，每单位扣</w:t>
            </w:r>
            <w:r>
              <w:rPr>
                <w:spacing w:val="-22"/>
              </w:rPr>
              <w:t xml:space="preserve"> </w:t>
            </w:r>
            <w:r>
              <w:rPr>
                <w:spacing w:val="5"/>
              </w:rPr>
              <w:t>1</w:t>
            </w:r>
            <w:r>
              <w:rPr>
                <w:spacing w:val="-3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30" w:lineRule="auto"/>
              <w:ind w:left="12"/>
            </w:pPr>
            <w:r>
              <w:fldChar w:fldCharType="begin"/>
            </w:r>
            <w:r>
              <w:instrText xml:space="preserve"> HYPERLINK "5.6.1.3" </w:instrText>
            </w:r>
            <w:r>
              <w:fldChar w:fldCharType="separate"/>
            </w:r>
            <w:r>
              <w:rPr>
                <w:spacing w:val="3"/>
              </w:rPr>
              <w:t>5.6.1.3</w:t>
            </w:r>
            <w:r>
              <w:rPr>
                <w:spacing w:val="3"/>
              </w:rPr>
              <w:fldChar w:fldCharType="end"/>
            </w:r>
            <w:r>
              <w:rPr>
                <w:spacing w:val="12"/>
              </w:rPr>
              <w:t xml:space="preserve"> </w:t>
            </w:r>
            <w:r>
              <w:rPr>
                <w:spacing w:val="3"/>
              </w:rPr>
              <w:t>应</w:t>
            </w:r>
          </w:p>
        </w:tc>
        <w:tc>
          <w:tcPr>
            <w:tcW w:w="4251" w:type="dxa"/>
            <w:vAlign w:val="top"/>
          </w:tcPr>
          <w:p>
            <w:pPr>
              <w:pStyle w:val="6"/>
              <w:spacing w:before="55" w:line="228" w:lineRule="auto"/>
              <w:ind w:left="12"/>
            </w:pPr>
            <w:r>
              <w:rPr>
                <w:spacing w:val="11"/>
              </w:rPr>
              <w:t>企业应根据可能发生的事故种类特点，按照有</w:t>
            </w:r>
          </w:p>
        </w:tc>
        <w:tc>
          <w:tcPr>
            <w:tcW w:w="567" w:type="dxa"/>
            <w:vAlign w:val="top"/>
          </w:tcPr>
          <w:p>
            <w:pPr>
              <w:pStyle w:val="6"/>
              <w:spacing w:before="90" w:line="187" w:lineRule="auto"/>
              <w:ind w:left="15"/>
            </w:pPr>
            <w:r>
              <w:t>7</w:t>
            </w:r>
          </w:p>
        </w:tc>
        <w:tc>
          <w:tcPr>
            <w:tcW w:w="4477" w:type="dxa"/>
            <w:vAlign w:val="top"/>
          </w:tcPr>
          <w:p>
            <w:pPr>
              <w:pStyle w:val="6"/>
              <w:spacing w:before="55" w:line="228" w:lineRule="auto"/>
              <w:jc w:val="right"/>
            </w:pPr>
            <w:r>
              <w:rPr>
                <w:spacing w:val="12"/>
              </w:rPr>
              <w:t>应急设施、应急装备、应急物资等应急资源</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7"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6"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6" w:line="259" w:lineRule="auto"/>
              <w:ind w:left="10" w:right="5" w:firstLine="3"/>
            </w:pPr>
            <w:r>
              <w:rPr>
                <w:spacing w:val="6"/>
              </w:rPr>
              <w:t>急设施、装</w:t>
            </w:r>
            <w:r>
              <w:rPr>
                <w:spacing w:val="3"/>
              </w:rPr>
              <w:t xml:space="preserve"> </w:t>
            </w:r>
            <w:r>
              <w:rPr>
                <w:spacing w:val="6"/>
              </w:rPr>
              <w:t>备、物资</w:t>
            </w:r>
          </w:p>
        </w:tc>
        <w:tc>
          <w:tcPr>
            <w:tcW w:w="4251" w:type="dxa"/>
            <w:vAlign w:val="top"/>
          </w:tcPr>
          <w:p>
            <w:pPr>
              <w:pStyle w:val="6"/>
              <w:spacing w:before="56" w:line="268" w:lineRule="auto"/>
              <w:ind w:left="11" w:right="4"/>
              <w:jc w:val="both"/>
            </w:pPr>
            <w:r>
              <w:rPr>
                <w:spacing w:val="11"/>
              </w:rPr>
              <w:t>关规定设置应急设施，配备应急装备，储备应</w:t>
            </w:r>
            <w:r>
              <w:rPr>
                <w:spacing w:val="8"/>
              </w:rPr>
              <w:t xml:space="preserve"> </w:t>
            </w:r>
            <w:r>
              <w:rPr>
                <w:spacing w:val="11"/>
              </w:rPr>
              <w:t>急物资，建立管理台账，安排专人管理，并定</w:t>
            </w:r>
            <w:r>
              <w:rPr>
                <w:spacing w:val="9"/>
              </w:rPr>
              <w:t xml:space="preserve"> </w:t>
            </w:r>
            <w:r>
              <w:rPr>
                <w:spacing w:val="8"/>
              </w:rPr>
              <w:t>期检查、维护、保养，确保其完好、可靠。</w:t>
            </w:r>
          </w:p>
        </w:tc>
        <w:tc>
          <w:tcPr>
            <w:tcW w:w="567" w:type="dxa"/>
            <w:vAlign w:val="top"/>
          </w:tcPr>
          <w:p>
            <w:pPr>
              <w:rPr>
                <w:rFonts w:ascii="Arial"/>
                <w:sz w:val="21"/>
              </w:rPr>
            </w:pPr>
          </w:p>
        </w:tc>
        <w:tc>
          <w:tcPr>
            <w:tcW w:w="4477" w:type="dxa"/>
            <w:vAlign w:val="top"/>
          </w:tcPr>
          <w:p>
            <w:pPr>
              <w:pStyle w:val="6"/>
              <w:spacing w:before="56" w:line="273" w:lineRule="auto"/>
              <w:ind w:left="12" w:hanging="2"/>
            </w:pPr>
            <w:r>
              <w:rPr>
                <w:spacing w:val="1"/>
              </w:rPr>
              <w:t>配置有缺失的，每个扣</w:t>
            </w:r>
            <w:r>
              <w:rPr>
                <w:spacing w:val="-25"/>
              </w:rPr>
              <w:t xml:space="preserve"> </w:t>
            </w:r>
            <w:r>
              <w:rPr>
                <w:spacing w:val="1"/>
              </w:rPr>
              <w:t>1</w:t>
            </w:r>
            <w:r>
              <w:rPr>
                <w:spacing w:val="-37"/>
              </w:rPr>
              <w:t xml:space="preserve"> </w:t>
            </w:r>
            <w:r>
              <w:rPr>
                <w:spacing w:val="1"/>
              </w:rPr>
              <w:t>分；未建立台账管理的，</w:t>
            </w:r>
            <w:r>
              <w:t xml:space="preserve"> </w:t>
            </w:r>
            <w:r>
              <w:rPr>
                <w:spacing w:val="8"/>
              </w:rPr>
              <w:t>或者台账内容有缺失的，每个扣</w:t>
            </w:r>
            <w:r>
              <w:rPr>
                <w:spacing w:val="-14"/>
              </w:rPr>
              <w:t xml:space="preserve"> </w:t>
            </w:r>
            <w:r>
              <w:rPr>
                <w:spacing w:val="8"/>
              </w:rPr>
              <w:t>1</w:t>
            </w:r>
            <w:r>
              <w:rPr>
                <w:spacing w:val="-34"/>
              </w:rPr>
              <w:t xml:space="preserve"> </w:t>
            </w:r>
            <w:r>
              <w:rPr>
                <w:spacing w:val="8"/>
              </w:rPr>
              <w:t>分；无检查、</w:t>
            </w:r>
            <w:r>
              <w:t xml:space="preserve"> 维护、保养记录的，扣</w:t>
            </w:r>
            <w:r>
              <w:rPr>
                <w:spacing w:val="-34"/>
              </w:rPr>
              <w:t xml:space="preserve"> </w:t>
            </w:r>
            <w:r>
              <w:t>5</w:t>
            </w:r>
            <w:r>
              <w:rPr>
                <w:spacing w:val="-36"/>
              </w:rPr>
              <w:t xml:space="preserve"> </w:t>
            </w:r>
            <w:r>
              <w:t>分；每缺少一项记录扣</w:t>
            </w:r>
            <w:r>
              <w:rPr>
                <w:spacing w:val="-25"/>
              </w:rPr>
              <w:t xml:space="preserve"> </w:t>
            </w:r>
            <w:r>
              <w:t xml:space="preserve">1 </w:t>
            </w:r>
            <w:r>
              <w:rPr>
                <w:spacing w:val="4"/>
              </w:rPr>
              <w:t>分；有一处不完好、可靠的，扣</w:t>
            </w:r>
            <w:r>
              <w:rPr>
                <w:spacing w:val="-23"/>
              </w:rPr>
              <w:t xml:space="preserve"> </w:t>
            </w:r>
            <w:r>
              <w:rPr>
                <w:spacing w:val="4"/>
              </w:rPr>
              <w:t>1</w:t>
            </w:r>
            <w:r>
              <w:rPr>
                <w:spacing w:val="-37"/>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59" w:lineRule="auto"/>
              <w:ind w:left="14" w:right="5" w:hanging="2"/>
            </w:pPr>
            <w:r>
              <w:fldChar w:fldCharType="begin"/>
            </w:r>
            <w:r>
              <w:instrText xml:space="preserve"> HYPERLINK "5.6.1.4" </w:instrText>
            </w:r>
            <w:r>
              <w:fldChar w:fldCharType="separate"/>
            </w:r>
            <w:r>
              <w:rPr>
                <w:spacing w:val="3"/>
              </w:rPr>
              <w:t>5.6.1.4</w:t>
            </w:r>
            <w:r>
              <w:rPr>
                <w:spacing w:val="3"/>
              </w:rPr>
              <w:fldChar w:fldCharType="end"/>
            </w:r>
            <w:r>
              <w:rPr>
                <w:spacing w:val="12"/>
              </w:rPr>
              <w:t xml:space="preserve"> </w:t>
            </w:r>
            <w:r>
              <w:rPr>
                <w:spacing w:val="3"/>
              </w:rPr>
              <w:t>应</w:t>
            </w:r>
            <w:r>
              <w:t xml:space="preserve"> </w:t>
            </w:r>
            <w:r>
              <w:rPr>
                <w:spacing w:val="4"/>
              </w:rPr>
              <w:t>急演练</w:t>
            </w:r>
          </w:p>
        </w:tc>
        <w:tc>
          <w:tcPr>
            <w:tcW w:w="4251" w:type="dxa"/>
            <w:vAlign w:val="top"/>
          </w:tcPr>
          <w:p>
            <w:pPr>
              <w:pStyle w:val="6"/>
              <w:spacing w:before="57" w:line="280" w:lineRule="auto"/>
              <w:ind w:left="7" w:firstLine="4"/>
            </w:pPr>
            <w:r>
              <w:rPr>
                <w:spacing w:val="22"/>
              </w:rPr>
              <w:t>企业应按照《生产安全事故应急演练指南》</w:t>
            </w:r>
            <w:r>
              <w:rPr>
                <w:spacing w:val="14"/>
              </w:rPr>
              <w:t xml:space="preserve"> </w:t>
            </w:r>
            <w:r>
              <w:rPr>
                <w:spacing w:val="-1"/>
              </w:rPr>
              <w:t>（AQ/T</w:t>
            </w:r>
            <w:r>
              <w:rPr>
                <w:spacing w:val="-38"/>
              </w:rPr>
              <w:t xml:space="preserve"> </w:t>
            </w:r>
            <w:r>
              <w:rPr>
                <w:spacing w:val="-1"/>
              </w:rPr>
              <w:t>9007）的要求，定期组织各级应急演练，</w:t>
            </w:r>
            <w:r>
              <w:t xml:space="preserve"> </w:t>
            </w:r>
            <w:r>
              <w:rPr>
                <w:spacing w:val="7"/>
              </w:rPr>
              <w:t>演练周期应符合有关规定和预案要求，做到一</w:t>
            </w:r>
            <w:r>
              <w:rPr>
                <w:spacing w:val="3"/>
              </w:rPr>
              <w:t xml:space="preserve">  </w:t>
            </w:r>
            <w:r>
              <w:rPr>
                <w:spacing w:val="7"/>
              </w:rPr>
              <w:t>线从业人员参与应急演练全覆盖，并按照《生</w:t>
            </w:r>
            <w:r>
              <w:rPr>
                <w:spacing w:val="3"/>
              </w:rPr>
              <w:t xml:space="preserve">  </w:t>
            </w:r>
            <w:r>
              <w:rPr>
                <w:spacing w:val="1"/>
              </w:rPr>
              <w:t>产安全事故应急演练评估规范》（</w:t>
            </w:r>
            <w:r>
              <w:t>AQ</w:t>
            </w:r>
            <w:r>
              <w:rPr>
                <w:spacing w:val="1"/>
              </w:rPr>
              <w:t>/T 9009）</w:t>
            </w:r>
            <w:r>
              <w:rPr>
                <w:spacing w:val="3"/>
              </w:rPr>
              <w:t xml:space="preserve">  </w:t>
            </w:r>
            <w:r>
              <w:rPr>
                <w:spacing w:val="7"/>
              </w:rPr>
              <w:t>的要求对演练进行总结和评估，根据评估结论</w:t>
            </w:r>
            <w:r>
              <w:rPr>
                <w:spacing w:val="3"/>
              </w:rPr>
              <w:t xml:space="preserve">  </w:t>
            </w:r>
            <w:r>
              <w:rPr>
                <w:spacing w:val="7"/>
              </w:rPr>
              <w:t>和演练发现的问题，修订、完善应急预案，改</w:t>
            </w:r>
            <w:r>
              <w:rPr>
                <w:spacing w:val="3"/>
              </w:rPr>
              <w:t xml:space="preserve">  </w:t>
            </w:r>
            <w:r>
              <w:rPr>
                <w:spacing w:val="4"/>
              </w:rPr>
              <w:t>进应急管理工作。</w:t>
            </w:r>
          </w:p>
        </w:tc>
        <w:tc>
          <w:tcPr>
            <w:tcW w:w="56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5" w:line="190" w:lineRule="auto"/>
              <w:ind w:left="26"/>
            </w:pPr>
            <w:r>
              <w:rPr>
                <w:spacing w:val="-7"/>
              </w:rPr>
              <w:t>10</w:t>
            </w:r>
          </w:p>
        </w:tc>
        <w:tc>
          <w:tcPr>
            <w:tcW w:w="4477" w:type="dxa"/>
            <w:vAlign w:val="top"/>
          </w:tcPr>
          <w:p>
            <w:pPr>
              <w:pStyle w:val="6"/>
              <w:spacing w:before="54" w:line="273" w:lineRule="auto"/>
              <w:ind w:left="9" w:firstLine="419"/>
              <w:jc w:val="both"/>
            </w:pPr>
            <w:r>
              <w:rPr>
                <w:spacing w:val="2"/>
              </w:rPr>
              <w:t>未进行演练的，扣</w:t>
            </w:r>
            <w:r>
              <w:rPr>
                <w:spacing w:val="-16"/>
              </w:rPr>
              <w:t xml:space="preserve"> </w:t>
            </w:r>
            <w:r>
              <w:rPr>
                <w:spacing w:val="2"/>
              </w:rPr>
              <w:t>10</w:t>
            </w:r>
            <w:r>
              <w:rPr>
                <w:spacing w:val="-36"/>
              </w:rPr>
              <w:t xml:space="preserve"> </w:t>
            </w:r>
            <w:r>
              <w:rPr>
                <w:spacing w:val="2"/>
              </w:rPr>
              <w:t>分；无应急演练方案和</w:t>
            </w:r>
            <w:r>
              <w:t xml:space="preserve"> </w:t>
            </w:r>
            <w:r>
              <w:rPr>
                <w:spacing w:val="8"/>
              </w:rPr>
              <w:t>记录的，每个扣</w:t>
            </w:r>
            <w:r>
              <w:rPr>
                <w:spacing w:val="-27"/>
              </w:rPr>
              <w:t xml:space="preserve"> </w:t>
            </w:r>
            <w:r>
              <w:rPr>
                <w:spacing w:val="8"/>
              </w:rPr>
              <w:t>2</w:t>
            </w:r>
            <w:r>
              <w:rPr>
                <w:spacing w:val="-34"/>
              </w:rPr>
              <w:t xml:space="preserve"> </w:t>
            </w:r>
            <w:r>
              <w:rPr>
                <w:spacing w:val="8"/>
              </w:rPr>
              <w:t>分；演练方案简单或缺乏执行</w:t>
            </w:r>
            <w:r>
              <w:t xml:space="preserve"> </w:t>
            </w:r>
            <w:r>
              <w:rPr>
                <w:spacing w:val="1"/>
              </w:rPr>
              <w:t>性的，每项扣</w:t>
            </w:r>
            <w:r>
              <w:rPr>
                <w:spacing w:val="-25"/>
              </w:rPr>
              <w:t xml:space="preserve"> </w:t>
            </w:r>
            <w:r>
              <w:rPr>
                <w:spacing w:val="1"/>
              </w:rPr>
              <w:t>1</w:t>
            </w:r>
            <w:r>
              <w:rPr>
                <w:spacing w:val="-36"/>
              </w:rPr>
              <w:t xml:space="preserve"> </w:t>
            </w:r>
            <w:r>
              <w:rPr>
                <w:spacing w:val="1"/>
              </w:rPr>
              <w:t>分；高层管理人员未参加演练的，</w:t>
            </w:r>
            <w:r>
              <w:t xml:space="preserve"> </w:t>
            </w:r>
            <w:r>
              <w:rPr>
                <w:spacing w:val="-4"/>
              </w:rPr>
              <w:t>扣</w:t>
            </w:r>
            <w:r>
              <w:rPr>
                <w:spacing w:val="-35"/>
              </w:rPr>
              <w:t xml:space="preserve"> </w:t>
            </w:r>
            <w:r>
              <w:rPr>
                <w:spacing w:val="-4"/>
              </w:rPr>
              <w:t>3</w:t>
            </w:r>
            <w:r>
              <w:rPr>
                <w:spacing w:val="-36"/>
              </w:rPr>
              <w:t xml:space="preserve"> </w:t>
            </w:r>
            <w:r>
              <w:rPr>
                <w:spacing w:val="-4"/>
              </w:rPr>
              <w:t>分。</w:t>
            </w:r>
          </w:p>
          <w:p>
            <w:pPr>
              <w:pStyle w:val="6"/>
              <w:spacing w:before="64" w:line="273" w:lineRule="auto"/>
              <w:ind w:left="8" w:firstLine="423"/>
              <w:jc w:val="both"/>
            </w:pPr>
            <w:r>
              <w:rPr>
                <w:spacing w:val="10"/>
              </w:rPr>
              <w:t>无评估报告或未进行评估的，扣</w:t>
            </w:r>
            <w:r>
              <w:rPr>
                <w:spacing w:val="-20"/>
              </w:rPr>
              <w:t xml:space="preserve"> </w:t>
            </w:r>
            <w:r>
              <w:rPr>
                <w:spacing w:val="10"/>
              </w:rPr>
              <w:t>5</w:t>
            </w:r>
            <w:r>
              <w:rPr>
                <w:spacing w:val="-33"/>
              </w:rPr>
              <w:t xml:space="preserve"> </w:t>
            </w:r>
            <w:r>
              <w:rPr>
                <w:spacing w:val="10"/>
              </w:rPr>
              <w:t>分；评估</w:t>
            </w:r>
            <w:r>
              <w:t xml:space="preserve"> </w:t>
            </w:r>
            <w:r>
              <w:rPr>
                <w:spacing w:val="13"/>
              </w:rPr>
              <w:t>报告未认真总结问题或未提出改进措施的，扣</w:t>
            </w:r>
            <w:r>
              <w:rPr>
                <w:spacing w:val="-11"/>
              </w:rPr>
              <w:t xml:space="preserve"> </w:t>
            </w:r>
            <w:r>
              <w:rPr>
                <w:spacing w:val="13"/>
              </w:rPr>
              <w:t>2</w:t>
            </w:r>
            <w:r>
              <w:t xml:space="preserve"> </w:t>
            </w:r>
            <w:r>
              <w:rPr>
                <w:spacing w:val="12"/>
              </w:rPr>
              <w:t>分；未根据评估的意见修订预案或应急处置措施</w:t>
            </w:r>
            <w:r>
              <w:rPr>
                <w:spacing w:val="9"/>
              </w:rPr>
              <w:t xml:space="preserve"> </w:t>
            </w:r>
            <w:r>
              <w:rPr>
                <w:spacing w:val="-6"/>
              </w:rPr>
              <w:t>的</w:t>
            </w:r>
            <w:r>
              <w:rPr>
                <w:spacing w:val="-71"/>
              </w:rPr>
              <w:t xml:space="preserve"> </w:t>
            </w:r>
            <w:r>
              <w:rPr>
                <w:spacing w:val="-6"/>
              </w:rPr>
              <w:t>，</w:t>
            </w:r>
            <w:r>
              <w:rPr>
                <w:spacing w:val="-80"/>
              </w:rPr>
              <w:t xml:space="preserve"> </w:t>
            </w:r>
            <w:r>
              <w:rPr>
                <w:spacing w:val="-6"/>
              </w:rPr>
              <w:t>扣</w:t>
            </w:r>
            <w:r>
              <w:rPr>
                <w:spacing w:val="-37"/>
              </w:rPr>
              <w:t xml:space="preserve"> </w:t>
            </w:r>
            <w:r>
              <w:rPr>
                <w:spacing w:val="-6"/>
              </w:rPr>
              <w:t>2</w:t>
            </w:r>
            <w:r>
              <w:rPr>
                <w:spacing w:val="-35"/>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212" w:line="268" w:lineRule="auto"/>
              <w:ind w:left="12" w:right="5"/>
              <w:jc w:val="both"/>
            </w:pPr>
            <w:r>
              <w:fldChar w:fldCharType="begin"/>
            </w:r>
            <w:r>
              <w:instrText xml:space="preserve"> HYPERLINK "5.6.1.5" </w:instrText>
            </w:r>
            <w:r>
              <w:fldChar w:fldCharType="separate"/>
            </w:r>
            <w:r>
              <w:rPr>
                <w:spacing w:val="3"/>
              </w:rPr>
              <w:t>5.6.1.5</w:t>
            </w:r>
            <w:r>
              <w:rPr>
                <w:spacing w:val="3"/>
              </w:rPr>
              <w:fldChar w:fldCharType="end"/>
            </w:r>
            <w:r>
              <w:rPr>
                <w:spacing w:val="12"/>
              </w:rPr>
              <w:t xml:space="preserve"> </w:t>
            </w:r>
            <w:r>
              <w:rPr>
                <w:spacing w:val="3"/>
              </w:rPr>
              <w:t>应</w:t>
            </w:r>
            <w:r>
              <w:t xml:space="preserve"> </w:t>
            </w:r>
            <w:r>
              <w:rPr>
                <w:spacing w:val="7"/>
              </w:rPr>
              <w:t>急救援信息</w:t>
            </w:r>
            <w:r>
              <w:t xml:space="preserve"> </w:t>
            </w:r>
            <w:r>
              <w:rPr>
                <w:spacing w:val="6"/>
              </w:rPr>
              <w:t>系统建设</w:t>
            </w:r>
          </w:p>
        </w:tc>
        <w:tc>
          <w:tcPr>
            <w:tcW w:w="4251" w:type="dxa"/>
            <w:vAlign w:val="top"/>
          </w:tcPr>
          <w:p>
            <w:pPr>
              <w:pStyle w:val="6"/>
              <w:spacing w:before="54" w:line="273" w:lineRule="auto"/>
              <w:ind w:left="12" w:right="4"/>
              <w:jc w:val="both"/>
            </w:pPr>
            <w:r>
              <w:rPr>
                <w:spacing w:val="22"/>
              </w:rPr>
              <w:t>企业应当建立生产安全事故应急救援信息系</w:t>
            </w:r>
            <w:r>
              <w:rPr>
                <w:spacing w:val="10"/>
              </w:rPr>
              <w:t xml:space="preserve"> </w:t>
            </w:r>
            <w:r>
              <w:rPr>
                <w:spacing w:val="11"/>
              </w:rPr>
              <w:t>统，并与所在地的县级以上地方人民政府负有</w:t>
            </w:r>
            <w:r>
              <w:rPr>
                <w:spacing w:val="7"/>
              </w:rPr>
              <w:t xml:space="preserve"> </w:t>
            </w:r>
            <w:r>
              <w:rPr>
                <w:spacing w:val="11"/>
              </w:rPr>
              <w:t>安全生产监督管理职责的部门的安全生产应急</w:t>
            </w:r>
            <w:r>
              <w:rPr>
                <w:spacing w:val="7"/>
              </w:rPr>
              <w:t xml:space="preserve"> 管理信息系统互联互通。</w:t>
            </w:r>
          </w:p>
        </w:tc>
        <w:tc>
          <w:tcPr>
            <w:tcW w:w="567" w:type="dxa"/>
            <w:vAlign w:val="top"/>
          </w:tcPr>
          <w:p>
            <w:pPr>
              <w:spacing w:line="244" w:lineRule="auto"/>
              <w:rPr>
                <w:rFonts w:ascii="Arial"/>
                <w:sz w:val="21"/>
              </w:rPr>
            </w:pPr>
          </w:p>
          <w:p>
            <w:pPr>
              <w:spacing w:line="244" w:lineRule="auto"/>
              <w:rPr>
                <w:rFonts w:ascii="Arial"/>
                <w:sz w:val="21"/>
              </w:rPr>
            </w:pPr>
          </w:p>
          <w:p>
            <w:pPr>
              <w:pStyle w:val="6"/>
              <w:spacing w:before="65" w:line="189" w:lineRule="auto"/>
              <w:ind w:left="15"/>
            </w:pPr>
            <w:r>
              <w:t>3</w:t>
            </w:r>
          </w:p>
        </w:tc>
        <w:tc>
          <w:tcPr>
            <w:tcW w:w="4477" w:type="dxa"/>
            <w:vAlign w:val="top"/>
          </w:tcPr>
          <w:p>
            <w:pPr>
              <w:spacing w:line="300" w:lineRule="auto"/>
              <w:rPr>
                <w:rFonts w:ascii="Arial"/>
                <w:sz w:val="21"/>
              </w:rPr>
            </w:pPr>
          </w:p>
          <w:p>
            <w:pPr>
              <w:pStyle w:val="6"/>
              <w:spacing w:before="65" w:line="258" w:lineRule="auto"/>
              <w:ind w:left="10" w:firstLine="3"/>
            </w:pPr>
            <w:r>
              <w:rPr>
                <w:spacing w:val="12"/>
              </w:rPr>
              <w:t>未建立生产安全事故应急救援信息系统，或未与</w:t>
            </w:r>
            <w:r>
              <w:rPr>
                <w:spacing w:val="4"/>
              </w:rPr>
              <w:t xml:space="preserve"> </w:t>
            </w:r>
            <w:r>
              <w:rPr>
                <w:spacing w:val="7"/>
              </w:rPr>
              <w:t>所在地安全监管部门系统互联互通的，扣</w:t>
            </w:r>
            <w:r>
              <w:rPr>
                <w:spacing w:val="-21"/>
              </w:rPr>
              <w:t xml:space="preserve"> </w:t>
            </w:r>
            <w:r>
              <w:rPr>
                <w:spacing w:val="7"/>
              </w:rPr>
              <w:t>3</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86" w:line="189" w:lineRule="auto"/>
              <w:ind w:left="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5.6.2</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应急处置（</w:t>
      </w:r>
      <w:r>
        <w:rPr>
          <w:rFonts w:ascii="Calibri" w:hAnsi="Calibri" w:eastAsia="Calibri" w:cs="Calibri"/>
          <w:b/>
          <w:bCs/>
          <w:spacing w:val="4"/>
          <w:sz w:val="20"/>
          <w:szCs w:val="20"/>
        </w:rPr>
        <w:t>15</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4" w:line="260" w:lineRule="auto"/>
              <w:ind w:left="18" w:right="4" w:hanging="4"/>
            </w:pPr>
            <w:r>
              <w:rPr>
                <w:rFonts w:ascii="Times New Roman" w:hAnsi="Times New Roman" w:eastAsia="Times New Roman" w:cs="Times New Roman"/>
                <w:spacing w:val="2"/>
              </w:rPr>
              <w:t>5.6.2</w:t>
            </w:r>
            <w:r>
              <w:rPr>
                <w:rFonts w:ascii="Times New Roman" w:hAnsi="Times New Roman" w:eastAsia="Times New Roman" w:cs="Times New Roman"/>
                <w:spacing w:val="3"/>
              </w:rPr>
              <w:t xml:space="preserve">    </w:t>
            </w:r>
            <w:r>
              <w:rPr>
                <w:spacing w:val="2"/>
              </w:rPr>
              <w:t>应</w:t>
            </w:r>
            <w:r>
              <w:t xml:space="preserve"> </w:t>
            </w:r>
            <w:r>
              <w:rPr>
                <w:spacing w:val="4"/>
              </w:rPr>
              <w:t>急处置</w:t>
            </w:r>
          </w:p>
        </w:tc>
        <w:tc>
          <w:tcPr>
            <w:tcW w:w="1060" w:type="dxa"/>
            <w:vAlign w:val="top"/>
          </w:tcPr>
          <w:p>
            <w:pPr>
              <w:rPr>
                <w:rFonts w:ascii="Arial"/>
                <w:sz w:val="21"/>
              </w:rPr>
            </w:pPr>
          </w:p>
        </w:tc>
        <w:tc>
          <w:tcPr>
            <w:tcW w:w="4251" w:type="dxa"/>
            <w:vAlign w:val="top"/>
          </w:tcPr>
          <w:p>
            <w:pPr>
              <w:pStyle w:val="6"/>
              <w:spacing w:before="53" w:line="258" w:lineRule="auto"/>
              <w:ind w:left="9" w:right="55" w:firstLine="2"/>
            </w:pPr>
            <w:r>
              <w:rPr>
                <w:spacing w:val="8"/>
              </w:rPr>
              <w:t>发生事故后，企业应立即启动应急响应程序，</w:t>
            </w:r>
            <w:r>
              <w:rPr>
                <w:spacing w:val="17"/>
              </w:rPr>
              <w:t xml:space="preserve"> </w:t>
            </w:r>
            <w:r>
              <w:rPr>
                <w:spacing w:val="8"/>
              </w:rPr>
              <w:t>制定并实施应急处置方案：</w:t>
            </w:r>
          </w:p>
          <w:p>
            <w:pPr>
              <w:pStyle w:val="6"/>
              <w:spacing w:before="64" w:line="268" w:lineRule="auto"/>
              <w:ind w:left="10" w:right="4" w:firstLine="1"/>
              <w:jc w:val="both"/>
            </w:pPr>
            <w:r>
              <w:rPr>
                <w:spacing w:val="11"/>
              </w:rPr>
              <w:t>发出警报，采取阻断或者隔离事故源、危险源</w:t>
            </w:r>
            <w:r>
              <w:rPr>
                <w:spacing w:val="8"/>
              </w:rPr>
              <w:t xml:space="preserve"> </w:t>
            </w:r>
            <w:r>
              <w:rPr>
                <w:spacing w:val="11"/>
              </w:rPr>
              <w:t>等措施。严重危及人身安全时，迅速停止现场</w:t>
            </w:r>
            <w:r>
              <w:rPr>
                <w:spacing w:val="9"/>
              </w:rPr>
              <w:t xml:space="preserve"> </w:t>
            </w:r>
            <w:r>
              <w:rPr>
                <w:spacing w:val="11"/>
              </w:rPr>
              <w:t>人员作业，采取必要的或者可能的应急措施后</w:t>
            </w:r>
          </w:p>
        </w:tc>
        <w:tc>
          <w:tcPr>
            <w:tcW w:w="567" w:type="dxa"/>
            <w:vAlign w:val="top"/>
          </w:tcPr>
          <w:p>
            <w:pPr>
              <w:spacing w:line="326" w:lineRule="auto"/>
              <w:rPr>
                <w:rFonts w:ascii="Arial"/>
                <w:sz w:val="21"/>
              </w:rPr>
            </w:pPr>
          </w:p>
          <w:p>
            <w:pPr>
              <w:spacing w:line="32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4" w:line="268" w:lineRule="auto"/>
              <w:ind w:left="13"/>
              <w:jc w:val="both"/>
            </w:pPr>
            <w:r>
              <w:rPr>
                <w:spacing w:val="5"/>
              </w:rPr>
              <w:t>未及时启动应急响应程序的，扣</w:t>
            </w:r>
            <w:r>
              <w:rPr>
                <w:spacing w:val="-9"/>
              </w:rPr>
              <w:t xml:space="preserve"> </w:t>
            </w:r>
            <w:r>
              <w:rPr>
                <w:rFonts w:ascii="Times New Roman" w:hAnsi="Times New Roman" w:eastAsia="Times New Roman" w:cs="Times New Roman"/>
                <w:spacing w:val="5"/>
              </w:rPr>
              <w:t xml:space="preserve">10 </w:t>
            </w:r>
            <w:r>
              <w:rPr>
                <w:spacing w:val="5"/>
              </w:rPr>
              <w:t>分；应急处置</w:t>
            </w:r>
            <w:r>
              <w:t xml:space="preserve"> </w:t>
            </w:r>
            <w:r>
              <w:rPr>
                <w:spacing w:val="12"/>
              </w:rPr>
              <w:t>未达到预案要求的，或者应急处置不当的，每次</w:t>
            </w:r>
            <w:r>
              <w:rPr>
                <w:spacing w:val="4"/>
              </w:rPr>
              <w:t xml:space="preserve"> </w:t>
            </w:r>
            <w:r>
              <w:rPr>
                <w:spacing w:val="-3"/>
              </w:rPr>
              <w:t>扣</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1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7"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7" w:line="228" w:lineRule="auto"/>
              <w:ind w:left="8"/>
            </w:pPr>
            <w:r>
              <w:rPr>
                <w:spacing w:val="7"/>
              </w:rPr>
              <w:t>撤离危险区域。</w:t>
            </w:r>
          </w:p>
          <w:p>
            <w:pPr>
              <w:pStyle w:val="6"/>
              <w:spacing w:before="65" w:line="279" w:lineRule="auto"/>
              <w:ind w:left="8" w:right="4"/>
            </w:pPr>
            <w:r>
              <w:rPr>
                <w:spacing w:val="11"/>
              </w:rPr>
              <w:t>立即按规定和程序报告本企业有关负责人，有 关负责人要立即将事故发生的时间、地点、当</w:t>
            </w:r>
            <w:r>
              <w:rPr>
                <w:spacing w:val="12"/>
              </w:rPr>
              <w:t xml:space="preserve"> </w:t>
            </w:r>
            <w:r>
              <w:rPr>
                <w:spacing w:val="11"/>
              </w:rPr>
              <w:t>前状态等简要信息向所在地县级以上地方人民</w:t>
            </w:r>
            <w:r>
              <w:rPr>
                <w:spacing w:val="12"/>
              </w:rPr>
              <w:t xml:space="preserve"> </w:t>
            </w:r>
            <w:r>
              <w:rPr>
                <w:spacing w:val="11"/>
              </w:rPr>
              <w:t>政府负有安全生产监督管理职责的有关部门报</w:t>
            </w:r>
            <w:r>
              <w:rPr>
                <w:spacing w:val="12"/>
              </w:rPr>
              <w:t xml:space="preserve"> </w:t>
            </w:r>
            <w:r>
              <w:rPr>
                <w:spacing w:val="11"/>
              </w:rPr>
              <w:t>告，并按规定及时补报、续报有关情况；情况</w:t>
            </w:r>
            <w:r>
              <w:rPr>
                <w:spacing w:val="12"/>
              </w:rPr>
              <w:t xml:space="preserve"> </w:t>
            </w:r>
            <w:r>
              <w:rPr>
                <w:spacing w:val="11"/>
              </w:rPr>
              <w:t>紧急时，事故现场有关人员可以直接向有关部</w:t>
            </w:r>
            <w:r>
              <w:rPr>
                <w:spacing w:val="12"/>
              </w:rPr>
              <w:t xml:space="preserve"> </w:t>
            </w:r>
            <w:r>
              <w:rPr>
                <w:spacing w:val="5"/>
              </w:rPr>
              <w:t>门报告。</w:t>
            </w:r>
          </w:p>
          <w:p>
            <w:pPr>
              <w:pStyle w:val="6"/>
              <w:spacing w:before="67" w:line="257" w:lineRule="auto"/>
              <w:ind w:left="13" w:right="4" w:hanging="5"/>
            </w:pPr>
            <w:r>
              <w:rPr>
                <w:spacing w:val="11"/>
              </w:rPr>
              <w:t>对可能引发其他次生事故灾害的，应当及时报</w:t>
            </w:r>
            <w:r>
              <w:rPr>
                <w:spacing w:val="12"/>
              </w:rPr>
              <w:t xml:space="preserve"> </w:t>
            </w:r>
            <w:r>
              <w:rPr>
                <w:spacing w:val="6"/>
              </w:rPr>
              <w:t>告相关主管部门。</w:t>
            </w:r>
          </w:p>
          <w:p>
            <w:pPr>
              <w:pStyle w:val="6"/>
              <w:spacing w:before="66" w:line="278" w:lineRule="auto"/>
              <w:ind w:left="8" w:right="4"/>
              <w:jc w:val="both"/>
            </w:pPr>
            <w:r>
              <w:rPr>
                <w:spacing w:val="11"/>
              </w:rPr>
              <w:t>研判事故危害及发展趋势，将可能危及周边生 命、财产、环境安全的危险性和防护措施等告</w:t>
            </w:r>
            <w:r>
              <w:rPr>
                <w:spacing w:val="12"/>
              </w:rPr>
              <w:t xml:space="preserve"> </w:t>
            </w:r>
            <w:r>
              <w:rPr>
                <w:spacing w:val="11"/>
              </w:rPr>
              <w:t>知相关单位与人员；遇有重大紧急情况时，应</w:t>
            </w:r>
            <w:r>
              <w:rPr>
                <w:spacing w:val="12"/>
              </w:rPr>
              <w:t xml:space="preserve"> </w:t>
            </w:r>
            <w:r>
              <w:rPr>
                <w:spacing w:val="11"/>
              </w:rPr>
              <w:t>当立即采取通告本单位从业人员、封闭事故现</w:t>
            </w:r>
            <w:r>
              <w:rPr>
                <w:spacing w:val="12"/>
              </w:rPr>
              <w:t xml:space="preserve"> </w:t>
            </w:r>
            <w:r>
              <w:rPr>
                <w:spacing w:val="11"/>
              </w:rPr>
              <w:t>场、通知周边人员疏散、转移重要物资、避免</w:t>
            </w:r>
            <w:r>
              <w:rPr>
                <w:spacing w:val="12"/>
              </w:rPr>
              <w:t xml:space="preserve"> </w:t>
            </w:r>
            <w:r>
              <w:rPr>
                <w:spacing w:val="8"/>
              </w:rPr>
              <w:t>或者减轻环境危害等措施。</w:t>
            </w:r>
          </w:p>
          <w:p>
            <w:pPr>
              <w:pStyle w:val="6"/>
              <w:spacing w:before="65" w:line="228" w:lineRule="auto"/>
              <w:ind w:left="7"/>
            </w:pPr>
            <w:r>
              <w:rPr>
                <w:spacing w:val="8"/>
              </w:rPr>
              <w:t>请求周边应急救援队伍参加事故救援。</w:t>
            </w:r>
          </w:p>
          <w:p>
            <w:pPr>
              <w:pStyle w:val="6"/>
              <w:spacing w:before="65" w:line="273" w:lineRule="auto"/>
              <w:ind w:left="9" w:right="4"/>
            </w:pPr>
            <w:r>
              <w:rPr>
                <w:spacing w:val="11"/>
              </w:rPr>
              <w:t>准备事故救援技术资料，维护事故现场秩序，</w:t>
            </w:r>
            <w:r>
              <w:rPr>
                <w:spacing w:val="9"/>
              </w:rPr>
              <w:t xml:space="preserve"> </w:t>
            </w:r>
            <w:r>
              <w:rPr>
                <w:spacing w:val="11"/>
              </w:rPr>
              <w:t>保护事故证据，做好向所在地人民政府及其负</w:t>
            </w:r>
            <w:r>
              <w:rPr>
                <w:spacing w:val="10"/>
              </w:rPr>
              <w:t xml:space="preserve"> </w:t>
            </w:r>
            <w:r>
              <w:rPr>
                <w:spacing w:val="11"/>
              </w:rPr>
              <w:t>有安全生产监督管理职责的部门移交救援工作</w:t>
            </w:r>
            <w:r>
              <w:rPr>
                <w:spacing w:val="10"/>
              </w:rPr>
              <w:t xml:space="preserve"> </w:t>
            </w:r>
            <w:r>
              <w:rPr>
                <w:spacing w:val="7"/>
              </w:rPr>
              <w:t>指挥权的各项准备。</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9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6"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6" w:lineRule="auto"/>
        <w:ind w:left="9"/>
        <w:rPr>
          <w:rFonts w:ascii="宋体" w:hAnsi="宋体" w:eastAsia="宋体" w:cs="宋体"/>
          <w:sz w:val="20"/>
          <w:szCs w:val="20"/>
        </w:rPr>
      </w:pPr>
      <w:r>
        <w:rPr>
          <w:rFonts w:ascii="Calibri" w:hAnsi="Calibri" w:eastAsia="Calibri" w:cs="Calibri"/>
          <w:b/>
          <w:bCs/>
          <w:spacing w:val="4"/>
          <w:sz w:val="20"/>
          <w:szCs w:val="20"/>
        </w:rPr>
        <w:t>5.6.3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应急评估（</w:t>
      </w:r>
      <w:r>
        <w:rPr>
          <w:rFonts w:ascii="Calibri" w:hAnsi="Calibri" w:eastAsia="Calibri" w:cs="Calibri"/>
          <w:b/>
          <w:bCs/>
          <w:spacing w:val="4"/>
          <w:sz w:val="20"/>
          <w:szCs w:val="20"/>
        </w:rPr>
        <w:t>5</w:t>
      </w:r>
      <w:r>
        <w:rPr>
          <w:rFonts w:ascii="Calibri" w:hAnsi="Calibri" w:eastAsia="Calibri" w:cs="Calibri"/>
          <w:b/>
          <w:bCs/>
          <w:spacing w:val="20"/>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49" w:type="dxa"/>
            <w:vAlign w:val="top"/>
          </w:tcPr>
          <w:p>
            <w:pPr>
              <w:pStyle w:val="6"/>
              <w:spacing w:before="56" w:line="312" w:lineRule="exact"/>
              <w:ind w:left="19"/>
            </w:pPr>
            <w:r>
              <w:rPr>
                <w:spacing w:val="3"/>
                <w:position w:val="7"/>
                <w14:textOutline w14:w="3795" w14:cap="sq" w14:cmpd="sng">
                  <w14:solidFill>
                    <w14:srgbClr w14:val="000000"/>
                  </w14:solidFill>
                  <w14:prstDash w14:val="solid"/>
                  <w14:bevel/>
                </w14:textOutline>
              </w:rPr>
              <w:t>实际</w:t>
            </w:r>
          </w:p>
          <w:p>
            <w:pPr>
              <w:pStyle w:val="6"/>
              <w:spacing w:line="227" w:lineRule="auto"/>
              <w:ind w:left="15"/>
            </w:pPr>
            <w:r>
              <w:rPr>
                <w:spacing w:val="5"/>
                <w14:textOutline w14:w="3795" w14:cap="sq" w14:cmpd="sng">
                  <w14:solidFill>
                    <w14:srgbClr w14:val="000000"/>
                  </w14:solidFill>
                  <w14:prstDash w14:val="solid"/>
                  <w14:bevel/>
                </w14:textOutline>
              </w:rPr>
              <w:t>得分</w:t>
            </w:r>
          </w:p>
        </w:tc>
      </w:tr>
    </w:tbl>
    <w:p>
      <w:pPr>
        <w:pStyle w:val="2"/>
      </w:pPr>
    </w:p>
    <w:p>
      <w:pPr>
        <w:sectPr>
          <w:footerReference r:id="rId119" w:type="default"/>
          <w:pgSz w:w="16839" w:h="11906"/>
          <w:pgMar w:top="1012" w:right="1729" w:bottom="1377" w:left="1440" w:header="0" w:footer="1212" w:gutter="0"/>
        </w:sectPr>
      </w:pPr>
    </w:p>
    <w:p>
      <w:pPr>
        <w:spacing w:before="20"/>
      </w:pPr>
    </w:p>
    <w:p>
      <w:pPr>
        <w:spacing w:before="20"/>
      </w:pPr>
    </w:p>
    <w:p>
      <w:pPr>
        <w:spacing w:before="20"/>
      </w:pPr>
    </w:p>
    <w:tbl>
      <w:tblPr>
        <w:tblStyle w:val="5"/>
        <w:tblW w:w="13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49" w:type="dxa"/>
            <w:vAlign w:val="top"/>
          </w:tcPr>
          <w:p>
            <w:pPr>
              <w:pStyle w:val="6"/>
              <w:spacing w:before="57" w:line="257" w:lineRule="auto"/>
              <w:ind w:left="18" w:right="4" w:hanging="4"/>
            </w:pPr>
            <w:r>
              <w:rPr>
                <w:rFonts w:ascii="Times New Roman" w:hAnsi="Times New Roman" w:eastAsia="Times New Roman" w:cs="Times New Roman"/>
                <w:spacing w:val="2"/>
              </w:rPr>
              <w:t>5.6.3</w:t>
            </w:r>
            <w:r>
              <w:rPr>
                <w:rFonts w:ascii="Times New Roman" w:hAnsi="Times New Roman" w:eastAsia="Times New Roman" w:cs="Times New Roman"/>
                <w:spacing w:val="3"/>
              </w:rPr>
              <w:t xml:space="preserve">    </w:t>
            </w:r>
            <w:r>
              <w:rPr>
                <w:spacing w:val="2"/>
              </w:rPr>
              <w:t>应</w:t>
            </w:r>
            <w:r>
              <w:t xml:space="preserve"> </w:t>
            </w:r>
            <w:r>
              <w:rPr>
                <w:spacing w:val="4"/>
              </w:rPr>
              <w:t>急评估</w:t>
            </w:r>
          </w:p>
        </w:tc>
        <w:tc>
          <w:tcPr>
            <w:tcW w:w="1060" w:type="dxa"/>
            <w:vAlign w:val="top"/>
          </w:tcPr>
          <w:p>
            <w:pPr>
              <w:rPr>
                <w:rFonts w:ascii="Arial"/>
                <w:sz w:val="21"/>
              </w:rPr>
            </w:pPr>
          </w:p>
        </w:tc>
        <w:tc>
          <w:tcPr>
            <w:tcW w:w="4251" w:type="dxa"/>
            <w:vAlign w:val="top"/>
          </w:tcPr>
          <w:p>
            <w:pPr>
              <w:pStyle w:val="6"/>
              <w:spacing w:before="58" w:line="267" w:lineRule="auto"/>
              <w:ind w:left="9" w:firstLine="2"/>
              <w:jc w:val="both"/>
            </w:pPr>
            <w:r>
              <w:rPr>
                <w:spacing w:val="1"/>
              </w:rPr>
              <w:t>企业应当对应急准备、应急处置工作实施评估。</w:t>
            </w:r>
            <w:r>
              <w:rPr>
                <w:spacing w:val="11"/>
              </w:rPr>
              <w:t xml:space="preserve"> </w:t>
            </w:r>
            <w:r>
              <w:rPr>
                <w:spacing w:val="7"/>
              </w:rPr>
              <w:t xml:space="preserve">完成险情或事故应急处置后，企业应当主动配 </w:t>
            </w:r>
            <w:r>
              <w:rPr>
                <w:spacing w:val="5"/>
              </w:rPr>
              <w:t>合现场指挥部开展应急处置评估。</w:t>
            </w:r>
          </w:p>
        </w:tc>
        <w:tc>
          <w:tcPr>
            <w:tcW w:w="567" w:type="dxa"/>
            <w:vAlign w:val="top"/>
          </w:tcPr>
          <w:p>
            <w:pPr>
              <w:spacing w:line="348"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7" w:line="258" w:lineRule="auto"/>
              <w:ind w:left="13"/>
            </w:pPr>
            <w:r>
              <w:rPr>
                <w:spacing w:val="1"/>
              </w:rPr>
              <w:t>未进行评估的，扣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分；评估工作与实际不符的，</w:t>
            </w:r>
            <w:r>
              <w:t xml:space="preserve">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8"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49"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事故事件（</w:t>
      </w:r>
      <w:r>
        <w:rPr>
          <w:rFonts w:ascii="Calibri" w:hAnsi="Calibri" w:eastAsia="Calibri" w:cs="Calibri"/>
          <w:b/>
          <w:bCs/>
          <w:spacing w:val="4"/>
          <w:sz w:val="20"/>
          <w:szCs w:val="20"/>
        </w:rPr>
        <w:t>30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6" w:lineRule="auto"/>
        <w:ind w:left="9"/>
        <w:rPr>
          <w:rFonts w:ascii="宋体" w:hAnsi="宋体" w:eastAsia="宋体" w:cs="宋体"/>
          <w:sz w:val="20"/>
          <w:szCs w:val="20"/>
        </w:rPr>
      </w:pPr>
      <w:r>
        <w:rPr>
          <w:rFonts w:ascii="Calibri" w:hAnsi="Calibri" w:eastAsia="Calibri" w:cs="Calibri"/>
          <w:b/>
          <w:bCs/>
          <w:spacing w:val="3"/>
          <w:sz w:val="20"/>
          <w:szCs w:val="20"/>
        </w:rPr>
        <w:t>5.7.1</w:t>
      </w:r>
      <w:r>
        <w:rPr>
          <w:rFonts w:ascii="Calibri" w:hAnsi="Calibri" w:eastAsia="Calibri" w:cs="Calibri"/>
          <w:b/>
          <w:bCs/>
          <w:spacing w:val="13"/>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报告（</w:t>
      </w:r>
      <w:r>
        <w:rPr>
          <w:rFonts w:ascii="Calibri" w:hAnsi="Calibri" w:eastAsia="Calibri" w:cs="Calibri"/>
          <w:b/>
          <w:bCs/>
          <w:spacing w:val="3"/>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3" w:hRule="atLeast"/>
        </w:trPr>
        <w:tc>
          <w:tcPr>
            <w:tcW w:w="849" w:type="dxa"/>
            <w:vAlign w:val="top"/>
          </w:tcPr>
          <w:p>
            <w:pPr>
              <w:pStyle w:val="6"/>
              <w:spacing w:before="51" w:line="228" w:lineRule="auto"/>
              <w:ind w:left="14"/>
            </w:pPr>
            <w:r>
              <w:rPr>
                <w:rFonts w:ascii="Times New Roman" w:hAnsi="Times New Roman" w:eastAsia="Times New Roman" w:cs="Times New Roman"/>
                <w:spacing w:val="-2"/>
              </w:rPr>
              <w:t>5.7.</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 xml:space="preserve">    </w:t>
            </w:r>
            <w:r>
              <w:rPr>
                <w:spacing w:val="-2"/>
              </w:rPr>
              <w:t>报</w:t>
            </w:r>
          </w:p>
          <w:p>
            <w:pPr>
              <w:pStyle w:val="6"/>
              <w:spacing w:before="65" w:line="226" w:lineRule="auto"/>
              <w:ind w:left="17"/>
            </w:pPr>
            <w:r>
              <w:t>告</w:t>
            </w:r>
          </w:p>
        </w:tc>
        <w:tc>
          <w:tcPr>
            <w:tcW w:w="1060" w:type="dxa"/>
            <w:vAlign w:val="top"/>
          </w:tcPr>
          <w:p>
            <w:pPr>
              <w:pStyle w:val="6"/>
              <w:spacing w:before="51" w:line="226" w:lineRule="auto"/>
              <w:ind w:left="10"/>
            </w:pPr>
            <w:r>
              <w:fldChar w:fldCharType="begin"/>
            </w:r>
            <w:r>
              <w:instrText xml:space="preserve"> HYPERLINK "5.7.1.1" </w:instrText>
            </w:r>
            <w:r>
              <w:fldChar w:fldCharType="separate"/>
            </w:r>
            <w:r>
              <w:rPr>
                <w:rFonts w:ascii="Times New Roman" w:hAnsi="Times New Roman" w:eastAsia="Times New Roman" w:cs="Times New Roman"/>
                <w:spacing w:val="3"/>
              </w:rPr>
              <w:t>5.7.1.1</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 xml:space="preserve"> </w:t>
            </w:r>
            <w:r>
              <w:rPr>
                <w:spacing w:val="3"/>
              </w:rPr>
              <w:t>报告</w:t>
            </w:r>
          </w:p>
        </w:tc>
        <w:tc>
          <w:tcPr>
            <w:tcW w:w="4251" w:type="dxa"/>
            <w:vAlign w:val="top"/>
          </w:tcPr>
          <w:p>
            <w:pPr>
              <w:pStyle w:val="6"/>
              <w:spacing w:before="51" w:line="273" w:lineRule="auto"/>
              <w:ind w:left="11" w:right="4"/>
              <w:jc w:val="both"/>
            </w:pPr>
            <w:r>
              <w:rPr>
                <w:spacing w:val="11"/>
              </w:rPr>
              <w:t>企业应建立事故报告程序，明确事故事件内外</w:t>
            </w:r>
            <w:r>
              <w:rPr>
                <w:spacing w:val="8"/>
              </w:rPr>
              <w:t xml:space="preserve"> </w:t>
            </w:r>
            <w:r>
              <w:rPr>
                <w:spacing w:val="9"/>
              </w:rPr>
              <w:t>部报告的责任人、时限、</w:t>
            </w:r>
            <w:r>
              <w:rPr>
                <w:spacing w:val="-51"/>
              </w:rPr>
              <w:t xml:space="preserve"> </w:t>
            </w:r>
            <w:r>
              <w:rPr>
                <w:spacing w:val="9"/>
              </w:rPr>
              <w:t>内容等，并教育、指</w:t>
            </w:r>
            <w:r>
              <w:t xml:space="preserve"> </w:t>
            </w:r>
            <w:r>
              <w:rPr>
                <w:spacing w:val="11"/>
              </w:rPr>
              <w:t>导从业人员严格按照有关规定的程序报告发生</w:t>
            </w:r>
            <w:r>
              <w:rPr>
                <w:spacing w:val="9"/>
              </w:rPr>
              <w:t xml:space="preserve"> </w:t>
            </w:r>
            <w:r>
              <w:rPr>
                <w:spacing w:val="7"/>
              </w:rPr>
              <w:t>的生产安全事故事件。</w:t>
            </w:r>
          </w:p>
          <w:p>
            <w:pPr>
              <w:pStyle w:val="6"/>
              <w:spacing w:before="68" w:line="279" w:lineRule="auto"/>
              <w:ind w:left="8" w:right="4" w:firstLine="4"/>
              <w:jc w:val="both"/>
            </w:pPr>
            <w:r>
              <w:rPr>
                <w:spacing w:val="11"/>
              </w:rPr>
              <w:t>发生生产安全事故后，事故现场有关人员除立</w:t>
            </w:r>
            <w:r>
              <w:rPr>
                <w:spacing w:val="8"/>
              </w:rPr>
              <w:t xml:space="preserve"> </w:t>
            </w:r>
            <w:r>
              <w:rPr>
                <w:spacing w:val="11"/>
              </w:rPr>
              <w:t>即采取应急措施外，应按规定和程序报告本单</w:t>
            </w:r>
            <w:r>
              <w:rPr>
                <w:spacing w:val="12"/>
              </w:rPr>
              <w:t xml:space="preserve"> </w:t>
            </w:r>
            <w:r>
              <w:rPr>
                <w:spacing w:val="11"/>
              </w:rPr>
              <w:t>位负责人及有关部门，并采取相关措施。情况</w:t>
            </w:r>
            <w:r>
              <w:rPr>
                <w:spacing w:val="12"/>
              </w:rPr>
              <w:t xml:space="preserve"> </w:t>
            </w:r>
            <w:r>
              <w:rPr>
                <w:spacing w:val="11"/>
              </w:rPr>
              <w:t>紧急时，事故现场有关人员可以直接向事故发</w:t>
            </w:r>
            <w:r>
              <w:rPr>
                <w:spacing w:val="12"/>
              </w:rPr>
              <w:t xml:space="preserve"> </w:t>
            </w:r>
            <w:r>
              <w:rPr>
                <w:spacing w:val="11"/>
              </w:rPr>
              <w:t>生地县级以上人民政府安全生产监督管理部门</w:t>
            </w:r>
            <w:r>
              <w:rPr>
                <w:spacing w:val="12"/>
              </w:rPr>
              <w:t xml:space="preserve"> </w:t>
            </w:r>
            <w:r>
              <w:rPr>
                <w:spacing w:val="11"/>
              </w:rPr>
              <w:t>和负有安全生产监督管理职责的部门报告。企</w:t>
            </w:r>
            <w:r>
              <w:rPr>
                <w:spacing w:val="12"/>
              </w:rPr>
              <w:t xml:space="preserve"> </w:t>
            </w:r>
            <w:r>
              <w:rPr>
                <w:spacing w:val="8"/>
              </w:rPr>
              <w:t>业应妥善保护事故现场及有关证据。</w:t>
            </w:r>
          </w:p>
        </w:tc>
        <w:tc>
          <w:tcPr>
            <w:tcW w:w="5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1" w:line="268" w:lineRule="auto"/>
              <w:ind w:left="10" w:firstLine="1"/>
              <w:jc w:val="both"/>
            </w:pPr>
            <w:r>
              <w:rPr>
                <w:spacing w:val="1"/>
              </w:rPr>
              <w:t>无该项程序的，扣</w:t>
            </w:r>
            <w:r>
              <w:rPr>
                <w:spacing w:val="-3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w w:val="101"/>
              </w:rPr>
              <w:t xml:space="preserve"> </w:t>
            </w:r>
            <w:r>
              <w:rPr>
                <w:spacing w:val="1"/>
              </w:rPr>
              <w:t>分；未及时报告的，扣</w:t>
            </w:r>
            <w:r>
              <w:rPr>
                <w:spacing w:val="-36"/>
              </w:rPr>
              <w:t xml:space="preserve"> </w:t>
            </w:r>
            <w:r>
              <w:rPr>
                <w:rFonts w:ascii="Times New Roman" w:hAnsi="Times New Roman" w:eastAsia="Times New Roman" w:cs="Times New Roman"/>
              </w:rPr>
              <w:t xml:space="preserve">5 </w:t>
            </w:r>
            <w:r>
              <w:t xml:space="preserve">分； </w:t>
            </w:r>
            <w:r>
              <w:rPr>
                <w:spacing w:val="8"/>
              </w:rPr>
              <w:t>未有效保护现场及有关证据的，扣</w:t>
            </w:r>
            <w:r>
              <w:rPr>
                <w:spacing w:val="-28"/>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6"/>
                <w:w w:val="101"/>
              </w:rPr>
              <w:t xml:space="preserve"> </w:t>
            </w:r>
            <w:r>
              <w:rPr>
                <w:spacing w:val="8"/>
              </w:rPr>
              <w:t>分；报告的</w:t>
            </w:r>
            <w:r>
              <w:t xml:space="preserve"> </w:t>
            </w:r>
            <w:r>
              <w:rPr>
                <w:spacing w:val="5"/>
              </w:rPr>
              <w:t>事故信息内容和形式与规定不相符的，扣</w:t>
            </w:r>
            <w:r>
              <w:rPr>
                <w:spacing w:val="-19"/>
              </w:rPr>
              <w:t xml:space="preserve"> </w:t>
            </w:r>
            <w:r>
              <w:rPr>
                <w:rFonts w:ascii="Times New Roman" w:hAnsi="Times New Roman" w:eastAsia="Times New Roman" w:cs="Times New Roman"/>
                <w:spacing w:val="5"/>
              </w:rPr>
              <w:t xml:space="preserve">1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1" w:hRule="atLeast"/>
        </w:trPr>
        <w:tc>
          <w:tcPr>
            <w:tcW w:w="6160" w:type="dxa"/>
            <w:gridSpan w:val="3"/>
            <w:vAlign w:val="top"/>
          </w:tcPr>
          <w:p>
            <w:pPr>
              <w:pStyle w:val="6"/>
              <w:spacing w:before="72"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7"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71"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5.7.2</w:t>
      </w:r>
      <w:r>
        <w:rPr>
          <w:rFonts w:ascii="Calibri" w:hAnsi="Calibri" w:eastAsia="Calibri" w:cs="Calibri"/>
          <w:b/>
          <w:bCs/>
          <w:spacing w:val="27"/>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调查和处理（</w:t>
      </w:r>
      <w:r>
        <w:rPr>
          <w:rFonts w:ascii="Calibri" w:hAnsi="Calibri" w:eastAsia="Calibri" w:cs="Calibri"/>
          <w:b/>
          <w:bCs/>
          <w:spacing w:val="4"/>
          <w:sz w:val="20"/>
          <w:szCs w:val="20"/>
        </w:rPr>
        <w:t>10</w:t>
      </w:r>
      <w:r>
        <w:rPr>
          <w:rFonts w:ascii="Calibri" w:hAnsi="Calibri" w:eastAsia="Calibri" w:cs="Calibri"/>
          <w:b/>
          <w:bCs/>
          <w:spacing w:val="20"/>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849" w:type="dxa"/>
            <w:vAlign w:val="top"/>
          </w:tcPr>
          <w:p>
            <w:pPr>
              <w:pStyle w:val="6"/>
              <w:spacing w:before="54" w:line="230" w:lineRule="auto"/>
              <w:ind w:left="14"/>
            </w:pPr>
            <w:r>
              <w:rPr>
                <w:rFonts w:ascii="Times New Roman" w:hAnsi="Times New Roman" w:eastAsia="Times New Roman" w:cs="Times New Roman"/>
                <w:spacing w:val="1"/>
              </w:rPr>
              <w:t>5.7.2</w:t>
            </w:r>
            <w:r>
              <w:rPr>
                <w:rFonts w:ascii="Times New Roman" w:hAnsi="Times New Roman" w:eastAsia="Times New Roman" w:cs="Times New Roman"/>
                <w:spacing w:val="4"/>
              </w:rPr>
              <w:t xml:space="preserve">    </w:t>
            </w:r>
            <w:r>
              <w:rPr>
                <w:spacing w:val="1"/>
              </w:rPr>
              <w:t>调</w:t>
            </w:r>
          </w:p>
        </w:tc>
        <w:tc>
          <w:tcPr>
            <w:tcW w:w="1060" w:type="dxa"/>
            <w:vAlign w:val="top"/>
          </w:tcPr>
          <w:p>
            <w:pPr>
              <w:pStyle w:val="6"/>
              <w:spacing w:before="54" w:line="230" w:lineRule="auto"/>
              <w:ind w:left="10"/>
            </w:pPr>
            <w:r>
              <w:fldChar w:fldCharType="begin"/>
            </w:r>
            <w:r>
              <w:instrText xml:space="preserve"> HYPERLINK "5.7.2.1" </w:instrText>
            </w:r>
            <w:r>
              <w:fldChar w:fldCharType="separate"/>
            </w:r>
            <w:r>
              <w:rPr>
                <w:rFonts w:ascii="Times New Roman" w:hAnsi="Times New Roman" w:eastAsia="Times New Roman" w:cs="Times New Roman"/>
                <w:spacing w:val="3"/>
              </w:rPr>
              <w:t>5.7.2.1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调查</w:t>
            </w:r>
          </w:p>
        </w:tc>
        <w:tc>
          <w:tcPr>
            <w:tcW w:w="4251" w:type="dxa"/>
            <w:vAlign w:val="top"/>
          </w:tcPr>
          <w:p>
            <w:pPr>
              <w:pStyle w:val="6"/>
              <w:spacing w:before="53" w:line="228" w:lineRule="auto"/>
              <w:ind w:left="12"/>
            </w:pPr>
            <w:r>
              <w:rPr>
                <w:spacing w:val="11"/>
              </w:rPr>
              <w:t>企业发生事故事件后，应按照有关规定成立事</w:t>
            </w:r>
          </w:p>
        </w:tc>
        <w:tc>
          <w:tcPr>
            <w:tcW w:w="567" w:type="dxa"/>
            <w:vAlign w:val="top"/>
          </w:tcPr>
          <w:p>
            <w:pPr>
              <w:spacing w:before="90"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26" w:lineRule="auto"/>
              <w:jc w:val="right"/>
            </w:pPr>
            <w:r>
              <w:rPr>
                <w:spacing w:val="9"/>
              </w:rPr>
              <w:t>事故发生后，无调查报告的，扣</w:t>
            </w:r>
            <w:r>
              <w:rPr>
                <w:spacing w:val="-29"/>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分；未按“</w:t>
            </w:r>
            <w:r>
              <w:rPr>
                <w:spacing w:val="-68"/>
              </w:rPr>
              <w:t xml:space="preserve"> </w:t>
            </w:r>
            <w:r>
              <w:rPr>
                <w:spacing w:val="9"/>
              </w:rPr>
              <w:t>四</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20" w:type="default"/>
          <w:pgSz w:w="16839" w:h="11906"/>
          <w:pgMar w:top="1012" w:right="1729"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1" w:hRule="atLeast"/>
        </w:trPr>
        <w:tc>
          <w:tcPr>
            <w:tcW w:w="849" w:type="dxa"/>
            <w:vAlign w:val="top"/>
          </w:tcPr>
          <w:p>
            <w:pPr>
              <w:pStyle w:val="6"/>
              <w:spacing w:before="56" w:line="263" w:lineRule="auto"/>
              <w:ind w:left="15" w:right="6"/>
            </w:pPr>
            <w:r>
              <w:rPr>
                <w:spacing w:val="-2"/>
              </w:rPr>
              <w:t>查</w:t>
            </w:r>
            <w:r>
              <w:rPr>
                <w:spacing w:val="12"/>
              </w:rPr>
              <w:t xml:space="preserve"> </w:t>
            </w:r>
            <w:r>
              <w:rPr>
                <w:spacing w:val="-2"/>
              </w:rPr>
              <w:t>和</w:t>
            </w:r>
            <w:r>
              <w:rPr>
                <w:spacing w:val="15"/>
              </w:rPr>
              <w:t xml:space="preserve"> </w:t>
            </w:r>
            <w:r>
              <w:rPr>
                <w:spacing w:val="-2"/>
              </w:rPr>
              <w:t>处</w:t>
            </w:r>
            <w:r>
              <w:t xml:space="preserve"> 理</w:t>
            </w:r>
          </w:p>
        </w:tc>
        <w:tc>
          <w:tcPr>
            <w:tcW w:w="1060" w:type="dxa"/>
            <w:vAlign w:val="top"/>
          </w:tcPr>
          <w:p>
            <w:pPr>
              <w:pStyle w:val="6"/>
              <w:spacing w:before="56" w:line="231" w:lineRule="auto"/>
              <w:ind w:left="9"/>
            </w:pPr>
            <w:r>
              <w:rPr>
                <w:spacing w:val="6"/>
              </w:rPr>
              <w:t>和处理</w:t>
            </w:r>
          </w:p>
        </w:tc>
        <w:tc>
          <w:tcPr>
            <w:tcW w:w="4251" w:type="dxa"/>
            <w:vAlign w:val="top"/>
          </w:tcPr>
          <w:p>
            <w:pPr>
              <w:pStyle w:val="6"/>
              <w:spacing w:before="55" w:line="269" w:lineRule="auto"/>
              <w:ind w:left="7" w:right="4" w:firstLine="5"/>
            </w:pPr>
            <w:r>
              <w:rPr>
                <w:spacing w:val="11"/>
              </w:rPr>
              <w:t>故事件处置组或调查组，明确其职责与权限，</w:t>
            </w:r>
            <w:r>
              <w:rPr>
                <w:spacing w:val="8"/>
              </w:rPr>
              <w:t xml:space="preserve"> </w:t>
            </w:r>
            <w:r>
              <w:rPr>
                <w:spacing w:val="11"/>
              </w:rPr>
              <w:t>进行事故事件调查或配合有关政府部门的事故</w:t>
            </w:r>
            <w:r>
              <w:rPr>
                <w:spacing w:val="13"/>
              </w:rPr>
              <w:t xml:space="preserve"> </w:t>
            </w:r>
            <w:r>
              <w:rPr>
                <w:spacing w:val="3"/>
              </w:rPr>
              <w:t>调查。</w:t>
            </w:r>
          </w:p>
          <w:p>
            <w:pPr>
              <w:pStyle w:val="6"/>
              <w:spacing w:before="62" w:line="268" w:lineRule="auto"/>
              <w:ind w:left="14" w:right="4" w:hanging="5"/>
            </w:pPr>
            <w:r>
              <w:rPr>
                <w:spacing w:val="11"/>
              </w:rPr>
              <w:t>事故事件调查应查明事故发生的时间、经过、 原因、波及范围、人员伤亡情况及直接经济损</w:t>
            </w:r>
            <w:r>
              <w:rPr>
                <w:spacing w:val="6"/>
              </w:rPr>
              <w:t xml:space="preserve"> </w:t>
            </w:r>
            <w:r>
              <w:rPr>
                <w:spacing w:val="1"/>
              </w:rPr>
              <w:t>失等。</w:t>
            </w:r>
          </w:p>
          <w:p>
            <w:pPr>
              <w:pStyle w:val="6"/>
              <w:spacing w:before="67" w:line="279" w:lineRule="auto"/>
              <w:ind w:left="9"/>
              <w:jc w:val="both"/>
            </w:pPr>
            <w:r>
              <w:rPr>
                <w:spacing w:val="7"/>
              </w:rPr>
              <w:t xml:space="preserve">事故事件调查组应根据有关证据、资料，分析 事故事件的直接、间接原因和事故责任，提出 </w:t>
            </w:r>
            <w:r>
              <w:rPr>
                <w:spacing w:val="1"/>
              </w:rPr>
              <w:t>整改措施和处理建议，编制事故事件调查报告。</w:t>
            </w:r>
            <w:r>
              <w:rPr>
                <w:spacing w:val="14"/>
              </w:rPr>
              <w:t xml:space="preserve"> </w:t>
            </w:r>
            <w:r>
              <w:rPr>
                <w:spacing w:val="7"/>
              </w:rPr>
              <w:t xml:space="preserve">企业应落实事故整改和预防措施，做到事故原 因没有查清不放过、事故责任者和群众没有受 到教育不放过、没有采取切实可行的防范措施 </w:t>
            </w:r>
            <w:r>
              <w:rPr>
                <w:spacing w:val="1"/>
              </w:rPr>
              <w:t>不放过、事故责任者没有受到严肃处理不放过。</w:t>
            </w:r>
          </w:p>
        </w:tc>
        <w:tc>
          <w:tcPr>
            <w:tcW w:w="567" w:type="dxa"/>
            <w:vAlign w:val="top"/>
          </w:tcPr>
          <w:p>
            <w:pPr>
              <w:rPr>
                <w:rFonts w:ascii="Arial"/>
                <w:sz w:val="21"/>
              </w:rPr>
            </w:pPr>
          </w:p>
        </w:tc>
        <w:tc>
          <w:tcPr>
            <w:tcW w:w="4477" w:type="dxa"/>
            <w:vAlign w:val="top"/>
          </w:tcPr>
          <w:p>
            <w:pPr>
              <w:pStyle w:val="6"/>
              <w:spacing w:before="56" w:line="268" w:lineRule="auto"/>
              <w:ind w:left="10" w:firstLine="3"/>
              <w:jc w:val="both"/>
            </w:pPr>
            <w:r>
              <w:rPr>
                <w:spacing w:val="9"/>
              </w:rPr>
              <w:t>不放过</w:t>
            </w:r>
            <w:r>
              <w:rPr>
                <w:spacing w:val="-67"/>
              </w:rPr>
              <w:t xml:space="preserve"> </w:t>
            </w:r>
            <w:r>
              <w:rPr>
                <w:spacing w:val="9"/>
              </w:rPr>
              <w:t>”原则处理的，扣</w:t>
            </w:r>
            <w:r>
              <w:rPr>
                <w:spacing w:val="-33"/>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分；调查报告内容不</w:t>
            </w:r>
            <w:r>
              <w:t xml:space="preserve"> </w:t>
            </w:r>
            <w:r>
              <w:rPr>
                <w:spacing w:val="10"/>
              </w:rPr>
              <w:t>全的，每项扣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分；相关的文件资料未整理归档</w:t>
            </w:r>
            <w:r>
              <w:t xml:space="preserve"> </w:t>
            </w:r>
            <w:r>
              <w:rPr>
                <w:spacing w:val="2"/>
              </w:rPr>
              <w:t>的，每次扣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1" w:hRule="atLeast"/>
        </w:trPr>
        <w:tc>
          <w:tcPr>
            <w:tcW w:w="6160" w:type="dxa"/>
            <w:gridSpan w:val="3"/>
            <w:vAlign w:val="top"/>
          </w:tcPr>
          <w:p>
            <w:pPr>
              <w:pStyle w:val="6"/>
              <w:spacing w:before="71"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6"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70"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3"/>
          <w:sz w:val="20"/>
          <w:szCs w:val="20"/>
        </w:rPr>
        <w:t>5.7.3</w:t>
      </w:r>
      <w:r>
        <w:rPr>
          <w:rFonts w:ascii="Calibri" w:hAnsi="Calibri" w:eastAsia="Calibri" w:cs="Calibri"/>
          <w:b/>
          <w:bCs/>
          <w:spacing w:val="20"/>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管理（</w:t>
      </w:r>
      <w:r>
        <w:rPr>
          <w:rFonts w:ascii="Calibri" w:hAnsi="Calibri" w:eastAsia="Calibri" w:cs="Calibri"/>
          <w:b/>
          <w:bCs/>
          <w:spacing w:val="3"/>
          <w:sz w:val="20"/>
          <w:szCs w:val="20"/>
        </w:rPr>
        <w:t>10</w:t>
      </w:r>
      <w:r>
        <w:rPr>
          <w:rFonts w:ascii="Calibri" w:hAnsi="Calibri" w:eastAsia="Calibri" w:cs="Calibri"/>
          <w:b/>
          <w:bCs/>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849" w:type="dxa"/>
            <w:vAlign w:val="top"/>
          </w:tcPr>
          <w:p>
            <w:pPr>
              <w:pStyle w:val="6"/>
              <w:spacing w:before="53" w:line="228" w:lineRule="auto"/>
              <w:jc w:val="right"/>
            </w:pPr>
            <w:r>
              <w:rPr>
                <w:rFonts w:ascii="Times New Roman" w:hAnsi="Times New Roman" w:eastAsia="Times New Roman" w:cs="Times New Roman"/>
                <w:spacing w:val="1"/>
              </w:rPr>
              <w:t>5.7.3</w:t>
            </w:r>
            <w:r>
              <w:rPr>
                <w:rFonts w:ascii="Times New Roman" w:hAnsi="Times New Roman" w:eastAsia="Times New Roman" w:cs="Times New Roman"/>
                <w:spacing w:val="5"/>
              </w:rPr>
              <w:t xml:space="preserve">    </w:t>
            </w:r>
            <w:r>
              <w:rPr>
                <w:spacing w:val="1"/>
              </w:rPr>
              <w:t>管</w:t>
            </w:r>
          </w:p>
          <w:p>
            <w:pPr>
              <w:pStyle w:val="6"/>
              <w:spacing w:before="65" w:line="238" w:lineRule="auto"/>
              <w:ind w:left="15"/>
            </w:pPr>
            <w:r>
              <w:t>理</w:t>
            </w:r>
          </w:p>
        </w:tc>
        <w:tc>
          <w:tcPr>
            <w:tcW w:w="1060" w:type="dxa"/>
            <w:vAlign w:val="top"/>
          </w:tcPr>
          <w:p>
            <w:pPr>
              <w:rPr>
                <w:rFonts w:ascii="Arial"/>
                <w:sz w:val="21"/>
              </w:rPr>
            </w:pPr>
          </w:p>
        </w:tc>
        <w:tc>
          <w:tcPr>
            <w:tcW w:w="4251" w:type="dxa"/>
            <w:vAlign w:val="top"/>
          </w:tcPr>
          <w:p>
            <w:pPr>
              <w:pStyle w:val="6"/>
              <w:spacing w:before="52" w:line="268" w:lineRule="auto"/>
              <w:ind w:left="8" w:right="4" w:firstLine="4"/>
              <w:jc w:val="both"/>
            </w:pPr>
            <w:r>
              <w:rPr>
                <w:spacing w:val="11"/>
              </w:rPr>
              <w:t>企业应建立事故事件档案和管理台账，将承包</w:t>
            </w:r>
            <w:r>
              <w:rPr>
                <w:spacing w:val="8"/>
              </w:rPr>
              <w:t xml:space="preserve"> </w:t>
            </w:r>
            <w:r>
              <w:rPr>
                <w:spacing w:val="11"/>
              </w:rPr>
              <w:t>商、供应商等相关方在企业内部发生的事故事</w:t>
            </w:r>
            <w:r>
              <w:rPr>
                <w:spacing w:val="12"/>
              </w:rPr>
              <w:t xml:space="preserve"> </w:t>
            </w:r>
            <w:r>
              <w:rPr>
                <w:spacing w:val="8"/>
              </w:rPr>
              <w:t>件纳入本企业事故事件管理。</w:t>
            </w:r>
          </w:p>
          <w:p>
            <w:pPr>
              <w:pStyle w:val="6"/>
              <w:spacing w:before="66" w:line="276" w:lineRule="auto"/>
              <w:ind w:left="12"/>
              <w:jc w:val="both"/>
            </w:pPr>
            <w:r>
              <w:rPr>
                <w:spacing w:val="22"/>
              </w:rPr>
              <w:t>企业应按照《企业职工伤亡事故分类标准》</w:t>
            </w:r>
            <w:r>
              <w:rPr>
                <w:spacing w:val="14"/>
              </w:rP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6441</w:t>
            </w:r>
            <w:r>
              <w:rPr>
                <w:spacing w:val="3"/>
              </w:rPr>
              <w:t>）、《企业职工伤亡事故调查分析规</w:t>
            </w:r>
            <w:r>
              <w:t xml:space="preserve">  </w:t>
            </w:r>
            <w:r>
              <w:rPr>
                <w:spacing w:val="-2"/>
              </w:rPr>
              <w:t>则》（</w:t>
            </w:r>
            <w:r>
              <w:rPr>
                <w:rFonts w:ascii="Times New Roman" w:hAnsi="Times New Roman" w:eastAsia="Times New Roman" w:cs="Times New Roman"/>
                <w:spacing w:val="-2"/>
              </w:rPr>
              <w:t>GB6442</w:t>
            </w:r>
            <w:r>
              <w:rPr>
                <w:spacing w:val="-2"/>
              </w:rPr>
              <w:t>）、《事故伤害损失工作日标准》</w:t>
            </w:r>
            <w:r>
              <w:rPr>
                <w:spacing w:val="1"/>
              </w:rPr>
              <w:t xml:space="preserve"> </w:t>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/T15499</w:t>
            </w:r>
            <w:r>
              <w:rPr>
                <w:spacing w:val="8"/>
              </w:rPr>
              <w:t>）的有关要求和国家、行业确定</w:t>
            </w:r>
            <w:r>
              <w:rPr>
                <w:spacing w:val="4"/>
              </w:rPr>
              <w:t xml:space="preserve">  的事故统计指标开展事故统计分析。</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8" w:lineRule="auto"/>
              <w:ind w:left="13"/>
              <w:jc w:val="both"/>
            </w:pPr>
            <w:r>
              <w:rPr>
                <w:spacing w:val="10"/>
              </w:rPr>
              <w:t>未有效开展事故事件管理的，扣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分；未按照有</w:t>
            </w:r>
            <w:r>
              <w:t xml:space="preserve"> </w:t>
            </w:r>
            <w:r>
              <w:rPr>
                <w:spacing w:val="10"/>
              </w:rPr>
              <w:t>关要求开展事故统计分析的，扣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分；未将承包</w:t>
            </w:r>
            <w:r>
              <w:t xml:space="preserve"> </w:t>
            </w:r>
            <w:r>
              <w:rPr>
                <w:spacing w:val="12"/>
              </w:rPr>
              <w:t>商、供应商在企业内部发生的事故纳入本企业事</w:t>
            </w:r>
            <w:r>
              <w:rPr>
                <w:spacing w:val="4"/>
              </w:rPr>
              <w:t xml:space="preserve"> </w:t>
            </w:r>
            <w:r>
              <w:rPr>
                <w:spacing w:val="10"/>
              </w:rPr>
              <w:t>故管理的，扣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分；未建立事件事故档案和管理</w:t>
            </w:r>
            <w:r>
              <w:t xml:space="preserve"> </w:t>
            </w:r>
            <w:r>
              <w:rPr>
                <w:spacing w:val="8"/>
              </w:rPr>
              <w:t>台账的，扣</w:t>
            </w:r>
            <w:r>
              <w:rPr>
                <w:spacing w:val="-25"/>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分，有缺失的，每个扣</w:t>
            </w:r>
            <w:r>
              <w:rPr>
                <w:spacing w:val="-2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分；未有</w:t>
            </w:r>
            <w:r>
              <w:t xml:space="preserve"> </w:t>
            </w:r>
            <w:r>
              <w:rPr>
                <w:spacing w:val="7"/>
              </w:rPr>
              <w:t>效开展事故案例教育活动的，扣</w:t>
            </w:r>
            <w:r>
              <w:rPr>
                <w:spacing w:val="-29"/>
              </w:rPr>
              <w:t xml:space="preserve"> </w:t>
            </w:r>
            <w:r>
              <w:rPr>
                <w:rFonts w:ascii="Times New Roman" w:hAnsi="Times New Roman" w:eastAsia="Times New Roman" w:cs="Times New Roman"/>
                <w:spacing w:val="7"/>
              </w:rPr>
              <w:t xml:space="preserve">3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2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69" w:lineRule="auto"/>
              <w:ind w:left="8" w:right="4" w:firstLine="4"/>
              <w:jc w:val="both"/>
            </w:pPr>
            <w:r>
              <w:rPr>
                <w:spacing w:val="11"/>
              </w:rPr>
              <w:t>企业应开展事故事件案例警示教育活动，举一</w:t>
            </w:r>
            <w:r>
              <w:rPr>
                <w:spacing w:val="8"/>
              </w:rPr>
              <w:t xml:space="preserve"> </w:t>
            </w:r>
            <w:r>
              <w:rPr>
                <w:spacing w:val="11"/>
              </w:rPr>
              <w:t>反三，汲取教训，制定并落实防范类似事故措</w:t>
            </w:r>
            <w:r>
              <w:rPr>
                <w:spacing w:val="12"/>
              </w:rPr>
              <w:t xml:space="preserve"> </w:t>
            </w:r>
            <w:r>
              <w:t>施。</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20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5" w:lineRule="auto"/>
        <w:ind w:left="9"/>
        <w:rPr>
          <w:rFonts w:ascii="宋体" w:hAnsi="宋体" w:eastAsia="宋体" w:cs="宋体"/>
          <w:sz w:val="20"/>
          <w:szCs w:val="20"/>
        </w:rPr>
      </w:pPr>
      <w:r>
        <w:rPr>
          <w:rFonts w:ascii="Calibri" w:hAnsi="Calibri" w:eastAsia="Calibri" w:cs="Calibri"/>
          <w:b/>
          <w:bCs/>
          <w:spacing w:val="4"/>
          <w:sz w:val="20"/>
          <w:szCs w:val="20"/>
        </w:rPr>
        <w:t>5.8.1</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绩效评定（</w:t>
      </w:r>
      <w:r>
        <w:rPr>
          <w:rFonts w:ascii="Calibri" w:hAnsi="Calibri" w:eastAsia="Calibri" w:cs="Calibri"/>
          <w:b/>
          <w:bCs/>
          <w:spacing w:val="4"/>
          <w:sz w:val="20"/>
          <w:szCs w:val="20"/>
        </w:rPr>
        <w:t>10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7"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1" w:hRule="atLeast"/>
        </w:trPr>
        <w:tc>
          <w:tcPr>
            <w:tcW w:w="8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58" w:lineRule="auto"/>
              <w:ind w:left="17" w:right="4" w:hanging="3"/>
            </w:pPr>
            <w:r>
              <w:rPr>
                <w:rFonts w:ascii="Times New Roman" w:hAnsi="Times New Roman" w:eastAsia="Times New Roman" w:cs="Times New Roman"/>
                <w:spacing w:val="-3"/>
              </w:rPr>
              <w:t>5.8.</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绩</w:t>
            </w:r>
            <w:r>
              <w:rPr>
                <w:spacing w:val="1"/>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1" w:line="276" w:lineRule="auto"/>
              <w:ind w:left="9" w:right="4" w:firstLine="3"/>
              <w:jc w:val="both"/>
            </w:pPr>
            <w:r>
              <w:rPr>
                <w:spacing w:val="11"/>
              </w:rPr>
              <w:t>企业每年至少应对本单位安全生产标准化管理</w:t>
            </w:r>
            <w:r>
              <w:rPr>
                <w:spacing w:val="8"/>
              </w:rPr>
              <w:t xml:space="preserve"> </w:t>
            </w:r>
            <w:r>
              <w:rPr>
                <w:spacing w:val="11"/>
              </w:rPr>
              <w:t xml:space="preserve">体系的运行情况进行一次自评，验证各项安全 生产制度措施的适宜性、充分性和有效性，检 查安全生产和职业卫生管理目标、指标（事故 </w:t>
            </w:r>
            <w:r>
              <w:rPr>
                <w:spacing w:val="7"/>
              </w:rPr>
              <w:t>率等）的完成情况。</w:t>
            </w:r>
          </w:p>
          <w:p>
            <w:pPr>
              <w:pStyle w:val="6"/>
              <w:spacing w:before="64" w:line="273" w:lineRule="auto"/>
              <w:ind w:left="7" w:right="4" w:firstLine="5"/>
              <w:jc w:val="both"/>
            </w:pPr>
            <w:r>
              <w:rPr>
                <w:spacing w:val="11"/>
              </w:rPr>
              <w:t>企业主要负责人应全面负责组织自评工作，并</w:t>
            </w:r>
            <w:r>
              <w:rPr>
                <w:spacing w:val="8"/>
              </w:rPr>
              <w:t xml:space="preserve"> </w:t>
            </w:r>
            <w:r>
              <w:rPr>
                <w:spacing w:val="11"/>
              </w:rPr>
              <w:t>将自评结果向所有部门、所属单位和从业人员</w:t>
            </w:r>
            <w:r>
              <w:rPr>
                <w:spacing w:val="13"/>
              </w:rPr>
              <w:t xml:space="preserve"> </w:t>
            </w:r>
            <w:r>
              <w:rPr>
                <w:spacing w:val="9"/>
              </w:rPr>
              <w:t>通报。</w:t>
            </w:r>
            <w:r>
              <w:rPr>
                <w:spacing w:val="-47"/>
              </w:rPr>
              <w:t xml:space="preserve"> </w:t>
            </w:r>
            <w:r>
              <w:rPr>
                <w:spacing w:val="9"/>
              </w:rPr>
              <w:t>自评结果应形成正式文件，并作为年度</w:t>
            </w:r>
            <w:r>
              <w:t xml:space="preserve"> </w:t>
            </w:r>
            <w:r>
              <w:rPr>
                <w:spacing w:val="8"/>
              </w:rPr>
              <w:t>安全绩效考评的重要依据。</w:t>
            </w:r>
          </w:p>
          <w:p>
            <w:pPr>
              <w:pStyle w:val="6"/>
              <w:spacing w:before="67" w:line="268" w:lineRule="auto"/>
              <w:ind w:left="9" w:right="4" w:firstLine="2"/>
              <w:jc w:val="both"/>
            </w:pPr>
            <w:r>
              <w:rPr>
                <w:spacing w:val="11"/>
              </w:rPr>
              <w:t>企业应落实安全生产报告制度，定期向业绩考</w:t>
            </w:r>
            <w:r>
              <w:rPr>
                <w:spacing w:val="8"/>
              </w:rPr>
              <w:t xml:space="preserve"> </w:t>
            </w:r>
            <w:r>
              <w:rPr>
                <w:spacing w:val="11"/>
              </w:rPr>
              <w:t>核等有关部门报告安全生产情况，并向社会公</w:t>
            </w:r>
            <w:r>
              <w:rPr>
                <w:spacing w:val="10"/>
              </w:rPr>
              <w:t xml:space="preserve"> </w:t>
            </w:r>
            <w:r>
              <w:t>示。</w:t>
            </w:r>
          </w:p>
          <w:p>
            <w:pPr>
              <w:pStyle w:val="6"/>
              <w:spacing w:before="63" w:line="268" w:lineRule="auto"/>
              <w:ind w:left="9" w:right="4" w:firstLine="3"/>
              <w:jc w:val="both"/>
            </w:pPr>
            <w:r>
              <w:rPr>
                <w:spacing w:val="11"/>
              </w:rPr>
              <w:t>企业发生生产安全责任死亡事故，应重新进行</w:t>
            </w:r>
            <w:r>
              <w:rPr>
                <w:spacing w:val="8"/>
              </w:rPr>
              <w:t xml:space="preserve"> </w:t>
            </w:r>
            <w:r>
              <w:rPr>
                <w:spacing w:val="11"/>
              </w:rPr>
              <w:t xml:space="preserve">安全绩效评定，全面查找安全生产标准化管理 </w:t>
            </w:r>
            <w:r>
              <w:rPr>
                <w:spacing w:val="7"/>
              </w:rPr>
              <w:t>体系中存在的缺陷。</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pPr>
            <w:r>
              <w:rPr>
                <w:spacing w:val="5"/>
              </w:rPr>
              <w:t>未开展评定的，扣</w:t>
            </w:r>
            <w:r>
              <w:rPr>
                <w:spacing w:val="-18"/>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分；评定工作有缺失的，每</w:t>
            </w:r>
            <w:r>
              <w:t xml:space="preserve"> 项扣</w:t>
            </w:r>
            <w:r>
              <w:rPr>
                <w:spacing w:val="-38"/>
              </w:rPr>
              <w:t xml:space="preserve"> </w:t>
            </w:r>
            <w:r>
              <w:rPr>
                <w:rFonts w:ascii="Times New Roman" w:hAnsi="Times New Roman" w:eastAsia="Times New Roman" w:cs="Times New Roman"/>
              </w:rPr>
              <w:t>2</w:t>
            </w:r>
            <w:r>
              <w:rPr>
                <w:rFonts w:ascii="Times New Roman" w:hAnsi="Times New Roman" w:eastAsia="Times New Roman" w:cs="Times New Roman"/>
                <w:spacing w:val="15"/>
              </w:rPr>
              <w:t xml:space="preserve"> </w:t>
            </w:r>
            <w:r>
              <w:t>分。</w:t>
            </w:r>
          </w:p>
          <w:p>
            <w:pPr>
              <w:pStyle w:val="6"/>
              <w:spacing w:before="67" w:line="279" w:lineRule="auto"/>
              <w:ind w:left="8" w:firstLine="3"/>
            </w:pPr>
            <w:r>
              <w:rPr>
                <w:spacing w:val="8"/>
              </w:rPr>
              <w:t>主要负责人未组织自评的，扣</w:t>
            </w:r>
            <w:r>
              <w:rPr>
                <w:spacing w:val="-30"/>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7"/>
              </w:rPr>
              <w:t xml:space="preserve"> </w:t>
            </w:r>
            <w:r>
              <w:rPr>
                <w:spacing w:val="8"/>
              </w:rPr>
              <w:t>分；未向相关方</w:t>
            </w:r>
            <w:r>
              <w:t xml:space="preserve"> </w:t>
            </w:r>
            <w:r>
              <w:rPr>
                <w:spacing w:val="8"/>
              </w:rPr>
              <w:t>报告的，每缺失</w:t>
            </w:r>
            <w:r>
              <w:rPr>
                <w:spacing w:val="-21"/>
              </w:rPr>
              <w:t xml:space="preserve"> </w:t>
            </w:r>
            <w:r>
              <w:rPr>
                <w:rFonts w:ascii="Times New Roman" w:hAnsi="Times New Roman" w:eastAsia="Times New Roman" w:cs="Times New Roman"/>
                <w:spacing w:val="8"/>
              </w:rPr>
              <w:t xml:space="preserve">1 </w:t>
            </w:r>
            <w:r>
              <w:rPr>
                <w:spacing w:val="8"/>
              </w:rPr>
              <w:t>个扣</w:t>
            </w:r>
            <w:r>
              <w:rPr>
                <w:spacing w:val="-42"/>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分；未按规定公</w:t>
            </w:r>
            <w:r>
              <w:rPr>
                <w:spacing w:val="7"/>
              </w:rPr>
              <w:t>示的，</w:t>
            </w:r>
            <w:r>
              <w:t xml:space="preserve"> </w:t>
            </w:r>
            <w:r>
              <w:rPr>
                <w:spacing w:val="7"/>
              </w:rPr>
              <w:t>扣</w:t>
            </w:r>
            <w:r>
              <w:rPr>
                <w:spacing w:val="-35"/>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分；未作为年度考评重要依据的，扣</w:t>
            </w:r>
            <w:r>
              <w:rPr>
                <w:spacing w:val="-36"/>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6"/>
              </w:rPr>
              <w:t xml:space="preserve"> </w:t>
            </w:r>
            <w:r>
              <w:rPr>
                <w:spacing w:val="6"/>
              </w:rPr>
              <w:t>分；</w:t>
            </w:r>
            <w:r>
              <w:t xml:space="preserve"> </w:t>
            </w:r>
            <w:r>
              <w:rPr>
                <w:spacing w:val="7"/>
              </w:rPr>
              <w:t>评定结果纳入年度考评每少一项的，扣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分；年</w:t>
            </w:r>
            <w:r>
              <w:t xml:space="preserve"> </w:t>
            </w:r>
            <w:r>
              <w:rPr>
                <w:spacing w:val="7"/>
              </w:rPr>
              <w:t>度考评每少一个部门、单位、人员的，扣</w:t>
            </w:r>
            <w:r>
              <w:rPr>
                <w:spacing w:val="-1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w:t>
            </w:r>
            <w:r>
              <w:t xml:space="preserve"> </w:t>
            </w:r>
            <w:r>
              <w:rPr>
                <w:spacing w:val="2"/>
              </w:rPr>
              <w:t>年度考评结果未落实兑现到部门、单位、人员的，</w:t>
            </w:r>
            <w:r>
              <w:rPr>
                <w:spacing w:val="18"/>
              </w:rPr>
              <w:t xml:space="preserve"> </w:t>
            </w:r>
            <w:r>
              <w:rPr>
                <w:spacing w:val="-2"/>
              </w:rPr>
              <w:t>每项扣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分。</w:t>
            </w:r>
          </w:p>
          <w:p>
            <w:pPr>
              <w:pStyle w:val="6"/>
              <w:spacing w:before="65" w:line="268" w:lineRule="auto"/>
              <w:ind w:left="9" w:firstLine="4"/>
              <w:jc w:val="both"/>
            </w:pPr>
            <w:r>
              <w:rPr>
                <w:spacing w:val="12"/>
              </w:rPr>
              <w:t>企业发生安全生产责任死亡事故后未重新进行安</w:t>
            </w:r>
            <w:r>
              <w:rPr>
                <w:spacing w:val="4"/>
              </w:rPr>
              <w:t xml:space="preserve"> </w:t>
            </w:r>
            <w:r>
              <w:rPr>
                <w:spacing w:val="12"/>
              </w:rPr>
              <w:t>全绩效评定，或未全面查找安全生产管理系统中</w:t>
            </w:r>
            <w:r>
              <w:rPr>
                <w:spacing w:val="8"/>
              </w:rPr>
              <w:t xml:space="preserve"> </w:t>
            </w:r>
            <w:r>
              <w:rPr>
                <w:spacing w:val="6"/>
              </w:rPr>
              <w:t>存在缺陷的，扣</w:t>
            </w:r>
            <w:r>
              <w:rPr>
                <w:spacing w:val="-36"/>
              </w:rPr>
              <w:t xml:space="preserve"> </w:t>
            </w:r>
            <w:r>
              <w:rPr>
                <w:rFonts w:ascii="Times New Roman" w:hAnsi="Times New Roman" w:eastAsia="Times New Roman" w:cs="Times New Roman"/>
                <w:spacing w:val="6"/>
              </w:rPr>
              <w:t xml:space="preserve">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gridSpan w:val="3"/>
            <w:vAlign w:val="top"/>
          </w:tcPr>
          <w:p>
            <w:pPr>
              <w:pStyle w:val="6"/>
              <w:spacing w:before="9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5"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pPr>
    </w:p>
    <w:p>
      <w:pPr>
        <w:sectPr>
          <w:footerReference r:id="rId122" w:type="default"/>
          <w:pgSz w:w="16839" w:h="11906"/>
          <w:pgMar w:top="1012" w:right="174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5.8.2</w:t>
      </w:r>
      <w:r>
        <w:rPr>
          <w:rFonts w:ascii="Calibri" w:hAnsi="Calibri" w:eastAsia="Calibri" w:cs="Calibri"/>
          <w:b/>
          <w:bCs/>
          <w:spacing w:val="2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10</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line="14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58" w:lineRule="auto"/>
              <w:ind w:left="17" w:right="4" w:hanging="3"/>
            </w:pPr>
            <w:r>
              <w:rPr>
                <w:rFonts w:ascii="Times New Roman" w:hAnsi="Times New Roman" w:eastAsia="Times New Roman" w:cs="Times New Roman"/>
                <w:spacing w:val="1"/>
              </w:rPr>
              <w:t>5.8.2</w:t>
            </w:r>
            <w:r>
              <w:rPr>
                <w:rFonts w:ascii="Times New Roman" w:hAnsi="Times New Roman" w:eastAsia="Times New Roman" w:cs="Times New Roman"/>
                <w:spacing w:val="4"/>
              </w:rPr>
              <w:t xml:space="preserve">    </w:t>
            </w:r>
            <w:r>
              <w:rPr>
                <w:spacing w:val="1"/>
              </w:rPr>
              <w:t>绩</w:t>
            </w:r>
            <w:r>
              <w:rPr>
                <w:spacing w:val="2"/>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5" w:line="279" w:lineRule="auto"/>
              <w:ind w:left="8" w:firstLine="313"/>
              <w:jc w:val="both"/>
            </w:pPr>
            <w:r>
              <w:rPr>
                <w:spacing w:val="12"/>
              </w:rPr>
              <w:t xml:space="preserve">企业应根据安全生产标准化的自评结果和 </w:t>
            </w:r>
            <w:r>
              <w:rPr>
                <w:spacing w:val="5"/>
              </w:rPr>
              <w:t>安全生产预警系统所反映的趋势，</w:t>
            </w:r>
            <w:r>
              <w:rPr>
                <w:spacing w:val="-49"/>
              </w:rPr>
              <w:t xml:space="preserve"> </w:t>
            </w:r>
            <w:r>
              <w:rPr>
                <w:spacing w:val="5"/>
              </w:rPr>
              <w:t xml:space="preserve">以及绩效评 </w:t>
            </w:r>
            <w:r>
              <w:rPr>
                <w:spacing w:val="7"/>
              </w:rPr>
              <w:t xml:space="preserve">定情况，客观分析企业安全生产标准化运行的 </w:t>
            </w:r>
            <w:r>
              <w:rPr>
                <w:spacing w:val="1"/>
              </w:rPr>
              <w:t>质量，及时对安全生产目标、指标、规章制度、</w:t>
            </w:r>
            <w:r>
              <w:rPr>
                <w:spacing w:val="15"/>
              </w:rPr>
              <w:t xml:space="preserve"> </w:t>
            </w:r>
            <w:r>
              <w:rPr>
                <w:spacing w:val="1"/>
              </w:rPr>
              <w:t>操作规程等进行修订完善，研究制定管理措施、</w:t>
            </w:r>
            <w:r>
              <w:rPr>
                <w:spacing w:val="15"/>
              </w:rPr>
              <w:t xml:space="preserve"> </w:t>
            </w:r>
            <w:r>
              <w:rPr>
                <w:spacing w:val="7"/>
              </w:rPr>
              <w:t xml:space="preserve">技术措施和教育培训措施，并及时纳入安全工 </w:t>
            </w:r>
            <w:r>
              <w:rPr>
                <w:spacing w:val="5"/>
              </w:rPr>
              <w:t>作计划，持续改进，不断提高安全生产绩效。</w:t>
            </w:r>
          </w:p>
        </w:tc>
        <w:tc>
          <w:tcPr>
            <w:tcW w:w="5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10" w:firstLine="3"/>
              <w:jc w:val="both"/>
            </w:pPr>
            <w:r>
              <w:rPr>
                <w:spacing w:val="9"/>
              </w:rPr>
              <w:t>未进行安全标准化系统持续改进的，不得分；未</w:t>
            </w:r>
            <w:r>
              <w:rPr>
                <w:spacing w:val="16"/>
              </w:rPr>
              <w:t xml:space="preserve"> </w:t>
            </w:r>
            <w:r>
              <w:rPr>
                <w:spacing w:val="2"/>
              </w:rPr>
              <w:t>制定完善安全标准化工作计划和措施的，扣</w:t>
            </w:r>
            <w:r>
              <w:rPr>
                <w:spacing w:val="-36"/>
              </w:rPr>
              <w:t xml:space="preserve"> </w:t>
            </w:r>
            <w:r>
              <w:rPr>
                <w:rFonts w:ascii="Times New Roman" w:hAnsi="Times New Roman" w:eastAsia="Times New Roman" w:cs="Times New Roman"/>
                <w:spacing w:val="2"/>
              </w:rPr>
              <w:t xml:space="preserve">2 </w:t>
            </w:r>
            <w:r>
              <w:rPr>
                <w:spacing w:val="2"/>
              </w:rPr>
              <w:t>分；</w:t>
            </w:r>
            <w:r>
              <w:t xml:space="preserve"> </w:t>
            </w:r>
            <w:r>
              <w:rPr>
                <w:spacing w:val="10"/>
              </w:rPr>
              <w:t>修订完善的记录与安全生产标准化系统评定</w:t>
            </w:r>
            <w:r>
              <w:rPr>
                <w:spacing w:val="9"/>
              </w:rPr>
              <w:t>结果</w:t>
            </w:r>
            <w:r>
              <w:t xml:space="preserve"> </w:t>
            </w:r>
            <w:r>
              <w:rPr>
                <w:spacing w:val="4"/>
              </w:rPr>
              <w:t>不一致的，每处扣</w:t>
            </w:r>
            <w:r>
              <w:rPr>
                <w:spacing w:val="-31"/>
              </w:rPr>
              <w:t xml:space="preserve"> </w:t>
            </w:r>
            <w:r>
              <w:rPr>
                <w:rFonts w:ascii="Times New Roman" w:hAnsi="Times New Roman" w:eastAsia="Times New Roman" w:cs="Times New Roman"/>
                <w:spacing w:val="4"/>
              </w:rPr>
              <w:t xml:space="preserve">2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gridSpan w:val="3"/>
            <w:vAlign w:val="top"/>
          </w:tcPr>
          <w:p>
            <w:pPr>
              <w:pStyle w:val="6"/>
              <w:spacing w:before="94"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0"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4"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pPr>
    </w:p>
    <w:p>
      <w:pPr>
        <w:sectPr>
          <w:footerReference r:id="rId123" w:type="default"/>
          <w:pgSz w:w="16839" w:h="11906"/>
          <w:pgMar w:top="1012" w:right="1740" w:bottom="1378" w:left="1440" w:header="0" w:footer="1212" w:gutter="0"/>
        </w:sectPr>
      </w:pPr>
    </w:p>
    <w:p>
      <w:pPr>
        <w:spacing w:before="162" w:line="225" w:lineRule="auto"/>
        <w:ind w:left="26"/>
        <w:rPr>
          <w:rFonts w:ascii="宋体" w:hAnsi="宋体" w:eastAsia="宋体" w:cs="宋体"/>
          <w:sz w:val="31"/>
          <w:szCs w:val="31"/>
        </w:rPr>
      </w:pPr>
      <w:bookmarkStart w:id="32" w:name="bookmark33"/>
      <w:bookmarkEnd w:id="32"/>
      <w:r>
        <w:rPr>
          <w:rFonts w:ascii="宋体" w:hAnsi="宋体" w:eastAsia="宋体" w:cs="宋体"/>
          <w:spacing w:val="10"/>
          <w:sz w:val="31"/>
          <w:szCs w:val="31"/>
          <w14:textOutline w14:w="5793" w14:cap="sq" w14:cmpd="sng">
            <w14:solidFill>
              <w14:srgbClr w14:val="000000"/>
            </w14:solidFill>
            <w14:prstDash w14:val="solid"/>
            <w14:bevel/>
          </w14:textOutline>
        </w:rPr>
        <w:t>城镇燃气经营企业</w:t>
      </w:r>
      <w:r>
        <w:rPr>
          <w:rFonts w:ascii="宋体" w:hAnsi="宋体" w:eastAsia="宋体" w:cs="宋体"/>
          <w:spacing w:val="-84"/>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LNG</w:t>
      </w:r>
      <w:r>
        <w:rPr>
          <w:rFonts w:ascii="宋体" w:hAnsi="宋体" w:eastAsia="宋体" w:cs="宋体"/>
          <w:spacing w:val="-81"/>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单元安全生产标准化评审细则要素表</w:t>
      </w:r>
    </w:p>
    <w:p>
      <w:pPr>
        <w:spacing w:line="92" w:lineRule="exact"/>
      </w:pPr>
    </w:p>
    <w:tbl>
      <w:tblPr>
        <w:tblStyle w:val="5"/>
        <w:tblW w:w="8153"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817"/>
        <w:gridCol w:w="4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651" w:type="dxa"/>
            <w:vAlign w:val="top"/>
          </w:tcPr>
          <w:p>
            <w:pPr>
              <w:pStyle w:val="6"/>
              <w:spacing w:before="195" w:line="229" w:lineRule="auto"/>
              <w:ind w:left="121"/>
            </w:pPr>
            <w:r>
              <w:rPr>
                <w:spacing w:val="6"/>
                <w14:textOutline w14:w="3795" w14:cap="sq" w14:cmpd="sng">
                  <w14:solidFill>
                    <w14:srgbClr w14:val="000000"/>
                  </w14:solidFill>
                  <w14:prstDash w14:val="solid"/>
                  <w14:bevel/>
                </w14:textOutline>
              </w:rPr>
              <w:t>序号</w:t>
            </w:r>
          </w:p>
        </w:tc>
        <w:tc>
          <w:tcPr>
            <w:tcW w:w="2817" w:type="dxa"/>
            <w:vAlign w:val="top"/>
          </w:tcPr>
          <w:p>
            <w:pPr>
              <w:pStyle w:val="6"/>
              <w:spacing w:before="195" w:line="228" w:lineRule="auto"/>
              <w:ind w:left="995"/>
            </w:pPr>
            <w:r>
              <w:rPr>
                <w:spacing w:val="7"/>
                <w14:textOutline w14:w="3795" w14:cap="sq" w14:cmpd="sng">
                  <w14:solidFill>
                    <w14:srgbClr w14:val="000000"/>
                  </w14:solidFill>
                  <w14:prstDash w14:val="solid"/>
                  <w14:bevel/>
                </w14:textOutline>
              </w:rPr>
              <w:t>一级要素</w:t>
            </w:r>
          </w:p>
        </w:tc>
        <w:tc>
          <w:tcPr>
            <w:tcW w:w="4685" w:type="dxa"/>
            <w:vAlign w:val="top"/>
          </w:tcPr>
          <w:p>
            <w:pPr>
              <w:pStyle w:val="6"/>
              <w:spacing w:before="195" w:line="228" w:lineRule="auto"/>
              <w:ind w:left="1930"/>
            </w:pPr>
            <w:r>
              <w:rPr>
                <w:spacing w:val="7"/>
                <w14:textOutline w14:w="3795" w14:cap="sq" w14:cmpd="sng">
                  <w14:solidFill>
                    <w14:srgbClr w14:val="000000"/>
                  </w14:solidFill>
                  <w14:prstDash w14:val="solid"/>
                  <w14:bevel/>
                </w14:textOutline>
              </w:rPr>
              <w:t>二级要素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65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189" w:lineRule="auto"/>
              <w:ind w:left="293"/>
            </w:pPr>
            <w:r>
              <w:t>1</w:t>
            </w:r>
          </w:p>
        </w:tc>
        <w:tc>
          <w:tcPr>
            <w:tcW w:w="2817"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814"/>
            </w:pPr>
            <w:r>
              <w:rPr>
                <w:spacing w:val="-1"/>
              </w:rPr>
              <w:t>5.1 目标职责</w:t>
            </w:r>
          </w:p>
          <w:p>
            <w:pPr>
              <w:pStyle w:val="6"/>
              <w:spacing w:before="65" w:line="228" w:lineRule="auto"/>
              <w:ind w:left="976"/>
            </w:pPr>
            <w:r>
              <w:t>（90</w:t>
            </w:r>
            <w:r>
              <w:rPr>
                <w:spacing w:val="-38"/>
              </w:rPr>
              <w:t xml:space="preserve"> </w:t>
            </w:r>
            <w:r>
              <w:t>分）</w:t>
            </w:r>
          </w:p>
        </w:tc>
        <w:tc>
          <w:tcPr>
            <w:tcW w:w="4685" w:type="dxa"/>
            <w:vAlign w:val="top"/>
          </w:tcPr>
          <w:p>
            <w:pPr>
              <w:pStyle w:val="6"/>
              <w:spacing w:before="51" w:line="228" w:lineRule="auto"/>
              <w:ind w:left="118"/>
            </w:pPr>
            <w:r>
              <w:t>5.1.1 目标（10</w:t>
            </w:r>
            <w:r>
              <w:rPr>
                <w:spacing w:val="-36"/>
              </w:rPr>
              <w:t xml:space="preserve"> </w:t>
            </w: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54" w:line="227" w:lineRule="auto"/>
              <w:ind w:left="118"/>
            </w:pPr>
            <w:r>
              <w:rPr>
                <w:spacing w:val="4"/>
              </w:rPr>
              <w:t>5.1.2</w:t>
            </w:r>
            <w:r>
              <w:rPr>
                <w:spacing w:val="-29"/>
              </w:rPr>
              <w:t xml:space="preserve"> </w:t>
            </w:r>
            <w:r>
              <w:rPr>
                <w:spacing w:val="4"/>
              </w:rPr>
              <w:t>机构和职责（30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4" w:line="228" w:lineRule="auto"/>
              <w:ind w:left="118"/>
            </w:pPr>
            <w:r>
              <w:rPr>
                <w:spacing w:val="4"/>
              </w:rPr>
              <w:t>5.1.3</w:t>
            </w:r>
            <w:r>
              <w:rPr>
                <w:spacing w:val="-22"/>
              </w:rPr>
              <w:t xml:space="preserve"> </w:t>
            </w:r>
            <w:r>
              <w:rPr>
                <w:spacing w:val="4"/>
              </w:rPr>
              <w:t>安全生产投入（30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6" w:line="228" w:lineRule="auto"/>
              <w:ind w:left="118"/>
            </w:pPr>
            <w:r>
              <w:rPr>
                <w:spacing w:val="4"/>
              </w:rPr>
              <w:t>5.1.4</w:t>
            </w:r>
            <w:r>
              <w:rPr>
                <w:spacing w:val="-36"/>
              </w:rPr>
              <w:t xml:space="preserve"> </w:t>
            </w:r>
            <w:r>
              <w:rPr>
                <w:spacing w:val="4"/>
              </w:rPr>
              <w:t>全员参与（5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98" w:line="228" w:lineRule="auto"/>
              <w:ind w:left="118"/>
            </w:pPr>
            <w:r>
              <w:rPr>
                <w:spacing w:val="4"/>
              </w:rPr>
              <w:t>5.1.5</w:t>
            </w:r>
            <w:r>
              <w:rPr>
                <w:spacing w:val="-22"/>
              </w:rPr>
              <w:t xml:space="preserve"> </w:t>
            </w:r>
            <w:r>
              <w:rPr>
                <w:spacing w:val="4"/>
              </w:rPr>
              <w:t>安全文化建设（10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75" w:line="228" w:lineRule="auto"/>
              <w:ind w:left="118"/>
            </w:pPr>
            <w:r>
              <w:rPr>
                <w:spacing w:val="5"/>
              </w:rPr>
              <w:t>5.1.6</w:t>
            </w:r>
            <w:r>
              <w:rPr>
                <w:spacing w:val="-25"/>
              </w:rPr>
              <w:t xml:space="preserve"> </w:t>
            </w:r>
            <w:r>
              <w:rPr>
                <w:spacing w:val="5"/>
              </w:rPr>
              <w:t>安全生产信息化建设（5</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 w:hRule="atLeast"/>
        </w:trPr>
        <w:tc>
          <w:tcPr>
            <w:tcW w:w="651" w:type="dxa"/>
            <w:vMerge w:val="restart"/>
            <w:tcBorders>
              <w:bottom w:val="nil"/>
            </w:tcBorders>
            <w:vAlign w:val="top"/>
          </w:tcPr>
          <w:p>
            <w:pPr>
              <w:spacing w:line="314" w:lineRule="auto"/>
              <w:rPr>
                <w:rFonts w:ascii="Arial"/>
                <w:sz w:val="21"/>
              </w:rPr>
            </w:pPr>
          </w:p>
          <w:p>
            <w:pPr>
              <w:spacing w:line="314" w:lineRule="auto"/>
              <w:rPr>
                <w:rFonts w:ascii="Arial"/>
                <w:sz w:val="21"/>
              </w:rPr>
            </w:pPr>
          </w:p>
          <w:p>
            <w:pPr>
              <w:pStyle w:val="6"/>
              <w:spacing w:before="65" w:line="189" w:lineRule="auto"/>
              <w:ind w:left="280"/>
            </w:pPr>
            <w:r>
              <w:t>2</w:t>
            </w:r>
          </w:p>
        </w:tc>
        <w:tc>
          <w:tcPr>
            <w:tcW w:w="2817" w:type="dxa"/>
            <w:vMerge w:val="restart"/>
            <w:tcBorders>
              <w:bottom w:val="nil"/>
            </w:tcBorders>
            <w:vAlign w:val="top"/>
          </w:tcPr>
          <w:p>
            <w:pPr>
              <w:spacing w:line="440" w:lineRule="auto"/>
              <w:rPr>
                <w:rFonts w:ascii="Arial"/>
                <w:sz w:val="21"/>
              </w:rPr>
            </w:pPr>
          </w:p>
          <w:p>
            <w:pPr>
              <w:pStyle w:val="6"/>
              <w:spacing w:before="65" w:line="258" w:lineRule="auto"/>
              <w:ind w:left="1205" w:right="105" w:hanging="1090"/>
            </w:pPr>
            <w:r>
              <w:rPr>
                <w:spacing w:val="2"/>
              </w:rPr>
              <w:t>5.2</w:t>
            </w:r>
            <w:r>
              <w:rPr>
                <w:spacing w:val="-40"/>
              </w:rPr>
              <w:t xml:space="preserve"> </w:t>
            </w:r>
            <w:r>
              <w:rPr>
                <w:spacing w:val="2"/>
              </w:rPr>
              <w:t>法律法规及规章制度（50</w:t>
            </w:r>
            <w:r>
              <w:t xml:space="preserve"> </w:t>
            </w:r>
            <w:r>
              <w:rPr>
                <w:spacing w:val="-1"/>
              </w:rPr>
              <w:t>分）</w:t>
            </w:r>
          </w:p>
        </w:tc>
        <w:tc>
          <w:tcPr>
            <w:tcW w:w="4685" w:type="dxa"/>
            <w:vAlign w:val="top"/>
          </w:tcPr>
          <w:p>
            <w:pPr>
              <w:pStyle w:val="6"/>
              <w:spacing w:before="107" w:line="228" w:lineRule="auto"/>
              <w:ind w:left="118"/>
            </w:pPr>
            <w:r>
              <w:rPr>
                <w:spacing w:val="5"/>
              </w:rPr>
              <w:t>5.2.1</w:t>
            </w:r>
            <w:r>
              <w:rPr>
                <w:spacing w:val="-24"/>
              </w:rPr>
              <w:t xml:space="preserve"> </w:t>
            </w:r>
            <w:r>
              <w:rPr>
                <w:spacing w:val="5"/>
              </w:rPr>
              <w:t>法律法规及标准规范（10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07" w:line="227" w:lineRule="auto"/>
              <w:ind w:left="118"/>
            </w:pPr>
            <w:r>
              <w:rPr>
                <w:spacing w:val="4"/>
              </w:rPr>
              <w:t>5.2.2</w:t>
            </w:r>
            <w:r>
              <w:rPr>
                <w:spacing w:val="-34"/>
              </w:rPr>
              <w:t xml:space="preserve"> </w:t>
            </w:r>
            <w:r>
              <w:rPr>
                <w:spacing w:val="4"/>
              </w:rPr>
              <w:t>规章制度（15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66" w:line="228" w:lineRule="auto"/>
              <w:ind w:left="118"/>
            </w:pPr>
            <w:r>
              <w:rPr>
                <w:spacing w:val="4"/>
              </w:rPr>
              <w:t>5.2.3</w:t>
            </w:r>
            <w:r>
              <w:rPr>
                <w:spacing w:val="-10"/>
              </w:rPr>
              <w:t xml:space="preserve"> </w:t>
            </w:r>
            <w:r>
              <w:rPr>
                <w:spacing w:val="4"/>
              </w:rPr>
              <w:t>岗位安全操作规程（15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65" w:line="228" w:lineRule="auto"/>
              <w:ind w:left="118"/>
            </w:pPr>
            <w:r>
              <w:rPr>
                <w:spacing w:val="4"/>
              </w:rPr>
              <w:t>5.2.4</w:t>
            </w:r>
            <w:r>
              <w:rPr>
                <w:spacing w:val="-34"/>
              </w:rPr>
              <w:t xml:space="preserve"> </w:t>
            </w:r>
            <w:r>
              <w:rPr>
                <w:spacing w:val="4"/>
              </w:rPr>
              <w:t>文档管理（10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251" w:lineRule="auto"/>
              <w:rPr>
                <w:rFonts w:ascii="Arial"/>
                <w:sz w:val="21"/>
              </w:rPr>
            </w:pPr>
          </w:p>
          <w:p>
            <w:pPr>
              <w:pStyle w:val="6"/>
              <w:spacing w:before="65" w:line="189" w:lineRule="auto"/>
              <w:ind w:left="282"/>
            </w:pPr>
            <w:r>
              <w:t>3</w:t>
            </w:r>
          </w:p>
        </w:tc>
        <w:tc>
          <w:tcPr>
            <w:tcW w:w="2817" w:type="dxa"/>
            <w:vMerge w:val="restart"/>
            <w:tcBorders>
              <w:bottom w:val="nil"/>
            </w:tcBorders>
            <w:vAlign w:val="top"/>
          </w:tcPr>
          <w:p>
            <w:pPr>
              <w:pStyle w:val="6"/>
              <w:spacing w:before="284" w:line="228" w:lineRule="auto"/>
              <w:ind w:left="367"/>
            </w:pPr>
            <w:r>
              <w:rPr>
                <w:spacing w:val="4"/>
              </w:rPr>
              <w:t>5.3</w:t>
            </w:r>
            <w:r>
              <w:rPr>
                <w:spacing w:val="-37"/>
              </w:rPr>
              <w:t xml:space="preserve"> </w:t>
            </w:r>
            <w:r>
              <w:rPr>
                <w:spacing w:val="4"/>
              </w:rPr>
              <w:t>教育培训（60</w:t>
            </w:r>
            <w:r>
              <w:rPr>
                <w:spacing w:val="-36"/>
              </w:rPr>
              <w:t xml:space="preserve"> </w:t>
            </w:r>
            <w:r>
              <w:rPr>
                <w:spacing w:val="4"/>
              </w:rPr>
              <w:t>分）</w:t>
            </w:r>
          </w:p>
        </w:tc>
        <w:tc>
          <w:tcPr>
            <w:tcW w:w="4685" w:type="dxa"/>
            <w:vAlign w:val="top"/>
          </w:tcPr>
          <w:p>
            <w:pPr>
              <w:pStyle w:val="6"/>
              <w:spacing w:before="87" w:line="228" w:lineRule="auto"/>
              <w:ind w:left="118"/>
            </w:pPr>
            <w:r>
              <w:rPr>
                <w:spacing w:val="5"/>
              </w:rPr>
              <w:t>5.3.1</w:t>
            </w:r>
            <w:r>
              <w:rPr>
                <w:spacing w:val="-38"/>
              </w:rPr>
              <w:t xml:space="preserve"> </w:t>
            </w:r>
            <w:r>
              <w:rPr>
                <w:spacing w:val="5"/>
              </w:rPr>
              <w:t>教育培训管理（20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90" w:line="228" w:lineRule="auto"/>
              <w:ind w:left="118"/>
            </w:pPr>
            <w:r>
              <w:rPr>
                <w:spacing w:val="5"/>
              </w:rPr>
              <w:t>5.3.2</w:t>
            </w:r>
            <w:r>
              <w:rPr>
                <w:spacing w:val="-38"/>
              </w:rPr>
              <w:t xml:space="preserve"> </w:t>
            </w:r>
            <w:r>
              <w:rPr>
                <w:spacing w:val="5"/>
              </w:rPr>
              <w:t>人员教育培训（40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5" w:line="189" w:lineRule="auto"/>
              <w:ind w:left="277"/>
            </w:pPr>
            <w:r>
              <w:t>4</w:t>
            </w:r>
          </w:p>
        </w:tc>
        <w:tc>
          <w:tcPr>
            <w:tcW w:w="281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28" w:lineRule="auto"/>
              <w:ind w:left="315"/>
            </w:pPr>
            <w:r>
              <w:rPr>
                <w:spacing w:val="4"/>
              </w:rPr>
              <w:t>5.4</w:t>
            </w:r>
            <w:r>
              <w:rPr>
                <w:spacing w:val="-36"/>
              </w:rPr>
              <w:t xml:space="preserve"> </w:t>
            </w:r>
            <w:r>
              <w:rPr>
                <w:spacing w:val="4"/>
              </w:rPr>
              <w:t>现场管理（550</w:t>
            </w:r>
            <w:r>
              <w:rPr>
                <w:spacing w:val="-35"/>
              </w:rPr>
              <w:t xml:space="preserve"> </w:t>
            </w:r>
            <w:r>
              <w:rPr>
                <w:spacing w:val="4"/>
              </w:rPr>
              <w:t>分）</w:t>
            </w:r>
          </w:p>
        </w:tc>
        <w:tc>
          <w:tcPr>
            <w:tcW w:w="4685" w:type="dxa"/>
            <w:vAlign w:val="top"/>
          </w:tcPr>
          <w:p>
            <w:pPr>
              <w:pStyle w:val="6"/>
              <w:spacing w:before="89" w:line="228" w:lineRule="auto"/>
              <w:ind w:left="118"/>
            </w:pPr>
            <w:r>
              <w:rPr>
                <w:spacing w:val="5"/>
              </w:rPr>
              <w:t>5.4.1</w:t>
            </w:r>
            <w:r>
              <w:rPr>
                <w:spacing w:val="-37"/>
              </w:rPr>
              <w:t xml:space="preserve"> </w:t>
            </w:r>
            <w:r>
              <w:rPr>
                <w:spacing w:val="5"/>
              </w:rPr>
              <w:t>设备设施管理（70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90" w:line="228" w:lineRule="auto"/>
              <w:ind w:left="118"/>
            </w:pPr>
            <w:r>
              <w:rPr>
                <w:spacing w:val="4"/>
              </w:rPr>
              <w:t>5.4.2</w:t>
            </w:r>
            <w:r>
              <w:rPr>
                <w:spacing w:val="-33"/>
              </w:rPr>
              <w:t xml:space="preserve"> </w:t>
            </w:r>
            <w:r>
              <w:rPr>
                <w:spacing w:val="4"/>
              </w:rPr>
              <w:t>作业安全（100</w:t>
            </w:r>
            <w:r>
              <w:rPr>
                <w:spacing w:val="-37"/>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9" w:line="228" w:lineRule="auto"/>
              <w:ind w:left="118"/>
            </w:pPr>
            <w:r>
              <w:rPr>
                <w:spacing w:val="4"/>
              </w:rPr>
              <w:t>5.4.3</w:t>
            </w:r>
            <w:r>
              <w:rPr>
                <w:spacing w:val="-34"/>
              </w:rPr>
              <w:t xml:space="preserve"> </w:t>
            </w:r>
            <w:r>
              <w:rPr>
                <w:spacing w:val="4"/>
              </w:rPr>
              <w:t>职业健康（30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90" w:line="228" w:lineRule="auto"/>
              <w:ind w:left="118"/>
            </w:pPr>
            <w:r>
              <w:rPr>
                <w:spacing w:val="4"/>
              </w:rPr>
              <w:t>5.4.4</w:t>
            </w:r>
            <w:r>
              <w:rPr>
                <w:spacing w:val="-34"/>
              </w:rPr>
              <w:t xml:space="preserve"> </w:t>
            </w:r>
            <w:r>
              <w:rPr>
                <w:spacing w:val="4"/>
              </w:rPr>
              <w:t>警示标志（10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9" w:line="228" w:lineRule="auto"/>
              <w:ind w:left="118"/>
            </w:pPr>
            <w:r>
              <w:rPr>
                <w:spacing w:val="5"/>
              </w:rPr>
              <w:t>5.4.5</w:t>
            </w:r>
            <w:r>
              <w:rPr>
                <w:spacing w:val="-38"/>
              </w:rPr>
              <w:t xml:space="preserve"> </w:t>
            </w:r>
            <w:r>
              <w:rPr>
                <w:spacing w:val="5"/>
              </w:rPr>
              <w:t>燃气场站管理（140</w:t>
            </w:r>
            <w:r>
              <w:rPr>
                <w:spacing w:val="-37"/>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8" w:lineRule="auto"/>
              <w:ind w:left="118"/>
            </w:pPr>
            <w:r>
              <w:rPr>
                <w:spacing w:val="5"/>
              </w:rPr>
              <w:t>5.4.6</w:t>
            </w:r>
            <w:r>
              <w:rPr>
                <w:spacing w:val="-38"/>
              </w:rPr>
              <w:t xml:space="preserve"> </w:t>
            </w:r>
            <w:r>
              <w:rPr>
                <w:spacing w:val="5"/>
              </w:rPr>
              <w:t>燃气管网管理（100</w:t>
            </w:r>
            <w:r>
              <w:rPr>
                <w:spacing w:val="-37"/>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7" w:lineRule="auto"/>
              <w:ind w:left="118"/>
            </w:pPr>
            <w:r>
              <w:rPr>
                <w:spacing w:val="6"/>
              </w:rPr>
              <w:t>5.4.7</w:t>
            </w:r>
            <w:r>
              <w:rPr>
                <w:spacing w:val="-35"/>
              </w:rPr>
              <w:t xml:space="preserve"> </w:t>
            </w:r>
            <w:r>
              <w:rPr>
                <w:spacing w:val="6"/>
              </w:rPr>
              <w:t>数据采集与监控系统管理（20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88" w:line="228" w:lineRule="auto"/>
              <w:ind w:left="118"/>
            </w:pPr>
            <w:r>
              <w:rPr>
                <w:spacing w:val="5"/>
              </w:rPr>
              <w:t>5.4.8</w:t>
            </w:r>
            <w:r>
              <w:rPr>
                <w:spacing w:val="-38"/>
              </w:rPr>
              <w:t xml:space="preserve"> </w:t>
            </w:r>
            <w:r>
              <w:rPr>
                <w:spacing w:val="5"/>
              </w:rPr>
              <w:t>燃气用户管理（80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5" w:line="187" w:lineRule="auto"/>
              <w:ind w:left="282"/>
            </w:pPr>
            <w:r>
              <w:t>5</w:t>
            </w:r>
          </w:p>
        </w:tc>
        <w:tc>
          <w:tcPr>
            <w:tcW w:w="2817" w:type="dxa"/>
            <w:vMerge w:val="restart"/>
            <w:tcBorders>
              <w:bottom w:val="nil"/>
            </w:tcBorders>
            <w:vAlign w:val="top"/>
          </w:tcPr>
          <w:p>
            <w:pPr>
              <w:spacing w:line="450" w:lineRule="auto"/>
              <w:rPr>
                <w:rFonts w:ascii="Arial"/>
                <w:sz w:val="21"/>
              </w:rPr>
            </w:pPr>
          </w:p>
          <w:p>
            <w:pPr>
              <w:pStyle w:val="6"/>
              <w:spacing w:before="65" w:line="258" w:lineRule="auto"/>
              <w:ind w:left="812" w:right="176" w:hanging="629"/>
            </w:pPr>
            <w:r>
              <w:rPr>
                <w:spacing w:val="7"/>
              </w:rPr>
              <w:t>5.5</w:t>
            </w:r>
            <w:r>
              <w:rPr>
                <w:spacing w:val="-40"/>
              </w:rPr>
              <w:t xml:space="preserve"> </w:t>
            </w:r>
            <w:r>
              <w:rPr>
                <w:spacing w:val="7"/>
              </w:rPr>
              <w:t>风险防控及事故隐患治</w:t>
            </w:r>
            <w:r>
              <w:t xml:space="preserve"> </w:t>
            </w:r>
            <w:r>
              <w:rPr>
                <w:spacing w:val="3"/>
              </w:rPr>
              <w:t>理（140</w:t>
            </w:r>
            <w:r>
              <w:rPr>
                <w:spacing w:val="-37"/>
              </w:rPr>
              <w:t xml:space="preserve"> </w:t>
            </w:r>
            <w:r>
              <w:rPr>
                <w:spacing w:val="3"/>
              </w:rPr>
              <w:t>分）</w:t>
            </w:r>
          </w:p>
        </w:tc>
        <w:tc>
          <w:tcPr>
            <w:tcW w:w="4685" w:type="dxa"/>
            <w:vAlign w:val="top"/>
          </w:tcPr>
          <w:p>
            <w:pPr>
              <w:pStyle w:val="6"/>
              <w:spacing w:before="88" w:line="228" w:lineRule="auto"/>
              <w:ind w:left="118"/>
            </w:pPr>
            <w:r>
              <w:rPr>
                <w:spacing w:val="4"/>
              </w:rPr>
              <w:t>5.5.1</w:t>
            </w:r>
            <w:r>
              <w:rPr>
                <w:spacing w:val="-34"/>
              </w:rPr>
              <w:t xml:space="preserve"> </w:t>
            </w:r>
            <w:r>
              <w:rPr>
                <w:spacing w:val="4"/>
              </w:rPr>
              <w:t>风险管理（35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8" w:lineRule="auto"/>
              <w:ind w:left="118"/>
            </w:pPr>
            <w:r>
              <w:rPr>
                <w:spacing w:val="6"/>
              </w:rPr>
              <w:t>5.5.2 重大危险源辨识与管理（40</w:t>
            </w:r>
            <w:r>
              <w:rPr>
                <w:spacing w:val="-29"/>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88" w:line="228" w:lineRule="auto"/>
              <w:ind w:left="118"/>
            </w:pPr>
            <w:r>
              <w:rPr>
                <w:spacing w:val="5"/>
              </w:rPr>
              <w:t>5.4.3</w:t>
            </w:r>
            <w:r>
              <w:rPr>
                <w:spacing w:val="-28"/>
              </w:rPr>
              <w:t xml:space="preserve"> </w:t>
            </w:r>
            <w:r>
              <w:rPr>
                <w:spacing w:val="5"/>
              </w:rPr>
              <w:t>事故隐患排查治理（60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90" w:line="228" w:lineRule="auto"/>
              <w:ind w:left="118"/>
            </w:pPr>
            <w:r>
              <w:rPr>
                <w:spacing w:val="4"/>
              </w:rPr>
              <w:t>5.5.4</w:t>
            </w:r>
            <w:r>
              <w:rPr>
                <w:spacing w:val="-36"/>
              </w:rPr>
              <w:t xml:space="preserve"> </w:t>
            </w:r>
            <w:r>
              <w:rPr>
                <w:spacing w:val="4"/>
              </w:rPr>
              <w:t>预测预警（5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651" w:type="dxa"/>
            <w:vMerge w:val="restart"/>
            <w:tcBorders>
              <w:bottom w:val="nil"/>
            </w:tcBorders>
            <w:vAlign w:val="top"/>
          </w:tcPr>
          <w:p>
            <w:pPr>
              <w:spacing w:line="263" w:lineRule="auto"/>
              <w:rPr>
                <w:rFonts w:ascii="Arial"/>
                <w:sz w:val="21"/>
              </w:rPr>
            </w:pPr>
          </w:p>
          <w:p>
            <w:pPr>
              <w:spacing w:line="264" w:lineRule="auto"/>
              <w:rPr>
                <w:rFonts w:ascii="Arial"/>
                <w:sz w:val="21"/>
              </w:rPr>
            </w:pPr>
          </w:p>
          <w:p>
            <w:pPr>
              <w:pStyle w:val="6"/>
              <w:spacing w:before="65" w:line="189" w:lineRule="auto"/>
              <w:ind w:left="279"/>
            </w:pPr>
            <w:r>
              <w:t>6</w:t>
            </w:r>
          </w:p>
        </w:tc>
        <w:tc>
          <w:tcPr>
            <w:tcW w:w="2817"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65" w:line="228" w:lineRule="auto"/>
              <w:ind w:left="367"/>
            </w:pPr>
            <w:r>
              <w:rPr>
                <w:spacing w:val="4"/>
              </w:rPr>
              <w:t>5.6</w:t>
            </w:r>
            <w:r>
              <w:rPr>
                <w:spacing w:val="-37"/>
              </w:rPr>
              <w:t xml:space="preserve"> </w:t>
            </w:r>
            <w:r>
              <w:rPr>
                <w:spacing w:val="4"/>
              </w:rPr>
              <w:t>应急管理（60</w:t>
            </w:r>
            <w:r>
              <w:rPr>
                <w:spacing w:val="-36"/>
              </w:rPr>
              <w:t xml:space="preserve"> </w:t>
            </w:r>
            <w:r>
              <w:rPr>
                <w:spacing w:val="4"/>
              </w:rPr>
              <w:t>分）</w:t>
            </w:r>
          </w:p>
        </w:tc>
        <w:tc>
          <w:tcPr>
            <w:tcW w:w="4685" w:type="dxa"/>
            <w:vAlign w:val="top"/>
          </w:tcPr>
          <w:p>
            <w:pPr>
              <w:pStyle w:val="6"/>
              <w:spacing w:before="90" w:line="228" w:lineRule="auto"/>
              <w:ind w:left="118"/>
            </w:pPr>
            <w:r>
              <w:rPr>
                <w:spacing w:val="4"/>
              </w:rPr>
              <w:t>5.6.1</w:t>
            </w:r>
            <w:r>
              <w:rPr>
                <w:spacing w:val="-34"/>
              </w:rPr>
              <w:t xml:space="preserve"> </w:t>
            </w:r>
            <w:r>
              <w:rPr>
                <w:spacing w:val="4"/>
              </w:rPr>
              <w:t>应急准备（40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651" w:type="dxa"/>
            <w:vMerge w:val="continue"/>
            <w:tcBorders>
              <w:top w:val="nil"/>
              <w:bottom w:val="nil"/>
            </w:tcBorders>
            <w:vAlign w:val="top"/>
          </w:tcPr>
          <w:p>
            <w:pPr>
              <w:rPr>
                <w:rFonts w:ascii="Arial"/>
                <w:sz w:val="21"/>
              </w:rPr>
            </w:pPr>
          </w:p>
        </w:tc>
        <w:tc>
          <w:tcPr>
            <w:tcW w:w="2817" w:type="dxa"/>
            <w:vMerge w:val="continue"/>
            <w:tcBorders>
              <w:top w:val="nil"/>
              <w:bottom w:val="nil"/>
            </w:tcBorders>
            <w:vAlign w:val="top"/>
          </w:tcPr>
          <w:p>
            <w:pPr>
              <w:rPr>
                <w:rFonts w:ascii="Arial"/>
                <w:sz w:val="21"/>
              </w:rPr>
            </w:pPr>
          </w:p>
        </w:tc>
        <w:tc>
          <w:tcPr>
            <w:tcW w:w="4685" w:type="dxa"/>
            <w:vAlign w:val="top"/>
          </w:tcPr>
          <w:p>
            <w:pPr>
              <w:pStyle w:val="6"/>
              <w:spacing w:before="131" w:line="228" w:lineRule="auto"/>
              <w:ind w:left="118"/>
            </w:pPr>
            <w:r>
              <w:rPr>
                <w:spacing w:val="4"/>
              </w:rPr>
              <w:t>5.6.2</w:t>
            </w:r>
            <w:r>
              <w:rPr>
                <w:spacing w:val="-34"/>
              </w:rPr>
              <w:t xml:space="preserve"> </w:t>
            </w:r>
            <w:r>
              <w:rPr>
                <w:spacing w:val="4"/>
              </w:rPr>
              <w:t>应急处置（15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31" w:line="226" w:lineRule="auto"/>
              <w:ind w:left="118"/>
            </w:pPr>
            <w:r>
              <w:rPr>
                <w:spacing w:val="4"/>
              </w:rPr>
              <w:t>5.6.3</w:t>
            </w:r>
            <w:r>
              <w:rPr>
                <w:spacing w:val="-36"/>
              </w:rPr>
              <w:t xml:space="preserve"> </w:t>
            </w:r>
            <w:r>
              <w:rPr>
                <w:spacing w:val="4"/>
              </w:rPr>
              <w:t>应急评估（5</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651" w:type="dxa"/>
            <w:vMerge w:val="restart"/>
            <w:tcBorders>
              <w:bottom w:val="nil"/>
            </w:tcBorders>
            <w:vAlign w:val="top"/>
          </w:tcPr>
          <w:p>
            <w:pPr>
              <w:spacing w:line="329" w:lineRule="auto"/>
              <w:rPr>
                <w:rFonts w:ascii="Arial"/>
                <w:sz w:val="21"/>
              </w:rPr>
            </w:pPr>
          </w:p>
          <w:p>
            <w:pPr>
              <w:pStyle w:val="6"/>
              <w:spacing w:before="65" w:line="187" w:lineRule="auto"/>
              <w:ind w:left="282"/>
            </w:pPr>
            <w:r>
              <w:t>7</w:t>
            </w:r>
          </w:p>
        </w:tc>
        <w:tc>
          <w:tcPr>
            <w:tcW w:w="2817" w:type="dxa"/>
            <w:vMerge w:val="restart"/>
            <w:tcBorders>
              <w:bottom w:val="nil"/>
            </w:tcBorders>
            <w:vAlign w:val="top"/>
          </w:tcPr>
          <w:p>
            <w:pPr>
              <w:spacing w:line="294" w:lineRule="auto"/>
              <w:rPr>
                <w:rFonts w:ascii="Arial"/>
                <w:sz w:val="21"/>
              </w:rPr>
            </w:pPr>
          </w:p>
          <w:p>
            <w:pPr>
              <w:pStyle w:val="6"/>
              <w:spacing w:before="65" w:line="228" w:lineRule="auto"/>
              <w:ind w:left="367"/>
            </w:pPr>
            <w:r>
              <w:rPr>
                <w:spacing w:val="4"/>
              </w:rPr>
              <w:t>5.7</w:t>
            </w:r>
            <w:r>
              <w:rPr>
                <w:spacing w:val="-37"/>
              </w:rPr>
              <w:t xml:space="preserve"> </w:t>
            </w:r>
            <w:r>
              <w:rPr>
                <w:spacing w:val="4"/>
              </w:rPr>
              <w:t>事故事件（30</w:t>
            </w:r>
            <w:r>
              <w:rPr>
                <w:spacing w:val="-36"/>
              </w:rPr>
              <w:t xml:space="preserve"> </w:t>
            </w:r>
            <w:r>
              <w:rPr>
                <w:spacing w:val="4"/>
              </w:rPr>
              <w:t>分）</w:t>
            </w:r>
          </w:p>
        </w:tc>
        <w:tc>
          <w:tcPr>
            <w:tcW w:w="4685" w:type="dxa"/>
            <w:vAlign w:val="top"/>
          </w:tcPr>
          <w:p>
            <w:pPr>
              <w:pStyle w:val="6"/>
              <w:spacing w:before="128" w:line="226" w:lineRule="auto"/>
              <w:ind w:left="118"/>
            </w:pPr>
            <w:r>
              <w:rPr>
                <w:spacing w:val="3"/>
              </w:rPr>
              <w:t>5.7.1</w:t>
            </w:r>
            <w:r>
              <w:rPr>
                <w:spacing w:val="-34"/>
              </w:rPr>
              <w:t xml:space="preserve"> </w:t>
            </w:r>
            <w:r>
              <w:rPr>
                <w:spacing w:val="3"/>
              </w:rPr>
              <w:t>报告（10</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128" w:line="228" w:lineRule="auto"/>
              <w:ind w:left="118"/>
            </w:pPr>
            <w:r>
              <w:rPr>
                <w:spacing w:val="4"/>
              </w:rPr>
              <w:t>5.7.2</w:t>
            </w:r>
            <w:r>
              <w:rPr>
                <w:spacing w:val="-29"/>
              </w:rPr>
              <w:t xml:space="preserve"> </w:t>
            </w:r>
            <w:r>
              <w:rPr>
                <w:spacing w:val="4"/>
              </w:rPr>
              <w:t>调查和处理（10</w:t>
            </w:r>
            <w:r>
              <w:rPr>
                <w:spacing w:val="-36"/>
              </w:rPr>
              <w:t xml:space="preserve"> </w:t>
            </w:r>
            <w:r>
              <w:rPr>
                <w:spacing w:val="4"/>
              </w:rPr>
              <w:t>分）</w:t>
            </w:r>
          </w:p>
        </w:tc>
      </w:tr>
    </w:tbl>
    <w:p>
      <w:pPr>
        <w:pStyle w:val="2"/>
      </w:pPr>
    </w:p>
    <w:p>
      <w:pPr>
        <w:sectPr>
          <w:footerReference r:id="rId124" w:type="default"/>
          <w:pgSz w:w="11906" w:h="16839"/>
          <w:pgMar w:top="1431" w:right="1785" w:bottom="1378" w:left="1785" w:header="0" w:footer="1212" w:gutter="0"/>
        </w:sectPr>
      </w:pPr>
    </w:p>
    <w:p>
      <w:pPr>
        <w:spacing w:line="91" w:lineRule="auto"/>
        <w:rPr>
          <w:rFonts w:ascii="Arial"/>
          <w:sz w:val="2"/>
        </w:rPr>
      </w:pPr>
    </w:p>
    <w:tbl>
      <w:tblPr>
        <w:tblStyle w:val="5"/>
        <w:tblW w:w="8153"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817"/>
        <w:gridCol w:w="4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1" w:type="dxa"/>
            <w:vAlign w:val="top"/>
          </w:tcPr>
          <w:p>
            <w:pPr>
              <w:rPr>
                <w:rFonts w:ascii="Arial"/>
                <w:sz w:val="21"/>
              </w:rPr>
            </w:pPr>
          </w:p>
        </w:tc>
        <w:tc>
          <w:tcPr>
            <w:tcW w:w="2817" w:type="dxa"/>
            <w:vAlign w:val="top"/>
          </w:tcPr>
          <w:p>
            <w:pPr>
              <w:rPr>
                <w:rFonts w:ascii="Arial"/>
                <w:sz w:val="21"/>
              </w:rPr>
            </w:pPr>
          </w:p>
        </w:tc>
        <w:tc>
          <w:tcPr>
            <w:tcW w:w="4685" w:type="dxa"/>
            <w:vAlign w:val="top"/>
          </w:tcPr>
          <w:p>
            <w:pPr>
              <w:pStyle w:val="6"/>
              <w:spacing w:before="128" w:line="228" w:lineRule="auto"/>
              <w:ind w:left="118"/>
            </w:pPr>
            <w:r>
              <w:rPr>
                <w:spacing w:val="3"/>
              </w:rPr>
              <w:t>5.7.3</w:t>
            </w:r>
            <w:r>
              <w:rPr>
                <w:spacing w:val="-34"/>
              </w:rPr>
              <w:t xml:space="preserve"> </w:t>
            </w:r>
            <w:r>
              <w:rPr>
                <w:spacing w:val="3"/>
              </w:rPr>
              <w:t>管理（10</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 w:hRule="atLeast"/>
        </w:trPr>
        <w:tc>
          <w:tcPr>
            <w:tcW w:w="651" w:type="dxa"/>
            <w:vMerge w:val="restart"/>
            <w:tcBorders>
              <w:bottom w:val="nil"/>
            </w:tcBorders>
            <w:vAlign w:val="top"/>
          </w:tcPr>
          <w:p>
            <w:pPr>
              <w:spacing w:line="249" w:lineRule="auto"/>
              <w:rPr>
                <w:rFonts w:ascii="Arial"/>
                <w:sz w:val="21"/>
              </w:rPr>
            </w:pPr>
          </w:p>
          <w:p>
            <w:pPr>
              <w:pStyle w:val="6"/>
              <w:spacing w:before="65" w:line="189" w:lineRule="auto"/>
              <w:ind w:left="278"/>
            </w:pPr>
            <w:r>
              <w:t>8</w:t>
            </w:r>
          </w:p>
        </w:tc>
        <w:tc>
          <w:tcPr>
            <w:tcW w:w="2817" w:type="dxa"/>
            <w:vMerge w:val="restart"/>
            <w:tcBorders>
              <w:bottom w:val="nil"/>
            </w:tcBorders>
            <w:vAlign w:val="top"/>
          </w:tcPr>
          <w:p>
            <w:pPr>
              <w:pStyle w:val="6"/>
              <w:spacing w:before="283" w:line="228" w:lineRule="auto"/>
              <w:ind w:left="367"/>
            </w:pPr>
            <w:r>
              <w:rPr>
                <w:spacing w:val="4"/>
              </w:rPr>
              <w:t>5.8</w:t>
            </w:r>
            <w:r>
              <w:rPr>
                <w:spacing w:val="-37"/>
              </w:rPr>
              <w:t xml:space="preserve"> </w:t>
            </w:r>
            <w:r>
              <w:rPr>
                <w:spacing w:val="4"/>
              </w:rPr>
              <w:t>持续改进（20</w:t>
            </w:r>
            <w:r>
              <w:rPr>
                <w:spacing w:val="-36"/>
              </w:rPr>
              <w:t xml:space="preserve"> </w:t>
            </w:r>
            <w:r>
              <w:rPr>
                <w:spacing w:val="4"/>
              </w:rPr>
              <w:t>分）</w:t>
            </w:r>
          </w:p>
        </w:tc>
        <w:tc>
          <w:tcPr>
            <w:tcW w:w="4685" w:type="dxa"/>
            <w:vAlign w:val="top"/>
          </w:tcPr>
          <w:p>
            <w:pPr>
              <w:pStyle w:val="6"/>
              <w:spacing w:before="113" w:line="228" w:lineRule="auto"/>
              <w:ind w:left="118"/>
            </w:pPr>
            <w:r>
              <w:rPr>
                <w:spacing w:val="4"/>
              </w:rPr>
              <w:t>5.8.1</w:t>
            </w:r>
            <w:r>
              <w:rPr>
                <w:spacing w:val="-34"/>
              </w:rPr>
              <w:t xml:space="preserve"> </w:t>
            </w:r>
            <w:r>
              <w:rPr>
                <w:spacing w:val="4"/>
              </w:rPr>
              <w:t>绩效评定（10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651" w:type="dxa"/>
            <w:vMerge w:val="continue"/>
            <w:tcBorders>
              <w:top w:val="nil"/>
            </w:tcBorders>
            <w:vAlign w:val="top"/>
          </w:tcPr>
          <w:p>
            <w:pPr>
              <w:rPr>
                <w:rFonts w:ascii="Arial"/>
                <w:sz w:val="21"/>
              </w:rPr>
            </w:pPr>
          </w:p>
        </w:tc>
        <w:tc>
          <w:tcPr>
            <w:tcW w:w="2817" w:type="dxa"/>
            <w:vMerge w:val="continue"/>
            <w:tcBorders>
              <w:top w:val="nil"/>
            </w:tcBorders>
            <w:vAlign w:val="top"/>
          </w:tcPr>
          <w:p>
            <w:pPr>
              <w:rPr>
                <w:rFonts w:ascii="Arial"/>
                <w:sz w:val="21"/>
              </w:rPr>
            </w:pPr>
          </w:p>
        </w:tc>
        <w:tc>
          <w:tcPr>
            <w:tcW w:w="4685" w:type="dxa"/>
            <w:vAlign w:val="top"/>
          </w:tcPr>
          <w:p>
            <w:pPr>
              <w:pStyle w:val="6"/>
              <w:spacing w:before="62" w:line="228" w:lineRule="auto"/>
              <w:ind w:left="118"/>
            </w:pPr>
            <w:r>
              <w:rPr>
                <w:spacing w:val="4"/>
              </w:rPr>
              <w:t>5.8.2</w:t>
            </w:r>
            <w:r>
              <w:rPr>
                <w:spacing w:val="-34"/>
              </w:rPr>
              <w:t xml:space="preserve"> </w:t>
            </w:r>
            <w:r>
              <w:rPr>
                <w:spacing w:val="4"/>
              </w:rPr>
              <w:t>持续改进（10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468" w:type="dxa"/>
            <w:gridSpan w:val="2"/>
            <w:vAlign w:val="top"/>
          </w:tcPr>
          <w:p>
            <w:pPr>
              <w:pStyle w:val="6"/>
              <w:spacing w:before="66" w:line="229" w:lineRule="auto"/>
              <w:ind w:left="1425"/>
            </w:pPr>
            <w:r>
              <w:t>合</w:t>
            </w:r>
            <w:r>
              <w:rPr>
                <w:spacing w:val="9"/>
              </w:rPr>
              <w:t xml:space="preserve">  </w:t>
            </w:r>
            <w:r>
              <w:t>计</w:t>
            </w:r>
          </w:p>
        </w:tc>
        <w:tc>
          <w:tcPr>
            <w:tcW w:w="4685" w:type="dxa"/>
            <w:vAlign w:val="top"/>
          </w:tcPr>
          <w:p>
            <w:pPr>
              <w:pStyle w:val="6"/>
              <w:spacing w:before="66" w:line="228" w:lineRule="auto"/>
              <w:ind w:left="130"/>
            </w:pPr>
            <w:r>
              <w:rPr>
                <w:spacing w:val="-1"/>
              </w:rPr>
              <w:t>1000</w:t>
            </w:r>
            <w:r>
              <w:rPr>
                <w:spacing w:val="-38"/>
              </w:rPr>
              <w:t xml:space="preserve"> </w:t>
            </w:r>
            <w:r>
              <w:rPr>
                <w:spacing w:val="-1"/>
              </w:rPr>
              <w:t>分</w:t>
            </w:r>
          </w:p>
        </w:tc>
      </w:tr>
    </w:tbl>
    <w:p>
      <w:pPr>
        <w:pStyle w:val="2"/>
      </w:pPr>
    </w:p>
    <w:p>
      <w:pPr>
        <w:sectPr>
          <w:footerReference r:id="rId125" w:type="default"/>
          <w:pgSz w:w="11906" w:h="16839"/>
          <w:pgMar w:top="1431" w:right="1785" w:bottom="1378" w:left="1785" w:header="0" w:footer="1212" w:gutter="0"/>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55" w:line="181" w:lineRule="auto"/>
        <w:ind w:left="4044"/>
        <w:rPr>
          <w:rFonts w:ascii="Calibri" w:hAnsi="Calibri" w:eastAsia="Calibri" w:cs="Calibri"/>
          <w:sz w:val="18"/>
          <w:szCs w:val="18"/>
        </w:rPr>
      </w:pPr>
      <w:r>
        <w:rPr>
          <w:rFonts w:ascii="Calibri" w:hAnsi="Calibri" w:eastAsia="Calibri" w:cs="Calibri"/>
          <w:spacing w:val="-6"/>
          <w:sz w:val="18"/>
          <w:szCs w:val="18"/>
        </w:rPr>
        <w:t>124</w:t>
      </w:r>
    </w:p>
    <w:p>
      <w:pPr>
        <w:spacing w:line="181" w:lineRule="auto"/>
        <w:rPr>
          <w:rFonts w:ascii="Calibri" w:hAnsi="Calibri" w:eastAsia="Calibri" w:cs="Calibri"/>
          <w:sz w:val="18"/>
          <w:szCs w:val="18"/>
        </w:rPr>
        <w:sectPr>
          <w:footerReference r:id="rId126" w:type="default"/>
          <w:pgSz w:w="11906" w:h="16839"/>
          <w:pgMar w:top="1431" w:right="1785" w:bottom="400" w:left="1785" w:header="0" w:footer="0" w:gutter="0"/>
        </w:sectPr>
      </w:pPr>
    </w:p>
    <w:p>
      <w:pPr>
        <w:pStyle w:val="2"/>
        <w:spacing w:line="256" w:lineRule="auto"/>
      </w:pPr>
    </w:p>
    <w:p>
      <w:pPr>
        <w:pStyle w:val="2"/>
        <w:spacing w:line="256" w:lineRule="auto"/>
      </w:pPr>
    </w:p>
    <w:p>
      <w:pPr>
        <w:pStyle w:val="2"/>
        <w:spacing w:line="257" w:lineRule="auto"/>
      </w:pPr>
    </w:p>
    <w:p>
      <w:pPr>
        <w:spacing w:before="91" w:line="219" w:lineRule="auto"/>
        <w:ind w:left="6572"/>
        <w:rPr>
          <w:rFonts w:ascii="Calibri" w:hAnsi="Calibri" w:eastAsia="Calibri" w:cs="Calibri"/>
          <w:sz w:val="28"/>
          <w:szCs w:val="28"/>
        </w:rPr>
      </w:pPr>
      <w:r>
        <w:rPr>
          <w:rFonts w:ascii="宋体" w:hAnsi="宋体" w:eastAsia="宋体" w:cs="宋体"/>
          <w:spacing w:val="-11"/>
          <w:sz w:val="28"/>
          <w:szCs w:val="28"/>
        </w:rPr>
        <w:t>附录</w:t>
      </w:r>
      <w:r>
        <w:rPr>
          <w:rFonts w:ascii="宋体" w:hAnsi="宋体" w:eastAsia="宋体" w:cs="宋体"/>
          <w:spacing w:val="-57"/>
          <w:sz w:val="28"/>
          <w:szCs w:val="28"/>
        </w:rPr>
        <w:t xml:space="preserve"> </w:t>
      </w:r>
      <w:r>
        <w:rPr>
          <w:rFonts w:ascii="Calibri" w:hAnsi="Calibri" w:eastAsia="Calibri" w:cs="Calibri"/>
          <w:spacing w:val="-11"/>
          <w:sz w:val="28"/>
          <w:szCs w:val="28"/>
        </w:rPr>
        <w:t>C</w:t>
      </w:r>
    </w:p>
    <w:p>
      <w:pPr>
        <w:spacing w:before="68" w:line="219" w:lineRule="auto"/>
        <w:ind w:left="5968"/>
        <w:rPr>
          <w:rFonts w:ascii="宋体" w:hAnsi="宋体" w:eastAsia="宋体" w:cs="宋体"/>
          <w:sz w:val="28"/>
          <w:szCs w:val="28"/>
        </w:rPr>
      </w:pPr>
      <w:r>
        <w:rPr>
          <w:rFonts w:ascii="宋体" w:hAnsi="宋体" w:eastAsia="宋体" w:cs="宋体"/>
          <w:spacing w:val="-3"/>
          <w:sz w:val="28"/>
          <w:szCs w:val="28"/>
        </w:rPr>
        <w:t>（规范性附录）</w:t>
      </w:r>
    </w:p>
    <w:p>
      <w:pPr>
        <w:spacing w:before="33" w:line="224" w:lineRule="auto"/>
        <w:ind w:left="3173"/>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液化石油气（</w:t>
      </w:r>
      <w:r>
        <w:rPr>
          <w:rFonts w:ascii="宋体" w:hAnsi="宋体" w:eastAsia="宋体" w:cs="宋体"/>
          <w:sz w:val="31"/>
          <w:szCs w:val="31"/>
          <w14:textOutline w14:w="5793" w14:cap="sq" w14:cmpd="sng">
            <w14:solidFill>
              <w14:srgbClr w14:val="000000"/>
            </w14:solidFill>
            <w14:prstDash w14:val="solid"/>
            <w14:bevel/>
          </w14:textOutline>
        </w:rPr>
        <w:t>LPG</w:t>
      </w:r>
      <w:r>
        <w:rPr>
          <w:rFonts w:ascii="宋体" w:hAnsi="宋体" w:eastAsia="宋体" w:cs="宋体"/>
          <w:spacing w:val="11"/>
          <w:sz w:val="31"/>
          <w:szCs w:val="31"/>
          <w14:textOutline w14:w="5793" w14:cap="sq" w14:cmpd="sng">
            <w14:solidFill>
              <w14:srgbClr w14:val="000000"/>
            </w14:solidFill>
            <w14:prstDash w14:val="solid"/>
            <w14:bevel/>
          </w14:textOutline>
        </w:rPr>
        <w:t>）经营企业安全生产标准化评分细则</w:t>
      </w:r>
    </w:p>
    <w:p>
      <w:pPr>
        <w:pStyle w:val="2"/>
        <w:spacing w:line="275" w:lineRule="auto"/>
      </w:pPr>
    </w:p>
    <w:p>
      <w:pPr>
        <w:spacing w:before="65" w:line="225" w:lineRule="auto"/>
        <w:ind w:left="1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5.1</w:t>
      </w:r>
      <w:r>
        <w:rPr>
          <w:rFonts w:ascii="宋体" w:hAnsi="宋体" w:eastAsia="宋体" w:cs="宋体"/>
          <w:spacing w:val="6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目标职责（90</w:t>
      </w:r>
      <w:r>
        <w:rPr>
          <w:rFonts w:ascii="宋体" w:hAnsi="宋体" w:eastAsia="宋体" w:cs="宋体"/>
          <w:spacing w:val="-38"/>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w:t>
      </w:r>
    </w:p>
    <w:p>
      <w:pPr>
        <w:spacing w:before="68" w:line="228" w:lineRule="auto"/>
        <w:ind w:left="12"/>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5.1.1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目标（10</w:t>
      </w:r>
      <w:r>
        <w:rPr>
          <w:rFonts w:ascii="宋体" w:hAnsi="宋体" w:eastAsia="宋体" w:cs="宋体"/>
          <w:spacing w:val="-26"/>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line="129"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2" w:hRule="atLeast"/>
        </w:trPr>
        <w:tc>
          <w:tcPr>
            <w:tcW w:w="849" w:type="dxa"/>
            <w:vMerge w:val="restart"/>
            <w:tcBorders>
              <w:bottom w:val="nil"/>
            </w:tcBorders>
            <w:vAlign w:val="top"/>
          </w:tcPr>
          <w:p>
            <w:pPr>
              <w:pStyle w:val="6"/>
              <w:spacing w:before="52" w:line="231" w:lineRule="auto"/>
              <w:jc w:val="right"/>
            </w:pPr>
            <w:r>
              <w:rPr>
                <w:rFonts w:ascii="Times New Roman" w:hAnsi="Times New Roman" w:eastAsia="Times New Roman" w:cs="Times New Roman"/>
                <w:spacing w:val="-10"/>
              </w:rPr>
              <w:t>5.</w:t>
            </w:r>
            <w:r>
              <w:rPr>
                <w:rFonts w:ascii="Times New Roman" w:hAnsi="Times New Roman" w:eastAsia="Times New Roman" w:cs="Times New Roman"/>
                <w:spacing w:val="-22"/>
              </w:rPr>
              <w:t xml:space="preserve"> </w:t>
            </w:r>
            <w:r>
              <w:rPr>
                <w:rFonts w:ascii="Times New Roman" w:hAnsi="Times New Roman" w:eastAsia="Times New Roman" w:cs="Times New Roman"/>
                <w:spacing w:val="-10"/>
              </w:rPr>
              <w:t>1.1</w:t>
            </w:r>
            <w:r>
              <w:rPr>
                <w:rFonts w:ascii="Times New Roman" w:hAnsi="Times New Roman" w:eastAsia="Times New Roman" w:cs="Times New Roman"/>
                <w:spacing w:val="1"/>
              </w:rPr>
              <w:t xml:space="preserve">     </w:t>
            </w:r>
            <w:r>
              <w:rPr>
                <w:spacing w:val="-10"/>
              </w:rPr>
              <w:t>目</w:t>
            </w:r>
          </w:p>
          <w:p>
            <w:pPr>
              <w:pStyle w:val="6"/>
              <w:spacing w:before="62" w:line="228" w:lineRule="auto"/>
              <w:ind w:left="13"/>
            </w:pPr>
            <w:r>
              <w:t>标</w:t>
            </w:r>
          </w:p>
        </w:tc>
        <w:tc>
          <w:tcPr>
            <w:tcW w:w="1060" w:type="dxa"/>
            <w:vAlign w:val="top"/>
          </w:tcPr>
          <w:p>
            <w:pPr>
              <w:pStyle w:val="6"/>
              <w:spacing w:before="53" w:line="228" w:lineRule="auto"/>
              <w:ind w:left="10"/>
            </w:pPr>
            <w:r>
              <w:fldChar w:fldCharType="begin"/>
            </w:r>
            <w:r>
              <w:instrText xml:space="preserve"> HYPERLINK "5.1.1.1" </w:instrText>
            </w:r>
            <w:r>
              <w:fldChar w:fldCharType="separate"/>
            </w:r>
            <w:r>
              <w:rPr>
                <w:rFonts w:ascii="Times New Roman" w:hAnsi="Times New Roman" w:eastAsia="Times New Roman" w:cs="Times New Roman"/>
                <w:spacing w:val="-2"/>
              </w:rPr>
              <w:t>5.1.1.1</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 xml:space="preserve">  </w:t>
            </w:r>
            <w:r>
              <w:rPr>
                <w:spacing w:val="-2"/>
              </w:rPr>
              <w:t>目标</w:t>
            </w:r>
          </w:p>
        </w:tc>
        <w:tc>
          <w:tcPr>
            <w:tcW w:w="4251" w:type="dxa"/>
            <w:vAlign w:val="top"/>
          </w:tcPr>
          <w:p>
            <w:pPr>
              <w:pStyle w:val="6"/>
              <w:spacing w:before="52" w:line="273" w:lineRule="auto"/>
              <w:ind w:left="8" w:firstLine="4"/>
              <w:jc w:val="both"/>
            </w:pPr>
            <w:r>
              <w:rPr>
                <w:spacing w:val="10"/>
              </w:rPr>
              <w:t>企业根据“安全第一，预防为主，综合治理</w:t>
            </w:r>
            <w:r>
              <w:rPr>
                <w:spacing w:val="-68"/>
              </w:rPr>
              <w:t xml:space="preserve"> </w:t>
            </w:r>
            <w:r>
              <w:rPr>
                <w:spacing w:val="10"/>
              </w:rPr>
              <w:t>”</w:t>
            </w:r>
            <w:r>
              <w:t xml:space="preserve"> </w:t>
            </w:r>
            <w:r>
              <w:rPr>
                <w:spacing w:val="6"/>
              </w:rPr>
              <w:t>方针，并结合企业实际，建立安全生产目标的</w:t>
            </w:r>
            <w:r>
              <w:rPr>
                <w:spacing w:val="9"/>
              </w:rPr>
              <w:t xml:space="preserve">  </w:t>
            </w:r>
            <w:r>
              <w:rPr>
                <w:spacing w:val="6"/>
              </w:rPr>
              <w:t>管理制度，明确目标与指标的制定、分解、实</w:t>
            </w:r>
            <w:r>
              <w:rPr>
                <w:spacing w:val="9"/>
              </w:rPr>
              <w:t xml:space="preserve">  </w:t>
            </w:r>
            <w:r>
              <w:rPr>
                <w:spacing w:val="4"/>
              </w:rPr>
              <w:t>施、检查、考核等环节要求。</w:t>
            </w:r>
          </w:p>
          <w:p>
            <w:pPr>
              <w:pStyle w:val="6"/>
              <w:spacing w:before="64" w:line="273" w:lineRule="auto"/>
              <w:ind w:left="8" w:right="4" w:firstLine="4"/>
              <w:jc w:val="both"/>
            </w:pPr>
            <w:r>
              <w:rPr>
                <w:spacing w:val="11"/>
              </w:rPr>
              <w:t>企业应制定与企业相适应的以生产安全、职业</w:t>
            </w:r>
            <w:r>
              <w:rPr>
                <w:spacing w:val="8"/>
              </w:rPr>
              <w:t xml:space="preserve"> </w:t>
            </w:r>
            <w:r>
              <w:rPr>
                <w:spacing w:val="11"/>
              </w:rPr>
              <w:t>卫生、管网设施安全和用户安全等为内容的文</w:t>
            </w:r>
            <w:r>
              <w:rPr>
                <w:spacing w:val="12"/>
              </w:rPr>
              <w:t xml:space="preserve"> </w:t>
            </w:r>
            <w:r>
              <w:rPr>
                <w:spacing w:val="11"/>
              </w:rPr>
              <w:t>件化总体和年度安全生产目标，纳入企业总体</w:t>
            </w:r>
            <w:r>
              <w:rPr>
                <w:spacing w:val="12"/>
              </w:rPr>
              <w:t xml:space="preserve"> </w:t>
            </w:r>
            <w:r>
              <w:rPr>
                <w:spacing w:val="7"/>
              </w:rPr>
              <w:t>生产经营目标。</w:t>
            </w:r>
          </w:p>
        </w:tc>
        <w:tc>
          <w:tcPr>
            <w:tcW w:w="56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2" w:line="276" w:lineRule="auto"/>
              <w:ind w:left="10"/>
            </w:pPr>
            <w:r>
              <w:rPr>
                <w:spacing w:val="12"/>
              </w:rPr>
              <w:t>制度无该项内容的，不得分；未以文件形式发布</w:t>
            </w:r>
            <w:r>
              <w:rPr>
                <w:spacing w:val="4"/>
              </w:rPr>
              <w:t xml:space="preserve"> </w:t>
            </w:r>
            <w:r>
              <w:rPr>
                <w:spacing w:val="12"/>
              </w:rPr>
              <w:t>生效的，不得分；安全生产目标管理制度缺少制</w:t>
            </w:r>
            <w:r>
              <w:rPr>
                <w:spacing w:val="7"/>
              </w:rPr>
              <w:t xml:space="preserve"> </w:t>
            </w:r>
            <w:r>
              <w:rPr>
                <w:spacing w:val="12"/>
              </w:rPr>
              <w:t>定、分解、实施、绩效考核等任一环节内容的，</w:t>
            </w:r>
            <w:r>
              <w:rPr>
                <w:spacing w:val="7"/>
              </w:rPr>
              <w:t xml:space="preserve"> </w:t>
            </w:r>
            <w:r>
              <w:rPr>
                <w:spacing w:val="10"/>
              </w:rPr>
              <w:t>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分；未能明确相应环节的责任部门或责任人</w:t>
            </w:r>
            <w:r>
              <w:t xml:space="preserve"> </w:t>
            </w:r>
            <w:r>
              <w:rPr>
                <w:spacing w:val="3"/>
              </w:rPr>
              <w:t>相应责任的，扣</w:t>
            </w:r>
            <w:r>
              <w:rPr>
                <w:spacing w:val="-1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p>
            <w:pPr>
              <w:pStyle w:val="6"/>
              <w:spacing w:before="65" w:line="276" w:lineRule="auto"/>
              <w:ind w:left="12"/>
            </w:pPr>
            <w:r>
              <w:rPr>
                <w:spacing w:val="9"/>
              </w:rPr>
              <w:t>无年度安全生产目标与指标的，不得分；无生产</w:t>
            </w:r>
            <w:r>
              <w:rPr>
                <w:spacing w:val="18"/>
              </w:rPr>
              <w:t xml:space="preserve"> </w:t>
            </w:r>
            <w:r>
              <w:rPr>
                <w:spacing w:val="2"/>
              </w:rPr>
              <w:t>安全、管网设施安全和用户安全内容的，不得分；</w:t>
            </w:r>
            <w:r>
              <w:rPr>
                <w:spacing w:val="14"/>
              </w:rPr>
              <w:t xml:space="preserve"> </w:t>
            </w:r>
            <w:r>
              <w:rPr>
                <w:spacing w:val="10"/>
              </w:rPr>
              <w:t>安全生产目标与指标未以企业正式文件印发的，</w:t>
            </w:r>
            <w:r>
              <w:rPr>
                <w:spacing w:val="14"/>
              </w:rPr>
              <w:t xml:space="preserve"> </w:t>
            </w:r>
            <w:r>
              <w:rPr>
                <w:spacing w:val="11"/>
              </w:rPr>
              <w:t>不得分；未纳入企业总体生产经营目标的，扣</w:t>
            </w:r>
            <w:r>
              <w:rPr>
                <w:spacing w:val="-24"/>
              </w:rPr>
              <w:t xml:space="preserve"> </w:t>
            </w:r>
            <w:r>
              <w:rPr>
                <w:rFonts w:ascii="Times New Roman" w:hAnsi="Times New Roman" w:eastAsia="Times New Roman" w:cs="Times New Roman"/>
                <w:spacing w:val="11"/>
              </w:rPr>
              <w:t>2</w:t>
            </w:r>
            <w:r>
              <w:rPr>
                <w:rFonts w:ascii="Times New Roman" w:hAnsi="Times New Roman" w:eastAsia="Times New Roman" w:cs="Times New Roman"/>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2" w:right="3" w:hanging="2"/>
            </w:pPr>
            <w:r>
              <w:fldChar w:fldCharType="begin"/>
            </w:r>
            <w:r>
              <w:instrText xml:space="preserve"> HYPERLINK "5.1.1.2" </w:instrText>
            </w:r>
            <w:r>
              <w:fldChar w:fldCharType="separate"/>
            </w:r>
            <w:r>
              <w:rPr>
                <w:rFonts w:ascii="Times New Roman" w:hAnsi="Times New Roman" w:eastAsia="Times New Roman" w:cs="Times New Roman"/>
                <w:spacing w:val="3"/>
              </w:rPr>
              <w:t>5.1.1.2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监测</w:t>
            </w:r>
            <w:r>
              <w:t xml:space="preserve"> </w:t>
            </w:r>
            <w:r>
              <w:rPr>
                <w:spacing w:val="5"/>
              </w:rPr>
              <w:t>与考核</w:t>
            </w:r>
          </w:p>
        </w:tc>
        <w:tc>
          <w:tcPr>
            <w:tcW w:w="4251" w:type="dxa"/>
            <w:vAlign w:val="top"/>
          </w:tcPr>
          <w:p>
            <w:pPr>
              <w:pStyle w:val="6"/>
              <w:spacing w:before="54" w:line="268" w:lineRule="auto"/>
              <w:ind w:left="9" w:right="4"/>
              <w:jc w:val="both"/>
            </w:pPr>
            <w:r>
              <w:rPr>
                <w:spacing w:val="11"/>
              </w:rPr>
              <w:t xml:space="preserve">根据所属基层单位和部门在生产经营活动中所 承担的职能，分解年度安全生产目标，并制定 </w:t>
            </w:r>
            <w:r>
              <w:rPr>
                <w:spacing w:val="8"/>
              </w:rPr>
              <w:t>实施计划和考核办法。</w:t>
            </w:r>
          </w:p>
          <w:p>
            <w:pPr>
              <w:pStyle w:val="6"/>
              <w:spacing w:before="65" w:line="273" w:lineRule="auto"/>
              <w:ind w:left="9" w:right="4" w:firstLine="3"/>
              <w:jc w:val="both"/>
            </w:pPr>
            <w:r>
              <w:rPr>
                <w:spacing w:val="11"/>
              </w:rPr>
              <w:t>企业应定期对安全生产目标和职业卫生管理指</w:t>
            </w:r>
            <w:r>
              <w:rPr>
                <w:spacing w:val="8"/>
              </w:rPr>
              <w:t xml:space="preserve"> </w:t>
            </w:r>
            <w:r>
              <w:rPr>
                <w:spacing w:val="11"/>
              </w:rPr>
              <w:t xml:space="preserve">标实施情况进行评估和考核，结合实际及时调 整目标及相应工作计划，保存有关监测记录资 </w:t>
            </w:r>
            <w:r>
              <w:t>料。</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pStyle w:val="6"/>
              <w:spacing w:before="54" w:line="273" w:lineRule="auto"/>
              <w:ind w:left="9" w:firstLine="2"/>
              <w:jc w:val="both"/>
            </w:pPr>
            <w:r>
              <w:rPr>
                <w:spacing w:val="12"/>
              </w:rPr>
              <w:t>无年度安全生产目标与指标分解的，不得分；无</w:t>
            </w:r>
            <w:r>
              <w:rPr>
                <w:spacing w:val="6"/>
              </w:rPr>
              <w:t xml:space="preserve"> </w:t>
            </w:r>
            <w:r>
              <w:rPr>
                <w:spacing w:val="11"/>
              </w:rPr>
              <w:t>实施计划或考核办法的，扣</w:t>
            </w:r>
            <w:r>
              <w:rPr>
                <w:spacing w:val="-38"/>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17"/>
                <w:w w:val="101"/>
              </w:rPr>
              <w:t xml:space="preserve"> </w:t>
            </w:r>
            <w:r>
              <w:rPr>
                <w:spacing w:val="11"/>
              </w:rPr>
              <w:t>分；实施计划无针</w:t>
            </w:r>
            <w:r>
              <w:t xml:space="preserve"> </w:t>
            </w:r>
            <w:r>
              <w:rPr>
                <w:spacing w:val="11"/>
              </w:rPr>
              <w:t>对性的，扣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分；缺一个基层单位和职能部门的</w:t>
            </w:r>
            <w:r>
              <w:t xml:space="preserve"> </w:t>
            </w:r>
            <w:r>
              <w:rPr>
                <w:spacing w:val="6"/>
              </w:rPr>
              <w:t>指标实施计划或考核办法的，扣</w:t>
            </w:r>
            <w:r>
              <w:rPr>
                <w:spacing w:val="-7"/>
              </w:rPr>
              <w:t xml:space="preserve"> </w:t>
            </w:r>
            <w:r>
              <w:rPr>
                <w:rFonts w:ascii="Times New Roman" w:hAnsi="Times New Roman" w:eastAsia="Times New Roman" w:cs="Times New Roman"/>
                <w:spacing w:val="6"/>
              </w:rPr>
              <w:t xml:space="preserve">1 </w:t>
            </w:r>
            <w:r>
              <w:rPr>
                <w:spacing w:val="6"/>
              </w:rPr>
              <w:t>分。</w:t>
            </w:r>
          </w:p>
          <w:p>
            <w:pPr>
              <w:pStyle w:val="6"/>
              <w:spacing w:before="64" w:line="268" w:lineRule="auto"/>
              <w:ind w:left="14" w:hanging="1"/>
              <w:jc w:val="both"/>
            </w:pPr>
            <w:r>
              <w:rPr>
                <w:spacing w:val="10"/>
              </w:rPr>
              <w:t>未进行效果评估和考核的，扣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分；未及时调整</w:t>
            </w:r>
            <w:r>
              <w:t xml:space="preserve"> </w:t>
            </w:r>
            <w:r>
              <w:rPr>
                <w:spacing w:val="10"/>
              </w:rPr>
              <w:t>实施计划的，扣</w:t>
            </w:r>
            <w:r>
              <w:rPr>
                <w:spacing w:val="-23"/>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分；调整后的目标与指标以及</w:t>
            </w:r>
            <w:r>
              <w:t xml:space="preserve"> </w:t>
            </w:r>
            <w:r>
              <w:rPr>
                <w:spacing w:val="9"/>
              </w:rPr>
              <w:t>实施计划未以文件形式颁发的，扣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分；记录资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2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rPr>
                <w:rFonts w:ascii="Arial"/>
                <w:sz w:val="21"/>
              </w:rPr>
            </w:pPr>
          </w:p>
        </w:tc>
        <w:tc>
          <w:tcPr>
            <w:tcW w:w="567" w:type="dxa"/>
            <w:vAlign w:val="top"/>
          </w:tcPr>
          <w:p>
            <w:pPr>
              <w:rPr>
                <w:rFonts w:ascii="Arial"/>
                <w:sz w:val="21"/>
              </w:rPr>
            </w:pPr>
          </w:p>
        </w:tc>
        <w:tc>
          <w:tcPr>
            <w:tcW w:w="4477" w:type="dxa"/>
            <w:vAlign w:val="top"/>
          </w:tcPr>
          <w:p>
            <w:pPr>
              <w:pStyle w:val="6"/>
              <w:spacing w:before="54" w:line="228" w:lineRule="auto"/>
              <w:ind w:left="10"/>
            </w:pPr>
            <w:r>
              <w:rPr>
                <w:spacing w:val="4"/>
              </w:rPr>
              <w:t>料保存不齐全的，扣</w:t>
            </w:r>
            <w:r>
              <w:rPr>
                <w:spacing w:val="-1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5"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5.1.2</w:t>
      </w:r>
      <w:r>
        <w:rPr>
          <w:rFonts w:ascii="宋体" w:hAnsi="宋体" w:eastAsia="宋体" w:cs="宋体"/>
          <w:spacing w:val="-32"/>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机构和职责（30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7" w:lineRule="exact"/>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1"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5"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1"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1"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5"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50" w:type="dxa"/>
            <w:vMerge w:val="restart"/>
            <w:tcBorders>
              <w:bottom w:val="nil"/>
            </w:tcBorders>
            <w:vAlign w:val="top"/>
          </w:tcPr>
          <w:p>
            <w:pPr>
              <w:pStyle w:val="6"/>
              <w:spacing w:before="54" w:line="268" w:lineRule="auto"/>
              <w:ind w:left="14" w:right="5"/>
              <w:jc w:val="both"/>
            </w:pPr>
            <w:r>
              <w:rPr>
                <w:rFonts w:ascii="Times New Roman" w:hAnsi="Times New Roman" w:eastAsia="Times New Roman" w:cs="Times New Roman"/>
                <w:spacing w:val="-2"/>
              </w:rPr>
              <w:t>5.</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4"/>
              </w:rPr>
              <w:t xml:space="preserve">   </w:t>
            </w:r>
            <w:r>
              <w:rPr>
                <w:spacing w:val="-2"/>
              </w:rPr>
              <w:t>机</w:t>
            </w:r>
            <w:r>
              <w:t xml:space="preserve"> </w:t>
            </w:r>
            <w:r>
              <w:rPr>
                <w:spacing w:val="-1"/>
              </w:rPr>
              <w:t>构</w:t>
            </w:r>
            <w:r>
              <w:rPr>
                <w:spacing w:val="12"/>
              </w:rPr>
              <w:t xml:space="preserve"> </w:t>
            </w:r>
            <w:r>
              <w:rPr>
                <w:spacing w:val="-1"/>
              </w:rPr>
              <w:t>和</w:t>
            </w:r>
            <w:r>
              <w:rPr>
                <w:spacing w:val="14"/>
              </w:rPr>
              <w:t xml:space="preserve"> </w:t>
            </w:r>
            <w:r>
              <w:rPr>
                <w:spacing w:val="-1"/>
              </w:rPr>
              <w:t>职</w:t>
            </w:r>
            <w:r>
              <w:t xml:space="preserve"> 责</w:t>
            </w:r>
          </w:p>
        </w:tc>
        <w:tc>
          <w:tcPr>
            <w:tcW w:w="1060" w:type="dxa"/>
            <w:vAlign w:val="top"/>
          </w:tcPr>
          <w:p>
            <w:pPr>
              <w:pStyle w:val="6"/>
              <w:spacing w:before="52" w:line="259" w:lineRule="auto"/>
              <w:ind w:left="9" w:right="4" w:firstLine="3"/>
            </w:pPr>
            <w:r>
              <w:rPr>
                <w:rFonts w:ascii="Times New Roman" w:hAnsi="Times New Roman" w:eastAsia="Times New Roman" w:cs="Times New Roman"/>
                <w:b/>
                <w:bCs/>
                <w:spacing w:val="2"/>
              </w:rPr>
              <w:t>*</w:t>
            </w:r>
            <w:r>
              <w:fldChar w:fldCharType="begin"/>
            </w:r>
            <w:r>
              <w:instrText xml:space="preserve"> HYPERLINK "5.1.2.1" </w:instrText>
            </w:r>
            <w:r>
              <w:fldChar w:fldCharType="separate"/>
            </w:r>
            <w:r>
              <w:rPr>
                <w:rFonts w:ascii="Times New Roman" w:hAnsi="Times New Roman" w:eastAsia="Times New Roman" w:cs="Times New Roman"/>
                <w:b/>
                <w:bCs/>
                <w:spacing w:val="2"/>
              </w:rPr>
              <w:t>5.1.2.1</w:t>
            </w:r>
            <w:r>
              <w:rPr>
                <w:rFonts w:ascii="Times New Roman" w:hAnsi="Times New Roman" w:eastAsia="Times New Roman" w:cs="Times New Roman"/>
                <w:b/>
                <w:bCs/>
                <w:spacing w:val="2"/>
              </w:rPr>
              <w:fldChar w:fldCharType="end"/>
            </w:r>
            <w:r>
              <w:rPr>
                <w:rFonts w:ascii="Times New Roman" w:hAnsi="Times New Roman" w:eastAsia="Times New Roman" w:cs="Times New Roman"/>
                <w:b/>
                <w:bCs/>
                <w:spacing w:val="6"/>
              </w:rPr>
              <w:t xml:space="preserve">   </w:t>
            </w:r>
            <w:r>
              <w:rPr>
                <w:spacing w:val="2"/>
                <w14:textOutline w14:w="3795" w14:cap="sq" w14:cmpd="sng">
                  <w14:solidFill>
                    <w14:srgbClr w14:val="000000"/>
                  </w14:solidFill>
                  <w14:prstDash w14:val="solid"/>
                  <w14:bevel/>
                </w14:textOutline>
              </w:rPr>
              <w:t>主</w:t>
            </w:r>
            <w:r>
              <w:t xml:space="preserve"> </w:t>
            </w:r>
            <w:r>
              <w:rPr>
                <w:spacing w:val="7"/>
                <w14:textOutline w14:w="3795" w14:cap="sq" w14:cmpd="sng">
                  <w14:solidFill>
                    <w14:srgbClr w14:val="000000"/>
                  </w14:solidFill>
                  <w14:prstDash w14:val="solid"/>
                  <w14:bevel/>
                </w14:textOutline>
              </w:rPr>
              <w:t>体合法</w:t>
            </w:r>
          </w:p>
        </w:tc>
        <w:tc>
          <w:tcPr>
            <w:tcW w:w="4268" w:type="dxa"/>
            <w:vAlign w:val="top"/>
          </w:tcPr>
          <w:p>
            <w:pPr>
              <w:pStyle w:val="6"/>
              <w:spacing w:before="209" w:line="227" w:lineRule="auto"/>
              <w:ind w:left="11"/>
            </w:pPr>
            <w:r>
              <w:rPr>
                <w:spacing w:val="8"/>
                <w14:textOutline w14:w="3795" w14:cap="sq" w14:cmpd="sng">
                  <w14:solidFill>
                    <w14:srgbClr w14:val="000000"/>
                  </w14:solidFill>
                  <w14:prstDash w14:val="solid"/>
                  <w14:bevel/>
                </w14:textOutline>
              </w:rPr>
              <w:t>企业依法取得经营许可。</w:t>
            </w:r>
          </w:p>
          <w:p>
            <w:pPr>
              <w:pStyle w:val="6"/>
              <w:spacing w:before="65" w:line="268" w:lineRule="auto"/>
              <w:ind w:left="7" w:firstLine="1"/>
              <w:jc w:val="both"/>
            </w:pPr>
            <w:r>
              <w:rPr>
                <w:spacing w:val="2"/>
                <w14:textOutline w14:w="3795" w14:cap="sq" w14:cmpd="sng">
                  <w14:solidFill>
                    <w14:srgbClr w14:val="000000"/>
                  </w14:solidFill>
                  <w14:prstDash w14:val="solid"/>
                  <w14:bevel/>
                </w14:textOutline>
              </w:rPr>
              <w:t>燃气生产经营活动符合核准许可范围，无倒卖、</w:t>
            </w:r>
            <w:r>
              <w:rPr>
                <w:spacing w:val="11"/>
              </w:rPr>
              <w:t xml:space="preserve"> </w:t>
            </w:r>
            <w:r>
              <w:rPr>
                <w:spacing w:val="8"/>
                <w14:textOutline w14:w="3795" w14:cap="sq" w14:cmpd="sng">
                  <w14:solidFill>
                    <w14:srgbClr w14:val="000000"/>
                  </w14:solidFill>
                  <w14:prstDash w14:val="solid"/>
                  <w14:bevel/>
                </w14:textOutline>
              </w:rPr>
              <w:t>抵押、出租、出借、转让、涂改燃气经营许可</w:t>
            </w:r>
            <w:r>
              <w:rPr>
                <w:spacing w:val="8"/>
              </w:rPr>
              <w:t xml:space="preserve"> </w:t>
            </w:r>
            <w:r>
              <w:rPr>
                <w:spacing w:val="5"/>
                <w14:textOutline w14:w="3795" w14:cap="sq" w14:cmpd="sng">
                  <w14:solidFill>
                    <w14:srgbClr w14:val="000000"/>
                  </w14:solidFill>
                  <w14:prstDash w14:val="solid"/>
                  <w14:bevel/>
                </w14:textOutline>
              </w:rPr>
              <w:t>证以及超期经营等行为。</w:t>
            </w:r>
          </w:p>
        </w:tc>
        <w:tc>
          <w:tcPr>
            <w:tcW w:w="565" w:type="dxa"/>
            <w:vAlign w:val="top"/>
          </w:tcPr>
          <w:p>
            <w:pPr>
              <w:spacing w:line="325" w:lineRule="auto"/>
              <w:rPr>
                <w:rFonts w:ascii="Arial"/>
                <w:sz w:val="21"/>
              </w:rPr>
            </w:pPr>
          </w:p>
          <w:p>
            <w:pPr>
              <w:spacing w:line="326" w:lineRule="auto"/>
              <w:rPr>
                <w:rFonts w:ascii="Arial"/>
                <w:sz w:val="21"/>
              </w:rPr>
            </w:pPr>
          </w:p>
          <w:p>
            <w:pPr>
              <w:spacing w:before="58" w:line="195" w:lineRule="auto"/>
              <w:ind w:left="1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6" w:type="dxa"/>
            <w:vAlign w:val="top"/>
          </w:tcPr>
          <w:p>
            <w:pPr>
              <w:pStyle w:val="6"/>
              <w:spacing w:before="53" w:line="228" w:lineRule="auto"/>
              <w:ind w:left="14"/>
            </w:pPr>
            <w:r>
              <w:rPr>
                <w:spacing w:val="9"/>
                <w14:textOutline w14:w="3795" w14:cap="sq" w14:cmpd="sng">
                  <w14:solidFill>
                    <w14:srgbClr w14:val="000000"/>
                  </w14:solidFill>
                  <w14:prstDash w14:val="solid"/>
                  <w14:bevel/>
                </w14:textOutline>
              </w:rPr>
              <w:t>企业未取得经营许可，停止评审工作。</w:t>
            </w:r>
          </w:p>
          <w:p>
            <w:pPr>
              <w:pStyle w:val="6"/>
              <w:spacing w:before="65" w:line="273" w:lineRule="auto"/>
              <w:ind w:left="11"/>
            </w:pPr>
            <w:r>
              <w:rPr>
                <w:spacing w:val="12"/>
                <w14:textOutline w14:w="3795" w14:cap="sq" w14:cmpd="sng">
                  <w14:solidFill>
                    <w14:srgbClr w14:val="000000"/>
                  </w14:solidFill>
                  <w14:prstDash w14:val="solid"/>
                  <w14:bevel/>
                </w14:textOutline>
              </w:rPr>
              <w:t>燃气生产经营活动不符合核准许可范围，或存在</w:t>
            </w:r>
            <w:r>
              <w:rPr>
                <w:spacing w:val="6"/>
              </w:rPr>
              <w:t xml:space="preserve"> </w:t>
            </w:r>
            <w:r>
              <w:rPr>
                <w:spacing w:val="12"/>
                <w14:textOutline w14:w="3795" w14:cap="sq" w14:cmpd="sng">
                  <w14:solidFill>
                    <w14:srgbClr w14:val="000000"/>
                  </w14:solidFill>
                  <w14:prstDash w14:val="solid"/>
                  <w14:bevel/>
                </w14:textOutline>
              </w:rPr>
              <w:t>倒卖、抵押、出租、出借、转让、涂改燃气经营</w:t>
            </w:r>
            <w:r>
              <w:rPr>
                <w:spacing w:val="6"/>
              </w:rPr>
              <w:t xml:space="preserve"> </w:t>
            </w:r>
            <w:r>
              <w:rPr>
                <w:spacing w:val="12"/>
                <w14:textOutline w14:w="3795" w14:cap="sq" w14:cmpd="sng">
                  <w14:solidFill>
                    <w14:srgbClr w14:val="000000"/>
                  </w14:solidFill>
                  <w14:prstDash w14:val="solid"/>
                  <w14:bevel/>
                </w14:textOutline>
              </w:rPr>
              <w:t>许可证以及超期经营等行为的，本考评项目不得</w:t>
            </w:r>
            <w:r>
              <w:rPr>
                <w:spacing w:val="3"/>
              </w:rPr>
              <w:t xml:space="preserve"> </w:t>
            </w:r>
            <w:r>
              <w:rPr>
                <w:spacing w:val="-1"/>
                <w14:textOutline w14:w="3795" w14:cap="sq" w14:cmpd="sng">
                  <w14:solidFill>
                    <w14:srgbClr w14:val="000000"/>
                  </w14:solidFill>
                  <w14:prstDash w14:val="solid"/>
                  <w14:bevel/>
                </w14:textOutline>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5" w:line="268" w:lineRule="auto"/>
              <w:ind w:left="13" w:right="4" w:firstLine="3"/>
              <w:jc w:val="both"/>
            </w:pPr>
            <w:r>
              <w:rPr>
                <w:rFonts w:ascii="Times New Roman" w:hAnsi="Times New Roman" w:eastAsia="Times New Roman" w:cs="Times New Roman"/>
                <w:spacing w:val="1"/>
              </w:rPr>
              <w:t>*</w:t>
            </w:r>
            <w:r>
              <w:fldChar w:fldCharType="begin"/>
            </w:r>
            <w:r>
              <w:instrText xml:space="preserve"> HYPERLINK "5.1.2.2" </w:instrText>
            </w:r>
            <w:r>
              <w:fldChar w:fldCharType="separate"/>
            </w:r>
            <w:r>
              <w:rPr>
                <w:rFonts w:ascii="Times New Roman" w:hAnsi="Times New Roman" w:eastAsia="Times New Roman" w:cs="Times New Roman"/>
                <w:spacing w:val="1"/>
              </w:rPr>
              <w:t>5.1.2.2</w:t>
            </w:r>
            <w:r>
              <w:rPr>
                <w:rFonts w:ascii="Times New Roman" w:hAnsi="Times New Roman" w:eastAsia="Times New Roman" w:cs="Times New Roman"/>
                <w:spacing w:val="1"/>
              </w:rPr>
              <w:fldChar w:fldCharType="end"/>
            </w:r>
            <w:r>
              <w:rPr>
                <w:rFonts w:ascii="Times New Roman" w:hAnsi="Times New Roman" w:eastAsia="Times New Roman" w:cs="Times New Roman"/>
                <w:spacing w:val="8"/>
              </w:rPr>
              <w:t xml:space="preserve">   </w:t>
            </w:r>
            <w:r>
              <w:rPr>
                <w:spacing w:val="1"/>
              </w:rPr>
              <w:t>组</w:t>
            </w:r>
            <w:r>
              <w:t xml:space="preserve"> </w:t>
            </w:r>
            <w:r>
              <w:rPr>
                <w:spacing w:val="7"/>
              </w:rPr>
              <w:t>织机构和人</w:t>
            </w:r>
            <w:r>
              <w:rPr>
                <w:spacing w:val="1"/>
              </w:rPr>
              <w:t xml:space="preserve"> </w:t>
            </w:r>
            <w:r>
              <w:t>员</w:t>
            </w:r>
          </w:p>
        </w:tc>
        <w:tc>
          <w:tcPr>
            <w:tcW w:w="4268" w:type="dxa"/>
            <w:vAlign w:val="top"/>
          </w:tcPr>
          <w:p>
            <w:pPr>
              <w:pStyle w:val="6"/>
              <w:spacing w:before="53" w:line="258" w:lineRule="auto"/>
              <w:ind w:left="11"/>
            </w:pPr>
            <w:r>
              <w:rPr>
                <w:spacing w:val="12"/>
                <w14:textOutline w14:w="3795" w14:cap="sq" w14:cmpd="sng">
                  <w14:solidFill>
                    <w14:srgbClr w14:val="000000"/>
                  </w14:solidFill>
                  <w14:prstDash w14:val="solid"/>
                  <w14:bevel/>
                </w14:textOutline>
              </w:rPr>
              <w:t>企业应按照规定设置安全管理机构或配备专职</w:t>
            </w:r>
            <w:r>
              <w:rPr>
                <w:spacing w:val="10"/>
              </w:rPr>
              <w:t xml:space="preserve"> </w:t>
            </w:r>
            <w:r>
              <w:rPr>
                <w:spacing w:val="6"/>
                <w14:textOutline w14:w="3795" w14:cap="sq" w14:cmpd="sng">
                  <w14:solidFill>
                    <w14:srgbClr w14:val="000000"/>
                  </w14:solidFill>
                  <w14:prstDash w14:val="solid"/>
                  <w14:bevel/>
                </w14:textOutline>
              </w:rPr>
              <w:t>安全管理人员。</w:t>
            </w:r>
          </w:p>
        </w:tc>
        <w:tc>
          <w:tcPr>
            <w:tcW w:w="565" w:type="dxa"/>
            <w:vAlign w:val="top"/>
          </w:tcPr>
          <w:p>
            <w:pPr>
              <w:spacing w:line="342" w:lineRule="auto"/>
              <w:rPr>
                <w:rFonts w:ascii="Arial"/>
                <w:sz w:val="21"/>
              </w:rPr>
            </w:pPr>
          </w:p>
          <w:p>
            <w:pPr>
              <w:spacing w:before="57"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3" w:line="268" w:lineRule="auto"/>
              <w:ind w:left="12" w:firstLine="1"/>
              <w:jc w:val="both"/>
            </w:pPr>
            <w:r>
              <w:rPr>
                <w:spacing w:val="12"/>
                <w14:textOutline w14:w="3795" w14:cap="sq" w14:cmpd="sng">
                  <w14:solidFill>
                    <w14:srgbClr w14:val="000000"/>
                  </w14:solidFill>
                  <w14:prstDash w14:val="solid"/>
                  <w14:bevel/>
                </w14:textOutline>
              </w:rPr>
              <w:t>未设置或配备的，该考评项目不得分</w:t>
            </w:r>
            <w:r>
              <w:rPr>
                <w:spacing w:val="12"/>
              </w:rPr>
              <w:t>；未以文件</w:t>
            </w:r>
            <w:r>
              <w:rPr>
                <w:spacing w:val="3"/>
              </w:rPr>
              <w:t xml:space="preserve"> </w:t>
            </w:r>
            <w:r>
              <w:rPr>
                <w:spacing w:val="11"/>
              </w:rPr>
              <w:t>形式进行设置或任命的，不得分；设置或配备不</w:t>
            </w:r>
            <w:r>
              <w:rPr>
                <w:spacing w:val="14"/>
              </w:rPr>
              <w:t xml:space="preserve"> </w:t>
            </w:r>
            <w:r>
              <w:rPr>
                <w:spacing w:val="4"/>
              </w:rPr>
              <w:t>符合规定的，每处扣</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68" w:type="dxa"/>
            <w:vAlign w:val="top"/>
          </w:tcPr>
          <w:p>
            <w:pPr>
              <w:pStyle w:val="6"/>
              <w:spacing w:before="53" w:line="273" w:lineRule="auto"/>
              <w:ind w:left="8" w:right="5" w:firstLine="3"/>
              <w:jc w:val="both"/>
            </w:pPr>
            <w:r>
              <w:rPr>
                <w:spacing w:val="12"/>
              </w:rPr>
              <w:t>企业应按规定配备注册安全工程师，建立健全</w:t>
            </w:r>
            <w:r>
              <w:rPr>
                <w:spacing w:val="5"/>
              </w:rPr>
              <w:t xml:space="preserve"> </w:t>
            </w:r>
            <w:r>
              <w:rPr>
                <w:spacing w:val="12"/>
              </w:rPr>
              <w:t>从安全生产管理机构到基层班组的安全生产管</w:t>
            </w:r>
            <w:r>
              <w:rPr>
                <w:spacing w:val="8"/>
              </w:rPr>
              <w:t xml:space="preserve"> </w:t>
            </w:r>
            <w:r>
              <w:rPr>
                <w:spacing w:val="12"/>
              </w:rPr>
              <w:t>理网络。企业应设立各级安全生产委员会或安</w:t>
            </w:r>
            <w:r>
              <w:rPr>
                <w:spacing w:val="8"/>
              </w:rPr>
              <w:t xml:space="preserve"> </w:t>
            </w:r>
            <w:r>
              <w:rPr>
                <w:spacing w:val="7"/>
              </w:rPr>
              <w:t>全生产领导机构。</w:t>
            </w:r>
          </w:p>
        </w:tc>
        <w:tc>
          <w:tcPr>
            <w:tcW w:w="565" w:type="dxa"/>
            <w:vAlign w:val="top"/>
          </w:tcPr>
          <w:p>
            <w:pPr>
              <w:spacing w:line="249" w:lineRule="auto"/>
              <w:rPr>
                <w:rFonts w:ascii="Arial"/>
                <w:sz w:val="21"/>
              </w:rPr>
            </w:pPr>
          </w:p>
          <w:p>
            <w:pPr>
              <w:spacing w:line="249" w:lineRule="auto"/>
              <w:rPr>
                <w:rFonts w:ascii="Arial"/>
                <w:sz w:val="21"/>
              </w:rPr>
            </w:pPr>
          </w:p>
          <w:p>
            <w:pPr>
              <w:spacing w:before="57"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5" w:line="273" w:lineRule="auto"/>
              <w:ind w:left="12" w:firstLine="1"/>
              <w:jc w:val="both"/>
            </w:pPr>
            <w:r>
              <w:rPr>
                <w:spacing w:val="10"/>
              </w:rPr>
              <w:t>未按规定配备注册安全工程师的，扣</w:t>
            </w:r>
            <w:r>
              <w:rPr>
                <w:spacing w:val="-24"/>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分；安全</w:t>
            </w:r>
            <w:r>
              <w:t xml:space="preserve"> </w:t>
            </w:r>
            <w:r>
              <w:rPr>
                <w:spacing w:val="7"/>
              </w:rPr>
              <w:t>管理网络不健全的，每缺少</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8"/>
                <w:w w:val="101"/>
              </w:rPr>
              <w:t xml:space="preserve"> </w:t>
            </w:r>
            <w:r>
              <w:rPr>
                <w:spacing w:val="7"/>
              </w:rPr>
              <w:t>处扣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分；安委会</w:t>
            </w:r>
            <w:r>
              <w:t xml:space="preserve"> </w:t>
            </w:r>
            <w:r>
              <w:rPr>
                <w:spacing w:val="12"/>
              </w:rPr>
              <w:t>成员未包括主要负责人、部门负责人等相关人员</w:t>
            </w:r>
            <w:r>
              <w:rPr>
                <w:spacing w:val="2"/>
              </w:rPr>
              <w:t xml:space="preserve"> </w:t>
            </w:r>
            <w:r>
              <w:rPr>
                <w:spacing w:val="-8"/>
              </w:rPr>
              <w:t>的</w:t>
            </w:r>
            <w:r>
              <w:rPr>
                <w:spacing w:val="-75"/>
              </w:rPr>
              <w:t xml:space="preserve"> </w:t>
            </w:r>
            <w:r>
              <w:rPr>
                <w:spacing w:val="-8"/>
              </w:rPr>
              <w:t>，</w:t>
            </w:r>
            <w:r>
              <w:rPr>
                <w:spacing w:val="-80"/>
              </w:rPr>
              <w:t xml:space="preserve"> </w:t>
            </w:r>
            <w:r>
              <w:rPr>
                <w:spacing w:val="-8"/>
              </w:rPr>
              <w:t>扣</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4"/>
                <w:w w:val="101"/>
              </w:rPr>
              <w:t xml:space="preserve"> </w:t>
            </w:r>
            <w:r>
              <w:rPr>
                <w:spacing w:val="-8"/>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4" w:line="268" w:lineRule="auto"/>
              <w:ind w:left="8" w:right="5" w:firstLine="4"/>
              <w:jc w:val="both"/>
            </w:pPr>
            <w:r>
              <w:rPr>
                <w:spacing w:val="12"/>
              </w:rPr>
              <w:t>安委会或安全生产领导机构按规定定期召开安</w:t>
            </w:r>
            <w:r>
              <w:rPr>
                <w:spacing w:val="4"/>
              </w:rPr>
              <w:t xml:space="preserve"> </w:t>
            </w:r>
            <w:r>
              <w:rPr>
                <w:spacing w:val="12"/>
              </w:rPr>
              <w:t>全专题会，协调解决安全生产问题。会议纪要</w:t>
            </w:r>
            <w:r>
              <w:rPr>
                <w:spacing w:val="8"/>
              </w:rPr>
              <w:t xml:space="preserve"> 中应有工作要求并保存。</w:t>
            </w:r>
          </w:p>
        </w:tc>
        <w:tc>
          <w:tcPr>
            <w:tcW w:w="565" w:type="dxa"/>
            <w:vAlign w:val="top"/>
          </w:tcPr>
          <w:p>
            <w:pPr>
              <w:spacing w:line="249" w:lineRule="auto"/>
              <w:rPr>
                <w:rFonts w:ascii="Arial"/>
                <w:sz w:val="21"/>
              </w:rPr>
            </w:pPr>
          </w:p>
          <w:p>
            <w:pPr>
              <w:spacing w:line="249" w:lineRule="auto"/>
              <w:rPr>
                <w:rFonts w:ascii="Arial"/>
                <w:sz w:val="21"/>
              </w:rPr>
            </w:pPr>
          </w:p>
          <w:p>
            <w:pPr>
              <w:spacing w:before="58" w:line="195"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6" w:type="dxa"/>
            <w:vAlign w:val="top"/>
          </w:tcPr>
          <w:p>
            <w:pPr>
              <w:pStyle w:val="6"/>
              <w:spacing w:before="54" w:line="273" w:lineRule="auto"/>
              <w:ind w:left="12" w:firstLine="1"/>
              <w:jc w:val="both"/>
            </w:pPr>
            <w:r>
              <w:rPr>
                <w:spacing w:val="2"/>
              </w:rPr>
              <w:t>未定期召开安全专题会的，无会议记录、纪要的，</w:t>
            </w:r>
            <w:r>
              <w:rPr>
                <w:spacing w:val="11"/>
              </w:rPr>
              <w:t xml:space="preserve"> </w:t>
            </w:r>
            <w:r>
              <w:rPr>
                <w:spacing w:val="8"/>
              </w:rPr>
              <w:t>扣</w:t>
            </w:r>
            <w:r>
              <w:rPr>
                <w:spacing w:val="-31"/>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分；未跟踪上次会议工作要求的落实情况的</w:t>
            </w:r>
            <w:r>
              <w:t xml:space="preserve"> </w:t>
            </w:r>
            <w:r>
              <w:rPr>
                <w:spacing w:val="7"/>
              </w:rPr>
              <w:t>或未制定新的工作要求的，扣</w:t>
            </w:r>
            <w:r>
              <w:rPr>
                <w:spacing w:val="-1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分；未完成项且</w:t>
            </w:r>
            <w:r>
              <w:t xml:space="preserve"> </w:t>
            </w:r>
            <w:r>
              <w:rPr>
                <w:spacing w:val="4"/>
              </w:rPr>
              <w:t>无整改措施的，每一项扣</w:t>
            </w:r>
            <w:r>
              <w:rPr>
                <w:spacing w:val="-24"/>
              </w:rPr>
              <w:t xml:space="preserve"> </w:t>
            </w:r>
            <w:r>
              <w:rPr>
                <w:rFonts w:ascii="Times New Roman" w:hAnsi="Times New Roman" w:eastAsia="Times New Roman" w:cs="Times New Roman"/>
                <w:spacing w:val="4"/>
              </w:rPr>
              <w:t xml:space="preserve">1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29" w:lineRule="auto"/>
              <w:ind w:left="11"/>
            </w:pPr>
            <w:r>
              <w:fldChar w:fldCharType="begin"/>
            </w:r>
            <w:r>
              <w:instrText xml:space="preserve"> HYPERLINK "5.1.2.3" </w:instrText>
            </w:r>
            <w:r>
              <w:fldChar w:fldCharType="separate"/>
            </w:r>
            <w:r>
              <w:rPr>
                <w:rFonts w:ascii="Times New Roman" w:hAnsi="Times New Roman" w:eastAsia="Times New Roman" w:cs="Times New Roman"/>
                <w:spacing w:val="2"/>
              </w:rPr>
              <w:t>5.1.2.3</w:t>
            </w:r>
            <w:r>
              <w:rPr>
                <w:rFonts w:ascii="Times New Roman" w:hAnsi="Times New Roman" w:eastAsia="Times New Roman" w:cs="Times New Roman"/>
                <w:spacing w:val="2"/>
              </w:rPr>
              <w:fldChar w:fldCharType="end"/>
            </w:r>
            <w:r>
              <w:rPr>
                <w:rFonts w:ascii="Times New Roman" w:hAnsi="Times New Roman" w:eastAsia="Times New Roman" w:cs="Times New Roman"/>
                <w:spacing w:val="17"/>
                <w:w w:val="101"/>
              </w:rPr>
              <w:t xml:space="preserve"> </w:t>
            </w:r>
            <w:r>
              <w:rPr>
                <w:spacing w:val="2"/>
              </w:rPr>
              <w:t>职责</w:t>
            </w:r>
          </w:p>
        </w:tc>
        <w:tc>
          <w:tcPr>
            <w:tcW w:w="4268" w:type="dxa"/>
            <w:vAlign w:val="top"/>
          </w:tcPr>
          <w:p>
            <w:pPr>
              <w:pStyle w:val="6"/>
              <w:spacing w:before="55" w:line="258" w:lineRule="auto"/>
              <w:ind w:left="27" w:right="5" w:hanging="16"/>
            </w:pPr>
            <w:r>
              <w:rPr>
                <w:spacing w:val="12"/>
              </w:rPr>
              <w:t>企业应建立健全安全生产和职业卫生责任制，</w:t>
            </w:r>
            <w:r>
              <w:rPr>
                <w:spacing w:val="5"/>
              </w:rPr>
              <w:t xml:space="preserve"> </w:t>
            </w:r>
            <w:r>
              <w:rPr>
                <w:spacing w:val="11"/>
              </w:rPr>
              <w:t>明确各级部门和从业人员的安全生产和职业卫</w:t>
            </w:r>
          </w:p>
        </w:tc>
        <w:tc>
          <w:tcPr>
            <w:tcW w:w="565" w:type="dxa"/>
            <w:vAlign w:val="top"/>
          </w:tcPr>
          <w:p>
            <w:pPr>
              <w:spacing w:before="247" w:line="195" w:lineRule="auto"/>
              <w:ind w:left="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6" w:type="dxa"/>
            <w:vAlign w:val="top"/>
          </w:tcPr>
          <w:p>
            <w:pPr>
              <w:pStyle w:val="6"/>
              <w:spacing w:before="56" w:line="257" w:lineRule="auto"/>
              <w:ind w:left="13" w:right="1"/>
            </w:pPr>
            <w:r>
              <w:rPr>
                <w:spacing w:val="12"/>
              </w:rPr>
              <w:t>未建立安全生产和职业卫生责任制的，未以文件</w:t>
            </w:r>
            <w:r>
              <w:rPr>
                <w:spacing w:val="1"/>
              </w:rPr>
              <w:t xml:space="preserve"> </w:t>
            </w:r>
            <w:r>
              <w:rPr>
                <w:spacing w:val="12"/>
              </w:rPr>
              <w:t>形式发布生效的，不得分；每缺一个部门、岗位</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128" w:type="default"/>
          <w:pgSz w:w="16839" w:h="11906"/>
          <w:pgMar w:top="1012" w:right="1721" w:bottom="1378" w:left="1440" w:header="0" w:footer="1212" w:gutter="0"/>
        </w:sectPr>
      </w:pPr>
    </w:p>
    <w:p>
      <w:pPr>
        <w:spacing w:before="20"/>
      </w:pPr>
    </w:p>
    <w:p>
      <w:pPr>
        <w:spacing w:before="20"/>
      </w:pPr>
    </w:p>
    <w:p>
      <w:pPr>
        <w:spacing w:before="20"/>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50"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68" w:type="dxa"/>
            <w:vAlign w:val="top"/>
          </w:tcPr>
          <w:p>
            <w:pPr>
              <w:pStyle w:val="6"/>
              <w:spacing w:before="52" w:line="257" w:lineRule="auto"/>
              <w:ind w:left="9" w:right="5"/>
            </w:pPr>
            <w:r>
              <w:rPr>
                <w:spacing w:val="12"/>
              </w:rPr>
              <w:t>生职责，并对职责的适宜性、履职情况进行定</w:t>
            </w:r>
            <w:r>
              <w:rPr>
                <w:spacing w:val="6"/>
              </w:rPr>
              <w:t xml:space="preserve"> </w:t>
            </w:r>
            <w:r>
              <w:rPr>
                <w:spacing w:val="7"/>
              </w:rPr>
              <w:t>期评估和监督考核。</w:t>
            </w:r>
          </w:p>
        </w:tc>
        <w:tc>
          <w:tcPr>
            <w:tcW w:w="565" w:type="dxa"/>
            <w:vAlign w:val="top"/>
          </w:tcPr>
          <w:p>
            <w:pPr>
              <w:rPr>
                <w:rFonts w:ascii="Arial"/>
                <w:sz w:val="21"/>
              </w:rPr>
            </w:pPr>
          </w:p>
        </w:tc>
        <w:tc>
          <w:tcPr>
            <w:tcW w:w="4476" w:type="dxa"/>
            <w:vAlign w:val="top"/>
          </w:tcPr>
          <w:p>
            <w:pPr>
              <w:pStyle w:val="6"/>
              <w:spacing w:before="52" w:line="273" w:lineRule="auto"/>
              <w:ind w:left="14" w:right="1" w:firstLine="13"/>
              <w:jc w:val="both"/>
            </w:pPr>
            <w:r>
              <w:rPr>
                <w:spacing w:val="9"/>
              </w:rPr>
              <w:t>的责任制的，扣</w:t>
            </w:r>
            <w:r>
              <w:rPr>
                <w:spacing w:val="-8"/>
              </w:rPr>
              <w:t xml:space="preserve"> </w:t>
            </w:r>
            <w:r>
              <w:rPr>
                <w:rFonts w:ascii="Times New Roman" w:hAnsi="Times New Roman" w:eastAsia="Times New Roman" w:cs="Times New Roman"/>
                <w:spacing w:val="9"/>
              </w:rPr>
              <w:t xml:space="preserve">1 </w:t>
            </w:r>
            <w:r>
              <w:rPr>
                <w:spacing w:val="9"/>
              </w:rPr>
              <w:t>分；责任制内容与岗位工作实</w:t>
            </w:r>
            <w:r>
              <w:t xml:space="preserve"> </w:t>
            </w:r>
            <w:r>
              <w:rPr>
                <w:spacing w:val="9"/>
              </w:rPr>
              <w:t>际不相符的，每处扣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分；未对职责的适宜性进</w:t>
            </w:r>
            <w:r>
              <w:t xml:space="preserve"> </w:t>
            </w:r>
            <w:r>
              <w:rPr>
                <w:spacing w:val="12"/>
              </w:rPr>
              <w:t>行定期评估的，未对安全生产责任制落实情况进</w:t>
            </w:r>
            <w:r>
              <w:rPr>
                <w:spacing w:val="2"/>
              </w:rPr>
              <w:t xml:space="preserve"> </w:t>
            </w:r>
            <w:r>
              <w:rPr>
                <w:spacing w:val="3"/>
              </w:rPr>
              <w:t>行考核的，扣</w:t>
            </w:r>
            <w:r>
              <w:rPr>
                <w:spacing w:val="-15"/>
              </w:rPr>
              <w:t xml:space="preserve"> </w:t>
            </w:r>
            <w:r>
              <w:rPr>
                <w:rFonts w:ascii="Times New Roman" w:hAnsi="Times New Roman" w:eastAsia="Times New Roman" w:cs="Times New Roman"/>
                <w:spacing w:val="3"/>
              </w:rPr>
              <w:t xml:space="preserve">1 </w:t>
            </w:r>
            <w:r>
              <w:rPr>
                <w:spacing w:val="3"/>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50"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68" w:type="dxa"/>
            <w:vAlign w:val="top"/>
          </w:tcPr>
          <w:p>
            <w:pPr>
              <w:pStyle w:val="6"/>
              <w:spacing w:before="52" w:line="276" w:lineRule="auto"/>
              <w:ind w:left="8" w:right="5" w:firstLine="3"/>
              <w:jc w:val="both"/>
            </w:pPr>
            <w:r>
              <w:rPr>
                <w:spacing w:val="12"/>
              </w:rPr>
              <w:t>企业主要负责人应全面负责安全生产工作，并</w:t>
            </w:r>
            <w:r>
              <w:rPr>
                <w:spacing w:val="5"/>
              </w:rPr>
              <w:t xml:space="preserve"> </w:t>
            </w:r>
            <w:r>
              <w:rPr>
                <w:spacing w:val="12"/>
              </w:rPr>
              <w:t>履行相应责任和义务。分管负责人应对各自职</w:t>
            </w:r>
            <w:r>
              <w:rPr>
                <w:spacing w:val="8"/>
              </w:rPr>
              <w:t xml:space="preserve"> </w:t>
            </w:r>
            <w:r>
              <w:rPr>
                <w:spacing w:val="12"/>
              </w:rPr>
              <w:t>责范围内的安全生产工作负责。各级管理人员</w:t>
            </w:r>
            <w:r>
              <w:rPr>
                <w:spacing w:val="8"/>
              </w:rPr>
              <w:t xml:space="preserve"> </w:t>
            </w:r>
            <w:r>
              <w:rPr>
                <w:spacing w:val="12"/>
              </w:rPr>
              <w:t>应按照安全生产责任制的相关要求，履行其安</w:t>
            </w:r>
            <w:r>
              <w:rPr>
                <w:spacing w:val="8"/>
              </w:rPr>
              <w:t xml:space="preserve"> </w:t>
            </w:r>
            <w:r>
              <w:rPr>
                <w:spacing w:val="6"/>
              </w:rPr>
              <w:t>全生产职责。</w:t>
            </w:r>
          </w:p>
        </w:tc>
        <w:tc>
          <w:tcPr>
            <w:tcW w:w="565" w:type="dxa"/>
            <w:vAlign w:val="top"/>
          </w:tcPr>
          <w:p>
            <w:pPr>
              <w:spacing w:line="325" w:lineRule="auto"/>
              <w:rPr>
                <w:rFonts w:ascii="Arial"/>
                <w:sz w:val="21"/>
              </w:rPr>
            </w:pPr>
          </w:p>
          <w:p>
            <w:pPr>
              <w:spacing w:line="326" w:lineRule="auto"/>
              <w:rPr>
                <w:rFonts w:ascii="Arial"/>
                <w:sz w:val="21"/>
              </w:rPr>
            </w:pPr>
          </w:p>
          <w:p>
            <w:pPr>
              <w:spacing w:before="58"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2" w:line="268" w:lineRule="auto"/>
              <w:ind w:left="12" w:right="1" w:firstLine="1"/>
              <w:jc w:val="both"/>
            </w:pPr>
            <w:r>
              <w:rPr>
                <w:spacing w:val="10"/>
              </w:rPr>
              <w:t>未明确“党政同责、一岗双责</w:t>
            </w:r>
            <w:r>
              <w:rPr>
                <w:spacing w:val="-56"/>
              </w:rPr>
              <w:t xml:space="preserve"> </w:t>
            </w:r>
            <w:r>
              <w:rPr>
                <w:spacing w:val="10"/>
              </w:rPr>
              <w:t>”的，主要负责人</w:t>
            </w:r>
            <w:r>
              <w:t xml:space="preserve"> </w:t>
            </w:r>
            <w:r>
              <w:rPr>
                <w:spacing w:val="12"/>
              </w:rPr>
              <w:t>未履行职责的，不得分；分管负责人或各级管理</w:t>
            </w:r>
            <w:r>
              <w:rPr>
                <w:spacing w:val="3"/>
              </w:rPr>
              <w:t xml:space="preserve"> </w:t>
            </w:r>
            <w:r>
              <w:rPr>
                <w:spacing w:val="6"/>
              </w:rPr>
              <w:t>人员未按规定履行职责的，每人扣</w:t>
            </w:r>
            <w:r>
              <w:rPr>
                <w:spacing w:val="-6"/>
              </w:rPr>
              <w:t xml:space="preserve"> </w:t>
            </w:r>
            <w:r>
              <w:rPr>
                <w:rFonts w:ascii="Times New Roman" w:hAnsi="Times New Roman" w:eastAsia="Times New Roman" w:cs="Times New Roman"/>
                <w:spacing w:val="6"/>
              </w:rPr>
              <w:t xml:space="preserve">1 </w:t>
            </w:r>
            <w:r>
              <w:rPr>
                <w:spacing w:val="6"/>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6" w:line="268" w:lineRule="auto"/>
              <w:ind w:left="10" w:right="5"/>
            </w:pPr>
            <w:r>
              <w:rPr>
                <w:spacing w:val="12"/>
              </w:rPr>
              <w:t>企业全员应逐级分解、签订安全生产责任书，</w:t>
            </w:r>
            <w:r>
              <w:rPr>
                <w:spacing w:val="5"/>
              </w:rPr>
              <w:t xml:space="preserve"> </w:t>
            </w:r>
            <w:r>
              <w:rPr>
                <w:spacing w:val="23"/>
              </w:rPr>
              <w:t>各级人员应掌握并履行本岗位的安全生产职</w:t>
            </w:r>
            <w:r>
              <w:rPr>
                <w:spacing w:val="9"/>
              </w:rPr>
              <w:t xml:space="preserve"> </w:t>
            </w:r>
            <w:r>
              <w:rPr>
                <w:spacing w:val="-1"/>
              </w:rPr>
              <w:t>责。</w:t>
            </w:r>
          </w:p>
        </w:tc>
        <w:tc>
          <w:tcPr>
            <w:tcW w:w="565" w:type="dxa"/>
            <w:vAlign w:val="top"/>
          </w:tcPr>
          <w:p>
            <w:pPr>
              <w:spacing w:line="343" w:lineRule="auto"/>
              <w:rPr>
                <w:rFonts w:ascii="Arial"/>
                <w:sz w:val="21"/>
              </w:rPr>
            </w:pPr>
          </w:p>
          <w:p>
            <w:pPr>
              <w:spacing w:before="57" w:line="195" w:lineRule="auto"/>
              <w:ind w:left="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476" w:type="dxa"/>
            <w:vAlign w:val="top"/>
          </w:tcPr>
          <w:p>
            <w:pPr>
              <w:pStyle w:val="6"/>
              <w:spacing w:before="54" w:line="268" w:lineRule="auto"/>
              <w:ind w:left="11" w:firstLine="3"/>
              <w:jc w:val="both"/>
            </w:pPr>
            <w:r>
              <w:rPr>
                <w:spacing w:val="9"/>
              </w:rPr>
              <w:t>未逐级分解、未签订各级安全生产责任书的，不</w:t>
            </w:r>
            <w:r>
              <w:rPr>
                <w:spacing w:val="12"/>
              </w:rPr>
              <w:t xml:space="preserve"> </w:t>
            </w:r>
            <w:r>
              <w:rPr>
                <w:spacing w:val="2"/>
              </w:rPr>
              <w:t>得分；签订不全的，未掌握岗位安全生产职责的，</w:t>
            </w:r>
            <w:r>
              <w:rPr>
                <w:spacing w:val="14"/>
              </w:rPr>
              <w:t xml:space="preserve"> </w:t>
            </w:r>
            <w:r>
              <w:rPr>
                <w:spacing w:val="-2"/>
              </w:rPr>
              <w:t>每人扣</w:t>
            </w:r>
            <w:r>
              <w:rPr>
                <w:spacing w:val="-2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78"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1" w:line="195"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spacing w:line="297"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安全投入（30</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850" w:type="dxa"/>
            <w:vMerge w:val="restart"/>
            <w:tcBorders>
              <w:bottom w:val="nil"/>
            </w:tcBorders>
            <w:vAlign w:val="top"/>
          </w:tcPr>
          <w:p>
            <w:pPr>
              <w:pStyle w:val="6"/>
              <w:spacing w:before="53" w:line="258" w:lineRule="auto"/>
              <w:ind w:left="12" w:right="5" w:firstLine="1"/>
            </w:pPr>
            <w:r>
              <w:rPr>
                <w:rFonts w:ascii="Times New Roman" w:hAnsi="Times New Roman" w:eastAsia="Times New Roman" w:cs="Times New Roman"/>
                <w:spacing w:val="-3"/>
              </w:rPr>
              <w:t>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1.3.</w:t>
            </w:r>
            <w:r>
              <w:rPr>
                <w:rFonts w:ascii="Times New Roman" w:hAnsi="Times New Roman" w:eastAsia="Times New Roman" w:cs="Times New Roman"/>
                <w:spacing w:val="5"/>
              </w:rPr>
              <w:t xml:space="preserve">   </w:t>
            </w:r>
            <w:r>
              <w:rPr>
                <w:spacing w:val="-3"/>
              </w:rPr>
              <w:t>安</w:t>
            </w:r>
            <w:r>
              <w:rPr>
                <w:spacing w:val="2"/>
              </w:rPr>
              <w:t xml:space="preserve"> </w:t>
            </w:r>
            <w:r>
              <w:rPr>
                <w:spacing w:val="6"/>
              </w:rPr>
              <w:t>全投入</w:t>
            </w:r>
          </w:p>
        </w:tc>
        <w:tc>
          <w:tcPr>
            <w:tcW w:w="1060" w:type="dxa"/>
            <w:vMerge w:val="restart"/>
            <w:tcBorders>
              <w:bottom w:val="nil"/>
            </w:tcBorders>
            <w:vAlign w:val="top"/>
          </w:tcPr>
          <w:p>
            <w:pPr>
              <w:pStyle w:val="6"/>
              <w:spacing w:before="52" w:line="258" w:lineRule="auto"/>
              <w:ind w:left="11" w:right="2"/>
            </w:pPr>
            <w:r>
              <w:fldChar w:fldCharType="begin"/>
            </w:r>
            <w:r>
              <w:instrText xml:space="preserve"> HYPERLINK "5.1.3.1" </w:instrText>
            </w:r>
            <w:r>
              <w:fldChar w:fldCharType="separate"/>
            </w:r>
            <w:r>
              <w:rPr>
                <w:rFonts w:ascii="Times New Roman" w:hAnsi="Times New Roman" w:eastAsia="Times New Roman" w:cs="Times New Roman"/>
                <w:spacing w:val="2"/>
              </w:rPr>
              <w:t>5.1.3.1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安全</w:t>
            </w:r>
            <w:r>
              <w:t xml:space="preserve"> </w:t>
            </w:r>
            <w:r>
              <w:rPr>
                <w:spacing w:val="6"/>
              </w:rPr>
              <w:t>生产费用</w:t>
            </w:r>
          </w:p>
        </w:tc>
        <w:tc>
          <w:tcPr>
            <w:tcW w:w="4268" w:type="dxa"/>
            <w:vAlign w:val="top"/>
          </w:tcPr>
          <w:p>
            <w:pPr>
              <w:pStyle w:val="6"/>
              <w:spacing w:before="52" w:line="258" w:lineRule="auto"/>
              <w:ind w:left="8" w:right="5" w:firstLine="2"/>
            </w:pPr>
            <w:r>
              <w:rPr>
                <w:spacing w:val="12"/>
              </w:rPr>
              <w:t>企业应依据相关规定，建立安全生产费用提取</w:t>
            </w:r>
            <w:r>
              <w:rPr>
                <w:spacing w:val="5"/>
              </w:rPr>
              <w:t xml:space="preserve"> </w:t>
            </w:r>
            <w:r>
              <w:rPr>
                <w:spacing w:val="7"/>
              </w:rPr>
              <w:t>和使用管理制度。</w:t>
            </w:r>
          </w:p>
        </w:tc>
        <w:tc>
          <w:tcPr>
            <w:tcW w:w="565" w:type="dxa"/>
            <w:vAlign w:val="top"/>
          </w:tcPr>
          <w:p>
            <w:pPr>
              <w:spacing w:line="343" w:lineRule="auto"/>
              <w:rPr>
                <w:rFonts w:ascii="Arial"/>
                <w:sz w:val="21"/>
              </w:rPr>
            </w:pPr>
          </w:p>
          <w:p>
            <w:pPr>
              <w:spacing w:before="58"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2" w:line="268" w:lineRule="auto"/>
              <w:ind w:left="12" w:right="1"/>
              <w:jc w:val="both"/>
            </w:pPr>
            <w:r>
              <w:rPr>
                <w:spacing w:val="12"/>
              </w:rPr>
              <w:t>无该项制度的，不得分；未以文件形式发布和生</w:t>
            </w:r>
            <w:r>
              <w:rPr>
                <w:spacing w:val="3"/>
              </w:rPr>
              <w:t xml:space="preserve"> </w:t>
            </w:r>
            <w:r>
              <w:rPr>
                <w:spacing w:val="12"/>
              </w:rPr>
              <w:t>效的，不得分；制度中职责、流程、范围、检查</w:t>
            </w:r>
            <w:r>
              <w:rPr>
                <w:spacing w:val="3"/>
              </w:rPr>
              <w:t xml:space="preserve"> </w:t>
            </w:r>
            <w:r>
              <w:rPr>
                <w:spacing w:val="4"/>
              </w:rPr>
              <w:t>等内容，每缺一项扣</w:t>
            </w:r>
            <w:r>
              <w:rPr>
                <w:spacing w:val="-1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3" w:hRule="atLeast"/>
        </w:trPr>
        <w:tc>
          <w:tcPr>
            <w:tcW w:w="85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68" w:type="dxa"/>
            <w:vAlign w:val="top"/>
          </w:tcPr>
          <w:p>
            <w:pPr>
              <w:pStyle w:val="6"/>
              <w:spacing w:before="53" w:line="258" w:lineRule="auto"/>
              <w:ind w:left="10" w:right="5"/>
            </w:pPr>
            <w:r>
              <w:rPr>
                <w:spacing w:val="12"/>
              </w:rPr>
              <w:t>企业应保证安全生产费用投入，专款专用，并</w:t>
            </w:r>
            <w:r>
              <w:rPr>
                <w:spacing w:val="5"/>
              </w:rPr>
              <w:t xml:space="preserve"> </w:t>
            </w:r>
            <w:r>
              <w:rPr>
                <w:spacing w:val="8"/>
              </w:rPr>
              <w:t>建立安全生产费用使用台账。</w:t>
            </w:r>
          </w:p>
        </w:tc>
        <w:tc>
          <w:tcPr>
            <w:tcW w:w="565" w:type="dxa"/>
            <w:vAlign w:val="top"/>
          </w:tcPr>
          <w:p>
            <w:pPr>
              <w:spacing w:line="248" w:lineRule="auto"/>
              <w:rPr>
                <w:rFonts w:ascii="Arial"/>
                <w:sz w:val="21"/>
              </w:rPr>
            </w:pPr>
          </w:p>
          <w:p>
            <w:pPr>
              <w:spacing w:line="249" w:lineRule="auto"/>
              <w:rPr>
                <w:rFonts w:ascii="Arial"/>
                <w:sz w:val="21"/>
              </w:rPr>
            </w:pPr>
          </w:p>
          <w:p>
            <w:pPr>
              <w:spacing w:before="58"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4" w:line="273" w:lineRule="auto"/>
              <w:ind w:left="11" w:right="1" w:firstLine="3"/>
              <w:jc w:val="both"/>
            </w:pPr>
            <w:r>
              <w:rPr>
                <w:spacing w:val="12"/>
              </w:rPr>
              <w:t>未保证安全生产费用投入的，不得分；无安全生</w:t>
            </w:r>
            <w:r>
              <w:rPr>
                <w:spacing w:val="1"/>
              </w:rPr>
              <w:t xml:space="preserve"> </w:t>
            </w:r>
            <w:r>
              <w:rPr>
                <w:spacing w:val="11"/>
              </w:rPr>
              <w:t>产费用归类统计管理的，扣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分；无安全费用使</w:t>
            </w:r>
            <w:r>
              <w:t xml:space="preserve"> </w:t>
            </w:r>
            <w:r>
              <w:rPr>
                <w:spacing w:val="10"/>
              </w:rPr>
              <w:t>用台账的，不得分；</w:t>
            </w:r>
            <w:r>
              <w:rPr>
                <w:spacing w:val="-53"/>
              </w:rPr>
              <w:t xml:space="preserve"> </w:t>
            </w:r>
            <w:r>
              <w:rPr>
                <w:spacing w:val="10"/>
              </w:rPr>
              <w:t>台账不完整齐全的，每一项</w:t>
            </w:r>
            <w:r>
              <w:t xml:space="preserve"> </w:t>
            </w:r>
            <w:r>
              <w:rPr>
                <w:spacing w:val="-6"/>
              </w:rPr>
              <w:t>扣</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4"/>
                <w:w w:val="101"/>
              </w:rPr>
              <w:t xml:space="preserve"> </w:t>
            </w:r>
            <w:r>
              <w:rPr>
                <w:spacing w:val="-6"/>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bl>
    <w:p>
      <w:pPr>
        <w:pStyle w:val="2"/>
      </w:pPr>
    </w:p>
    <w:p>
      <w:pPr>
        <w:sectPr>
          <w:footerReference r:id="rId129" w:type="default"/>
          <w:pgSz w:w="16839" w:h="11906"/>
          <w:pgMar w:top="1012" w:right="1721" w:bottom="1378" w:left="1440" w:header="0" w:footer="1212" w:gutter="0"/>
        </w:sectPr>
      </w:pPr>
    </w:p>
    <w:p>
      <w:pPr>
        <w:spacing w:before="20"/>
      </w:pPr>
    </w:p>
    <w:p>
      <w:pPr>
        <w:spacing w:before="20"/>
      </w:pPr>
    </w:p>
    <w:p>
      <w:pPr>
        <w:spacing w:before="20"/>
      </w:pPr>
    </w:p>
    <w:tbl>
      <w:tblPr>
        <w:tblStyle w:val="5"/>
        <w:tblW w:w="13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060"/>
        <w:gridCol w:w="4268"/>
        <w:gridCol w:w="565"/>
        <w:gridCol w:w="4476"/>
        <w:gridCol w:w="1555"/>
        <w:gridCol w:w="358"/>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0"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3"/>
            </w:pPr>
            <w:r>
              <w:rPr>
                <w:spacing w:val="4"/>
                <w14:textOutline w14:w="3795" w14:cap="sq" w14:cmpd="sng">
                  <w14:solidFill>
                    <w14:srgbClr w14:val="000000"/>
                  </w14:solidFill>
                  <w14:prstDash w14:val="solid"/>
                  <w14:bevel/>
                </w14:textOutline>
              </w:rPr>
              <w:t>项目</w:t>
            </w:r>
          </w:p>
        </w:tc>
        <w:tc>
          <w:tcPr>
            <w:tcW w:w="4268" w:type="dxa"/>
            <w:vAlign w:val="top"/>
          </w:tcPr>
          <w:p>
            <w:pPr>
              <w:pStyle w:val="6"/>
              <w:spacing w:before="212" w:line="228" w:lineRule="auto"/>
              <w:ind w:left="8"/>
            </w:pPr>
            <w:r>
              <w:rPr>
                <w:spacing w:val="8"/>
                <w14:textOutline w14:w="3795" w14:cap="sq" w14:cmpd="sng">
                  <w14:solidFill>
                    <w14:srgbClr w14:val="000000"/>
                  </w14:solidFill>
                  <w14:prstDash w14:val="solid"/>
                  <w14:bevel/>
                </w14:textOutline>
              </w:rPr>
              <w:t>考评内容</w:t>
            </w:r>
          </w:p>
        </w:tc>
        <w:tc>
          <w:tcPr>
            <w:tcW w:w="565" w:type="dxa"/>
            <w:vAlign w:val="top"/>
          </w:tcPr>
          <w:p>
            <w:pPr>
              <w:pStyle w:val="6"/>
              <w:spacing w:before="57" w:line="312" w:lineRule="exact"/>
              <w:ind w:left="10"/>
            </w:pPr>
            <w:r>
              <w:rPr>
                <w:spacing w:val="5"/>
                <w:position w:val="7"/>
                <w14:textOutline w14:w="3795" w14:cap="sq" w14:cmpd="sng">
                  <w14:solidFill>
                    <w14:srgbClr w14:val="000000"/>
                  </w14:solidFill>
                  <w14:prstDash w14:val="solid"/>
                  <w14:bevel/>
                </w14:textOutline>
              </w:rPr>
              <w:t>标准</w:t>
            </w:r>
          </w:p>
          <w:p>
            <w:pPr>
              <w:pStyle w:val="6"/>
              <w:spacing w:line="227" w:lineRule="auto"/>
              <w:ind w:left="12"/>
            </w:pPr>
            <w:r>
              <w:rPr>
                <w:spacing w:val="4"/>
                <w14:textOutline w14:w="3795" w14:cap="sq" w14:cmpd="sng">
                  <w14:solidFill>
                    <w14:srgbClr w14:val="000000"/>
                  </w14:solidFill>
                  <w14:prstDash w14:val="solid"/>
                  <w14:bevel/>
                </w14:textOutline>
              </w:rPr>
              <w:t>分值</w:t>
            </w:r>
          </w:p>
        </w:tc>
        <w:tc>
          <w:tcPr>
            <w:tcW w:w="4476"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55" w:type="dxa"/>
            <w:vAlign w:val="top"/>
          </w:tcPr>
          <w:p>
            <w:pPr>
              <w:pStyle w:val="6"/>
              <w:spacing w:before="213" w:line="228" w:lineRule="auto"/>
              <w:ind w:left="47"/>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8" w:type="dxa"/>
            <w:textDirection w:val="tbRlV"/>
            <w:vAlign w:val="top"/>
          </w:tcPr>
          <w:p>
            <w:pPr>
              <w:pStyle w:val="6"/>
              <w:spacing w:before="137"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9" w:type="dxa"/>
            <w:vAlign w:val="top"/>
          </w:tcPr>
          <w:p>
            <w:pPr>
              <w:pStyle w:val="6"/>
              <w:spacing w:before="57" w:line="312" w:lineRule="exact"/>
              <w:ind w:left="18"/>
            </w:pPr>
            <w:r>
              <w:rPr>
                <w:spacing w:val="3"/>
                <w:position w:val="7"/>
                <w14:textOutline w14:w="3795" w14:cap="sq" w14:cmpd="sng">
                  <w14:solidFill>
                    <w14:srgbClr w14:val="000000"/>
                  </w14:solidFill>
                  <w14:prstDash w14:val="solid"/>
                  <w14:bevel/>
                </w14:textOutline>
              </w:rPr>
              <w:t>实际</w:t>
            </w:r>
          </w:p>
          <w:p>
            <w:pPr>
              <w:pStyle w:val="6"/>
              <w:spacing w:line="227" w:lineRule="auto"/>
              <w:ind w:left="14"/>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8" w:hRule="atLeast"/>
        </w:trPr>
        <w:tc>
          <w:tcPr>
            <w:tcW w:w="850"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68" w:type="dxa"/>
            <w:vAlign w:val="top"/>
          </w:tcPr>
          <w:p>
            <w:pPr>
              <w:pStyle w:val="6"/>
              <w:spacing w:before="52" w:line="258" w:lineRule="auto"/>
              <w:ind w:left="9" w:right="2" w:firstLine="1"/>
            </w:pPr>
            <w:r>
              <w:rPr>
                <w:spacing w:val="12"/>
              </w:rPr>
              <w:t>企业应制定并实施包含以下方面的安全生产费</w:t>
            </w:r>
            <w:r>
              <w:rPr>
                <w:spacing w:val="7"/>
              </w:rPr>
              <w:t xml:space="preserve"> </w:t>
            </w:r>
            <w:r>
              <w:rPr>
                <w:spacing w:val="6"/>
              </w:rPr>
              <w:t>用的使用计划：</w:t>
            </w:r>
          </w:p>
          <w:p>
            <w:pPr>
              <w:pStyle w:val="6"/>
              <w:spacing w:before="65" w:line="228" w:lineRule="auto"/>
              <w:ind w:left="24"/>
            </w:pPr>
            <w:r>
              <w:rPr>
                <w:rFonts w:ascii="Times New Roman" w:hAnsi="Times New Roman" w:eastAsia="Times New Roman" w:cs="Times New Roman"/>
                <w:spacing w:val="7"/>
              </w:rPr>
              <w:t>1.</w:t>
            </w:r>
            <w:r>
              <w:rPr>
                <w:spacing w:val="7"/>
              </w:rPr>
              <w:t>完善、改造和维护安全健康防护设备设施。</w:t>
            </w:r>
          </w:p>
          <w:p>
            <w:pPr>
              <w:pStyle w:val="6"/>
              <w:spacing w:before="65" w:line="258" w:lineRule="auto"/>
              <w:ind w:left="7" w:right="2" w:hanging="3"/>
            </w:pPr>
            <w:r>
              <w:rPr>
                <w:rFonts w:ascii="Times New Roman" w:hAnsi="Times New Roman" w:eastAsia="Times New Roman" w:cs="Times New Roman"/>
                <w:spacing w:val="4"/>
              </w:rPr>
              <w:t>2.</w:t>
            </w:r>
            <w:r>
              <w:rPr>
                <w:spacing w:val="4"/>
              </w:rPr>
              <w:t>安全生产教育培训、安全宣传和配备个体防护</w:t>
            </w:r>
            <w:r>
              <w:rPr>
                <w:spacing w:val="16"/>
              </w:rPr>
              <w:t xml:space="preserve"> </w:t>
            </w:r>
            <w:r>
              <w:rPr>
                <w:spacing w:val="3"/>
              </w:rPr>
              <w:t>装备。</w:t>
            </w:r>
          </w:p>
          <w:p>
            <w:pPr>
              <w:pStyle w:val="6"/>
              <w:spacing w:before="64" w:line="258" w:lineRule="auto"/>
              <w:ind w:left="8"/>
            </w:pPr>
            <w:r>
              <w:rPr>
                <w:rFonts w:ascii="Times New Roman" w:hAnsi="Times New Roman" w:eastAsia="Times New Roman" w:cs="Times New Roman"/>
                <w:spacing w:val="4"/>
              </w:rPr>
              <w:t>3.</w:t>
            </w:r>
            <w:r>
              <w:rPr>
                <w:spacing w:val="4"/>
              </w:rPr>
              <w:t>安全评价、职业危害评价、重大危险源监控、</w:t>
            </w:r>
            <w:r>
              <w:rPr>
                <w:spacing w:val="15"/>
              </w:rPr>
              <w:t xml:space="preserve"> </w:t>
            </w:r>
            <w:r>
              <w:rPr>
                <w:spacing w:val="5"/>
              </w:rPr>
              <w:t>事故隐患排查和治理。</w:t>
            </w:r>
          </w:p>
          <w:p>
            <w:pPr>
              <w:pStyle w:val="6"/>
              <w:spacing w:before="64" w:line="258" w:lineRule="auto"/>
              <w:ind w:left="6" w:right="2" w:hanging="3"/>
            </w:pPr>
            <w:r>
              <w:rPr>
                <w:rFonts w:ascii="Times New Roman" w:hAnsi="Times New Roman" w:eastAsia="Times New Roman" w:cs="Times New Roman"/>
                <w:spacing w:val="4"/>
              </w:rPr>
              <w:t>4.</w:t>
            </w:r>
            <w:r>
              <w:rPr>
                <w:spacing w:val="4"/>
              </w:rPr>
              <w:t>职业危害防治，职业危害因素检测、监测和职</w:t>
            </w:r>
            <w:r>
              <w:rPr>
                <w:spacing w:val="17"/>
              </w:rPr>
              <w:t xml:space="preserve"> </w:t>
            </w:r>
            <w:r>
              <w:rPr>
                <w:spacing w:val="6"/>
              </w:rPr>
              <w:t>业健康体检。</w:t>
            </w:r>
          </w:p>
          <w:p>
            <w:pPr>
              <w:pStyle w:val="6"/>
              <w:spacing w:before="65" w:line="228" w:lineRule="auto"/>
              <w:ind w:left="10"/>
            </w:pPr>
            <w:r>
              <w:rPr>
                <w:rFonts w:ascii="Times New Roman" w:hAnsi="Times New Roman" w:eastAsia="Times New Roman" w:cs="Times New Roman"/>
                <w:spacing w:val="7"/>
              </w:rPr>
              <w:t>5.</w:t>
            </w:r>
            <w:r>
              <w:rPr>
                <w:spacing w:val="7"/>
              </w:rPr>
              <w:t>设备设施安全性能检测检验。</w:t>
            </w:r>
          </w:p>
          <w:p>
            <w:pPr>
              <w:pStyle w:val="6"/>
              <w:spacing w:before="66" w:line="258" w:lineRule="auto"/>
              <w:ind w:left="7" w:firstLine="1"/>
            </w:pPr>
            <w:r>
              <w:rPr>
                <w:rFonts w:ascii="Times New Roman" w:hAnsi="Times New Roman" w:eastAsia="Times New Roman" w:cs="Times New Roman"/>
                <w:spacing w:val="4"/>
              </w:rPr>
              <w:t>6.</w:t>
            </w:r>
            <w:r>
              <w:rPr>
                <w:spacing w:val="4"/>
              </w:rPr>
              <w:t>应急救援器材、装备的配备及应急救援演练。</w:t>
            </w:r>
            <w:r>
              <w:rPr>
                <w:spacing w:val="15"/>
              </w:rPr>
              <w:t xml:space="preserve"> </w:t>
            </w:r>
            <w:r>
              <w:rPr>
                <w:rFonts w:ascii="Times New Roman" w:hAnsi="Times New Roman" w:eastAsia="Times New Roman" w:cs="Times New Roman"/>
                <w:spacing w:val="5"/>
              </w:rPr>
              <w:t>7.</w:t>
            </w:r>
            <w:r>
              <w:rPr>
                <w:spacing w:val="5"/>
              </w:rPr>
              <w:t>安全标志及标识和职业危害警示标识。</w:t>
            </w:r>
          </w:p>
          <w:p>
            <w:pPr>
              <w:pStyle w:val="6"/>
              <w:spacing w:before="64" w:line="228" w:lineRule="auto"/>
              <w:ind w:left="12"/>
            </w:pPr>
            <w:r>
              <w:rPr>
                <w:rFonts w:ascii="Times New Roman" w:hAnsi="Times New Roman" w:eastAsia="Times New Roman" w:cs="Times New Roman"/>
                <w:spacing w:val="8"/>
              </w:rPr>
              <w:t>8.</w:t>
            </w:r>
            <w:r>
              <w:rPr>
                <w:spacing w:val="8"/>
              </w:rPr>
              <w:t>其他与安全生产直接相关的物品或者活动。</w:t>
            </w:r>
          </w:p>
        </w:tc>
        <w:tc>
          <w:tcPr>
            <w:tcW w:w="56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5" w:lineRule="auto"/>
              <w:ind w:left="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6" w:type="dxa"/>
            <w:vAlign w:val="top"/>
          </w:tcPr>
          <w:p>
            <w:pPr>
              <w:pStyle w:val="6"/>
              <w:spacing w:before="52" w:line="268" w:lineRule="auto"/>
              <w:ind w:left="11" w:firstLine="1"/>
              <w:jc w:val="both"/>
            </w:pPr>
            <w:r>
              <w:rPr>
                <w:spacing w:val="12"/>
              </w:rPr>
              <w:t>无该使用计划的，不得分；计划内容缺失的，每</w:t>
            </w:r>
            <w:r>
              <w:rPr>
                <w:spacing w:val="1"/>
              </w:rPr>
              <w:t xml:space="preserve"> </w:t>
            </w:r>
            <w:r>
              <w:rPr>
                <w:spacing w:val="2"/>
              </w:rPr>
              <w:t>缺一个方面扣</w:t>
            </w:r>
            <w:r>
              <w:rPr>
                <w:spacing w:val="-15"/>
              </w:rPr>
              <w:t xml:space="preserve"> </w:t>
            </w:r>
            <w:r>
              <w:rPr>
                <w:rFonts w:ascii="Times New Roman" w:hAnsi="Times New Roman" w:eastAsia="Times New Roman" w:cs="Times New Roman"/>
                <w:spacing w:val="2"/>
              </w:rPr>
              <w:t xml:space="preserve">1 </w:t>
            </w:r>
            <w:r>
              <w:rPr>
                <w:spacing w:val="2"/>
              </w:rPr>
              <w:t>分；未按计划实施的，每一项扣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7"/>
              </w:rPr>
              <w:t>分；有超范围使用的，每次扣</w:t>
            </w:r>
            <w:r>
              <w:rPr>
                <w:spacing w:val="-31"/>
              </w:rPr>
              <w:t xml:space="preserve"> </w:t>
            </w:r>
            <w:r>
              <w:rPr>
                <w:rFonts w:ascii="Times New Roman" w:hAnsi="Times New Roman" w:eastAsia="Times New Roman" w:cs="Times New Roman"/>
                <w:spacing w:val="7"/>
              </w:rPr>
              <w:t xml:space="preserve">2 </w:t>
            </w:r>
            <w:r>
              <w:rPr>
                <w:spacing w:val="7"/>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50" w:type="dxa"/>
            <w:vMerge w:val="continue"/>
            <w:tcBorders>
              <w:top w:val="nil"/>
            </w:tcBorders>
            <w:vAlign w:val="top"/>
          </w:tcPr>
          <w:p>
            <w:pPr>
              <w:rPr>
                <w:rFonts w:ascii="Arial"/>
                <w:sz w:val="21"/>
              </w:rPr>
            </w:pPr>
          </w:p>
        </w:tc>
        <w:tc>
          <w:tcPr>
            <w:tcW w:w="1060" w:type="dxa"/>
            <w:vAlign w:val="top"/>
          </w:tcPr>
          <w:p>
            <w:pPr>
              <w:pStyle w:val="6"/>
              <w:spacing w:before="55" w:line="258" w:lineRule="auto"/>
              <w:ind w:left="10" w:right="2" w:firstLine="1"/>
            </w:pPr>
            <w:r>
              <w:fldChar w:fldCharType="begin"/>
            </w:r>
            <w:r>
              <w:instrText xml:space="preserve"> HYPERLINK "5.1.3.2" </w:instrText>
            </w:r>
            <w:r>
              <w:fldChar w:fldCharType="separate"/>
            </w:r>
            <w:r>
              <w:rPr>
                <w:rFonts w:ascii="Times New Roman" w:hAnsi="Times New Roman" w:eastAsia="Times New Roman" w:cs="Times New Roman"/>
                <w:spacing w:val="3"/>
              </w:rPr>
              <w:t>5.1.3.2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相关</w:t>
            </w:r>
            <w:r>
              <w:t xml:space="preserve"> </w:t>
            </w:r>
            <w:r>
              <w:rPr>
                <w:spacing w:val="4"/>
              </w:rPr>
              <w:t>保险</w:t>
            </w:r>
          </w:p>
        </w:tc>
        <w:tc>
          <w:tcPr>
            <w:tcW w:w="4268" w:type="dxa"/>
            <w:vAlign w:val="top"/>
          </w:tcPr>
          <w:p>
            <w:pPr>
              <w:pStyle w:val="6"/>
              <w:spacing w:before="55" w:line="258" w:lineRule="auto"/>
              <w:ind w:left="9" w:right="5" w:firstLine="1"/>
            </w:pPr>
            <w:r>
              <w:rPr>
                <w:spacing w:val="12"/>
              </w:rPr>
              <w:t>企业应依法参加工伤保险，为全体从业人员缴</w:t>
            </w:r>
            <w:r>
              <w:rPr>
                <w:spacing w:val="5"/>
              </w:rPr>
              <w:t xml:space="preserve"> 纳保险费。</w:t>
            </w:r>
          </w:p>
          <w:p>
            <w:pPr>
              <w:pStyle w:val="6"/>
              <w:spacing w:before="64" w:line="228" w:lineRule="auto"/>
              <w:ind w:left="11"/>
            </w:pPr>
            <w:r>
              <w:rPr>
                <w:spacing w:val="8"/>
              </w:rPr>
              <w:t>企业宜投保安全生产责任保险。</w:t>
            </w:r>
          </w:p>
          <w:p>
            <w:pPr>
              <w:pStyle w:val="6"/>
              <w:spacing w:before="65" w:line="268" w:lineRule="auto"/>
              <w:ind w:left="7" w:right="5" w:firstLine="4"/>
              <w:jc w:val="both"/>
            </w:pPr>
            <w:r>
              <w:rPr>
                <w:spacing w:val="12"/>
              </w:rPr>
              <w:t>企业应为从事高压、高空、易燃易爆、燃气运</w:t>
            </w:r>
            <w:r>
              <w:rPr>
                <w:spacing w:val="5"/>
              </w:rPr>
              <w:t xml:space="preserve"> </w:t>
            </w:r>
            <w:r>
              <w:rPr>
                <w:spacing w:val="23"/>
              </w:rPr>
              <w:t>输等危险岗位作业人员办理人身意外伤害保</w:t>
            </w:r>
            <w:r>
              <w:rPr>
                <w:spacing w:val="12"/>
              </w:rPr>
              <w:t xml:space="preserve"> </w:t>
            </w:r>
            <w:r>
              <w:t>险。</w:t>
            </w:r>
          </w:p>
        </w:tc>
        <w:tc>
          <w:tcPr>
            <w:tcW w:w="56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192"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6" w:type="dxa"/>
            <w:vAlign w:val="top"/>
          </w:tcPr>
          <w:p>
            <w:pPr>
              <w:pStyle w:val="6"/>
              <w:spacing w:before="54" w:line="228" w:lineRule="auto"/>
              <w:ind w:left="14"/>
            </w:pPr>
            <w:r>
              <w:rPr>
                <w:spacing w:val="8"/>
              </w:rPr>
              <w:t>未缴纳工伤保险的，不得分。</w:t>
            </w:r>
          </w:p>
          <w:p>
            <w:pPr>
              <w:pStyle w:val="6"/>
              <w:spacing w:before="65" w:line="258" w:lineRule="auto"/>
              <w:ind w:left="13"/>
            </w:pPr>
            <w:r>
              <w:rPr>
                <w:spacing w:val="4"/>
              </w:rPr>
              <w:t>未为危险岗位人员办理个人意外伤害保险的，扣</w:t>
            </w:r>
            <w:r>
              <w:rPr>
                <w:spacing w:val="-3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rPr>
                <w:spacing w:val="-1"/>
              </w:rPr>
              <w:t>分。</w:t>
            </w:r>
          </w:p>
        </w:tc>
        <w:tc>
          <w:tcPr>
            <w:tcW w:w="1555" w:type="dxa"/>
            <w:vAlign w:val="top"/>
          </w:tcPr>
          <w:p>
            <w:pPr>
              <w:rPr>
                <w:rFonts w:ascii="Arial"/>
                <w:sz w:val="21"/>
              </w:rPr>
            </w:pPr>
          </w:p>
        </w:tc>
        <w:tc>
          <w:tcPr>
            <w:tcW w:w="358"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78"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5" w:type="dxa"/>
            <w:vAlign w:val="top"/>
          </w:tcPr>
          <w:p>
            <w:pPr>
              <w:spacing w:before="91" w:line="195"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6031"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8" w:type="dxa"/>
            <w:vAlign w:val="top"/>
          </w:tcPr>
          <w:p>
            <w:pPr>
              <w:rPr>
                <w:rFonts w:ascii="Arial"/>
                <w:sz w:val="21"/>
              </w:rPr>
            </w:pPr>
          </w:p>
        </w:tc>
        <w:tc>
          <w:tcPr>
            <w:tcW w:w="539"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全员参与（5</w:t>
      </w:r>
      <w:r>
        <w:rPr>
          <w:rFonts w:ascii="宋体" w:hAnsi="宋体" w:eastAsia="宋体" w:cs="宋体"/>
          <w:spacing w:val="-2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bl>
    <w:p>
      <w:pPr>
        <w:pStyle w:val="2"/>
      </w:pPr>
    </w:p>
    <w:p>
      <w:pPr>
        <w:sectPr>
          <w:footerReference r:id="rId130" w:type="default"/>
          <w:pgSz w:w="16839" w:h="11906"/>
          <w:pgMar w:top="1012" w:right="1721"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Align w:val="top"/>
          </w:tcPr>
          <w:p>
            <w:pPr>
              <w:pStyle w:val="6"/>
              <w:spacing w:before="51" w:line="259" w:lineRule="auto"/>
              <w:ind w:left="20" w:right="4" w:hanging="6"/>
            </w:pPr>
            <w:r>
              <w:rPr>
                <w:rFonts w:ascii="Times New Roman" w:hAnsi="Times New Roman" w:eastAsia="Times New Roman" w:cs="Times New Roman"/>
                <w:spacing w:val="-3"/>
              </w:rPr>
              <w:t>5.</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3"/>
              </w:rPr>
              <w:t xml:space="preserve">    </w:t>
            </w:r>
            <w:r>
              <w:rPr>
                <w:spacing w:val="-3"/>
              </w:rPr>
              <w:t>全</w:t>
            </w:r>
            <w:r>
              <w:rPr>
                <w:spacing w:val="1"/>
              </w:rPr>
              <w:t xml:space="preserve"> </w:t>
            </w:r>
            <w:r>
              <w:rPr>
                <w:spacing w:val="4"/>
              </w:rPr>
              <w:t>员参与</w:t>
            </w:r>
          </w:p>
        </w:tc>
        <w:tc>
          <w:tcPr>
            <w:tcW w:w="1060" w:type="dxa"/>
            <w:vAlign w:val="top"/>
          </w:tcPr>
          <w:p>
            <w:pPr>
              <w:rPr>
                <w:rFonts w:ascii="Arial"/>
                <w:sz w:val="21"/>
              </w:rPr>
            </w:pPr>
          </w:p>
        </w:tc>
        <w:tc>
          <w:tcPr>
            <w:tcW w:w="4251" w:type="dxa"/>
            <w:vAlign w:val="top"/>
          </w:tcPr>
          <w:p>
            <w:pPr>
              <w:pStyle w:val="6"/>
              <w:spacing w:before="52" w:line="273" w:lineRule="auto"/>
              <w:ind w:left="8" w:right="4" w:firstLine="4"/>
              <w:jc w:val="both"/>
            </w:pPr>
            <w:r>
              <w:rPr>
                <w:spacing w:val="11"/>
              </w:rPr>
              <w:t>企业应为全员参与安全生产工作创造必要的条</w:t>
            </w:r>
            <w:r>
              <w:rPr>
                <w:spacing w:val="8"/>
              </w:rPr>
              <w:t xml:space="preserve"> </w:t>
            </w:r>
            <w:r>
              <w:rPr>
                <w:spacing w:val="11"/>
              </w:rPr>
              <w:t>件，建立激励约束机制，鼓励从业人员积极建</w:t>
            </w:r>
            <w:r>
              <w:rPr>
                <w:spacing w:val="12"/>
              </w:rPr>
              <w:t xml:space="preserve"> </w:t>
            </w:r>
            <w:r>
              <w:rPr>
                <w:spacing w:val="9"/>
              </w:rPr>
              <w:t>言献策，营造自下而上、</w:t>
            </w:r>
            <w:r>
              <w:rPr>
                <w:spacing w:val="-48"/>
              </w:rPr>
              <w:t xml:space="preserve"> </w:t>
            </w:r>
            <w:r>
              <w:rPr>
                <w:spacing w:val="9"/>
              </w:rPr>
              <w:t>自上而下全员重视安</w:t>
            </w:r>
            <w:r>
              <w:t xml:space="preserve"> </w:t>
            </w:r>
            <w:r>
              <w:rPr>
                <w:spacing w:val="8"/>
              </w:rPr>
              <w:t>全生产和职业卫生的良好氛围。</w:t>
            </w:r>
          </w:p>
          <w:p>
            <w:pPr>
              <w:pStyle w:val="6"/>
              <w:spacing w:before="64" w:line="268" w:lineRule="auto"/>
              <w:ind w:left="14" w:right="4" w:hanging="2"/>
              <w:jc w:val="both"/>
            </w:pPr>
            <w:r>
              <w:rPr>
                <w:spacing w:val="11"/>
              </w:rPr>
              <w:t>企业应加强对险肇（未遂）事件的管理，鼓励</w:t>
            </w:r>
            <w:r>
              <w:rPr>
                <w:spacing w:val="8"/>
              </w:rPr>
              <w:t xml:space="preserve"> </w:t>
            </w:r>
            <w:r>
              <w:rPr>
                <w:spacing w:val="11"/>
              </w:rPr>
              <w:t>员工参与险肇事件上报，分析发生原因及可能</w:t>
            </w:r>
            <w:r>
              <w:rPr>
                <w:spacing w:val="6"/>
              </w:rPr>
              <w:t xml:space="preserve"> </w:t>
            </w:r>
            <w:r>
              <w:rPr>
                <w:spacing w:val="8"/>
              </w:rPr>
              <w:t>导致的后果，采取相应的控制措施。</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14" w:hanging="1"/>
            </w:pPr>
            <w:r>
              <w:rPr>
                <w:spacing w:val="12"/>
              </w:rPr>
              <w:t>未组织开展全员参与活动的，或者活动成效不明</w:t>
            </w:r>
            <w:r>
              <w:rPr>
                <w:spacing w:val="4"/>
              </w:rPr>
              <w:t xml:space="preserve"> </w:t>
            </w:r>
            <w:r>
              <w:rPr>
                <w:spacing w:val="3"/>
              </w:rPr>
              <w:t>显的，扣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分。</w:t>
            </w:r>
          </w:p>
          <w:p>
            <w:pPr>
              <w:pStyle w:val="6"/>
              <w:spacing w:before="64" w:line="258" w:lineRule="auto"/>
              <w:ind w:left="29" w:hanging="16"/>
            </w:pPr>
            <w:r>
              <w:rPr>
                <w:spacing w:val="12"/>
              </w:rPr>
              <w:t>未开展险肇（未遂）事件活动的，或活动成效不</w:t>
            </w:r>
            <w:r>
              <w:rPr>
                <w:spacing w:val="4"/>
              </w:rPr>
              <w:t xml:space="preserve"> </w:t>
            </w:r>
            <w:r>
              <w:rPr>
                <w:spacing w:val="-1"/>
              </w:rPr>
              <w:t>明显的，扣</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5.1.5</w:t>
      </w:r>
      <w:r>
        <w:rPr>
          <w:rFonts w:ascii="宋体" w:hAnsi="宋体" w:eastAsia="宋体" w:cs="宋体"/>
          <w:spacing w:val="-2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安全文化建设（10</w:t>
      </w:r>
      <w:r>
        <w:rPr>
          <w:rFonts w:ascii="宋体" w:hAnsi="宋体" w:eastAsia="宋体" w:cs="宋体"/>
          <w:spacing w:val="-3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restart"/>
            <w:tcBorders>
              <w:bottom w:val="nil"/>
            </w:tcBorders>
            <w:vAlign w:val="top"/>
          </w:tcPr>
          <w:p>
            <w:pPr>
              <w:pStyle w:val="6"/>
              <w:spacing w:before="54" w:line="268"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文</w:t>
            </w:r>
            <w:r>
              <w:rPr>
                <w:spacing w:val="11"/>
              </w:rPr>
              <w:t xml:space="preserve"> </w:t>
            </w:r>
            <w:r>
              <w:t xml:space="preserve">化 </w:t>
            </w:r>
            <w:r>
              <w:rPr>
                <w:spacing w:val="4"/>
              </w:rPr>
              <w:t>建设</w:t>
            </w:r>
          </w:p>
        </w:tc>
        <w:tc>
          <w:tcPr>
            <w:tcW w:w="1060" w:type="dxa"/>
            <w:vAlign w:val="top"/>
          </w:tcPr>
          <w:p>
            <w:pPr>
              <w:pStyle w:val="6"/>
              <w:spacing w:before="54" w:line="268" w:lineRule="auto"/>
              <w:ind w:left="11" w:right="3" w:hanging="1"/>
              <w:jc w:val="both"/>
            </w:pPr>
            <w:r>
              <w:fldChar w:fldCharType="begin"/>
            </w:r>
            <w:r>
              <w:instrText xml:space="preserve"> HYPERLINK "5.1.5.1" </w:instrText>
            </w:r>
            <w:r>
              <w:fldChar w:fldCharType="separate"/>
            </w:r>
            <w:r>
              <w:rPr>
                <w:rFonts w:ascii="Times New Roman" w:hAnsi="Times New Roman" w:eastAsia="Times New Roman" w:cs="Times New Roman"/>
                <w:spacing w:val="2"/>
              </w:rPr>
              <w:t>5.1.5.1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企业</w:t>
            </w:r>
            <w:r>
              <w:t xml:space="preserve"> </w:t>
            </w:r>
            <w:r>
              <w:rPr>
                <w:spacing w:val="7"/>
              </w:rPr>
              <w:t>安全文化建</w:t>
            </w:r>
            <w:r>
              <w:rPr>
                <w:spacing w:val="1"/>
              </w:rPr>
              <w:t xml:space="preserve"> </w:t>
            </w:r>
            <w:r>
              <w:t>设</w:t>
            </w:r>
          </w:p>
        </w:tc>
        <w:tc>
          <w:tcPr>
            <w:tcW w:w="4251" w:type="dxa"/>
            <w:vAlign w:val="top"/>
          </w:tcPr>
          <w:p>
            <w:pPr>
              <w:pStyle w:val="6"/>
              <w:spacing w:before="55" w:line="280" w:lineRule="auto"/>
              <w:ind w:left="8" w:firstLine="4"/>
              <w:jc w:val="both"/>
            </w:pPr>
            <w:r>
              <w:rPr>
                <w:spacing w:val="37"/>
              </w:rPr>
              <w:t>企业应按照</w:t>
            </w:r>
            <w:r>
              <w:rPr>
                <w:spacing w:val="-44"/>
              </w:rPr>
              <w:t xml:space="preserve"> </w:t>
            </w:r>
            <w:r>
              <w:rPr>
                <w:spacing w:val="37"/>
              </w:rPr>
              <w:t>《</w:t>
            </w:r>
            <w:r>
              <w:rPr>
                <w:spacing w:val="-19"/>
              </w:rPr>
              <w:t xml:space="preserve"> </w:t>
            </w:r>
            <w:r>
              <w:rPr>
                <w:spacing w:val="37"/>
              </w:rPr>
              <w:t>企业安全文化建设导则</w:t>
            </w:r>
            <w:r>
              <w:rPr>
                <w:spacing w:val="-34"/>
              </w:rPr>
              <w:t xml:space="preserve"> </w:t>
            </w:r>
            <w:r>
              <w:rPr>
                <w:spacing w:val="37"/>
              </w:rPr>
              <w:t>》</w:t>
            </w:r>
            <w:r>
              <w:t xml:space="preserve"> </w:t>
            </w:r>
            <w:r>
              <w:rPr>
                <w:spacing w:val="3"/>
              </w:rPr>
              <w:t>（</w:t>
            </w:r>
            <w:r>
              <w:rPr>
                <w:rFonts w:ascii="Times New Roman" w:hAnsi="Times New Roman" w:eastAsia="Times New Roman" w:cs="Times New Roman"/>
              </w:rPr>
              <w:t>AQ</w:t>
            </w:r>
            <w:r>
              <w:rPr>
                <w:rFonts w:ascii="Times New Roman" w:hAnsi="Times New Roman" w:eastAsia="Times New Roman" w:cs="Times New Roman"/>
                <w:spacing w:val="3"/>
              </w:rPr>
              <w:t>/T9004</w:t>
            </w:r>
            <w:r>
              <w:rPr>
                <w:spacing w:val="3"/>
              </w:rPr>
              <w:t>）的规定，确立本企业的安全生产</w:t>
            </w:r>
            <w:r>
              <w:rPr>
                <w:spacing w:val="7"/>
              </w:rPr>
              <w:t xml:space="preserve">  理念及行为准则，采取多种形式的活动促进企</w:t>
            </w:r>
            <w:r>
              <w:rPr>
                <w:spacing w:val="2"/>
              </w:rPr>
              <w:t xml:space="preserve">  </w:t>
            </w:r>
            <w:r>
              <w:rPr>
                <w:spacing w:val="7"/>
              </w:rPr>
              <w:t>业安全文化建设，并教育、引导全体从业人员</w:t>
            </w:r>
            <w:r>
              <w:rPr>
                <w:spacing w:val="2"/>
              </w:rPr>
              <w:t xml:space="preserve">  </w:t>
            </w:r>
            <w:r>
              <w:rPr>
                <w:spacing w:val="7"/>
              </w:rPr>
              <w:t>贯彻执行。安全文化建设内容至少包括安全承</w:t>
            </w:r>
            <w:r>
              <w:rPr>
                <w:spacing w:val="2"/>
              </w:rPr>
              <w:t xml:space="preserve">  </w:t>
            </w:r>
            <w:r>
              <w:rPr>
                <w:spacing w:val="7"/>
              </w:rPr>
              <w:t>诺、行为规范与程序、安全行为激励、安全信</w:t>
            </w:r>
            <w:r>
              <w:rPr>
                <w:spacing w:val="2"/>
              </w:rPr>
              <w:t xml:space="preserve">  </w:t>
            </w:r>
            <w:r>
              <w:rPr>
                <w:spacing w:val="4"/>
              </w:rPr>
              <w:t>息传播与沟通、</w:t>
            </w:r>
            <w:r>
              <w:rPr>
                <w:spacing w:val="-35"/>
              </w:rPr>
              <w:t xml:space="preserve"> </w:t>
            </w:r>
            <w:r>
              <w:rPr>
                <w:spacing w:val="4"/>
              </w:rPr>
              <w:t>自主学习与改进、安全事务参</w:t>
            </w:r>
            <w:r>
              <w:t xml:space="preserve">  </w:t>
            </w:r>
            <w:r>
              <w:rPr>
                <w:spacing w:val="4"/>
              </w:rPr>
              <w:t>与、审核与评估等。</w:t>
            </w:r>
          </w:p>
        </w:tc>
        <w:tc>
          <w:tcPr>
            <w:tcW w:w="56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66" w:lineRule="auto"/>
              <w:ind w:left="12"/>
              <w:jc w:val="both"/>
            </w:pPr>
            <w:r>
              <w:rPr>
                <w:spacing w:val="8"/>
              </w:rPr>
              <w:t>未开展企业安全文化建设的，不得分；安全</w:t>
            </w:r>
            <w:r>
              <w:rPr>
                <w:spacing w:val="7"/>
              </w:rPr>
              <w:t>文化</w:t>
            </w:r>
            <w:r>
              <w:t xml:space="preserve">  </w:t>
            </w:r>
            <w:r>
              <w:rPr>
                <w:spacing w:val="-10"/>
              </w:rPr>
              <w:t>建 设 内</w:t>
            </w:r>
            <w:r>
              <w:rPr>
                <w:spacing w:val="-27"/>
              </w:rPr>
              <w:t xml:space="preserve"> </w:t>
            </w:r>
            <w:r>
              <w:rPr>
                <w:spacing w:val="-10"/>
              </w:rPr>
              <w:t>容</w:t>
            </w:r>
            <w:r>
              <w:rPr>
                <w:spacing w:val="-24"/>
              </w:rPr>
              <w:t xml:space="preserve"> </w:t>
            </w:r>
            <w:r>
              <w:rPr>
                <w:spacing w:val="-10"/>
              </w:rPr>
              <w:t>与</w:t>
            </w:r>
            <w:r>
              <w:rPr>
                <w:spacing w:val="-37"/>
              </w:rPr>
              <w:t xml:space="preserve"> </w:t>
            </w:r>
            <w:r>
              <w:rPr>
                <w:spacing w:val="-10"/>
              </w:rPr>
              <w:t>《 企</w:t>
            </w:r>
            <w:r>
              <w:rPr>
                <w:spacing w:val="-29"/>
              </w:rPr>
              <w:t xml:space="preserve"> </w:t>
            </w:r>
            <w:r>
              <w:rPr>
                <w:spacing w:val="-10"/>
              </w:rPr>
              <w:t>业</w:t>
            </w:r>
            <w:r>
              <w:rPr>
                <w:spacing w:val="-27"/>
              </w:rPr>
              <w:t xml:space="preserve"> </w:t>
            </w:r>
            <w:r>
              <w:rPr>
                <w:spacing w:val="-10"/>
              </w:rPr>
              <w:t>安</w:t>
            </w:r>
            <w:r>
              <w:rPr>
                <w:spacing w:val="-29"/>
              </w:rPr>
              <w:t xml:space="preserve"> </w:t>
            </w:r>
            <w:r>
              <w:rPr>
                <w:spacing w:val="-10"/>
              </w:rPr>
              <w:t>全</w:t>
            </w:r>
            <w:r>
              <w:rPr>
                <w:spacing w:val="-30"/>
              </w:rPr>
              <w:t xml:space="preserve"> </w:t>
            </w:r>
            <w:r>
              <w:rPr>
                <w:spacing w:val="-10"/>
              </w:rPr>
              <w:t>文</w:t>
            </w:r>
            <w:r>
              <w:rPr>
                <w:spacing w:val="-27"/>
              </w:rPr>
              <w:t xml:space="preserve"> </w:t>
            </w:r>
            <w:r>
              <w:rPr>
                <w:spacing w:val="-10"/>
              </w:rPr>
              <w:t>化</w:t>
            </w:r>
            <w:r>
              <w:rPr>
                <w:spacing w:val="-27"/>
              </w:rPr>
              <w:t xml:space="preserve"> </w:t>
            </w:r>
            <w:r>
              <w:rPr>
                <w:spacing w:val="-10"/>
              </w:rPr>
              <w:t>建</w:t>
            </w:r>
            <w:r>
              <w:rPr>
                <w:spacing w:val="-28"/>
              </w:rPr>
              <w:t xml:space="preserve"> </w:t>
            </w:r>
            <w:r>
              <w:rPr>
                <w:spacing w:val="-10"/>
              </w:rPr>
              <w:t>设</w:t>
            </w:r>
            <w:r>
              <w:rPr>
                <w:spacing w:val="-23"/>
              </w:rPr>
              <w:t xml:space="preserve"> </w:t>
            </w:r>
            <w:r>
              <w:rPr>
                <w:spacing w:val="-10"/>
              </w:rPr>
              <w:t>导</w:t>
            </w:r>
            <w:r>
              <w:rPr>
                <w:spacing w:val="-24"/>
              </w:rPr>
              <w:t xml:space="preserve"> </w:t>
            </w:r>
            <w:r>
              <w:rPr>
                <w:spacing w:val="-10"/>
              </w:rPr>
              <w:t>则 》</w:t>
            </w:r>
            <w:r>
              <w:t xml:space="preserve"> </w:t>
            </w:r>
            <w:r>
              <w:rPr>
                <w:spacing w:val="2"/>
              </w:rPr>
              <w:t>（</w:t>
            </w:r>
            <w:r>
              <w:rPr>
                <w:rFonts w:ascii="Times New Roman" w:hAnsi="Times New Roman" w:eastAsia="Times New Roman" w:cs="Times New Roman"/>
              </w:rPr>
              <w:t>AQ</w:t>
            </w:r>
            <w:r>
              <w:rPr>
                <w:rFonts w:ascii="Times New Roman" w:hAnsi="Times New Roman" w:eastAsia="Times New Roman" w:cs="Times New Roman"/>
                <w:spacing w:val="2"/>
              </w:rPr>
              <w:t>/T9004</w:t>
            </w:r>
            <w:r>
              <w:rPr>
                <w:spacing w:val="2"/>
              </w:rPr>
              <w:t>）不符的，每项扣</w:t>
            </w:r>
            <w:r>
              <w:rPr>
                <w:spacing w:val="-13"/>
              </w:rPr>
              <w:t xml:space="preserve"> </w:t>
            </w:r>
            <w:r>
              <w:rPr>
                <w:rFonts w:ascii="Times New Roman" w:hAnsi="Times New Roman" w:eastAsia="Times New Roman" w:cs="Times New Roman"/>
                <w:spacing w:val="2"/>
              </w:rPr>
              <w:t xml:space="preserve">1 </w:t>
            </w:r>
            <w:r>
              <w:rPr>
                <w:spacing w:val="2"/>
              </w:rPr>
              <w:t>分。</w:t>
            </w:r>
          </w:p>
          <w:p>
            <w:pPr>
              <w:pStyle w:val="6"/>
              <w:spacing w:before="73" w:line="254" w:lineRule="auto"/>
              <w:ind w:left="9" w:firstLine="4"/>
              <w:jc w:val="both"/>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9" w:lineRule="auto"/>
              <w:ind w:left="12" w:right="3" w:hanging="2"/>
            </w:pPr>
            <w:r>
              <w:fldChar w:fldCharType="begin"/>
            </w:r>
            <w:r>
              <w:instrText xml:space="preserve"> HYPERLINK "5.1.5.2" </w:instrText>
            </w:r>
            <w:r>
              <w:fldChar w:fldCharType="separate"/>
            </w:r>
            <w:r>
              <w:rPr>
                <w:rFonts w:ascii="Times New Roman" w:hAnsi="Times New Roman" w:eastAsia="Times New Roman" w:cs="Times New Roman"/>
                <w:spacing w:val="3"/>
              </w:rPr>
              <w:t>5.1.5.2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班组</w:t>
            </w:r>
            <w:r>
              <w:t xml:space="preserve"> </w:t>
            </w:r>
            <w:r>
              <w:rPr>
                <w:spacing w:val="6"/>
              </w:rPr>
              <w:t>安全文化</w:t>
            </w:r>
          </w:p>
        </w:tc>
        <w:tc>
          <w:tcPr>
            <w:tcW w:w="4251" w:type="dxa"/>
            <w:vAlign w:val="top"/>
          </w:tcPr>
          <w:p>
            <w:pPr>
              <w:pStyle w:val="6"/>
              <w:spacing w:before="55" w:line="268" w:lineRule="auto"/>
              <w:ind w:left="9" w:right="4" w:firstLine="2"/>
              <w:jc w:val="both"/>
            </w:pPr>
            <w:r>
              <w:rPr>
                <w:spacing w:val="11"/>
              </w:rPr>
              <w:t>企业应制定年度工作计划，基层单位开展班组</w:t>
            </w:r>
            <w:r>
              <w:rPr>
                <w:spacing w:val="8"/>
              </w:rPr>
              <w:t xml:space="preserve"> </w:t>
            </w:r>
            <w:r>
              <w:rPr>
                <w:spacing w:val="11"/>
              </w:rPr>
              <w:t>安全生产标准化建设，促进班组安全生产管理</w:t>
            </w:r>
            <w:r>
              <w:rPr>
                <w:spacing w:val="10"/>
              </w:rPr>
              <w:t xml:space="preserve"> </w:t>
            </w:r>
            <w:r>
              <w:rPr>
                <w:spacing w:val="8"/>
              </w:rPr>
              <w:t>和班组成员生产作业的规范化。</w:t>
            </w:r>
          </w:p>
          <w:p>
            <w:pPr>
              <w:pStyle w:val="6"/>
              <w:spacing w:before="65" w:line="228" w:lineRule="auto"/>
              <w:ind w:left="12"/>
            </w:pPr>
            <w:r>
              <w:rPr>
                <w:spacing w:val="11"/>
              </w:rPr>
              <w:t>企业应建立班组安全活动管理制度，明确召开</w:t>
            </w:r>
          </w:p>
        </w:tc>
        <w:tc>
          <w:tcPr>
            <w:tcW w:w="567" w:type="dxa"/>
            <w:vAlign w:val="top"/>
          </w:tcPr>
          <w:p>
            <w:pPr>
              <w:spacing w:line="251" w:lineRule="auto"/>
              <w:rPr>
                <w:rFonts w:ascii="Arial"/>
                <w:sz w:val="21"/>
              </w:rPr>
            </w:pPr>
          </w:p>
          <w:p>
            <w:pPr>
              <w:spacing w:line="251"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28" w:lineRule="auto"/>
              <w:ind w:left="13"/>
            </w:pPr>
            <w:r>
              <w:rPr>
                <w:spacing w:val="8"/>
              </w:rPr>
              <w:t>未制订班组标准化建设年度工作计划，扣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6" w:line="254" w:lineRule="auto"/>
              <w:ind w:left="9" w:firstLine="4"/>
            </w:pPr>
            <w:r>
              <w:rPr>
                <w:spacing w:val="12"/>
              </w:rPr>
              <w:t>未按方案、计划开展相应活动或无活动实施相关</w:t>
            </w:r>
            <w:r>
              <w:rPr>
                <w:spacing w:val="4"/>
              </w:rPr>
              <w:t xml:space="preserve"> 记录资料</w:t>
            </w:r>
            <w:r>
              <w:rPr>
                <w:rFonts w:ascii="Times New Roman" w:hAnsi="Times New Roman" w:eastAsia="Times New Roman" w:cs="Times New Roman"/>
                <w:spacing w:val="4"/>
              </w:rPr>
              <w:t>,</w:t>
            </w:r>
            <w:r>
              <w:rPr>
                <w:spacing w:val="4"/>
              </w:rPr>
              <w:t>每项目扣</w:t>
            </w:r>
            <w:r>
              <w:rPr>
                <w:spacing w:val="-10"/>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68" w:lineRule="auto"/>
              <w:ind w:left="9" w:right="4" w:hanging="1"/>
              <w:jc w:val="both"/>
            </w:pPr>
            <w:r>
              <w:rPr>
                <w:spacing w:val="11"/>
              </w:rPr>
              <w:t>班组安全会议的要求和内容。企业各班组应按</w:t>
            </w:r>
            <w:r>
              <w:rPr>
                <w:spacing w:val="12"/>
              </w:rPr>
              <w:t xml:space="preserve"> </w:t>
            </w:r>
            <w:r>
              <w:rPr>
                <w:spacing w:val="11"/>
              </w:rPr>
              <w:t>规定开展安全生产和职业卫生教育培训、安全</w:t>
            </w:r>
            <w:r>
              <w:rPr>
                <w:spacing w:val="10"/>
              </w:rPr>
              <w:t xml:space="preserve"> </w:t>
            </w:r>
            <w:r>
              <w:rPr>
                <w:spacing w:val="8"/>
              </w:rPr>
              <w:t>学习、安全检查等工作，并做好记录。</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5.1.6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安全生产信息化建设（5</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849" w:type="dxa"/>
            <w:vAlign w:val="top"/>
          </w:tcPr>
          <w:p>
            <w:pPr>
              <w:pStyle w:val="6"/>
              <w:spacing w:before="55" w:line="273" w:lineRule="auto"/>
              <w:ind w:left="12" w:right="4" w:firstLine="1"/>
              <w:jc w:val="both"/>
            </w:pP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4"/>
              </w:rPr>
              <w:t xml:space="preserve">    </w:t>
            </w:r>
            <w:r>
              <w:rPr>
                <w:spacing w:val="-3"/>
              </w:rPr>
              <w:t>安</w:t>
            </w:r>
            <w:r>
              <w:rPr>
                <w:spacing w:val="2"/>
              </w:rPr>
              <w:t xml:space="preserve"> </w:t>
            </w:r>
            <w:r>
              <w:t>全</w:t>
            </w:r>
            <w:r>
              <w:rPr>
                <w:spacing w:val="12"/>
              </w:rPr>
              <w:t xml:space="preserve"> </w:t>
            </w:r>
            <w:r>
              <w:t>生</w:t>
            </w:r>
            <w:r>
              <w:rPr>
                <w:spacing w:val="11"/>
              </w:rPr>
              <w:t xml:space="preserve"> </w:t>
            </w:r>
            <w:r>
              <w:t xml:space="preserve">产 </w:t>
            </w:r>
            <w:r>
              <w:rPr>
                <w:spacing w:val="-3"/>
              </w:rPr>
              <w:t>信</w:t>
            </w:r>
            <w:r>
              <w:rPr>
                <w:spacing w:val="20"/>
              </w:rPr>
              <w:t xml:space="preserve"> </w:t>
            </w:r>
            <w:r>
              <w:rPr>
                <w:spacing w:val="-3"/>
              </w:rPr>
              <w:t>息</w:t>
            </w:r>
            <w:r>
              <w:rPr>
                <w:spacing w:val="12"/>
              </w:rPr>
              <w:t xml:space="preserve"> </w:t>
            </w:r>
            <w:r>
              <w:rPr>
                <w:spacing w:val="-3"/>
              </w:rPr>
              <w:t>化</w:t>
            </w:r>
            <w:r>
              <w:t xml:space="preserve"> </w:t>
            </w:r>
            <w:r>
              <w:rPr>
                <w:spacing w:val="4"/>
              </w:rPr>
              <w:t>建设</w:t>
            </w:r>
          </w:p>
        </w:tc>
        <w:tc>
          <w:tcPr>
            <w:tcW w:w="1060" w:type="dxa"/>
            <w:vAlign w:val="top"/>
          </w:tcPr>
          <w:p>
            <w:pPr>
              <w:rPr>
                <w:rFonts w:ascii="Arial"/>
                <w:sz w:val="21"/>
              </w:rPr>
            </w:pPr>
          </w:p>
        </w:tc>
        <w:tc>
          <w:tcPr>
            <w:tcW w:w="4251" w:type="dxa"/>
            <w:vAlign w:val="top"/>
          </w:tcPr>
          <w:p>
            <w:pPr>
              <w:pStyle w:val="6"/>
              <w:spacing w:before="54" w:line="276" w:lineRule="auto"/>
              <w:ind w:left="10" w:right="4" w:firstLine="1"/>
              <w:jc w:val="both"/>
            </w:pPr>
            <w:r>
              <w:rPr>
                <w:spacing w:val="11"/>
              </w:rPr>
              <w:t>企业应根据自身实际情况，利用信息化手段加</w:t>
            </w:r>
            <w:r>
              <w:rPr>
                <w:spacing w:val="8"/>
              </w:rPr>
              <w:t xml:space="preserve"> </w:t>
            </w:r>
            <w:r>
              <w:rPr>
                <w:spacing w:val="11"/>
              </w:rPr>
              <w:t>强安全生产管理工作，开展安全生产电子台账</w:t>
            </w:r>
            <w:r>
              <w:rPr>
                <w:spacing w:val="9"/>
              </w:rPr>
              <w:t xml:space="preserve"> </w:t>
            </w:r>
            <w:r>
              <w:rPr>
                <w:spacing w:val="11"/>
              </w:rPr>
              <w:t>管理、重大危险源监控、职业病危害防治、应</w:t>
            </w:r>
            <w:r>
              <w:rPr>
                <w:spacing w:val="9"/>
              </w:rPr>
              <w:t xml:space="preserve"> </w:t>
            </w:r>
            <w:r>
              <w:rPr>
                <w:spacing w:val="11"/>
              </w:rPr>
              <w:t>急管理、风险防控和隐患自查自报、安全生产</w:t>
            </w:r>
            <w:r>
              <w:rPr>
                <w:spacing w:val="9"/>
              </w:rPr>
              <w:t xml:space="preserve"> </w:t>
            </w:r>
            <w:r>
              <w:rPr>
                <w:spacing w:val="8"/>
              </w:rPr>
              <w:t>预测预警等信息系统的建设。</w:t>
            </w:r>
          </w:p>
        </w:tc>
        <w:tc>
          <w:tcPr>
            <w:tcW w:w="567" w:type="dxa"/>
            <w:vAlign w:val="top"/>
          </w:tcPr>
          <w:p>
            <w:pPr>
              <w:spacing w:line="327" w:lineRule="auto"/>
              <w:rPr>
                <w:rFonts w:ascii="Arial"/>
                <w:sz w:val="21"/>
              </w:rPr>
            </w:pPr>
          </w:p>
          <w:p>
            <w:pPr>
              <w:spacing w:line="328"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58" w:lineRule="auto"/>
              <w:ind w:left="26" w:hanging="13"/>
            </w:pPr>
            <w:r>
              <w:rPr>
                <w:spacing w:val="22"/>
              </w:rPr>
              <w:t>未有效利用信息化手段开展安全生产管理工作</w:t>
            </w:r>
            <w:r>
              <w:rPr>
                <w:spacing w:val="16"/>
              </w:rPr>
              <w:t xml:space="preserve"> </w:t>
            </w:r>
            <w:r>
              <w:rPr>
                <w:spacing w:val="-5"/>
              </w:rPr>
              <w:t>的</w:t>
            </w:r>
            <w:r>
              <w:rPr>
                <w:spacing w:val="-69"/>
              </w:rPr>
              <w:t xml:space="preserve"> </w:t>
            </w:r>
            <w:r>
              <w:rPr>
                <w:spacing w:val="-5"/>
              </w:rPr>
              <w:t>，扣</w:t>
            </w:r>
            <w:r>
              <w:rPr>
                <w:spacing w:val="-43"/>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7"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5"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7"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法律法规及规章制度（50</w:t>
      </w:r>
      <w:r>
        <w:rPr>
          <w:rFonts w:ascii="宋体" w:hAnsi="宋体" w:eastAsia="宋体" w:cs="宋体"/>
          <w:spacing w:val="-17"/>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5.2.1</w:t>
      </w:r>
      <w:r>
        <w:rPr>
          <w:rFonts w:ascii="Calibri" w:hAnsi="Calibri" w:eastAsia="Calibri" w:cs="Calibri"/>
          <w:b/>
          <w:bCs/>
          <w:spacing w:val="17"/>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法律法规及标准规范（</w:t>
      </w:r>
      <w:r>
        <w:rPr>
          <w:rFonts w:ascii="Calibri" w:hAnsi="Calibri" w:eastAsia="Calibri" w:cs="Calibri"/>
          <w:b/>
          <w:bCs/>
          <w:spacing w:val="6"/>
          <w:sz w:val="20"/>
          <w:szCs w:val="20"/>
        </w:rPr>
        <w:t>10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4" w:line="273" w:lineRule="auto"/>
              <w:ind w:left="11" w:right="4" w:firstLine="2"/>
              <w:jc w:val="both"/>
            </w:pPr>
            <w:r>
              <w:rPr>
                <w:rFonts w:ascii="Times New Roman" w:hAnsi="Times New Roman" w:eastAsia="Times New Roman" w:cs="Times New Roman"/>
                <w:spacing w:val="-3"/>
              </w:rPr>
              <w:t>5.2.</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法</w:t>
            </w:r>
            <w:r>
              <w:rPr>
                <w:spacing w:val="1"/>
              </w:rPr>
              <w:t xml:space="preserve"> </w:t>
            </w:r>
            <w:r>
              <w:t>律</w:t>
            </w:r>
            <w:r>
              <w:rPr>
                <w:spacing w:val="12"/>
              </w:rPr>
              <w:t xml:space="preserve"> </w:t>
            </w:r>
            <w:r>
              <w:t>法</w:t>
            </w:r>
            <w:r>
              <w:rPr>
                <w:spacing w:val="12"/>
              </w:rPr>
              <w:t xml:space="preserve"> </w:t>
            </w:r>
            <w:r>
              <w:t>规 及</w:t>
            </w:r>
            <w:r>
              <w:rPr>
                <w:spacing w:val="11"/>
              </w:rPr>
              <w:t xml:space="preserve"> </w:t>
            </w:r>
            <w:r>
              <w:t>标</w:t>
            </w:r>
            <w:r>
              <w:rPr>
                <w:spacing w:val="13"/>
              </w:rPr>
              <w:t xml:space="preserve"> </w:t>
            </w:r>
            <w:r>
              <w:t xml:space="preserve">准 </w:t>
            </w:r>
            <w:r>
              <w:rPr>
                <w:spacing w:val="5"/>
              </w:rPr>
              <w:t>规范</w:t>
            </w:r>
          </w:p>
        </w:tc>
        <w:tc>
          <w:tcPr>
            <w:tcW w:w="1060" w:type="dxa"/>
            <w:vAlign w:val="top"/>
          </w:tcPr>
          <w:p>
            <w:pPr>
              <w:pStyle w:val="6"/>
              <w:spacing w:before="52" w:line="258" w:lineRule="auto"/>
              <w:ind w:left="7" w:right="3" w:firstLine="2"/>
            </w:pPr>
            <w:r>
              <w:fldChar w:fldCharType="begin"/>
            </w:r>
            <w:r>
              <w:instrText xml:space="preserve"> HYPERLINK "5.2.1.1" </w:instrText>
            </w:r>
            <w:r>
              <w:fldChar w:fldCharType="separate"/>
            </w:r>
            <w:r>
              <w:rPr>
                <w:rFonts w:ascii="Times New Roman" w:hAnsi="Times New Roman" w:eastAsia="Times New Roman" w:cs="Times New Roman"/>
                <w:spacing w:val="3"/>
              </w:rPr>
              <w:t>5.2.1.1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法规</w:t>
            </w:r>
            <w:r>
              <w:t xml:space="preserve"> </w:t>
            </w:r>
            <w:r>
              <w:rPr>
                <w:spacing w:val="5"/>
              </w:rPr>
              <w:t>搜集</w:t>
            </w:r>
          </w:p>
        </w:tc>
        <w:tc>
          <w:tcPr>
            <w:tcW w:w="4251" w:type="dxa"/>
            <w:vAlign w:val="top"/>
          </w:tcPr>
          <w:p>
            <w:pPr>
              <w:pStyle w:val="6"/>
              <w:spacing w:before="52" w:line="268" w:lineRule="auto"/>
              <w:ind w:left="10" w:right="4" w:firstLine="1"/>
              <w:jc w:val="both"/>
            </w:pPr>
            <w:r>
              <w:rPr>
                <w:spacing w:val="11"/>
              </w:rPr>
              <w:t>企业应建立识别和获取适用、现行有效的安全</w:t>
            </w:r>
            <w:r>
              <w:rPr>
                <w:spacing w:val="8"/>
              </w:rPr>
              <w:t xml:space="preserve"> </w:t>
            </w:r>
            <w:r>
              <w:rPr>
                <w:spacing w:val="11"/>
              </w:rPr>
              <w:t>生产法律法规、标准规范的管理制度，明确主</w:t>
            </w:r>
            <w:r>
              <w:rPr>
                <w:spacing w:val="10"/>
              </w:rPr>
              <w:t xml:space="preserve"> </w:t>
            </w:r>
            <w:r>
              <w:rPr>
                <w:spacing w:val="8"/>
              </w:rPr>
              <w:t>管部门，确定获取的渠道、方式。</w:t>
            </w:r>
          </w:p>
          <w:p>
            <w:pPr>
              <w:pStyle w:val="6"/>
              <w:spacing w:before="64" w:line="258" w:lineRule="auto"/>
              <w:ind w:left="32" w:right="4" w:hanging="21"/>
            </w:pPr>
            <w:r>
              <w:rPr>
                <w:spacing w:val="11"/>
              </w:rPr>
              <w:t>各职能部门和基层单位应及时识别和获取本部</w:t>
            </w:r>
            <w:r>
              <w:rPr>
                <w:spacing w:val="9"/>
              </w:rPr>
              <w:t xml:space="preserve"> </w:t>
            </w:r>
            <w:r>
              <w:rPr>
                <w:spacing w:val="10"/>
              </w:rPr>
              <w:t>门适用的安全生产法律法规、标准规范，向归</w:t>
            </w:r>
          </w:p>
        </w:tc>
        <w:tc>
          <w:tcPr>
            <w:tcW w:w="567" w:type="dxa"/>
            <w:vAlign w:val="top"/>
          </w:tcPr>
          <w:p>
            <w:pPr>
              <w:spacing w:line="327" w:lineRule="auto"/>
              <w:rPr>
                <w:rFonts w:ascii="Arial"/>
                <w:sz w:val="21"/>
              </w:rPr>
            </w:pPr>
          </w:p>
          <w:p>
            <w:pPr>
              <w:spacing w:line="327"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58" w:lineRule="auto"/>
              <w:ind w:left="29" w:hanging="19"/>
            </w:pPr>
            <w:r>
              <w:rPr>
                <w:spacing w:val="12"/>
              </w:rPr>
              <w:t>缺少识别、获取、评审、更新等环节要求的，未</w:t>
            </w:r>
            <w:r>
              <w:rPr>
                <w:spacing w:val="7"/>
              </w:rPr>
              <w:t xml:space="preserve"> </w:t>
            </w:r>
            <w:r>
              <w:rPr>
                <w:spacing w:val="5"/>
              </w:rPr>
              <w:t>明确主管部门的，每缺少一项扣</w:t>
            </w:r>
            <w:r>
              <w:rPr>
                <w:spacing w:val="-19"/>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p>
            <w:pPr>
              <w:pStyle w:val="6"/>
              <w:spacing w:before="64" w:line="268" w:lineRule="auto"/>
              <w:ind w:left="12"/>
              <w:jc w:val="both"/>
            </w:pPr>
            <w:r>
              <w:rPr>
                <w:spacing w:val="12"/>
              </w:rPr>
              <w:t>未定期识别和获取的，不得分；不及时的，每次</w:t>
            </w:r>
            <w:r>
              <w:rPr>
                <w:spacing w:val="4"/>
              </w:rPr>
              <w:t xml:space="preserve"> </w:t>
            </w:r>
            <w:r>
              <w:rPr>
                <w:spacing w:val="1"/>
              </w:rPr>
              <w:t>扣</w:t>
            </w:r>
            <w:r>
              <w:rPr>
                <w:spacing w:val="-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分；每缺少一个部门和基层单位参与的，扣</w:t>
            </w:r>
            <w:r>
              <w:rPr>
                <w:spacing w:val="-23"/>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9"/>
              </w:rPr>
              <w:t>分；未及时汇总、发布的，扣</w:t>
            </w:r>
            <w:r>
              <w:rPr>
                <w:spacing w:val="-1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分；无清单的，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4" w:line="258" w:lineRule="auto"/>
              <w:ind w:left="9" w:right="4" w:firstLine="31"/>
            </w:pPr>
            <w:r>
              <w:rPr>
                <w:spacing w:val="10"/>
              </w:rPr>
              <w:t>口部门汇总，建立资料库，及时更新，并发布</w:t>
            </w:r>
            <w:r>
              <w:t xml:space="preserve"> </w:t>
            </w:r>
            <w:r>
              <w:rPr>
                <w:spacing w:val="3"/>
              </w:rPr>
              <w:t>清单。</w:t>
            </w:r>
          </w:p>
        </w:tc>
        <w:tc>
          <w:tcPr>
            <w:tcW w:w="567" w:type="dxa"/>
            <w:vAlign w:val="top"/>
          </w:tcPr>
          <w:p>
            <w:pPr>
              <w:rPr>
                <w:rFonts w:ascii="Arial"/>
                <w:sz w:val="21"/>
              </w:rPr>
            </w:pPr>
          </w:p>
        </w:tc>
        <w:tc>
          <w:tcPr>
            <w:tcW w:w="4477" w:type="dxa"/>
            <w:vAlign w:val="top"/>
          </w:tcPr>
          <w:p>
            <w:pPr>
              <w:pStyle w:val="6"/>
              <w:spacing w:before="54" w:line="258" w:lineRule="auto"/>
              <w:ind w:left="12" w:firstLine="1"/>
            </w:pPr>
            <w:r>
              <w:rPr>
                <w:spacing w:val="10"/>
              </w:rPr>
              <w:t>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分；资料库每缺一个安全生产法律法规、标</w:t>
            </w:r>
            <w:r>
              <w:t xml:space="preserve"> </w:t>
            </w:r>
            <w:r>
              <w:rPr>
                <w:spacing w:val="6"/>
              </w:rPr>
              <w:t>准规范与其他要求的，扣</w:t>
            </w:r>
            <w:r>
              <w:rPr>
                <w:spacing w:val="-22"/>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0" w:right="3"/>
            </w:pPr>
            <w:r>
              <w:fldChar w:fldCharType="begin"/>
            </w:r>
            <w:r>
              <w:instrText xml:space="preserve"> HYPERLINK "5.2.1.2" </w:instrText>
            </w:r>
            <w:r>
              <w:fldChar w:fldCharType="separate"/>
            </w:r>
            <w:r>
              <w:rPr>
                <w:rFonts w:ascii="Times New Roman" w:hAnsi="Times New Roman" w:eastAsia="Times New Roman" w:cs="Times New Roman"/>
                <w:spacing w:val="2"/>
              </w:rPr>
              <w:t>5.2.1.2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r>
              <w:t xml:space="preserve"> </w:t>
            </w:r>
            <w:r>
              <w:rPr>
                <w:spacing w:val="3"/>
              </w:rPr>
              <w:t>落实</w:t>
            </w:r>
          </w:p>
        </w:tc>
        <w:tc>
          <w:tcPr>
            <w:tcW w:w="4251" w:type="dxa"/>
            <w:vAlign w:val="top"/>
          </w:tcPr>
          <w:p>
            <w:pPr>
              <w:pStyle w:val="6"/>
              <w:spacing w:before="54" w:line="273" w:lineRule="auto"/>
              <w:ind w:left="8" w:right="4" w:firstLine="4"/>
              <w:jc w:val="both"/>
            </w:pPr>
            <w:r>
              <w:rPr>
                <w:spacing w:val="22"/>
              </w:rPr>
              <w:t>企业应及时将识别和获取的安全生产法律法</w:t>
            </w:r>
            <w:r>
              <w:rPr>
                <w:spacing w:val="10"/>
              </w:rPr>
              <w:t xml:space="preserve"> </w:t>
            </w:r>
            <w:r>
              <w:rPr>
                <w:spacing w:val="11"/>
              </w:rPr>
              <w:t>规、标准规范转到为企业安全生产规章制度和</w:t>
            </w:r>
            <w:r>
              <w:rPr>
                <w:spacing w:val="12"/>
              </w:rPr>
              <w:t xml:space="preserve"> </w:t>
            </w:r>
            <w:r>
              <w:rPr>
                <w:spacing w:val="11"/>
              </w:rPr>
              <w:t>操作规程中，并及时传达给相关从业人员，确</w:t>
            </w:r>
            <w:r>
              <w:rPr>
                <w:spacing w:val="12"/>
              </w:rPr>
              <w:t xml:space="preserve"> </w:t>
            </w:r>
            <w:r>
              <w:rPr>
                <w:spacing w:val="8"/>
              </w:rPr>
              <w:t>保相关要求落实到位。</w:t>
            </w:r>
          </w:p>
        </w:tc>
        <w:tc>
          <w:tcPr>
            <w:tcW w:w="567" w:type="dxa"/>
            <w:vAlign w:val="top"/>
          </w:tcPr>
          <w:p>
            <w:pPr>
              <w:spacing w:line="250" w:lineRule="auto"/>
              <w:rPr>
                <w:rFonts w:ascii="Arial"/>
                <w:sz w:val="21"/>
              </w:rPr>
            </w:pPr>
          </w:p>
          <w:p>
            <w:pPr>
              <w:spacing w:line="25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73" w:lineRule="auto"/>
              <w:ind w:left="11" w:firstLine="2"/>
              <w:jc w:val="both"/>
            </w:pPr>
            <w:r>
              <w:rPr>
                <w:spacing w:val="12"/>
              </w:rPr>
              <w:t>未及时转化的，制度与安全生产法律法规与其他</w:t>
            </w:r>
            <w:r>
              <w:rPr>
                <w:spacing w:val="4"/>
              </w:rPr>
              <w:t xml:space="preserve"> </w:t>
            </w:r>
            <w:r>
              <w:rPr>
                <w:spacing w:val="11"/>
              </w:rPr>
              <w:t>要求不符的，每项扣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分；未传达、宣传、教育</w:t>
            </w:r>
            <w:r>
              <w:t xml:space="preserve"> </w:t>
            </w:r>
            <w:r>
              <w:rPr>
                <w:spacing w:val="12"/>
              </w:rPr>
              <w:t>的，不得分；传达、宣传、教育有缺失，每项次</w:t>
            </w:r>
            <w:r>
              <w:rPr>
                <w:spacing w:val="4"/>
              </w:rPr>
              <w:t xml:space="preserve"> </w:t>
            </w:r>
            <w:r>
              <w:rPr>
                <w:spacing w:val="-18"/>
              </w:rPr>
              <w:t>扣</w:t>
            </w:r>
            <w:r>
              <w:rPr>
                <w:spacing w:val="-22"/>
              </w:rPr>
              <w:t xml:space="preserve"> </w:t>
            </w:r>
            <w:r>
              <w:rPr>
                <w:rFonts w:ascii="Times New Roman" w:hAnsi="Times New Roman" w:eastAsia="Times New Roman" w:cs="Times New Roman"/>
                <w:spacing w:val="-18"/>
              </w:rPr>
              <w:t>1</w:t>
            </w:r>
            <w:r>
              <w:rPr>
                <w:rFonts w:ascii="Times New Roman" w:hAnsi="Times New Roman" w:eastAsia="Times New Roman" w:cs="Times New Roman"/>
                <w:spacing w:val="15"/>
              </w:rPr>
              <w:t xml:space="preserve"> </w:t>
            </w:r>
            <w:r>
              <w:rPr>
                <w:spacing w:val="-18"/>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5.2.2</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规章制度（</w:t>
      </w:r>
      <w:r>
        <w:rPr>
          <w:rFonts w:ascii="Calibri" w:hAnsi="Calibri" w:eastAsia="Calibri" w:cs="Calibri"/>
          <w:b/>
          <w:bCs/>
          <w:spacing w:val="4"/>
          <w:sz w:val="20"/>
          <w:szCs w:val="20"/>
        </w:rPr>
        <w:t>15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9" w:hRule="atLeast"/>
        </w:trPr>
        <w:tc>
          <w:tcPr>
            <w:tcW w:w="849" w:type="dxa"/>
            <w:vAlign w:val="top"/>
          </w:tcPr>
          <w:p>
            <w:pPr>
              <w:pStyle w:val="6"/>
              <w:spacing w:before="54" w:line="257" w:lineRule="auto"/>
              <w:ind w:left="19" w:right="4" w:hanging="5"/>
            </w:pPr>
            <w:r>
              <w:rPr>
                <w:rFonts w:ascii="Times New Roman" w:hAnsi="Times New Roman" w:eastAsia="Times New Roman" w:cs="Times New Roman"/>
                <w:spacing w:val="1"/>
              </w:rPr>
              <w:t>5.2.2</w:t>
            </w:r>
            <w:r>
              <w:rPr>
                <w:rFonts w:ascii="Times New Roman" w:hAnsi="Times New Roman" w:eastAsia="Times New Roman" w:cs="Times New Roman"/>
                <w:spacing w:val="4"/>
              </w:rPr>
              <w:t xml:space="preserve">    </w:t>
            </w:r>
            <w:r>
              <w:rPr>
                <w:spacing w:val="1"/>
              </w:rPr>
              <w:t>规</w:t>
            </w:r>
            <w:r>
              <w:rPr>
                <w:spacing w:val="2"/>
              </w:rPr>
              <w:t xml:space="preserve"> </w:t>
            </w:r>
            <w:r>
              <w:rPr>
                <w:spacing w:val="4"/>
              </w:rPr>
              <w:t>章制度</w:t>
            </w:r>
          </w:p>
        </w:tc>
        <w:tc>
          <w:tcPr>
            <w:tcW w:w="1060" w:type="dxa"/>
            <w:vAlign w:val="top"/>
          </w:tcPr>
          <w:p>
            <w:pPr>
              <w:pStyle w:val="6"/>
              <w:spacing w:before="53" w:line="228" w:lineRule="auto"/>
              <w:ind w:left="10"/>
            </w:pPr>
            <w:r>
              <w:fldChar w:fldCharType="begin"/>
            </w:r>
            <w:r>
              <w:instrText xml:space="preserve"> HYPERLINK "5.2.2.1" </w:instrText>
            </w:r>
            <w:r>
              <w:fldChar w:fldCharType="separate"/>
            </w:r>
            <w:r>
              <w:rPr>
                <w:rFonts w:ascii="Times New Roman" w:hAnsi="Times New Roman" w:eastAsia="Times New Roman" w:cs="Times New Roman"/>
                <w:spacing w:val="2"/>
              </w:rPr>
              <w:t>5.2.2.1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8" w:line="283" w:lineRule="auto"/>
              <w:ind w:left="9" w:firstLine="3"/>
              <w:jc w:val="both"/>
            </w:pPr>
            <w:r>
              <w:rPr>
                <w:spacing w:val="7"/>
              </w:rPr>
              <w:t xml:space="preserve">企业应建立健全安全生产规章制度，广泛征求 </w:t>
            </w:r>
            <w:r>
              <w:rPr>
                <w:spacing w:val="1"/>
              </w:rPr>
              <w:t>从业人员意见和建议，规范安全生产管理工作。</w:t>
            </w:r>
            <w:r>
              <w:rPr>
                <w:spacing w:val="14"/>
              </w:rPr>
              <w:t xml:space="preserve"> </w:t>
            </w:r>
            <w:r>
              <w:rPr>
                <w:spacing w:val="4"/>
              </w:rPr>
              <w:t>企业安全生产规章制度至少包含下列内容：</w:t>
            </w:r>
            <w:r>
              <w:rPr>
                <w:spacing w:val="-29"/>
              </w:rPr>
              <w:t xml:space="preserve"> </w:t>
            </w:r>
            <w:r>
              <w:rPr>
                <w:spacing w:val="4"/>
              </w:rPr>
              <w:t xml:space="preserve">目 </w:t>
            </w:r>
            <w:r>
              <w:rPr>
                <w:spacing w:val="7"/>
              </w:rPr>
              <w:t xml:space="preserve">标管理，安全生产和职业卫生责任制，安全生 产承诺，安全生产信息化，四新（新技术、新 材料、新工艺、新设备设施）管理，法律法规 和标准规范管理，安全投入管理，文件、记录 和档案管理，安全教育培训管理，班组安全活 动，职业健康管理，个体防护装备管理，风险 管理，隐患排查治理，消防安全管理，应急管 理，事故管理，燃气事故统计分析，建设项目 </w:t>
            </w:r>
            <w:r>
              <w:t>安全设施“三同时</w:t>
            </w:r>
            <w:r>
              <w:rPr>
                <w:spacing w:val="-65"/>
              </w:rPr>
              <w:t xml:space="preserve"> </w:t>
            </w:r>
            <w:r>
              <w:t xml:space="preserve">”管理，设备设施安全管理， </w:t>
            </w:r>
            <w:r>
              <w:rPr>
                <w:spacing w:val="8"/>
              </w:rPr>
              <w:t>特种设备管理，燃气钢瓶管理，用电设备设施</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9" w:firstLine="1"/>
              <w:jc w:val="both"/>
            </w:pPr>
            <w:r>
              <w:rPr>
                <w:spacing w:val="10"/>
              </w:rPr>
              <w:t>制度未以文件形式发布的，没缺一个扣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分；制</w:t>
            </w:r>
            <w:r>
              <w:t xml:space="preserve"> </w:t>
            </w:r>
            <w:r>
              <w:rPr>
                <w:spacing w:val="11"/>
              </w:rPr>
              <w:t>度每缺一项，扣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分（其他考评内容中已有的不</w:t>
            </w:r>
            <w:r>
              <w:t xml:space="preserve"> </w:t>
            </w:r>
            <w:r>
              <w:rPr>
                <w:spacing w:val="7"/>
              </w:rPr>
              <w:t>重复扣分</w:t>
            </w:r>
            <w:r>
              <w:rPr>
                <w:spacing w:val="-41"/>
              </w:rPr>
              <w:t>）；</w:t>
            </w:r>
            <w:r>
              <w:rPr>
                <w:spacing w:val="7"/>
              </w:rPr>
              <w:t>未征求从业人员意见、制度内容不符</w:t>
            </w:r>
            <w:r>
              <w:t xml:space="preserve"> </w:t>
            </w:r>
            <w:r>
              <w:rPr>
                <w:spacing w:val="7"/>
              </w:rPr>
              <w:t>合规定或与实际不符的，每项制度扣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3"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8"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80" w:lineRule="auto"/>
              <w:ind w:left="8" w:right="4" w:firstLine="5"/>
              <w:jc w:val="both"/>
            </w:pPr>
            <w:r>
              <w:rPr>
                <w:spacing w:val="11"/>
              </w:rPr>
              <w:t>管理，燃气质量管理，燃气场站运行管理，燃</w:t>
            </w:r>
            <w:r>
              <w:rPr>
                <w:spacing w:val="6"/>
              </w:rPr>
              <w:t xml:space="preserve"> </w:t>
            </w:r>
            <w:r>
              <w:rPr>
                <w:spacing w:val="8"/>
              </w:rPr>
              <w:t>气管网运行管理，燃气供应调度管理，</w:t>
            </w:r>
            <w:r>
              <w:rPr>
                <w:spacing w:val="-28"/>
              </w:rPr>
              <w:t xml:space="preserve"> </w:t>
            </w:r>
            <w:r>
              <w:rPr>
                <w:spacing w:val="8"/>
              </w:rPr>
              <w:t>自动化</w:t>
            </w:r>
            <w:r>
              <w:t xml:space="preserve"> </w:t>
            </w:r>
            <w:r>
              <w:rPr>
                <w:spacing w:val="11"/>
              </w:rPr>
              <w:t>控制和信息设备管理，用户燃气设施管理，危</w:t>
            </w:r>
            <w:r>
              <w:rPr>
                <w:spacing w:val="12"/>
              </w:rPr>
              <w:t xml:space="preserve"> </w:t>
            </w:r>
            <w:r>
              <w:rPr>
                <w:spacing w:val="11"/>
              </w:rPr>
              <w:t>险物品管理，危险作业管理，施工和检维修安</w:t>
            </w:r>
            <w:r>
              <w:rPr>
                <w:spacing w:val="12"/>
              </w:rPr>
              <w:t xml:space="preserve"> </w:t>
            </w:r>
            <w:r>
              <w:rPr>
                <w:spacing w:val="11"/>
              </w:rPr>
              <w:t>全管理，特种作业人员管理，安全警示标志管</w:t>
            </w:r>
            <w:r>
              <w:rPr>
                <w:spacing w:val="12"/>
              </w:rPr>
              <w:t xml:space="preserve"> </w:t>
            </w:r>
            <w:r>
              <w:rPr>
                <w:spacing w:val="11"/>
              </w:rPr>
              <w:t>理，安全预测预警，安全生产奖惩管理，变更</w:t>
            </w:r>
            <w:r>
              <w:rPr>
                <w:spacing w:val="12"/>
              </w:rPr>
              <w:t xml:space="preserve"> </w:t>
            </w:r>
            <w:r>
              <w:rPr>
                <w:spacing w:val="11"/>
              </w:rPr>
              <w:t>管理，相关方安全管理，安全生产报告，绩效</w:t>
            </w:r>
            <w:r>
              <w:rPr>
                <w:spacing w:val="12"/>
              </w:rPr>
              <w:t xml:space="preserve"> </w:t>
            </w:r>
            <w:r>
              <w:rPr>
                <w:spacing w:val="6"/>
              </w:rPr>
              <w:t>评定管理。</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1" w:right="3" w:hanging="1"/>
            </w:pPr>
            <w:r>
              <w:fldChar w:fldCharType="begin"/>
            </w:r>
            <w:r>
              <w:instrText xml:space="preserve"> HYPERLINK "5.2.2.2" </w:instrText>
            </w:r>
            <w:r>
              <w:fldChar w:fldCharType="separate"/>
            </w:r>
            <w:r>
              <w:rPr>
                <w:rFonts w:ascii="Times New Roman" w:hAnsi="Times New Roman" w:eastAsia="Times New Roman" w:cs="Times New Roman"/>
                <w:spacing w:val="3"/>
              </w:rPr>
              <w:t>5.2.2.2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培训</w:t>
            </w:r>
            <w:r>
              <w:t xml:space="preserve"> </w:t>
            </w:r>
            <w:r>
              <w:rPr>
                <w:spacing w:val="3"/>
              </w:rPr>
              <w:t>宣贯</w:t>
            </w:r>
          </w:p>
        </w:tc>
        <w:tc>
          <w:tcPr>
            <w:tcW w:w="4251" w:type="dxa"/>
            <w:vAlign w:val="top"/>
          </w:tcPr>
          <w:p>
            <w:pPr>
              <w:pStyle w:val="6"/>
              <w:spacing w:before="54" w:line="258" w:lineRule="auto"/>
              <w:ind w:left="16" w:right="4" w:hanging="4"/>
            </w:pPr>
            <w:r>
              <w:rPr>
                <w:spacing w:val="11"/>
              </w:rPr>
              <w:t>企业应确保从业人员及时获取制度文本，并对</w:t>
            </w:r>
            <w:r>
              <w:rPr>
                <w:spacing w:val="8"/>
              </w:rPr>
              <w:t xml:space="preserve"> </w:t>
            </w:r>
            <w:r>
              <w:rPr>
                <w:spacing w:val="7"/>
              </w:rPr>
              <w:t>员工进行培训与考核。</w:t>
            </w:r>
          </w:p>
        </w:tc>
        <w:tc>
          <w:tcPr>
            <w:tcW w:w="567" w:type="dxa"/>
            <w:vAlign w:val="top"/>
          </w:tcPr>
          <w:p>
            <w:pPr>
              <w:spacing w:line="34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68" w:lineRule="auto"/>
              <w:ind w:left="10" w:firstLine="3"/>
              <w:jc w:val="both"/>
            </w:pPr>
            <w:r>
              <w:rPr>
                <w:spacing w:val="1"/>
              </w:rPr>
              <w:t>未发放、培训的，扣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分；发放、培训不到位的，</w:t>
            </w:r>
            <w:r>
              <w:t xml:space="preserve"> </w:t>
            </w:r>
            <w:r>
              <w:rPr>
                <w:spacing w:val="-1"/>
              </w:rPr>
              <w:t>每处扣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分；员工未掌握相关内容的，每人次扣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5.2.3</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操作规程（</w:t>
      </w:r>
      <w:r>
        <w:rPr>
          <w:rFonts w:ascii="Calibri" w:hAnsi="Calibri" w:eastAsia="Calibri" w:cs="Calibri"/>
          <w:b/>
          <w:bCs/>
          <w:spacing w:val="4"/>
          <w:sz w:val="20"/>
          <w:szCs w:val="20"/>
        </w:rPr>
        <w:t>45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5" w:hRule="atLeast"/>
        </w:trPr>
        <w:tc>
          <w:tcPr>
            <w:tcW w:w="849" w:type="dxa"/>
            <w:vMerge w:val="restart"/>
            <w:tcBorders>
              <w:bottom w:val="nil"/>
            </w:tcBorders>
            <w:vAlign w:val="top"/>
          </w:tcPr>
          <w:p>
            <w:pPr>
              <w:pStyle w:val="6"/>
              <w:spacing w:before="53" w:line="258" w:lineRule="auto"/>
              <w:ind w:left="13" w:right="4" w:firstLine="1"/>
            </w:pPr>
            <w:r>
              <w:rPr>
                <w:rFonts w:ascii="Times New Roman" w:hAnsi="Times New Roman" w:eastAsia="Times New Roman" w:cs="Times New Roman"/>
                <w:spacing w:val="2"/>
              </w:rPr>
              <w:t>5.2.3</w:t>
            </w:r>
            <w:r>
              <w:rPr>
                <w:rFonts w:ascii="Times New Roman" w:hAnsi="Times New Roman" w:eastAsia="Times New Roman" w:cs="Times New Roman"/>
                <w:spacing w:val="3"/>
              </w:rPr>
              <w:t xml:space="preserve">    </w:t>
            </w:r>
            <w:r>
              <w:rPr>
                <w:spacing w:val="2"/>
              </w:rPr>
              <w:t>操</w:t>
            </w:r>
            <w:r>
              <w:t xml:space="preserve"> </w:t>
            </w:r>
            <w:r>
              <w:rPr>
                <w:spacing w:val="6"/>
              </w:rPr>
              <w:t>作规程</w:t>
            </w:r>
          </w:p>
        </w:tc>
        <w:tc>
          <w:tcPr>
            <w:tcW w:w="1060" w:type="dxa"/>
            <w:vAlign w:val="top"/>
          </w:tcPr>
          <w:p>
            <w:pPr>
              <w:pStyle w:val="6"/>
              <w:spacing w:before="53" w:line="228" w:lineRule="auto"/>
              <w:ind w:left="10"/>
            </w:pPr>
            <w:r>
              <w:fldChar w:fldCharType="begin"/>
            </w:r>
            <w:r>
              <w:instrText xml:space="preserve"> HYPERLINK "5.2.3.1" </w:instrText>
            </w:r>
            <w:r>
              <w:fldChar w:fldCharType="separate"/>
            </w:r>
            <w:r>
              <w:rPr>
                <w:rFonts w:ascii="Times New Roman" w:hAnsi="Times New Roman" w:eastAsia="Times New Roman" w:cs="Times New Roman"/>
                <w:spacing w:val="2"/>
              </w:rPr>
              <w:t>5.2.3.1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制定</w:t>
            </w:r>
          </w:p>
        </w:tc>
        <w:tc>
          <w:tcPr>
            <w:tcW w:w="4251" w:type="dxa"/>
            <w:vAlign w:val="top"/>
          </w:tcPr>
          <w:p>
            <w:pPr>
              <w:pStyle w:val="6"/>
              <w:spacing w:before="52" w:line="273" w:lineRule="auto"/>
              <w:ind w:left="8" w:firstLine="4"/>
              <w:jc w:val="both"/>
            </w:pPr>
            <w:r>
              <w:rPr>
                <w:spacing w:val="7"/>
              </w:rPr>
              <w:t xml:space="preserve">企业应根据生产工艺、作业任务特点和岗位风 </w:t>
            </w:r>
            <w:r>
              <w:rPr>
                <w:spacing w:val="1"/>
              </w:rPr>
              <w:t>险，编制齐全、适用的岗位安全生产操作规程。</w:t>
            </w:r>
            <w:r>
              <w:rPr>
                <w:spacing w:val="15"/>
              </w:rPr>
              <w:t xml:space="preserve"> </w:t>
            </w:r>
            <w:r>
              <w:rPr>
                <w:spacing w:val="7"/>
              </w:rPr>
              <w:t xml:space="preserve">企业应确保从业人员参与岗位安全生产操作规 </w:t>
            </w:r>
            <w:r>
              <w:rPr>
                <w:spacing w:val="5"/>
              </w:rPr>
              <w:t>程的编制和修订工作。</w:t>
            </w:r>
          </w:p>
          <w:p>
            <w:pPr>
              <w:pStyle w:val="6"/>
              <w:spacing w:before="65" w:line="268" w:lineRule="auto"/>
              <w:ind w:left="8" w:right="4" w:firstLine="4"/>
              <w:jc w:val="both"/>
            </w:pPr>
            <w:r>
              <w:rPr>
                <w:spacing w:val="11"/>
              </w:rPr>
              <w:t>企业应在新技术、新材料、新工艺、新设备设</w:t>
            </w:r>
            <w:r>
              <w:rPr>
                <w:spacing w:val="8"/>
              </w:rPr>
              <w:t xml:space="preserve"> </w:t>
            </w:r>
            <w:r>
              <w:rPr>
                <w:spacing w:val="11"/>
              </w:rPr>
              <w:t>施投入使用前，组织制修订相应的安全生产操</w:t>
            </w:r>
            <w:r>
              <w:rPr>
                <w:spacing w:val="12"/>
              </w:rPr>
              <w:t xml:space="preserve"> </w:t>
            </w:r>
            <w:r>
              <w:rPr>
                <w:spacing w:val="8"/>
              </w:rPr>
              <w:t>作规程，确保其适宜性和有效性。</w:t>
            </w:r>
          </w:p>
        </w:tc>
        <w:tc>
          <w:tcPr>
            <w:tcW w:w="5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2"/>
            </w:pPr>
            <w:r>
              <w:rPr>
                <w:spacing w:val="12"/>
              </w:rPr>
              <w:t>无操作规程的，不得分；操作规程不完善、不适</w:t>
            </w:r>
            <w:r>
              <w:rPr>
                <w:spacing w:val="6"/>
              </w:rPr>
              <w:t xml:space="preserve"> </w:t>
            </w:r>
            <w:r>
              <w:rPr>
                <w:spacing w:val="7"/>
              </w:rPr>
              <w:t>用或员工未参与的，每个扣</w:t>
            </w:r>
            <w:r>
              <w:rPr>
                <w:spacing w:val="-33"/>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28" w:lineRule="auto"/>
              <w:ind w:left="10"/>
            </w:pPr>
            <w:r>
              <w:fldChar w:fldCharType="begin"/>
            </w:r>
            <w:r>
              <w:instrText xml:space="preserve"> HYPERLINK "5.2.3.2" </w:instrText>
            </w:r>
            <w:r>
              <w:fldChar w:fldCharType="separate"/>
            </w:r>
            <w:r>
              <w:rPr>
                <w:rFonts w:ascii="Times New Roman" w:hAnsi="Times New Roman" w:eastAsia="Times New Roman" w:cs="Times New Roman"/>
                <w:spacing w:val="2"/>
              </w:rPr>
              <w:t>5.2.3.2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宣贯</w:t>
            </w:r>
          </w:p>
        </w:tc>
        <w:tc>
          <w:tcPr>
            <w:tcW w:w="4251" w:type="dxa"/>
            <w:vAlign w:val="top"/>
          </w:tcPr>
          <w:p>
            <w:pPr>
              <w:pStyle w:val="6"/>
              <w:spacing w:before="56" w:line="228" w:lineRule="auto"/>
              <w:ind w:left="8"/>
            </w:pPr>
            <w:r>
              <w:rPr>
                <w:spacing w:val="11"/>
              </w:rPr>
              <w:t>操作规程应下达到岗位，并对操作人员进行培</w:t>
            </w:r>
          </w:p>
        </w:tc>
        <w:tc>
          <w:tcPr>
            <w:tcW w:w="567" w:type="dxa"/>
            <w:vAlign w:val="top"/>
          </w:tcPr>
          <w:p>
            <w:pPr>
              <w:spacing w:before="95"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6" w:line="228" w:lineRule="auto"/>
              <w:ind w:left="13"/>
            </w:pPr>
            <w:r>
              <w:rPr>
                <w:spacing w:val="12"/>
              </w:rPr>
              <w:t>未发放至岗位的，不得分；发放、培训、考核不</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9" w:type="dxa"/>
            <w:vAlign w:val="top"/>
          </w:tcPr>
          <w:p>
            <w:pPr>
              <w:rPr>
                <w:rFonts w:ascii="Arial"/>
                <w:sz w:val="21"/>
              </w:rPr>
            </w:pPr>
          </w:p>
        </w:tc>
        <w:tc>
          <w:tcPr>
            <w:tcW w:w="1060" w:type="dxa"/>
            <w:vAlign w:val="top"/>
          </w:tcPr>
          <w:p>
            <w:pPr>
              <w:pStyle w:val="6"/>
              <w:spacing w:before="54" w:line="228" w:lineRule="auto"/>
              <w:ind w:left="9"/>
            </w:pPr>
            <w:r>
              <w:rPr>
                <w:spacing w:val="4"/>
              </w:rPr>
              <w:t>培训</w:t>
            </w:r>
          </w:p>
        </w:tc>
        <w:tc>
          <w:tcPr>
            <w:tcW w:w="4251" w:type="dxa"/>
            <w:vAlign w:val="top"/>
          </w:tcPr>
          <w:p>
            <w:pPr>
              <w:pStyle w:val="6"/>
              <w:spacing w:before="53" w:line="228" w:lineRule="auto"/>
              <w:ind w:left="11"/>
            </w:pPr>
            <w:r>
              <w:rPr>
                <w:spacing w:val="5"/>
              </w:rPr>
              <w:t>训与考核。</w:t>
            </w:r>
          </w:p>
        </w:tc>
        <w:tc>
          <w:tcPr>
            <w:tcW w:w="567" w:type="dxa"/>
            <w:vAlign w:val="top"/>
          </w:tcPr>
          <w:p>
            <w:pPr>
              <w:rPr>
                <w:rFonts w:ascii="Arial"/>
                <w:sz w:val="21"/>
              </w:rPr>
            </w:pPr>
          </w:p>
        </w:tc>
        <w:tc>
          <w:tcPr>
            <w:tcW w:w="4477" w:type="dxa"/>
            <w:vAlign w:val="top"/>
          </w:tcPr>
          <w:p>
            <w:pPr>
              <w:pStyle w:val="6"/>
              <w:spacing w:before="53" w:line="258" w:lineRule="auto"/>
              <w:ind w:left="10" w:right="52" w:firstLine="5"/>
            </w:pPr>
            <w:r>
              <w:rPr>
                <w:spacing w:val="7"/>
              </w:rPr>
              <w:t>到位的，每处扣</w:t>
            </w:r>
            <w:r>
              <w:rPr>
                <w:spacing w:val="-1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分；员工未掌握相关内容的，</w:t>
            </w:r>
            <w:r>
              <w:t xml:space="preserve"> </w:t>
            </w:r>
            <w:r>
              <w:rPr>
                <w:spacing w:val="1"/>
              </w:rPr>
              <w:t>每人次扣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54"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5.2.4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文档管理（</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7" w:hRule="atLeast"/>
        </w:trPr>
        <w:tc>
          <w:tcPr>
            <w:tcW w:w="8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3"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26" w:lineRule="auto"/>
              <w:ind w:left="10"/>
            </w:pPr>
            <w:r>
              <w:fldChar w:fldCharType="begin"/>
            </w:r>
            <w:r>
              <w:instrText xml:space="preserve"> HYPERLINK "5.2.4.2" </w:instrText>
            </w:r>
            <w:r>
              <w:fldChar w:fldCharType="separate"/>
            </w:r>
            <w:r>
              <w:rPr>
                <w:rFonts w:ascii="Times New Roman" w:hAnsi="Times New Roman" w:eastAsia="Times New Roman" w:cs="Times New Roman"/>
                <w:spacing w:val="3"/>
              </w:rPr>
              <w:t>5.2.4.2</w:t>
            </w:r>
            <w:r>
              <w:rPr>
                <w:rFonts w:ascii="Times New Roman" w:hAnsi="Times New Roman" w:eastAsia="Times New Roman" w:cs="Times New Roman"/>
                <w:spacing w:val="3"/>
              </w:rPr>
              <w:fldChar w:fldCharType="end"/>
            </w:r>
            <w:r>
              <w:rPr>
                <w:rFonts w:ascii="Times New Roman" w:hAnsi="Times New Roman" w:eastAsia="Times New Roman" w:cs="Times New Roman"/>
                <w:spacing w:val="11"/>
              </w:rPr>
              <w:t xml:space="preserve"> </w:t>
            </w:r>
            <w:r>
              <w:rPr>
                <w:spacing w:val="3"/>
              </w:rPr>
              <w:t>评估</w:t>
            </w:r>
          </w:p>
        </w:tc>
        <w:tc>
          <w:tcPr>
            <w:tcW w:w="4251" w:type="dxa"/>
            <w:vAlign w:val="top"/>
          </w:tcPr>
          <w:p>
            <w:pPr>
              <w:spacing w:line="301" w:lineRule="auto"/>
              <w:rPr>
                <w:rFonts w:ascii="Arial"/>
                <w:sz w:val="21"/>
              </w:rPr>
            </w:pPr>
          </w:p>
          <w:p>
            <w:pPr>
              <w:pStyle w:val="6"/>
              <w:spacing w:before="65" w:line="268" w:lineRule="auto"/>
              <w:ind w:left="9" w:right="4" w:firstLine="2"/>
            </w:pPr>
            <w:r>
              <w:rPr>
                <w:spacing w:val="11"/>
              </w:rPr>
              <w:t>企业应每年至少评估一次安全生产法律法规、</w:t>
            </w:r>
            <w:r>
              <w:rPr>
                <w:spacing w:val="8"/>
              </w:rPr>
              <w:t xml:space="preserve"> </w:t>
            </w:r>
            <w:r>
              <w:rPr>
                <w:spacing w:val="11"/>
              </w:rPr>
              <w:t>标准规范、规章制度、操作规程的适宜性、有</w:t>
            </w:r>
            <w:r>
              <w:rPr>
                <w:spacing w:val="10"/>
              </w:rPr>
              <w:t xml:space="preserve"> </w:t>
            </w:r>
            <w:r>
              <w:rPr>
                <w:spacing w:val="7"/>
              </w:rPr>
              <w:t>效性、执行情况。</w:t>
            </w:r>
          </w:p>
        </w:tc>
        <w:tc>
          <w:tcPr>
            <w:tcW w:w="567" w:type="dxa"/>
            <w:vMerge w:val="continue"/>
            <w:tcBorders>
              <w:top w:val="nil"/>
            </w:tcBorders>
            <w:vAlign w:val="top"/>
          </w:tcPr>
          <w:p>
            <w:pPr>
              <w:rPr>
                <w:rFonts w:ascii="Arial"/>
                <w:sz w:val="21"/>
              </w:rPr>
            </w:pPr>
          </w:p>
        </w:tc>
        <w:tc>
          <w:tcPr>
            <w:tcW w:w="4477" w:type="dxa"/>
            <w:vAlign w:val="top"/>
          </w:tcPr>
          <w:p>
            <w:pPr>
              <w:pStyle w:val="6"/>
              <w:spacing w:before="55" w:line="268" w:lineRule="auto"/>
              <w:ind w:left="14" w:hanging="1"/>
              <w:jc w:val="both"/>
            </w:pPr>
            <w:r>
              <w:rPr>
                <w:spacing w:val="12"/>
              </w:rPr>
              <w:t>未进行检查评估的，无评估报告的，不得分；报</w:t>
            </w:r>
            <w:r>
              <w:rPr>
                <w:spacing w:val="4"/>
              </w:rPr>
              <w:t xml:space="preserve"> </w:t>
            </w:r>
            <w:r>
              <w:rPr>
                <w:spacing w:val="9"/>
              </w:rPr>
              <w:t>告每缺少一项评估类别的，扣</w:t>
            </w:r>
            <w:r>
              <w:rPr>
                <w:spacing w:val="-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分；评估结果与</w:t>
            </w:r>
            <w:r>
              <w:t xml:space="preserve"> </w:t>
            </w:r>
            <w:r>
              <w:rPr>
                <w:spacing w:val="3"/>
              </w:rPr>
              <w:t>实际不符的，扣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5" w:hRule="atLeast"/>
        </w:trPr>
        <w:tc>
          <w:tcPr>
            <w:tcW w:w="84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8" w:lineRule="auto"/>
              <w:ind w:left="13" w:right="4" w:firstLine="1"/>
            </w:pPr>
            <w:r>
              <w:rPr>
                <w:rFonts w:ascii="Times New Roman" w:hAnsi="Times New Roman" w:eastAsia="Times New Roman" w:cs="Times New Roman"/>
                <w:spacing w:val="1"/>
              </w:rPr>
              <w:t>5.2.4</w:t>
            </w:r>
            <w:r>
              <w:rPr>
                <w:rFonts w:ascii="Times New Roman" w:hAnsi="Times New Roman" w:eastAsia="Times New Roman" w:cs="Times New Roman"/>
                <w:spacing w:val="4"/>
              </w:rPr>
              <w:t xml:space="preserve">    </w:t>
            </w:r>
            <w:r>
              <w:rPr>
                <w:spacing w:val="1"/>
              </w:rPr>
              <w:t>文</w:t>
            </w:r>
            <w:r>
              <w:rPr>
                <w:spacing w:val="2"/>
              </w:rPr>
              <w:t xml:space="preserve"> </w:t>
            </w:r>
            <w:r>
              <w:rPr>
                <w:spacing w:val="6"/>
              </w:rPr>
              <w:t>档管理</w:t>
            </w:r>
          </w:p>
        </w:tc>
        <w:tc>
          <w:tcPr>
            <w:tcW w:w="1060" w:type="dxa"/>
            <w:vAlign w:val="top"/>
          </w:tcPr>
          <w:p>
            <w:pPr>
              <w:pStyle w:val="6"/>
              <w:spacing w:before="52" w:line="258" w:lineRule="auto"/>
              <w:ind w:left="13" w:right="3" w:hanging="3"/>
            </w:pPr>
            <w:r>
              <w:fldChar w:fldCharType="begin"/>
            </w:r>
            <w:r>
              <w:instrText xml:space="preserve"> HYPERLINK "5.2.4.1" </w:instrText>
            </w:r>
            <w:r>
              <w:fldChar w:fldCharType="separate"/>
            </w:r>
            <w:r>
              <w:rPr>
                <w:rFonts w:ascii="Times New Roman" w:hAnsi="Times New Roman" w:eastAsia="Times New Roman" w:cs="Times New Roman"/>
                <w:spacing w:val="3"/>
              </w:rPr>
              <w:t>5.2.4.1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记录</w:t>
            </w:r>
            <w:r>
              <w:t xml:space="preserve"> </w:t>
            </w:r>
            <w:r>
              <w:rPr>
                <w:spacing w:val="2"/>
              </w:rPr>
              <w:t>管理</w:t>
            </w:r>
          </w:p>
        </w:tc>
        <w:tc>
          <w:tcPr>
            <w:tcW w:w="4251" w:type="dxa"/>
            <w:vAlign w:val="top"/>
          </w:tcPr>
          <w:p>
            <w:pPr>
              <w:pStyle w:val="6"/>
              <w:spacing w:before="53" w:line="273" w:lineRule="auto"/>
              <w:ind w:left="9" w:right="4" w:firstLine="3"/>
              <w:jc w:val="both"/>
            </w:pPr>
            <w:r>
              <w:rPr>
                <w:spacing w:val="11"/>
              </w:rPr>
              <w:t>企业应建立文件和记录管理制度，明确安全生</w:t>
            </w:r>
            <w:r>
              <w:rPr>
                <w:spacing w:val="8"/>
              </w:rPr>
              <w:t xml:space="preserve"> </w:t>
            </w:r>
            <w:r>
              <w:rPr>
                <w:spacing w:val="11"/>
              </w:rPr>
              <w:t xml:space="preserve">产和职业卫生规章制度、操作规程的编制、评 审、发布、使用、修订以及文件和记录管理的 </w:t>
            </w:r>
            <w:r>
              <w:rPr>
                <w:spacing w:val="7"/>
              </w:rPr>
              <w:t>职责、程序和要求。</w:t>
            </w:r>
          </w:p>
          <w:p>
            <w:pPr>
              <w:pStyle w:val="6"/>
              <w:spacing w:before="69" w:line="283" w:lineRule="auto"/>
              <w:ind w:left="8" w:firstLine="4"/>
              <w:jc w:val="both"/>
            </w:pPr>
            <w:r>
              <w:rPr>
                <w:spacing w:val="7"/>
              </w:rPr>
              <w:t xml:space="preserve">企业应建立健全主要安全生产过程与结果的记 录，并建立和保存有关记录的电子档案，支持 查询和检索，便于自身管理使用和行业主管部 门调取检查。安全记录至少包括以下内容：主 要安全生产文件、安委会会议记录及其他安全 生产会议记录、隐患管理信息、培训记录、资 格资质证书、检查和整改记录、职业健康管理 记录、安全活动记录、法定检测检验记录、关 </w:t>
            </w:r>
            <w:r>
              <w:rPr>
                <w:spacing w:val="1"/>
              </w:rPr>
              <w:t>键设备设施档案、相关方信息、应急演习信息、</w:t>
            </w:r>
            <w:r>
              <w:rPr>
                <w:spacing w:val="15"/>
              </w:rPr>
              <w:t xml:space="preserve"> </w:t>
            </w:r>
            <w:r>
              <w:rPr>
                <w:spacing w:val="1"/>
              </w:rPr>
              <w:t>事故管理记录、安全生产标准化系统评价报告、</w:t>
            </w:r>
            <w:r>
              <w:rPr>
                <w:spacing w:val="15"/>
              </w:rPr>
              <w:t xml:space="preserve"> </w:t>
            </w:r>
            <w:r>
              <w:rPr>
                <w:spacing w:val="7"/>
              </w:rPr>
              <w:t xml:space="preserve">维护和校验记录、技术图纸、场站管网运行记 </w:t>
            </w:r>
            <w:r>
              <w:rPr>
                <w:spacing w:val="-4"/>
              </w:rPr>
              <w:t>录、用户安全检查记录、“三同时</w:t>
            </w:r>
            <w:r>
              <w:rPr>
                <w:spacing w:val="-56"/>
              </w:rPr>
              <w:t xml:space="preserve"> </w:t>
            </w:r>
            <w:r>
              <w:rPr>
                <w:spacing w:val="-4"/>
              </w:rPr>
              <w:t xml:space="preserve">”记录、燃气 </w:t>
            </w:r>
            <w:r>
              <w:rPr>
                <w:spacing w:val="5"/>
              </w:rPr>
              <w:t>质量检测记录、加臭记录、安全投入记录等。</w:t>
            </w:r>
          </w:p>
        </w:tc>
        <w:tc>
          <w:tcPr>
            <w:tcW w:w="567"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58" w:lineRule="auto"/>
              <w:ind w:left="13" w:right="52" w:hanging="1"/>
            </w:pPr>
            <w:r>
              <w:rPr>
                <w:spacing w:val="9"/>
              </w:rPr>
              <w:t>无该项制度的，不得分；未以文件形式发布的，</w:t>
            </w:r>
            <w:r>
              <w:rPr>
                <w:spacing w:val="17"/>
              </w:rPr>
              <w:t xml:space="preserve"> </w:t>
            </w:r>
            <w:r>
              <w:rPr>
                <w:spacing w:val="6"/>
              </w:rPr>
              <w:t>不得分；制度内容有缺失的，每处扣</w:t>
            </w:r>
            <w:r>
              <w:rPr>
                <w:spacing w:val="-3"/>
              </w:rPr>
              <w:t xml:space="preserve"> </w:t>
            </w:r>
            <w:r>
              <w:rPr>
                <w:rFonts w:ascii="Times New Roman" w:hAnsi="Times New Roman" w:eastAsia="Times New Roman" w:cs="Times New Roman"/>
                <w:spacing w:val="6"/>
              </w:rPr>
              <w:t xml:space="preserve">1 </w:t>
            </w:r>
            <w:r>
              <w:rPr>
                <w:spacing w:val="6"/>
              </w:rPr>
              <w:t>分；</w:t>
            </w:r>
          </w:p>
          <w:p>
            <w:pPr>
              <w:pStyle w:val="6"/>
              <w:spacing w:before="65" w:line="228" w:lineRule="auto"/>
              <w:ind w:left="11"/>
            </w:pPr>
            <w:r>
              <w:rPr>
                <w:spacing w:val="7"/>
              </w:rPr>
              <w:t>档案或记录有缺失的，每缺少一项扣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28" w:lineRule="auto"/>
              <w:ind w:left="10"/>
            </w:pPr>
            <w:r>
              <w:fldChar w:fldCharType="begin"/>
            </w:r>
            <w:r>
              <w:instrText xml:space="preserve"> HYPERLINK "5.2.4.3" </w:instrText>
            </w:r>
            <w:r>
              <w:fldChar w:fldCharType="separate"/>
            </w:r>
            <w:r>
              <w:rPr>
                <w:rFonts w:ascii="Times New Roman" w:hAnsi="Times New Roman" w:eastAsia="Times New Roman" w:cs="Times New Roman"/>
                <w:spacing w:val="2"/>
              </w:rPr>
              <w:t>5.2.4.3</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修订</w:t>
            </w:r>
          </w:p>
        </w:tc>
        <w:tc>
          <w:tcPr>
            <w:tcW w:w="4251" w:type="dxa"/>
            <w:vAlign w:val="top"/>
          </w:tcPr>
          <w:p>
            <w:pPr>
              <w:pStyle w:val="6"/>
              <w:spacing w:before="57" w:line="273" w:lineRule="auto"/>
              <w:ind w:left="9" w:right="4" w:firstLine="2"/>
              <w:jc w:val="both"/>
            </w:pPr>
            <w:r>
              <w:rPr>
                <w:spacing w:val="8"/>
              </w:rPr>
              <w:t>企业应根据评估情况、安全检查情况、</w:t>
            </w:r>
            <w:r>
              <w:rPr>
                <w:spacing w:val="-32"/>
              </w:rPr>
              <w:t xml:space="preserve"> </w:t>
            </w:r>
            <w:r>
              <w:rPr>
                <w:spacing w:val="8"/>
              </w:rPr>
              <w:t>自评结</w:t>
            </w:r>
            <w:r>
              <w:t xml:space="preserve"> </w:t>
            </w:r>
            <w:r>
              <w:rPr>
                <w:spacing w:val="11"/>
              </w:rPr>
              <w:t>果、评审情况、事故情况等，对安全生产管理</w:t>
            </w:r>
            <w:r>
              <w:rPr>
                <w:spacing w:val="10"/>
              </w:rPr>
              <w:t xml:space="preserve"> </w:t>
            </w:r>
            <w:r>
              <w:rPr>
                <w:spacing w:val="11"/>
              </w:rPr>
              <w:t>规章制度和操作规程进行修订，确保其有效性</w:t>
            </w:r>
            <w:r>
              <w:rPr>
                <w:spacing w:val="10"/>
              </w:rPr>
              <w:t xml:space="preserve"> </w:t>
            </w:r>
            <w:r>
              <w:rPr>
                <w:spacing w:val="5"/>
              </w:rPr>
              <w:t>和适用性。</w:t>
            </w:r>
          </w:p>
        </w:tc>
        <w:tc>
          <w:tcPr>
            <w:tcW w:w="567" w:type="dxa"/>
            <w:vMerge w:val="continue"/>
            <w:tcBorders>
              <w:top w:val="nil"/>
            </w:tcBorders>
            <w:vAlign w:val="top"/>
          </w:tcPr>
          <w:p>
            <w:pPr>
              <w:rPr>
                <w:rFonts w:ascii="Arial"/>
                <w:sz w:val="21"/>
              </w:rPr>
            </w:pPr>
          </w:p>
        </w:tc>
        <w:tc>
          <w:tcPr>
            <w:tcW w:w="4477" w:type="dxa"/>
            <w:vAlign w:val="top"/>
          </w:tcPr>
          <w:p>
            <w:pPr>
              <w:pStyle w:val="6"/>
              <w:spacing w:before="55" w:line="228" w:lineRule="auto"/>
              <w:ind w:left="13"/>
            </w:pPr>
            <w:r>
              <w:rPr>
                <w:spacing w:val="5"/>
              </w:rPr>
              <w:t>未及时修订的，每个扣</w:t>
            </w:r>
            <w:r>
              <w:rPr>
                <w:spacing w:val="-22"/>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7" w:type="default"/>
          <w:pgSz w:w="16839" w:h="11906"/>
          <w:pgMar w:top="1012" w:right="1740" w:bottom="1378" w:left="1440" w:header="0" w:footer="1212" w:gutter="0"/>
        </w:sectPr>
      </w:pPr>
    </w:p>
    <w:p>
      <w:pPr>
        <w:pStyle w:val="2"/>
        <w:spacing w:line="255" w:lineRule="auto"/>
      </w:pPr>
    </w:p>
    <w:p>
      <w:pPr>
        <w:pStyle w:val="2"/>
        <w:spacing w:line="256" w:lineRule="auto"/>
      </w:pPr>
    </w:p>
    <w:p>
      <w:pPr>
        <w:pStyle w:val="2"/>
        <w:spacing w:line="256"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教育培训（60</w:t>
      </w:r>
      <w:r>
        <w:rPr>
          <w:rFonts w:ascii="宋体" w:hAnsi="宋体" w:eastAsia="宋体" w:cs="宋体"/>
          <w:spacing w:val="-30"/>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before="64" w:line="228"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5.3.1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教育培训管理（20</w:t>
      </w:r>
      <w:r>
        <w:rPr>
          <w:rFonts w:ascii="宋体" w:hAnsi="宋体" w:eastAsia="宋体" w:cs="宋体"/>
          <w:spacing w:val="-3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restart"/>
            <w:tcBorders>
              <w:bottom w:val="nil"/>
            </w:tcBorders>
            <w:vAlign w:val="top"/>
          </w:tcPr>
          <w:p>
            <w:pPr>
              <w:pStyle w:val="6"/>
              <w:spacing w:before="52" w:line="268" w:lineRule="auto"/>
              <w:ind w:left="17" w:right="4" w:hanging="3"/>
              <w:jc w:val="both"/>
            </w:pPr>
            <w:r>
              <w:rPr>
                <w:rFonts w:ascii="Times New Roman" w:hAnsi="Times New Roman" w:eastAsia="Times New Roman" w:cs="Times New Roman"/>
                <w:spacing w:val="1"/>
              </w:rPr>
              <w:t>5.3.1</w:t>
            </w:r>
            <w:r>
              <w:rPr>
                <w:rFonts w:ascii="Times New Roman" w:hAnsi="Times New Roman" w:eastAsia="Times New Roman" w:cs="Times New Roman"/>
                <w:spacing w:val="4"/>
              </w:rPr>
              <w:t xml:space="preserve">    </w:t>
            </w:r>
            <w:r>
              <w:rPr>
                <w:spacing w:val="1"/>
              </w:rPr>
              <w:t>教</w:t>
            </w:r>
            <w:r>
              <w:rPr>
                <w:spacing w:val="2"/>
              </w:rPr>
              <w:t xml:space="preserve"> </w:t>
            </w:r>
            <w:r>
              <w:rPr>
                <w:spacing w:val="-2"/>
              </w:rPr>
              <w:t>育</w:t>
            </w:r>
            <w:r>
              <w:rPr>
                <w:spacing w:val="11"/>
              </w:rPr>
              <w:t xml:space="preserve"> </w:t>
            </w:r>
            <w:r>
              <w:rPr>
                <w:spacing w:val="-2"/>
              </w:rPr>
              <w:t>培</w:t>
            </w:r>
            <w:r>
              <w:rPr>
                <w:spacing w:val="13"/>
              </w:rPr>
              <w:t xml:space="preserve"> </w:t>
            </w:r>
            <w:r>
              <w:rPr>
                <w:spacing w:val="-2"/>
              </w:rPr>
              <w:t>训</w:t>
            </w:r>
            <w:r>
              <w:t xml:space="preserve"> </w:t>
            </w:r>
            <w:r>
              <w:rPr>
                <w:spacing w:val="2"/>
              </w:rPr>
              <w:t>管理</w:t>
            </w:r>
          </w:p>
        </w:tc>
        <w:tc>
          <w:tcPr>
            <w:tcW w:w="1060" w:type="dxa"/>
            <w:vMerge w:val="restart"/>
            <w:tcBorders>
              <w:bottom w:val="nil"/>
            </w:tcBorders>
            <w:vAlign w:val="top"/>
          </w:tcPr>
          <w:p>
            <w:pPr>
              <w:rPr>
                <w:rFonts w:ascii="Arial"/>
                <w:sz w:val="21"/>
              </w:rPr>
            </w:pPr>
          </w:p>
        </w:tc>
        <w:tc>
          <w:tcPr>
            <w:tcW w:w="4251" w:type="dxa"/>
            <w:vAlign w:val="top"/>
          </w:tcPr>
          <w:p>
            <w:pPr>
              <w:pStyle w:val="6"/>
              <w:spacing w:before="51" w:line="268" w:lineRule="auto"/>
              <w:ind w:left="9" w:right="4" w:firstLine="3"/>
              <w:jc w:val="both"/>
            </w:pPr>
            <w:r>
              <w:rPr>
                <w:spacing w:val="11"/>
              </w:rPr>
              <w:t>企业应确定安全教育培训主管部门，定期识别</w:t>
            </w:r>
            <w:r>
              <w:rPr>
                <w:spacing w:val="8"/>
              </w:rPr>
              <w:t xml:space="preserve"> </w:t>
            </w:r>
            <w:r>
              <w:rPr>
                <w:spacing w:val="11"/>
              </w:rPr>
              <w:t xml:space="preserve">安全教育培训需求，将安全培训工作纳入本单 </w:t>
            </w:r>
            <w:r>
              <w:rPr>
                <w:spacing w:val="8"/>
              </w:rPr>
              <w:t>位年度工作计划，提供相应的资源保证。</w:t>
            </w:r>
          </w:p>
          <w:p>
            <w:pPr>
              <w:pStyle w:val="6"/>
              <w:spacing w:before="66" w:line="258" w:lineRule="auto"/>
              <w:ind w:left="12" w:right="4"/>
            </w:pPr>
            <w:r>
              <w:rPr>
                <w:spacing w:val="11"/>
              </w:rPr>
              <w:t>企业的主要负责人负责组织制定并实施本单位</w:t>
            </w:r>
            <w:r>
              <w:rPr>
                <w:spacing w:val="8"/>
              </w:rPr>
              <w:t xml:space="preserve"> </w:t>
            </w:r>
            <w:r>
              <w:rPr>
                <w:spacing w:val="6"/>
              </w:rPr>
              <w:t>安全培训计划。</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68" w:lineRule="auto"/>
              <w:ind w:left="13"/>
              <w:jc w:val="both"/>
            </w:pPr>
            <w:r>
              <w:rPr>
                <w:spacing w:val="2"/>
              </w:rPr>
              <w:t>未明确主管部门的，不得分；未定期识别需求的，</w:t>
            </w:r>
            <w:r>
              <w:rPr>
                <w:spacing w:val="13"/>
              </w:rPr>
              <w:t xml:space="preserve"> </w:t>
            </w:r>
            <w:r>
              <w:t>扣</w:t>
            </w:r>
            <w:r>
              <w:rPr>
                <w:spacing w:val="-7"/>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分；未将培训工作纳入单位年度工作计划的，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p>
            <w:pPr>
              <w:pStyle w:val="6"/>
              <w:spacing w:before="65" w:line="268" w:lineRule="auto"/>
              <w:ind w:left="12"/>
              <w:jc w:val="both"/>
            </w:pPr>
            <w:r>
              <w:rPr>
                <w:spacing w:val="22"/>
              </w:rPr>
              <w:t>无培训计划或主要负责人未组织制定培训计划</w:t>
            </w:r>
            <w:r>
              <w:rPr>
                <w:spacing w:val="17"/>
              </w:rPr>
              <w:t xml:space="preserve"> </w:t>
            </w:r>
            <w:r>
              <w:rPr>
                <w:spacing w:val="11"/>
              </w:rPr>
              <w:t>的，扣</w:t>
            </w:r>
            <w:r>
              <w:rPr>
                <w:spacing w:val="-27"/>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9"/>
                <w:w w:val="101"/>
              </w:rPr>
              <w:t xml:space="preserve"> </w:t>
            </w:r>
            <w:r>
              <w:rPr>
                <w:spacing w:val="11"/>
              </w:rPr>
              <w:t>分；培训计划中每缺一类培训的，扣</w:t>
            </w:r>
            <w:r>
              <w:rPr>
                <w:spacing w:val="-16"/>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2" w:line="278" w:lineRule="auto"/>
              <w:ind w:left="8" w:firstLine="4"/>
              <w:jc w:val="both"/>
            </w:pPr>
            <w:r>
              <w:rPr>
                <w:spacing w:val="11"/>
              </w:rPr>
              <w:t>企业应按计划进行安全教育培训，培训内容和</w:t>
            </w:r>
            <w:r>
              <w:rPr>
                <w:spacing w:val="7"/>
              </w:rPr>
              <w:t xml:space="preserve"> </w:t>
            </w:r>
            <w:r>
              <w:rPr>
                <w:spacing w:val="1"/>
              </w:rPr>
              <w:t>时间应符合《生产经营单位安全培训规定》（国</w:t>
            </w:r>
            <w:r>
              <w:rPr>
                <w:spacing w:val="10"/>
              </w:rPr>
              <w:t xml:space="preserve"> </w:t>
            </w:r>
            <w:r>
              <w:t>家安全生产监督管理总局令第</w:t>
            </w:r>
            <w:r>
              <w:rPr>
                <w:spacing w:val="-36"/>
              </w:rPr>
              <w:t xml:space="preserve"> </w:t>
            </w:r>
            <w:r>
              <w:rPr>
                <w:rFonts w:ascii="Times New Roman" w:hAnsi="Times New Roman" w:eastAsia="Times New Roman" w:cs="Times New Roman"/>
              </w:rPr>
              <w:t>3</w:t>
            </w:r>
            <w:r>
              <w:rPr>
                <w:rFonts w:ascii="Times New Roman" w:hAnsi="Times New Roman" w:eastAsia="Times New Roman" w:cs="Times New Roman"/>
                <w:spacing w:val="17"/>
                <w:w w:val="101"/>
              </w:rPr>
              <w:t xml:space="preserve"> </w:t>
            </w:r>
            <w:r>
              <w:t xml:space="preserve">号）、《燃气经 </w:t>
            </w:r>
            <w:r>
              <w:rPr>
                <w:spacing w:val="1"/>
              </w:rPr>
              <w:t>营企业从业人员专业培训考核管理办法》（建城</w:t>
            </w:r>
            <w:r>
              <w:rPr>
                <w:spacing w:val="10"/>
              </w:rPr>
              <w:t xml:space="preserve"> </w:t>
            </w:r>
            <w:r>
              <w:rPr>
                <w:rFonts w:ascii="Times New Roman" w:hAnsi="Times New Roman" w:eastAsia="Times New Roman" w:cs="Times New Roman"/>
                <w:spacing w:val="6"/>
              </w:rPr>
              <w:t xml:space="preserve">[2014]167 </w:t>
            </w:r>
            <w:r>
              <w:rPr>
                <w:spacing w:val="6"/>
              </w:rPr>
              <w:t>号）的规定，并对安全培训效</w:t>
            </w:r>
            <w:r>
              <w:rPr>
                <w:spacing w:val="5"/>
              </w:rPr>
              <w:t>果进行</w:t>
            </w:r>
            <w:r>
              <w:t xml:space="preserve"> </w:t>
            </w:r>
            <w:r>
              <w:rPr>
                <w:spacing w:val="6"/>
              </w:rPr>
              <w:t>评估和改进。</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73" w:lineRule="auto"/>
              <w:ind w:left="10" w:firstLine="3"/>
              <w:jc w:val="both"/>
            </w:pPr>
            <w:r>
              <w:rPr>
                <w:spacing w:val="8"/>
              </w:rPr>
              <w:t>未按计划进行培训的，每次扣</w:t>
            </w:r>
            <w:r>
              <w:rPr>
                <w:spacing w:val="-31"/>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分；培训内容和</w:t>
            </w:r>
            <w:r>
              <w:t xml:space="preserve"> </w:t>
            </w:r>
            <w:r>
              <w:rPr>
                <w:spacing w:val="1"/>
              </w:rPr>
              <w:t>时间不符合要求的，扣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分；未进行效果评估的，</w:t>
            </w:r>
            <w:r>
              <w:t xml:space="preserve"> </w:t>
            </w:r>
            <w:r>
              <w:rPr>
                <w:spacing w:val="7"/>
              </w:rPr>
              <w:t>每次扣</w:t>
            </w:r>
            <w:r>
              <w:rPr>
                <w:spacing w:val="-7"/>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分；未根据评估结果作出改进的，每次</w:t>
            </w:r>
            <w:r>
              <w:t xml:space="preserve"> </w:t>
            </w:r>
            <w:r>
              <w:rPr>
                <w:spacing w:val="-7"/>
              </w:rPr>
              <w:t>扣</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4"/>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68" w:lineRule="auto"/>
              <w:ind w:left="9" w:right="4" w:firstLine="3"/>
              <w:jc w:val="both"/>
            </w:pPr>
            <w:r>
              <w:rPr>
                <w:spacing w:val="9"/>
              </w:rPr>
              <w:t>企业应详细、准确记录培训的时间、</w:t>
            </w:r>
            <w:r>
              <w:rPr>
                <w:spacing w:val="-52"/>
              </w:rPr>
              <w:t xml:space="preserve"> </w:t>
            </w:r>
            <w:r>
              <w:rPr>
                <w:spacing w:val="9"/>
              </w:rPr>
              <w:t>内容、参</w:t>
            </w:r>
            <w:r>
              <w:t xml:space="preserve"> </w:t>
            </w:r>
            <w:r>
              <w:rPr>
                <w:spacing w:val="11"/>
              </w:rPr>
              <w:t xml:space="preserve">加人员以及考核结果等情况，建立健全安全教 </w:t>
            </w:r>
            <w:r>
              <w:rPr>
                <w:spacing w:val="8"/>
              </w:rPr>
              <w:t>育培训档案和从业人员安全教育培训档案。</w:t>
            </w:r>
          </w:p>
        </w:tc>
        <w:tc>
          <w:tcPr>
            <w:tcW w:w="567" w:type="dxa"/>
            <w:vAlign w:val="top"/>
          </w:tcPr>
          <w:p>
            <w:pPr>
              <w:spacing w:line="34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58" w:lineRule="auto"/>
              <w:ind w:left="12" w:hanging="3"/>
            </w:pPr>
            <w:r>
              <w:rPr>
                <w:spacing w:val="6"/>
              </w:rPr>
              <w:t>记录不完整的，每缺一项扣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分；未实行档案管 </w:t>
            </w:r>
            <w:r>
              <w:t>理的，扣</w:t>
            </w:r>
            <w:r>
              <w:rPr>
                <w:spacing w:val="-32"/>
              </w:rPr>
              <w:t xml:space="preserve"> </w:t>
            </w:r>
            <w:r>
              <w:rPr>
                <w:rFonts w:ascii="Times New Roman" w:hAnsi="Times New Roman" w:eastAsia="Times New Roman" w:cs="Times New Roman"/>
              </w:rPr>
              <w:t xml:space="preserve">5 </w:t>
            </w:r>
            <w:r>
              <w:t>分；档案资料不完整的，每个扣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 xml:space="preserve">5.3.2  </w:t>
      </w:r>
      <w:r>
        <w:rPr>
          <w:rFonts w:ascii="宋体" w:hAnsi="宋体" w:eastAsia="宋体" w:cs="宋体"/>
          <w:spacing w:val="5"/>
          <w:sz w:val="20"/>
          <w:szCs w:val="20"/>
          <w14:textOutline w14:w="3795" w14:cap="sq" w14:cmpd="sng">
            <w14:solidFill>
              <w14:srgbClr w14:val="000000"/>
            </w14:solidFill>
            <w14:prstDash w14:val="solid"/>
            <w14:bevel/>
          </w14:textOutline>
        </w:rPr>
        <w:t>人员教育培训（</w:t>
      </w:r>
      <w:r>
        <w:rPr>
          <w:rFonts w:ascii="Calibri" w:hAnsi="Calibri" w:eastAsia="Calibri" w:cs="Calibri"/>
          <w:b/>
          <w:bCs/>
          <w:spacing w:val="5"/>
          <w:sz w:val="20"/>
          <w:szCs w:val="20"/>
        </w:rPr>
        <w:t>40</w:t>
      </w:r>
      <w:r>
        <w:rPr>
          <w:rFonts w:ascii="Calibri" w:hAnsi="Calibri" w:eastAsia="Calibri" w:cs="Calibri"/>
          <w:b/>
          <w:bCs/>
          <w:spacing w:val="36"/>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Align w:val="top"/>
          </w:tcPr>
          <w:p>
            <w:pPr>
              <w:pStyle w:val="6"/>
              <w:spacing w:before="54" w:line="258" w:lineRule="auto"/>
              <w:ind w:left="20" w:right="4" w:hanging="6"/>
            </w:pPr>
            <w:r>
              <w:rPr>
                <w:rFonts w:ascii="Times New Roman" w:hAnsi="Times New Roman" w:eastAsia="Times New Roman" w:cs="Times New Roman"/>
                <w:spacing w:val="1"/>
              </w:rPr>
              <w:t>5.3.2</w:t>
            </w:r>
            <w:r>
              <w:rPr>
                <w:rFonts w:ascii="Times New Roman" w:hAnsi="Times New Roman" w:eastAsia="Times New Roman" w:cs="Times New Roman"/>
                <w:spacing w:val="4"/>
              </w:rPr>
              <w:t xml:space="preserve">    </w:t>
            </w:r>
            <w:r>
              <w:rPr>
                <w:spacing w:val="1"/>
              </w:rPr>
              <w:t>人</w:t>
            </w:r>
            <w:r>
              <w:rPr>
                <w:spacing w:val="2"/>
              </w:rPr>
              <w:t xml:space="preserve"> </w:t>
            </w:r>
            <w:r>
              <w:rPr>
                <w:spacing w:val="-6"/>
              </w:rPr>
              <w:t>员</w:t>
            </w:r>
            <w:r>
              <w:rPr>
                <w:spacing w:val="14"/>
              </w:rPr>
              <w:t xml:space="preserve"> </w:t>
            </w:r>
            <w:r>
              <w:rPr>
                <w:spacing w:val="-6"/>
              </w:rPr>
              <w:t>教</w:t>
            </w:r>
            <w:r>
              <w:rPr>
                <w:spacing w:val="19"/>
              </w:rPr>
              <w:t xml:space="preserve"> </w:t>
            </w:r>
            <w:r>
              <w:rPr>
                <w:spacing w:val="-6"/>
              </w:rPr>
              <w:t>育</w:t>
            </w:r>
          </w:p>
        </w:tc>
        <w:tc>
          <w:tcPr>
            <w:tcW w:w="1060" w:type="dxa"/>
            <w:vAlign w:val="top"/>
          </w:tcPr>
          <w:p>
            <w:pPr>
              <w:pStyle w:val="6"/>
              <w:spacing w:before="54" w:line="258" w:lineRule="auto"/>
              <w:ind w:left="16" w:right="3" w:hanging="6"/>
            </w:pPr>
            <w:r>
              <w:fldChar w:fldCharType="begin"/>
            </w:r>
            <w:r>
              <w:instrText xml:space="preserve"> HYPERLINK "5.3.2.1" </w:instrText>
            </w:r>
            <w:r>
              <w:fldChar w:fldCharType="separate"/>
            </w:r>
            <w:r>
              <w:rPr>
                <w:rFonts w:ascii="Times New Roman" w:hAnsi="Times New Roman" w:eastAsia="Times New Roman" w:cs="Times New Roman"/>
                <w:spacing w:val="3"/>
              </w:rPr>
              <w:t>5.3.2.1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主要</w:t>
            </w:r>
            <w:r>
              <w:t xml:space="preserve"> </w:t>
            </w:r>
            <w:r>
              <w:rPr>
                <w:spacing w:val="6"/>
              </w:rPr>
              <w:t>负责人和安</w:t>
            </w:r>
          </w:p>
        </w:tc>
        <w:tc>
          <w:tcPr>
            <w:tcW w:w="4251" w:type="dxa"/>
            <w:vAlign w:val="top"/>
          </w:tcPr>
          <w:p>
            <w:pPr>
              <w:pStyle w:val="6"/>
              <w:spacing w:before="55" w:line="257" w:lineRule="auto"/>
              <w:ind w:left="11" w:right="1"/>
            </w:pPr>
            <w:r>
              <w:rPr>
                <w:spacing w:val="11"/>
              </w:rPr>
              <w:t>企业主要负责人和安全生产管理人员，必须具</w:t>
            </w:r>
            <w:r>
              <w:rPr>
                <w:spacing w:val="10"/>
              </w:rPr>
              <w:t xml:space="preserve"> </w:t>
            </w:r>
            <w:r>
              <w:rPr>
                <w:spacing w:val="11"/>
              </w:rPr>
              <w:t>备与本单位所从事的生产经营活动相适应的安</w:t>
            </w:r>
          </w:p>
        </w:tc>
        <w:tc>
          <w:tcPr>
            <w:tcW w:w="567" w:type="dxa"/>
            <w:vAlign w:val="top"/>
          </w:tcPr>
          <w:p>
            <w:pPr>
              <w:spacing w:before="246"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58" w:lineRule="auto"/>
              <w:ind w:left="15" w:hanging="3"/>
              <w:rPr>
                <w:rFonts w:ascii="Times New Roman" w:hAnsi="Times New Roman" w:eastAsia="Times New Roman" w:cs="Times New Roman"/>
              </w:rPr>
            </w:pPr>
            <w:r>
              <w:rPr>
                <w:spacing w:val="12"/>
              </w:rPr>
              <w:t>主要负责人未经考核合格上岗的，不得分；安全</w:t>
            </w:r>
            <w:r>
              <w:rPr>
                <w:spacing w:val="5"/>
              </w:rPr>
              <w:t xml:space="preserve"> </w:t>
            </w:r>
            <w:r>
              <w:rPr>
                <w:spacing w:val="13"/>
              </w:rPr>
              <w:t>管理人员未经培训考核合格持证者，每人次扣</w:t>
            </w:r>
            <w:r>
              <w:rPr>
                <w:spacing w:val="-18"/>
              </w:rPr>
              <w:t xml:space="preserve"> </w:t>
            </w:r>
            <w:r>
              <w:rPr>
                <w:rFonts w:ascii="Times New Roman" w:hAnsi="Times New Roman" w:eastAsia="Times New Roman" w:cs="Times New Roman"/>
                <w:spacing w:val="13"/>
              </w:rPr>
              <w:t>2</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pStyle w:val="6"/>
              <w:spacing w:before="53" w:line="228" w:lineRule="auto"/>
              <w:ind w:left="13"/>
            </w:pPr>
            <w:r>
              <w:rPr>
                <w:spacing w:val="4"/>
              </w:rPr>
              <w:t>培训</w:t>
            </w:r>
          </w:p>
        </w:tc>
        <w:tc>
          <w:tcPr>
            <w:tcW w:w="1060" w:type="dxa"/>
            <w:vAlign w:val="top"/>
          </w:tcPr>
          <w:p>
            <w:pPr>
              <w:pStyle w:val="6"/>
              <w:spacing w:before="53" w:line="268" w:lineRule="auto"/>
              <w:ind w:left="9" w:right="5" w:hanging="1"/>
              <w:jc w:val="both"/>
            </w:pPr>
            <w:r>
              <w:rPr>
                <w:spacing w:val="8"/>
              </w:rPr>
              <w:t>全生产管理</w:t>
            </w:r>
            <w:r>
              <w:t xml:space="preserve"> </w:t>
            </w:r>
            <w:r>
              <w:rPr>
                <w:spacing w:val="7"/>
              </w:rPr>
              <w:t>人员教育培</w:t>
            </w:r>
            <w:r>
              <w:rPr>
                <w:spacing w:val="3"/>
              </w:rPr>
              <w:t xml:space="preserve"> </w:t>
            </w:r>
            <w:r>
              <w:t>训</w:t>
            </w:r>
          </w:p>
        </w:tc>
        <w:tc>
          <w:tcPr>
            <w:tcW w:w="4251" w:type="dxa"/>
            <w:vAlign w:val="top"/>
          </w:tcPr>
          <w:p>
            <w:pPr>
              <w:pStyle w:val="6"/>
              <w:spacing w:before="52" w:line="268" w:lineRule="auto"/>
              <w:ind w:left="10" w:hanging="1"/>
              <w:jc w:val="both"/>
            </w:pPr>
            <w:r>
              <w:rPr>
                <w:spacing w:val="1"/>
              </w:rPr>
              <w:t>全生产知识、职业卫生知识和应急管理等能力。</w:t>
            </w:r>
            <w:r>
              <w:rPr>
                <w:spacing w:val="14"/>
              </w:rPr>
              <w:t xml:space="preserve"> </w:t>
            </w:r>
            <w:r>
              <w:rPr>
                <w:spacing w:val="1"/>
              </w:rPr>
              <w:t>按规定须持证上岗的，应接受专门的安全培训，</w:t>
            </w:r>
            <w:r>
              <w:rPr>
                <w:spacing w:val="13"/>
              </w:rPr>
              <w:t xml:space="preserve"> </w:t>
            </w:r>
            <w:r>
              <w:rPr>
                <w:spacing w:val="5"/>
              </w:rPr>
              <w:t>经考核合格后方可任职。</w:t>
            </w:r>
          </w:p>
          <w:p>
            <w:pPr>
              <w:pStyle w:val="6"/>
              <w:spacing w:before="64" w:line="268" w:lineRule="auto"/>
              <w:ind w:left="9" w:right="1" w:firstLine="2"/>
              <w:jc w:val="both"/>
            </w:pPr>
            <w:r>
              <w:rPr>
                <w:spacing w:val="11"/>
              </w:rPr>
              <w:t>企业主要负责人和安全生产管理人员初次安全</w:t>
            </w:r>
            <w:r>
              <w:rPr>
                <w:spacing w:val="8"/>
              </w:rPr>
              <w:t xml:space="preserve"> </w:t>
            </w:r>
            <w:r>
              <w:rPr>
                <w:spacing w:val="5"/>
              </w:rPr>
              <w:t>培训时间不得少于</w:t>
            </w:r>
            <w:r>
              <w:rPr>
                <w:spacing w:val="-27"/>
              </w:rPr>
              <w:t xml:space="preserve"> </w:t>
            </w:r>
            <w:r>
              <w:rPr>
                <w:rFonts w:ascii="Times New Roman" w:hAnsi="Times New Roman" w:eastAsia="Times New Roman" w:cs="Times New Roman"/>
                <w:spacing w:val="5"/>
              </w:rPr>
              <w:t xml:space="preserve">48 </w:t>
            </w:r>
            <w:r>
              <w:rPr>
                <w:spacing w:val="5"/>
              </w:rPr>
              <w:t>学时，每年再培训时间不</w:t>
            </w:r>
            <w:r>
              <w:t xml:space="preserve"> </w:t>
            </w:r>
            <w:r>
              <w:rPr>
                <w:spacing w:val="1"/>
              </w:rPr>
              <w:t>得少于</w:t>
            </w:r>
            <w:r>
              <w:rPr>
                <w:spacing w:val="-21"/>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16"/>
              </w:rPr>
              <w:t xml:space="preserve"> </w:t>
            </w:r>
            <w:r>
              <w:rPr>
                <w:spacing w:val="1"/>
              </w:rPr>
              <w:t>学时。</w:t>
            </w:r>
          </w:p>
        </w:tc>
        <w:tc>
          <w:tcPr>
            <w:tcW w:w="567" w:type="dxa"/>
            <w:vAlign w:val="top"/>
          </w:tcPr>
          <w:p>
            <w:pPr>
              <w:rPr>
                <w:rFonts w:ascii="Arial"/>
                <w:sz w:val="21"/>
              </w:rPr>
            </w:pPr>
          </w:p>
        </w:tc>
        <w:tc>
          <w:tcPr>
            <w:tcW w:w="4477" w:type="dxa"/>
            <w:vAlign w:val="top"/>
          </w:tcPr>
          <w:p>
            <w:pPr>
              <w:pStyle w:val="6"/>
              <w:spacing w:before="53" w:line="228" w:lineRule="auto"/>
              <w:ind w:left="12"/>
            </w:pPr>
            <w:r>
              <w:rPr>
                <w:spacing w:val="-1"/>
              </w:rPr>
              <w:t>分。</w:t>
            </w:r>
          </w:p>
          <w:p>
            <w:pPr>
              <w:pStyle w:val="6"/>
              <w:spacing w:before="64" w:line="258" w:lineRule="auto"/>
              <w:ind w:left="12"/>
            </w:pPr>
            <w:r>
              <w:rPr>
                <w:spacing w:val="12"/>
              </w:rPr>
              <w:t>主要负责人和安全管理人员的培训内容和学时不</w:t>
            </w:r>
            <w:r>
              <w:rPr>
                <w:spacing w:val="6"/>
              </w:rPr>
              <w:t xml:space="preserve"> </w:t>
            </w:r>
            <w:r>
              <w:rPr>
                <w:spacing w:val="5"/>
              </w:rPr>
              <w:t>符合规定的，每人次扣</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68" w:lineRule="auto"/>
              <w:ind w:left="10" w:right="3"/>
              <w:jc w:val="both"/>
            </w:pPr>
            <w:r>
              <w:fldChar w:fldCharType="begin"/>
            </w:r>
            <w:r>
              <w:instrText xml:space="preserve"> HYPERLINK "5.3.2.2" </w:instrText>
            </w:r>
            <w:r>
              <w:fldChar w:fldCharType="separate"/>
            </w:r>
            <w:r>
              <w:rPr>
                <w:rFonts w:ascii="Times New Roman" w:hAnsi="Times New Roman" w:eastAsia="Times New Roman" w:cs="Times New Roman"/>
                <w:spacing w:val="2"/>
              </w:rPr>
              <w:t>5.3.2.2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从业</w:t>
            </w:r>
            <w:r>
              <w:t xml:space="preserve"> </w:t>
            </w:r>
            <w:r>
              <w:rPr>
                <w:spacing w:val="7"/>
              </w:rPr>
              <w:t>人员教育培</w:t>
            </w:r>
            <w:r>
              <w:rPr>
                <w:spacing w:val="3"/>
              </w:rPr>
              <w:t xml:space="preserve"> </w:t>
            </w:r>
            <w:r>
              <w:t>训</w:t>
            </w:r>
          </w:p>
        </w:tc>
        <w:tc>
          <w:tcPr>
            <w:tcW w:w="4251" w:type="dxa"/>
            <w:vAlign w:val="top"/>
          </w:tcPr>
          <w:p>
            <w:pPr>
              <w:pStyle w:val="6"/>
              <w:spacing w:before="47" w:line="283" w:lineRule="auto"/>
              <w:ind w:left="8" w:firstLine="4"/>
            </w:pPr>
            <w:r>
              <w:rPr>
                <w:spacing w:val="7"/>
              </w:rPr>
              <w:t xml:space="preserve">企业应对从业人员进行安全生产、职业卫生和 应急救援教育和培训，保证从业人员具备必要 的安全生产、职业卫生和应急救援知识，熟悉 有关的安全生产和职业卫生法律法规、规章制 度和安全操作规程，掌握本岗位的安全操作技 能，掌握本岗位事故隐患的辨识和处置，了解 事故应急处理措施，悉知在安全生产和职业卫 生方面的权利和义务，确认其能力符合岗位标 </w:t>
            </w:r>
            <w:r>
              <w:rPr>
                <w:spacing w:val="1"/>
              </w:rPr>
              <w:t>准要求，并根据实际需要，定期进行复训考核。</w:t>
            </w:r>
            <w:r>
              <w:rPr>
                <w:spacing w:val="15"/>
              </w:rPr>
              <w:t xml:space="preserve"> </w:t>
            </w:r>
            <w:r>
              <w:rPr>
                <w:spacing w:val="9"/>
              </w:rPr>
              <w:t>未经安全教育培训或考核不合格的从业人员，</w:t>
            </w:r>
            <w:r>
              <w:rPr>
                <w:spacing w:val="5"/>
              </w:rPr>
              <w:t xml:space="preserve"> </w:t>
            </w:r>
            <w:r>
              <w:rPr>
                <w:spacing w:val="4"/>
              </w:rPr>
              <w:t>不得上岗作业。</w:t>
            </w:r>
          </w:p>
          <w:p>
            <w:pPr>
              <w:pStyle w:val="6"/>
              <w:spacing w:before="68" w:line="279" w:lineRule="auto"/>
              <w:ind w:left="8" w:right="2" w:firstLine="4"/>
            </w:pPr>
            <w:r>
              <w:rPr>
                <w:spacing w:val="11"/>
              </w:rPr>
              <w:t>企业应对新员工进行三级安全教育，安全教育</w:t>
            </w:r>
            <w:r>
              <w:rPr>
                <w:spacing w:val="8"/>
              </w:rPr>
              <w:t xml:space="preserve"> </w:t>
            </w:r>
            <w:r>
              <w:rPr>
                <w:spacing w:val="11"/>
              </w:rPr>
              <w:t>培训内容和时间应符合《生产经营单位安全培</w:t>
            </w:r>
            <w:r>
              <w:rPr>
                <w:spacing w:val="12"/>
              </w:rPr>
              <w:t xml:space="preserve"> </w:t>
            </w:r>
            <w:r>
              <w:rPr>
                <w:spacing w:val="13"/>
              </w:rPr>
              <w:t>训规定》（国家安全生产监督管理总局令第</w:t>
            </w:r>
            <w:r>
              <w:rPr>
                <w:spacing w:val="-27"/>
              </w:rPr>
              <w:t xml:space="preserve"> </w:t>
            </w:r>
            <w:r>
              <w:rPr>
                <w:rFonts w:ascii="Times New Roman" w:hAnsi="Times New Roman" w:eastAsia="Times New Roman" w:cs="Times New Roman"/>
                <w:spacing w:val="13"/>
              </w:rPr>
              <w:t>3</w:t>
            </w:r>
            <w:r>
              <w:rPr>
                <w:rFonts w:ascii="Times New Roman" w:hAnsi="Times New Roman" w:eastAsia="Times New Roman" w:cs="Times New Roman"/>
              </w:rPr>
              <w:t xml:space="preserve"> </w:t>
            </w:r>
            <w:r>
              <w:rPr>
                <w:spacing w:val="10"/>
              </w:rPr>
              <w:t>号）的规定，并建立安全教育培训档案资料。</w:t>
            </w:r>
            <w:r>
              <w:rPr>
                <w:spacing w:val="8"/>
              </w:rPr>
              <w:t xml:space="preserve"> </w:t>
            </w:r>
            <w:r>
              <w:rPr>
                <w:spacing w:val="11"/>
              </w:rPr>
              <w:t>在新工艺、新技术、新材料、新设备设施投入</w:t>
            </w:r>
            <w:r>
              <w:rPr>
                <w:spacing w:val="12"/>
              </w:rPr>
              <w:t xml:space="preserve"> </w:t>
            </w:r>
            <w:r>
              <w:rPr>
                <w:spacing w:val="11"/>
              </w:rPr>
              <w:t>使用前，企业应对有关操作岗位人员进行专门</w:t>
            </w:r>
            <w:r>
              <w:rPr>
                <w:spacing w:val="12"/>
              </w:rPr>
              <w:t xml:space="preserve"> </w:t>
            </w:r>
            <w:r>
              <w:rPr>
                <w:spacing w:val="11"/>
              </w:rPr>
              <w:t>的安全教育和培训，确保其具备相应的安全操</w:t>
            </w:r>
          </w:p>
        </w:tc>
        <w:tc>
          <w:tcPr>
            <w:tcW w:w="5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7" w:line="280" w:lineRule="auto"/>
              <w:ind w:left="8" w:firstLine="5"/>
            </w:pPr>
            <w:r>
              <w:rPr>
                <w:spacing w:val="10"/>
              </w:rPr>
              <w:t>未经培训考核合格就上岗的，每人次扣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w:t>
            </w:r>
            <w:r>
              <w:t xml:space="preserve"> </w:t>
            </w:r>
            <w:r>
              <w:rPr>
                <w:spacing w:val="11"/>
              </w:rPr>
              <w:t>进行三级安全教育的，每人次扣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分；培训教育</w:t>
            </w:r>
            <w:r>
              <w:t xml:space="preserve"> </w:t>
            </w:r>
            <w:r>
              <w:rPr>
                <w:spacing w:val="10"/>
              </w:rPr>
              <w:t>内容和学时不符合规定的，扣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分；在新工艺、</w:t>
            </w:r>
            <w:r>
              <w:t xml:space="preserve"> </w:t>
            </w:r>
            <w:r>
              <w:rPr>
                <w:spacing w:val="12"/>
              </w:rPr>
              <w:t>新技术、新材料、新设备设施投入使用前，未对</w:t>
            </w:r>
            <w:r>
              <w:rPr>
                <w:spacing w:val="9"/>
              </w:rPr>
              <w:t xml:space="preserve"> </w:t>
            </w:r>
            <w:r>
              <w:rPr>
                <w:spacing w:val="12"/>
              </w:rPr>
              <w:t>岗位操作人员进行专门的安全教育培训的，每人</w:t>
            </w:r>
            <w:r>
              <w:rPr>
                <w:spacing w:val="9"/>
              </w:rPr>
              <w:t xml:space="preserve"> </w:t>
            </w:r>
            <w:r>
              <w:rPr>
                <w:spacing w:val="10"/>
              </w:rPr>
              <w:t>次扣</w:t>
            </w:r>
            <w:r>
              <w:rPr>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分；未按规定对转岗、离岗者进行培训考</w:t>
            </w:r>
            <w:r>
              <w:t xml:space="preserve"> </w:t>
            </w:r>
            <w:r>
              <w:rPr>
                <w:spacing w:val="11"/>
              </w:rPr>
              <w:t>核合格就上岗的，每人次扣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分；员工安全教育</w:t>
            </w:r>
            <w:r>
              <w:t xml:space="preserve"> </w:t>
            </w:r>
            <w:r>
              <w:rPr>
                <w:spacing w:val="7"/>
              </w:rPr>
              <w:t>培训记录档案不健全的，每人次扣</w:t>
            </w:r>
            <w:r>
              <w:rPr>
                <w:spacing w:val="-22"/>
              </w:rPr>
              <w:t xml:space="preserve"> </w:t>
            </w:r>
            <w:r>
              <w:rPr>
                <w:rFonts w:ascii="Times New Roman" w:hAnsi="Times New Roman" w:eastAsia="Times New Roman" w:cs="Times New Roman"/>
                <w:spacing w:val="7"/>
              </w:rPr>
              <w:t xml:space="preserve">1 </w:t>
            </w:r>
            <w:r>
              <w:rPr>
                <w:spacing w:val="7"/>
              </w:rPr>
              <w:t>分。</w:t>
            </w:r>
          </w:p>
          <w:p>
            <w:pPr>
              <w:pStyle w:val="6"/>
              <w:spacing w:before="65" w:line="268" w:lineRule="auto"/>
              <w:ind w:left="10" w:firstLine="1"/>
            </w:pPr>
            <w:r>
              <w:rPr>
                <w:spacing w:val="12"/>
              </w:rPr>
              <w:t>无特种（设备）作业操作资格证书上岗作业的，</w:t>
            </w:r>
            <w:r>
              <w:rPr>
                <w:spacing w:val="6"/>
              </w:rPr>
              <w:t xml:space="preserve"> </w:t>
            </w:r>
            <w:r>
              <w:rPr>
                <w:spacing w:val="11"/>
              </w:rPr>
              <w:t>每人次扣</w:t>
            </w:r>
            <w:r>
              <w:rPr>
                <w:spacing w:val="-39"/>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17"/>
                <w:w w:val="101"/>
              </w:rPr>
              <w:t xml:space="preserve"> </w:t>
            </w:r>
            <w:r>
              <w:rPr>
                <w:spacing w:val="11"/>
              </w:rPr>
              <w:t>分；证书过期未及时审核的，每人次</w:t>
            </w:r>
            <w:r>
              <w:t xml:space="preserve"> </w:t>
            </w:r>
            <w:r>
              <w:rPr>
                <w:spacing w:val="-1"/>
              </w:rPr>
              <w:t>扣</w:t>
            </w:r>
            <w:r>
              <w:rPr>
                <w:spacing w:val="-41"/>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w:t>
            </w:r>
          </w:p>
          <w:p>
            <w:pPr>
              <w:pStyle w:val="6"/>
              <w:spacing w:before="64" w:line="258" w:lineRule="auto"/>
              <w:ind w:left="12"/>
            </w:pPr>
            <w:r>
              <w:rPr>
                <w:spacing w:val="12"/>
              </w:rPr>
              <w:t>企业专职应急救援人员未按照规定进行培训经考</w:t>
            </w:r>
            <w:r>
              <w:rPr>
                <w:spacing w:val="4"/>
              </w:rPr>
              <w:t xml:space="preserve"> 核合格上岗的，扣</w:t>
            </w:r>
            <w:r>
              <w:rPr>
                <w:spacing w:val="-18"/>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r>
              <w:rPr>
                <w:rFonts w:ascii="Times New Roman" w:hAnsi="Times New Roman" w:eastAsia="Times New Roman" w:cs="Times New Roman"/>
                <w:spacing w:val="4"/>
              </w:rPr>
              <w:t>/</w:t>
            </w:r>
            <w:r>
              <w:rPr>
                <w:spacing w:val="4"/>
              </w:rPr>
              <w:t>人。</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3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28" w:lineRule="auto"/>
              <w:ind w:left="9"/>
            </w:pPr>
            <w:r>
              <w:rPr>
                <w:spacing w:val="8"/>
              </w:rPr>
              <w:t>作、事故预防和应急处置能力。</w:t>
            </w:r>
          </w:p>
          <w:p>
            <w:pPr>
              <w:pStyle w:val="6"/>
              <w:spacing w:before="65" w:line="268" w:lineRule="auto"/>
              <w:ind w:left="23" w:right="4" w:hanging="12"/>
            </w:pPr>
            <w:r>
              <w:rPr>
                <w:spacing w:val="11"/>
              </w:rPr>
              <w:t>从业人员在本单位内调整工作岗位或离岗一年</w:t>
            </w:r>
            <w:r>
              <w:rPr>
                <w:spacing w:val="9"/>
              </w:rPr>
              <w:t xml:space="preserve"> </w:t>
            </w:r>
            <w:r>
              <w:rPr>
                <w:spacing w:val="10"/>
              </w:rPr>
              <w:t>以上重新上岗时，应当重新接受车间（工段、</w:t>
            </w:r>
            <w:r>
              <w:rPr>
                <w:spacing w:val="16"/>
              </w:rPr>
              <w:t xml:space="preserve"> </w:t>
            </w:r>
            <w:r>
              <w:rPr>
                <w:spacing w:val="7"/>
              </w:rPr>
              <w:t>区、队）和班组级的安全培训。</w:t>
            </w:r>
          </w:p>
          <w:p>
            <w:pPr>
              <w:pStyle w:val="6"/>
              <w:spacing w:before="64" w:line="268" w:lineRule="auto"/>
              <w:ind w:left="11" w:right="4"/>
              <w:jc w:val="both"/>
            </w:pPr>
            <w:r>
              <w:rPr>
                <w:spacing w:val="11"/>
              </w:rPr>
              <w:t>从事特种（设备）作业的人员应取得特种（设</w:t>
            </w:r>
            <w:r>
              <w:rPr>
                <w:spacing w:val="9"/>
              </w:rPr>
              <w:t xml:space="preserve"> </w:t>
            </w:r>
            <w:r>
              <w:rPr>
                <w:spacing w:val="11"/>
              </w:rPr>
              <w:t>备）作业操作资格证书，方可上岗作业，并定</w:t>
            </w:r>
            <w:r>
              <w:rPr>
                <w:spacing w:val="9"/>
              </w:rPr>
              <w:t xml:space="preserve"> </w:t>
            </w:r>
            <w:r>
              <w:rPr>
                <w:spacing w:val="6"/>
              </w:rPr>
              <w:t>期做好复审。</w:t>
            </w:r>
          </w:p>
          <w:p>
            <w:pPr>
              <w:pStyle w:val="6"/>
              <w:spacing w:before="65" w:line="268" w:lineRule="auto"/>
              <w:ind w:left="10" w:right="4" w:firstLine="1"/>
            </w:pPr>
            <w:r>
              <w:rPr>
                <w:spacing w:val="11"/>
              </w:rPr>
              <w:t>企业专职应急救援人员应按照国家有关规定，</w:t>
            </w:r>
            <w:r>
              <w:rPr>
                <w:spacing w:val="8"/>
              </w:rPr>
              <w:t xml:space="preserve"> </w:t>
            </w:r>
            <w:r>
              <w:rPr>
                <w:spacing w:val="11"/>
              </w:rPr>
              <w:t>经过专门应急救援培训，经考核合格后方可上</w:t>
            </w:r>
            <w:r>
              <w:rPr>
                <w:spacing w:val="9"/>
              </w:rPr>
              <w:t xml:space="preserve"> </w:t>
            </w:r>
            <w:r>
              <w:rPr>
                <w:spacing w:val="7"/>
              </w:rPr>
              <w:t>岗，并定期参加复训。</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68" w:lineRule="auto"/>
              <w:ind w:left="10" w:right="3"/>
              <w:jc w:val="both"/>
            </w:pPr>
            <w:r>
              <w:fldChar w:fldCharType="begin"/>
            </w:r>
            <w:r>
              <w:instrText xml:space="preserve"> HYPERLINK "5.3.2.3" </w:instrText>
            </w:r>
            <w:r>
              <w:fldChar w:fldCharType="separate"/>
            </w:r>
            <w:r>
              <w:rPr>
                <w:rFonts w:ascii="Times New Roman" w:hAnsi="Times New Roman" w:eastAsia="Times New Roman" w:cs="Times New Roman"/>
                <w:spacing w:val="2"/>
              </w:rPr>
              <w:t>5.3.2.3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外来</w:t>
            </w:r>
            <w:r>
              <w:t xml:space="preserve"> </w:t>
            </w:r>
            <w:r>
              <w:rPr>
                <w:spacing w:val="7"/>
              </w:rPr>
              <w:t>人员教育培</w:t>
            </w:r>
            <w:r>
              <w:rPr>
                <w:spacing w:val="3"/>
              </w:rPr>
              <w:t xml:space="preserve"> </w:t>
            </w:r>
            <w:r>
              <w:t>训</w:t>
            </w:r>
          </w:p>
        </w:tc>
        <w:tc>
          <w:tcPr>
            <w:tcW w:w="4251" w:type="dxa"/>
            <w:vAlign w:val="top"/>
          </w:tcPr>
          <w:p>
            <w:pPr>
              <w:pStyle w:val="6"/>
              <w:spacing w:before="53" w:line="273" w:lineRule="auto"/>
              <w:ind w:left="9" w:firstLine="2"/>
              <w:jc w:val="both"/>
            </w:pPr>
            <w:r>
              <w:rPr>
                <w:spacing w:val="7"/>
              </w:rPr>
              <w:t xml:space="preserve">企业应对进入企业从事服务和作业活动的承包 </w:t>
            </w:r>
            <w:r>
              <w:rPr>
                <w:spacing w:val="1"/>
              </w:rPr>
              <w:t>商、供应商的从业人员和接收的中等职业学校、</w:t>
            </w:r>
            <w:r>
              <w:rPr>
                <w:spacing w:val="14"/>
              </w:rPr>
              <w:t xml:space="preserve"> </w:t>
            </w:r>
            <w:r>
              <w:rPr>
                <w:spacing w:val="7"/>
              </w:rPr>
              <w:t xml:space="preserve">高等学校实习生，进行入厂安全教育培训，并 </w:t>
            </w:r>
            <w:r>
              <w:rPr>
                <w:spacing w:val="3"/>
              </w:rPr>
              <w:t>保存记录。</w:t>
            </w:r>
          </w:p>
          <w:p>
            <w:pPr>
              <w:pStyle w:val="6"/>
              <w:spacing w:before="64" w:line="278" w:lineRule="auto"/>
              <w:ind w:left="9" w:firstLine="3"/>
              <w:jc w:val="both"/>
            </w:pPr>
            <w:r>
              <w:rPr>
                <w:spacing w:val="7"/>
              </w:rPr>
              <w:t xml:space="preserve">外来人员进入作业现场前，应由作业现场所在 单位对其进行安全教育培训，并保存记录。主 要内容包括：外来人员入厂有关安全规定、可 </w:t>
            </w:r>
            <w:r>
              <w:rPr>
                <w:spacing w:val="1"/>
              </w:rPr>
              <w:t>能接触到的危害因素、所从事作业的安全要求、</w:t>
            </w:r>
            <w:r>
              <w:rPr>
                <w:spacing w:val="14"/>
              </w:rPr>
              <w:t xml:space="preserve"> </w:t>
            </w:r>
            <w:r>
              <w:rPr>
                <w:spacing w:val="7"/>
              </w:rPr>
              <w:t xml:space="preserve">作业风险分析及安全控制措施、职业病危害防 </w:t>
            </w:r>
            <w:r>
              <w:rPr>
                <w:spacing w:val="5"/>
              </w:rPr>
              <w:t>护措施、应急知识等。</w:t>
            </w:r>
          </w:p>
          <w:p>
            <w:pPr>
              <w:pStyle w:val="6"/>
              <w:spacing w:before="64" w:line="273" w:lineRule="auto"/>
              <w:ind w:left="9" w:right="4" w:firstLine="3"/>
            </w:pPr>
            <w:r>
              <w:rPr>
                <w:spacing w:val="11"/>
              </w:rPr>
              <w:t>企业应对进入企业检查、参观、学习等外来人</w:t>
            </w:r>
            <w:r>
              <w:rPr>
                <w:spacing w:val="8"/>
              </w:rPr>
              <w:t xml:space="preserve"> </w:t>
            </w:r>
            <w:r>
              <w:rPr>
                <w:spacing w:val="11"/>
              </w:rPr>
              <w:t xml:space="preserve">员进行安全教育，主要内容包括：安全规定、 可能接触到的危险有害因素、职业病危害防护 </w:t>
            </w:r>
            <w:r>
              <w:rPr>
                <w:spacing w:val="7"/>
              </w:rPr>
              <w:t>措施、应急知识等。</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0"/>
              <w:jc w:val="both"/>
            </w:pPr>
            <w:r>
              <w:rPr>
                <w:spacing w:val="12"/>
              </w:rPr>
              <w:t>相关方作业人员未经安全教育培训进入作业现场</w:t>
            </w:r>
            <w:r>
              <w:rPr>
                <w:spacing w:val="7"/>
              </w:rPr>
              <w:t xml:space="preserve"> </w:t>
            </w:r>
            <w:r>
              <w:rPr>
                <w:spacing w:val="11"/>
              </w:rPr>
              <w:t>的，每人次扣</w:t>
            </w:r>
            <w:r>
              <w:rPr>
                <w:spacing w:val="-40"/>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分；对外来人员未进行安全教育</w:t>
            </w:r>
            <w:r>
              <w:t xml:space="preserve"> </w:t>
            </w:r>
            <w:r>
              <w:rPr>
                <w:spacing w:val="7"/>
              </w:rPr>
              <w:t>和危害告知的，每人次扣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分；</w:t>
            </w:r>
            <w:r>
              <w:rPr>
                <w:spacing w:val="-51"/>
              </w:rPr>
              <w:t xml:space="preserve"> </w:t>
            </w:r>
            <w:r>
              <w:rPr>
                <w:spacing w:val="7"/>
              </w:rPr>
              <w:t>内容与实际不符</w:t>
            </w:r>
            <w:r>
              <w:t xml:space="preserve"> </w:t>
            </w:r>
            <w:r>
              <w:rPr>
                <w:spacing w:val="2"/>
              </w:rPr>
              <w:t>的，每处扣</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现场管理（</w:t>
      </w:r>
      <w:r>
        <w:rPr>
          <w:rFonts w:ascii="Calibri" w:hAnsi="Calibri" w:eastAsia="Calibri" w:cs="Calibri"/>
          <w:b/>
          <w:bCs/>
          <w:spacing w:val="4"/>
          <w:sz w:val="20"/>
          <w:szCs w:val="20"/>
        </w:rPr>
        <w:t>550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5.4.1</w:t>
      </w:r>
      <w:r>
        <w:rPr>
          <w:rFonts w:ascii="Calibri" w:hAnsi="Calibri" w:eastAsia="Calibri" w:cs="Calibri"/>
          <w:b/>
          <w:bCs/>
          <w:spacing w:val="13"/>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设备设施管理（</w:t>
      </w:r>
      <w:r>
        <w:rPr>
          <w:rFonts w:ascii="Calibri" w:hAnsi="Calibri" w:eastAsia="Calibri" w:cs="Calibri"/>
          <w:b/>
          <w:bCs/>
          <w:spacing w:val="5"/>
          <w:sz w:val="20"/>
          <w:szCs w:val="20"/>
        </w:rPr>
        <w:t>70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pStyle w:val="6"/>
              <w:spacing w:before="51" w:line="268" w:lineRule="auto"/>
              <w:ind w:left="14" w:right="4"/>
              <w:jc w:val="both"/>
            </w:pPr>
            <w:r>
              <w:rPr>
                <w:rFonts w:ascii="Times New Roman" w:hAnsi="Times New Roman" w:eastAsia="Times New Roman" w:cs="Times New Roman"/>
                <w:spacing w:val="-3"/>
              </w:rPr>
              <w:t>5.4.</w:t>
            </w:r>
            <w:r>
              <w:rPr>
                <w:rFonts w:ascii="Times New Roman" w:hAnsi="Times New Roman" w:eastAsia="Times New Roman" w:cs="Times New Roman"/>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5"/>
              </w:rPr>
              <w:t xml:space="preserve">   </w:t>
            </w:r>
            <w:r>
              <w:rPr>
                <w:spacing w:val="-3"/>
              </w:rPr>
              <w:t>设</w:t>
            </w:r>
            <w:r>
              <w:rPr>
                <w:spacing w:val="1"/>
              </w:rPr>
              <w:t xml:space="preserve"> </w:t>
            </w:r>
            <w:r>
              <w:rPr>
                <w:spacing w:val="-1"/>
              </w:rPr>
              <w:t>备</w:t>
            </w:r>
            <w:r>
              <w:rPr>
                <w:spacing w:val="14"/>
              </w:rPr>
              <w:t xml:space="preserve"> </w:t>
            </w:r>
            <w:r>
              <w:rPr>
                <w:spacing w:val="-1"/>
              </w:rPr>
              <w:t>设</w:t>
            </w:r>
            <w:r>
              <w:rPr>
                <w:spacing w:val="10"/>
              </w:rPr>
              <w:t xml:space="preserve"> </w:t>
            </w:r>
            <w:r>
              <w:rPr>
                <w:spacing w:val="-1"/>
              </w:rPr>
              <w:t>施</w:t>
            </w:r>
            <w:r>
              <w:t xml:space="preserve"> </w:t>
            </w:r>
            <w:r>
              <w:rPr>
                <w:spacing w:val="3"/>
              </w:rPr>
              <w:t>管理</w:t>
            </w:r>
          </w:p>
        </w:tc>
        <w:tc>
          <w:tcPr>
            <w:tcW w:w="1060" w:type="dxa"/>
            <w:vMerge w:val="restart"/>
            <w:tcBorders>
              <w:bottom w:val="nil"/>
            </w:tcBorders>
            <w:vAlign w:val="top"/>
          </w:tcPr>
          <w:p>
            <w:pPr>
              <w:pStyle w:val="6"/>
              <w:spacing w:before="50" w:line="259" w:lineRule="auto"/>
              <w:ind w:left="11" w:right="3" w:hanging="1"/>
            </w:pPr>
            <w:r>
              <w:fldChar w:fldCharType="begin"/>
            </w:r>
            <w:r>
              <w:instrText xml:space="preserve"> HYPERLINK "5.4.1.1" </w:instrText>
            </w:r>
            <w:r>
              <w:fldChar w:fldCharType="separate"/>
            </w:r>
            <w:r>
              <w:rPr>
                <w:rFonts w:ascii="Times New Roman" w:hAnsi="Times New Roman" w:eastAsia="Times New Roman" w:cs="Times New Roman"/>
                <w:spacing w:val="2"/>
              </w:rPr>
              <w:t>5.4.1.1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6"/>
              </w:rPr>
              <w:t>设施建设</w:t>
            </w:r>
          </w:p>
        </w:tc>
        <w:tc>
          <w:tcPr>
            <w:tcW w:w="4251" w:type="dxa"/>
            <w:vAlign w:val="top"/>
          </w:tcPr>
          <w:p>
            <w:pPr>
              <w:pStyle w:val="6"/>
              <w:spacing w:before="51" w:line="268" w:lineRule="auto"/>
              <w:ind w:left="9" w:right="4" w:firstLine="2"/>
              <w:jc w:val="both"/>
            </w:pPr>
            <w:r>
              <w:rPr>
                <w:spacing w:val="11"/>
              </w:rPr>
              <w:t>企业新建、改建、扩建工程应符合有关法律法</w:t>
            </w:r>
            <w:r>
              <w:rPr>
                <w:spacing w:val="8"/>
              </w:rPr>
              <w:t xml:space="preserve"> </w:t>
            </w:r>
            <w:r>
              <w:rPr>
                <w:spacing w:val="11"/>
              </w:rPr>
              <w:t>规、标准规范要求，设计、施工、监理等单位</w:t>
            </w:r>
            <w:r>
              <w:rPr>
                <w:spacing w:val="10"/>
              </w:rPr>
              <w:t xml:space="preserve"> </w:t>
            </w:r>
            <w:r>
              <w:rPr>
                <w:spacing w:val="8"/>
              </w:rPr>
              <w:t>必须具有与工程规模相适应的资质。</w:t>
            </w:r>
          </w:p>
        </w:tc>
        <w:tc>
          <w:tcPr>
            <w:tcW w:w="56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207" w:line="258" w:lineRule="auto"/>
              <w:ind w:left="12" w:firstLine="1"/>
            </w:pPr>
            <w:r>
              <w:rPr>
                <w:spacing w:val="10"/>
              </w:rPr>
              <w:t>项目建设不符合有关规定的，每处扣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分；相关</w:t>
            </w:r>
            <w:r>
              <w:t xml:space="preserve"> </w:t>
            </w:r>
            <w:r>
              <w:rPr>
                <w:spacing w:val="8"/>
              </w:rPr>
              <w:t>单位资质不符合规定的，不得分。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5" w:line="268" w:lineRule="auto"/>
              <w:ind w:left="10" w:right="4" w:firstLine="2"/>
              <w:jc w:val="both"/>
            </w:pPr>
            <w:r>
              <w:rPr>
                <w:spacing w:val="11"/>
              </w:rPr>
              <w:t>安全设施和职业病防护设施应与建设项目主体</w:t>
            </w:r>
            <w:r>
              <w:rPr>
                <w:spacing w:val="7"/>
              </w:rPr>
              <w:t xml:space="preserve"> </w:t>
            </w:r>
            <w:r>
              <w:rPr>
                <w:spacing w:val="11"/>
              </w:rPr>
              <w:t>工程同时设计、同时施工、同时投入生产和使</w:t>
            </w:r>
            <w:r>
              <w:rPr>
                <w:spacing w:val="9"/>
              </w:rPr>
              <w:t xml:space="preserve"> </w:t>
            </w:r>
            <w:r>
              <w:rPr>
                <w:spacing w:val="-1"/>
              </w:rPr>
              <w:t>用。</w:t>
            </w:r>
          </w:p>
          <w:p>
            <w:pPr>
              <w:pStyle w:val="6"/>
              <w:spacing w:before="63" w:line="273" w:lineRule="auto"/>
              <w:ind w:left="9" w:firstLine="3"/>
              <w:jc w:val="both"/>
            </w:pPr>
            <w:r>
              <w:rPr>
                <w:spacing w:val="7"/>
              </w:rPr>
              <w:t xml:space="preserve">企业应按照有关规定严格履行建设项目安全生 产、职业病危害评价，以及建设项目安全设施 </w:t>
            </w:r>
            <w:r>
              <w:rPr>
                <w:spacing w:val="1"/>
              </w:rPr>
              <w:t>和职业病防护设施的设计审查、施工、试运行、</w:t>
            </w:r>
            <w:r>
              <w:rPr>
                <w:spacing w:val="14"/>
              </w:rPr>
              <w:t xml:space="preserve"> </w:t>
            </w:r>
            <w:r>
              <w:rPr>
                <w:spacing w:val="5"/>
              </w:rPr>
              <w:t>竣工验收等管理程序。</w:t>
            </w:r>
          </w:p>
        </w:tc>
        <w:tc>
          <w:tcPr>
            <w:tcW w:w="567" w:type="dxa"/>
            <w:vMerge w:val="continue"/>
            <w:tcBorders>
              <w:top w:val="nil"/>
            </w:tcBorders>
            <w:vAlign w:val="top"/>
          </w:tcPr>
          <w:p>
            <w:pPr>
              <w:rPr>
                <w:rFonts w:ascii="Arial"/>
                <w:sz w:val="21"/>
              </w:rPr>
            </w:pPr>
          </w:p>
        </w:tc>
        <w:tc>
          <w:tcPr>
            <w:tcW w:w="4477" w:type="dxa"/>
            <w:vAlign w:val="top"/>
          </w:tcPr>
          <w:p>
            <w:pPr>
              <w:spacing w:line="305" w:lineRule="auto"/>
              <w:rPr>
                <w:rFonts w:ascii="Arial"/>
                <w:sz w:val="21"/>
              </w:rPr>
            </w:pPr>
          </w:p>
          <w:p>
            <w:pPr>
              <w:spacing w:line="305" w:lineRule="auto"/>
              <w:rPr>
                <w:rFonts w:ascii="Arial"/>
                <w:sz w:val="21"/>
              </w:rPr>
            </w:pPr>
          </w:p>
          <w:p>
            <w:pPr>
              <w:pStyle w:val="6"/>
              <w:spacing w:before="65" w:line="268" w:lineRule="auto"/>
              <w:ind w:left="11" w:firstLine="2"/>
              <w:jc w:val="both"/>
            </w:pPr>
            <w:r>
              <w:rPr>
                <w:spacing w:val="10"/>
              </w:rPr>
              <w:t>未落实“三同时</w:t>
            </w:r>
            <w:r>
              <w:rPr>
                <w:spacing w:val="-54"/>
              </w:rPr>
              <w:t xml:space="preserve"> </w:t>
            </w:r>
            <w:r>
              <w:rPr>
                <w:spacing w:val="10"/>
              </w:rPr>
              <w:t>”规定的，建设项目安全设施和</w:t>
            </w:r>
            <w:r>
              <w:t xml:space="preserve"> </w:t>
            </w:r>
            <w:r>
              <w:rPr>
                <w:spacing w:val="12"/>
              </w:rPr>
              <w:t>职业病防护设施的管理程序不符合规定的，不得</w:t>
            </w:r>
            <w:r>
              <w:rPr>
                <w:spacing w:val="6"/>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2"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58" w:lineRule="auto"/>
              <w:ind w:left="9" w:right="4" w:firstLine="2"/>
            </w:pPr>
            <w:r>
              <w:rPr>
                <w:spacing w:val="11"/>
              </w:rPr>
              <w:t>企业设备设施、安全生产条件应符合《城镇燃</w:t>
            </w:r>
            <w:r>
              <w:rPr>
                <w:spacing w:val="8"/>
              </w:rPr>
              <w:t xml:space="preserve"> </w:t>
            </w:r>
            <w:r>
              <w:rPr>
                <w:spacing w:val="3"/>
              </w:rPr>
              <w:t>气设计规范》（</w:t>
            </w:r>
            <w:r>
              <w:rPr>
                <w:rFonts w:ascii="Times New Roman" w:hAnsi="Times New Roman" w:eastAsia="Times New Roman" w:cs="Times New Roman"/>
              </w:rPr>
              <w:t>GB</w:t>
            </w:r>
            <w:r>
              <w:rPr>
                <w:rFonts w:ascii="Times New Roman" w:hAnsi="Times New Roman" w:eastAsia="Times New Roman" w:cs="Times New Roman"/>
                <w:spacing w:val="3"/>
              </w:rPr>
              <w:t>50028</w:t>
            </w:r>
            <w:r>
              <w:rPr>
                <w:spacing w:val="3"/>
              </w:rPr>
              <w:t>）等标准规范要求。</w:t>
            </w:r>
          </w:p>
          <w:p>
            <w:pPr>
              <w:pStyle w:val="6"/>
              <w:spacing w:before="66" w:line="276" w:lineRule="auto"/>
              <w:ind w:left="9" w:right="1" w:firstLine="3"/>
            </w:pPr>
            <w:r>
              <w:rPr>
                <w:spacing w:val="11"/>
              </w:rPr>
              <w:t>企业总平面布置应符合《工业企业总平面设计</w:t>
            </w:r>
            <w:r>
              <w:rPr>
                <w:spacing w:val="8"/>
              </w:rPr>
              <w:t xml:space="preserve"> </w:t>
            </w:r>
            <w:r>
              <w:rPr>
                <w:spacing w:val="-1"/>
              </w:rPr>
              <w:t>规范》（</w:t>
            </w:r>
            <w:r>
              <w:rPr>
                <w:rFonts w:ascii="Times New Roman" w:hAnsi="Times New Roman" w:eastAsia="Times New Roman" w:cs="Times New Roman"/>
                <w:spacing w:val="-1"/>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1"/>
              </w:rPr>
              <w:t>50187</w:t>
            </w:r>
            <w:r>
              <w:rPr>
                <w:spacing w:val="-1"/>
              </w:rPr>
              <w:t>）等相关标准的要求，建筑设</w:t>
            </w:r>
            <w:r>
              <w:t xml:space="preserve"> </w:t>
            </w:r>
            <w:r>
              <w:rPr>
                <w:spacing w:val="11"/>
              </w:rPr>
              <w:t xml:space="preserve">计防火和建筑灭火器配置应分别符合《建筑设 </w:t>
            </w:r>
            <w:r>
              <w:rPr>
                <w:spacing w:val="2"/>
              </w:rPr>
              <w:t>计防火规范》（</w:t>
            </w:r>
            <w:r>
              <w:rPr>
                <w:rFonts w:ascii="Times New Roman" w:hAnsi="Times New Roman" w:eastAsia="Times New Roman" w:cs="Times New Roman"/>
              </w:rPr>
              <w:t>GB</w:t>
            </w:r>
            <w:r>
              <w:rPr>
                <w:rFonts w:ascii="Times New Roman" w:hAnsi="Times New Roman" w:eastAsia="Times New Roman" w:cs="Times New Roman"/>
                <w:spacing w:val="2"/>
              </w:rPr>
              <w:t>50016</w:t>
            </w:r>
            <w:r>
              <w:rPr>
                <w:spacing w:val="2"/>
              </w:rPr>
              <w:t>）和《建筑灭火器配置</w:t>
            </w:r>
            <w:r>
              <w:rPr>
                <w:spacing w:val="9"/>
              </w:rPr>
              <w:t xml:space="preserve"> </w:t>
            </w:r>
            <w:r>
              <w:rPr>
                <w:spacing w:val="1"/>
              </w:rPr>
              <w:t>设计规范》（</w:t>
            </w:r>
            <w:r>
              <w:rPr>
                <w:rFonts w:ascii="Times New Roman" w:hAnsi="Times New Roman" w:eastAsia="Times New Roman" w:cs="Times New Roman"/>
              </w:rPr>
              <w:t>GB</w:t>
            </w:r>
            <w:r>
              <w:rPr>
                <w:rFonts w:ascii="Times New Roman" w:hAnsi="Times New Roman" w:eastAsia="Times New Roman" w:cs="Times New Roman"/>
                <w:spacing w:val="1"/>
              </w:rPr>
              <w:t>50140</w:t>
            </w:r>
            <w:r>
              <w:rPr>
                <w:spacing w:val="1"/>
              </w:rPr>
              <w:t>）的要求。</w:t>
            </w:r>
          </w:p>
          <w:p>
            <w:pPr>
              <w:pStyle w:val="6"/>
              <w:spacing w:before="63" w:line="228" w:lineRule="auto"/>
              <w:ind w:left="10"/>
            </w:pPr>
            <w:r>
              <w:rPr>
                <w:spacing w:val="22"/>
              </w:rPr>
              <w:t>液化石油气储备站应设置残液倒空和回收装</w:t>
            </w:r>
          </w:p>
        </w:tc>
        <w:tc>
          <w:tcPr>
            <w:tcW w:w="56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6" w:line="268" w:lineRule="auto"/>
              <w:ind w:left="13"/>
              <w:jc w:val="both"/>
            </w:pPr>
            <w:r>
              <w:rPr>
                <w:spacing w:val="12"/>
              </w:rPr>
              <w:t>企业设备设施、安全生产条件不符合《城镇燃气</w:t>
            </w:r>
            <w:r>
              <w:rPr>
                <w:spacing w:val="2"/>
              </w:rPr>
              <w:t xml:space="preserve"> </w:t>
            </w:r>
            <w:r>
              <w:rPr>
                <w:spacing w:val="3"/>
              </w:rPr>
              <w:t>设计规范》（</w:t>
            </w:r>
            <w:r>
              <w:rPr>
                <w:rFonts w:ascii="Times New Roman" w:hAnsi="Times New Roman" w:eastAsia="Times New Roman" w:cs="Times New Roman"/>
              </w:rPr>
              <w:t>GB</w:t>
            </w:r>
            <w:r>
              <w:rPr>
                <w:rFonts w:ascii="Times New Roman" w:hAnsi="Times New Roman" w:eastAsia="Times New Roman" w:cs="Times New Roman"/>
                <w:spacing w:val="3"/>
              </w:rPr>
              <w:t>50028</w:t>
            </w:r>
            <w:r>
              <w:rPr>
                <w:spacing w:val="3"/>
              </w:rPr>
              <w:t>）等标准规范要求的，每处</w:t>
            </w:r>
            <w:r>
              <w:rPr>
                <w:spacing w:val="10"/>
              </w:rPr>
              <w:t xml:space="preserve"> </w:t>
            </w:r>
            <w:r>
              <w:rPr>
                <w:spacing w:val="-3"/>
              </w:rPr>
              <w:t>扣</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分。</w:t>
            </w:r>
          </w:p>
          <w:p>
            <w:pPr>
              <w:pStyle w:val="6"/>
              <w:spacing w:before="65" w:line="276" w:lineRule="auto"/>
              <w:ind w:left="9" w:firstLine="4"/>
              <w:jc w:val="both"/>
            </w:pPr>
            <w:r>
              <w:rPr>
                <w:spacing w:val="9"/>
              </w:rPr>
              <w:t>企业总平面布置、建筑设计防火不符合相关规定</w:t>
            </w:r>
            <w:r>
              <w:rPr>
                <w:spacing w:val="14"/>
              </w:rPr>
              <w:t xml:space="preserve"> </w:t>
            </w:r>
            <w:r>
              <w:rPr>
                <w:spacing w:val="1"/>
              </w:rPr>
              <w:t>的，每处扣</w:t>
            </w:r>
            <w:r>
              <w:rPr>
                <w:spacing w:val="-25"/>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分；建筑灭火器配置不符合规定的，</w:t>
            </w:r>
            <w:r>
              <w:t xml:space="preserve"> </w:t>
            </w:r>
            <w:r>
              <w:rPr>
                <w:spacing w:val="8"/>
              </w:rPr>
              <w:t>每处扣</w:t>
            </w:r>
            <w:r>
              <w:rPr>
                <w:spacing w:val="-2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分；燃气场站防火间距不符合规定且未</w:t>
            </w:r>
            <w:r>
              <w:t xml:space="preserve"> </w:t>
            </w:r>
            <w:r>
              <w:rPr>
                <w:spacing w:val="8"/>
              </w:rPr>
              <w:t>采取有效措施的，扣</w:t>
            </w:r>
            <w:r>
              <w:rPr>
                <w:spacing w:val="-27"/>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6"/>
                <w:w w:val="101"/>
              </w:rPr>
              <w:t xml:space="preserve"> </w:t>
            </w:r>
            <w:r>
              <w:rPr>
                <w:spacing w:val="8"/>
              </w:rPr>
              <w:t>分；场站布置不符合规定</w:t>
            </w:r>
            <w:r>
              <w:t xml:space="preserve"> </w:t>
            </w:r>
            <w:r>
              <w:rPr>
                <w:spacing w:val="-4"/>
              </w:rPr>
              <w:t>的</w:t>
            </w:r>
            <w:r>
              <w:rPr>
                <w:spacing w:val="-72"/>
              </w:rPr>
              <w:t xml:space="preserve"> </w:t>
            </w:r>
            <w:r>
              <w:rPr>
                <w:spacing w:val="-4"/>
              </w:rPr>
              <w:t>，扣</w:t>
            </w:r>
            <w:r>
              <w:rPr>
                <w:spacing w:val="-40"/>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4"/>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68" w:lineRule="auto"/>
              <w:ind w:left="8" w:right="4" w:hanging="1"/>
              <w:jc w:val="both"/>
            </w:pPr>
            <w:r>
              <w:rPr>
                <w:spacing w:val="11"/>
              </w:rPr>
              <w:t>置；灌瓶间和瓶库区应按空瓶区和实瓶区分区</w:t>
            </w:r>
            <w:r>
              <w:rPr>
                <w:spacing w:val="13"/>
              </w:rPr>
              <w:t xml:space="preserve"> </w:t>
            </w:r>
            <w:r>
              <w:rPr>
                <w:spacing w:val="11"/>
              </w:rPr>
              <w:t xml:space="preserve">布置，设置不合格瓶（送检瓶）区，并有明显 </w:t>
            </w:r>
            <w:r>
              <w:rPr>
                <w:spacing w:val="3"/>
              </w:rPr>
              <w:t>标志。</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2" w:line="258" w:lineRule="auto"/>
              <w:ind w:left="11" w:right="3" w:hanging="1"/>
            </w:pPr>
            <w:r>
              <w:fldChar w:fldCharType="begin"/>
            </w:r>
            <w:r>
              <w:instrText xml:space="preserve"> HYPERLINK "5.4.1.2" </w:instrText>
            </w:r>
            <w:r>
              <w:fldChar w:fldCharType="separate"/>
            </w:r>
            <w:r>
              <w:rPr>
                <w:rFonts w:ascii="Times New Roman" w:hAnsi="Times New Roman" w:eastAsia="Times New Roman" w:cs="Times New Roman"/>
                <w:spacing w:val="2"/>
              </w:rPr>
              <w:t>5.4.1.2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6"/>
              </w:rPr>
              <w:t>设施验收</w:t>
            </w:r>
          </w:p>
        </w:tc>
        <w:tc>
          <w:tcPr>
            <w:tcW w:w="4251" w:type="dxa"/>
            <w:vAlign w:val="top"/>
          </w:tcPr>
          <w:p>
            <w:pPr>
              <w:pStyle w:val="6"/>
              <w:spacing w:before="52" w:line="273" w:lineRule="auto"/>
              <w:ind w:left="7" w:firstLine="4"/>
              <w:jc w:val="both"/>
            </w:pPr>
            <w:r>
              <w:rPr>
                <w:spacing w:val="7"/>
              </w:rPr>
              <w:t xml:space="preserve">企业应执行设备设施采购、到货验收制度，购 </w:t>
            </w:r>
            <w:r>
              <w:rPr>
                <w:spacing w:val="1"/>
              </w:rPr>
              <w:t>置、使用设计符合要求、质量合格的设备设施。</w:t>
            </w:r>
            <w:r>
              <w:rPr>
                <w:spacing w:val="16"/>
              </w:rPr>
              <w:t xml:space="preserve"> </w:t>
            </w:r>
            <w:r>
              <w:rPr>
                <w:spacing w:val="7"/>
              </w:rPr>
              <w:t xml:space="preserve">对设备设施选型应进行预先风险分析和安装后 </w:t>
            </w:r>
            <w:r>
              <w:rPr>
                <w:spacing w:val="5"/>
              </w:rPr>
              <w:t>的验收，并做好相关记录。</w:t>
            </w:r>
          </w:p>
        </w:tc>
        <w:tc>
          <w:tcPr>
            <w:tcW w:w="567" w:type="dxa"/>
            <w:vAlign w:val="top"/>
          </w:tcPr>
          <w:p>
            <w:pPr>
              <w:spacing w:line="249" w:lineRule="auto"/>
              <w:rPr>
                <w:rFonts w:ascii="Arial"/>
                <w:sz w:val="21"/>
              </w:rPr>
            </w:pPr>
          </w:p>
          <w:p>
            <w:pPr>
              <w:spacing w:line="250"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68" w:lineRule="auto"/>
              <w:ind w:left="12"/>
              <w:jc w:val="both"/>
            </w:pPr>
            <w:r>
              <w:rPr>
                <w:spacing w:val="2"/>
              </w:rPr>
              <w:t>无该项制度的，不得分；缺少内容或操作性差的，</w:t>
            </w:r>
            <w:r>
              <w:rPr>
                <w:spacing w:val="14"/>
              </w:rPr>
              <w:t xml:space="preserve"> </w:t>
            </w:r>
            <w:r>
              <w:rPr>
                <w:spacing w:val="9"/>
              </w:rPr>
              <w:t>扣</w:t>
            </w:r>
            <w:r>
              <w:rPr>
                <w:spacing w:val="-16"/>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8"/>
                <w:w w:val="101"/>
              </w:rPr>
              <w:t xml:space="preserve"> </w:t>
            </w:r>
            <w:r>
              <w:rPr>
                <w:spacing w:val="9"/>
              </w:rPr>
              <w:t>分；未落实设备选型及其验收要求的，扣</w:t>
            </w:r>
            <w:r>
              <w:rPr>
                <w:spacing w:val="-37"/>
              </w:rPr>
              <w:t xml:space="preserve"> </w:t>
            </w:r>
            <w:r>
              <w:rPr>
                <w:rFonts w:ascii="Times New Roman" w:hAnsi="Times New Roman" w:eastAsia="Times New Roman" w:cs="Times New Roman"/>
                <w:spacing w:val="9"/>
              </w:rPr>
              <w:t>2</w:t>
            </w:r>
            <w:r>
              <w:rPr>
                <w:rFonts w:ascii="Times New Roman" w:hAnsi="Times New Roman" w:eastAsia="Times New Roman" w:cs="Times New Roman"/>
              </w:rPr>
              <w:t xml:space="preserve">  </w:t>
            </w:r>
            <w:r>
              <w:rPr>
                <w:spacing w:val="4"/>
              </w:rPr>
              <w:t>分；记录缺失或不完善的，扣</w:t>
            </w:r>
            <w:r>
              <w:rPr>
                <w:spacing w:val="-19"/>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4" w:line="271" w:lineRule="auto"/>
              <w:ind w:left="10" w:right="3"/>
              <w:jc w:val="both"/>
            </w:pPr>
            <w:r>
              <w:fldChar w:fldCharType="begin"/>
            </w:r>
            <w:r>
              <w:instrText xml:space="preserve"> HYPERLINK "5.4.1.3" </w:instrText>
            </w:r>
            <w:r>
              <w:fldChar w:fldCharType="separate"/>
            </w:r>
            <w:r>
              <w:rPr>
                <w:rFonts w:ascii="Times New Roman" w:hAnsi="Times New Roman" w:eastAsia="Times New Roman" w:cs="Times New Roman"/>
                <w:spacing w:val="2"/>
              </w:rPr>
              <w:t>5.4.1.3</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设施运行管</w:t>
            </w:r>
            <w:r>
              <w:rPr>
                <w:spacing w:val="2"/>
              </w:rPr>
              <w:t xml:space="preserve"> </w:t>
            </w:r>
            <w:r>
              <w:t>理</w:t>
            </w:r>
          </w:p>
        </w:tc>
        <w:tc>
          <w:tcPr>
            <w:tcW w:w="4251" w:type="dxa"/>
            <w:vAlign w:val="top"/>
          </w:tcPr>
          <w:p>
            <w:pPr>
              <w:pStyle w:val="6"/>
              <w:spacing w:before="55" w:line="273" w:lineRule="auto"/>
              <w:ind w:left="9" w:right="4" w:firstLine="3"/>
              <w:jc w:val="both"/>
            </w:pPr>
            <w:r>
              <w:rPr>
                <w:spacing w:val="9"/>
              </w:rPr>
              <w:t>企业应对压缩机、储罐、工艺管道、</w:t>
            </w:r>
            <w:r>
              <w:rPr>
                <w:spacing w:val="-52"/>
              </w:rPr>
              <w:t xml:space="preserve"> </w:t>
            </w:r>
            <w:r>
              <w:rPr>
                <w:spacing w:val="9"/>
              </w:rPr>
              <w:t>电气设施</w:t>
            </w:r>
            <w:r>
              <w:t xml:space="preserve"> </w:t>
            </w:r>
            <w:r>
              <w:rPr>
                <w:spacing w:val="11"/>
              </w:rPr>
              <w:t xml:space="preserve">等生产设备设施进行规范化管理，定期进行巡 检和维护保养，保证其安全运行。巡检和维护 </w:t>
            </w:r>
            <w:r>
              <w:rPr>
                <w:spacing w:val="6"/>
              </w:rPr>
              <w:t>应形成记录。</w:t>
            </w:r>
          </w:p>
          <w:p>
            <w:pPr>
              <w:pStyle w:val="6"/>
              <w:spacing w:before="63" w:line="273" w:lineRule="auto"/>
              <w:ind w:left="12" w:right="4"/>
              <w:jc w:val="both"/>
            </w:pPr>
            <w:r>
              <w:rPr>
                <w:spacing w:val="11"/>
              </w:rPr>
              <w:t>企业应有专人负责管理各种安全设施以及检测</w:t>
            </w:r>
            <w:r>
              <w:rPr>
                <w:spacing w:val="8"/>
              </w:rPr>
              <w:t xml:space="preserve"> </w:t>
            </w:r>
            <w:r>
              <w:rPr>
                <w:spacing w:val="11"/>
              </w:rPr>
              <w:t>与监测设备，定期检查维护并做好记录。落实</w:t>
            </w:r>
            <w:r>
              <w:rPr>
                <w:spacing w:val="8"/>
              </w:rPr>
              <w:t xml:space="preserve"> </w:t>
            </w:r>
            <w:r>
              <w:rPr>
                <w:spacing w:val="11"/>
              </w:rPr>
              <w:t>设备设施定人定责管理，建立设备设施台账和</w:t>
            </w:r>
            <w:r>
              <w:rPr>
                <w:spacing w:val="8"/>
              </w:rPr>
              <w:t xml:space="preserve"> </w:t>
            </w:r>
            <w:r>
              <w:rPr>
                <w:spacing w:val="5"/>
              </w:rPr>
              <w:t>设备档案。</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58" w:lineRule="auto"/>
              <w:ind w:left="12"/>
            </w:pPr>
            <w:r>
              <w:rPr>
                <w:spacing w:val="14"/>
              </w:rPr>
              <w:t>未落实定期巡检、巡查和维护保养的，每处扣</w:t>
            </w:r>
            <w:r>
              <w:rPr>
                <w:spacing w:val="-36"/>
              </w:rPr>
              <w:t xml:space="preserve"> </w:t>
            </w:r>
            <w:r>
              <w:rPr>
                <w:rFonts w:ascii="Times New Roman" w:hAnsi="Times New Roman" w:eastAsia="Times New Roman" w:cs="Times New Roman"/>
                <w:spacing w:val="14"/>
              </w:rPr>
              <w:t>2</w:t>
            </w:r>
            <w:r>
              <w:rPr>
                <w:rFonts w:ascii="Times New Roman" w:hAnsi="Times New Roman" w:eastAsia="Times New Roman" w:cs="Times New Roman"/>
              </w:rPr>
              <w:t xml:space="preserve"> </w:t>
            </w:r>
            <w:r>
              <w:rPr>
                <w:spacing w:val="6"/>
              </w:rPr>
              <w:t>分；检修和维护记录缺失的，每处扣</w:t>
            </w:r>
            <w:r>
              <w:rPr>
                <w:spacing w:val="-2"/>
              </w:rPr>
              <w:t xml:space="preserve"> </w:t>
            </w:r>
            <w:r>
              <w:rPr>
                <w:rFonts w:ascii="Times New Roman" w:hAnsi="Times New Roman" w:eastAsia="Times New Roman" w:cs="Times New Roman"/>
                <w:spacing w:val="6"/>
              </w:rPr>
              <w:t xml:space="preserve">1 </w:t>
            </w:r>
            <w:r>
              <w:rPr>
                <w:spacing w:val="6"/>
              </w:rPr>
              <w:t>分。</w:t>
            </w:r>
          </w:p>
          <w:p>
            <w:pPr>
              <w:pStyle w:val="6"/>
              <w:spacing w:before="64" w:line="258" w:lineRule="auto"/>
              <w:ind w:left="10" w:firstLine="1"/>
            </w:pPr>
            <w:r>
              <w:rPr>
                <w:spacing w:val="2"/>
              </w:rPr>
              <w:t>无台账的，不得分；未明确设备设施定人定责的，</w:t>
            </w:r>
            <w:r>
              <w:rPr>
                <w:spacing w:val="15"/>
              </w:rPr>
              <w:t xml:space="preserve"> </w:t>
            </w:r>
            <w:r>
              <w:rPr>
                <w:spacing w:val="-1"/>
              </w:rPr>
              <w:t>每缺少一个扣</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分；资料不齐全的，每项扣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68" w:lineRule="auto"/>
              <w:ind w:left="10" w:right="4" w:firstLine="2"/>
              <w:jc w:val="both"/>
            </w:pPr>
            <w:r>
              <w:rPr>
                <w:spacing w:val="11"/>
              </w:rPr>
              <w:t>安全设施和职业病防护设施不应随意拆除、挪</w:t>
            </w:r>
            <w:r>
              <w:rPr>
                <w:spacing w:val="7"/>
              </w:rPr>
              <w:t xml:space="preserve"> </w:t>
            </w:r>
            <w:r>
              <w:rPr>
                <w:spacing w:val="11"/>
              </w:rPr>
              <w:t>用或弃置不用；确因检维修拆除报废的，应采</w:t>
            </w:r>
            <w:r>
              <w:rPr>
                <w:spacing w:val="9"/>
              </w:rPr>
              <w:t xml:space="preserve"> </w:t>
            </w:r>
            <w:r>
              <w:rPr>
                <w:spacing w:val="8"/>
              </w:rPr>
              <w:t>取临时安全措施，检维修完毕后立即复原。</w:t>
            </w:r>
          </w:p>
        </w:tc>
        <w:tc>
          <w:tcPr>
            <w:tcW w:w="567" w:type="dxa"/>
            <w:vAlign w:val="top"/>
          </w:tcPr>
          <w:p>
            <w:pPr>
              <w:spacing w:line="345"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68" w:lineRule="auto"/>
              <w:ind w:left="8" w:firstLine="13"/>
              <w:jc w:val="both"/>
            </w:pPr>
            <w:r>
              <w:rPr>
                <w:spacing w:val="11"/>
              </w:rPr>
              <w:t>随意拆除、挪用或弃置不用安全设施和职业病防</w:t>
            </w:r>
            <w:r>
              <w:rPr>
                <w:spacing w:val="17"/>
              </w:rPr>
              <w:t xml:space="preserve"> </w:t>
            </w:r>
            <w:r>
              <w:rPr>
                <w:spacing w:val="12"/>
              </w:rPr>
              <w:t>护设施的，不得分；检修完毕未及时恢复安全装</w:t>
            </w:r>
            <w:r>
              <w:rPr>
                <w:spacing w:val="9"/>
              </w:rPr>
              <w:t xml:space="preserve"> </w:t>
            </w:r>
            <w:r>
              <w:rPr>
                <w:spacing w:val="6"/>
              </w:rPr>
              <w:t>置的，每处扣</w:t>
            </w:r>
            <w:r>
              <w:rPr>
                <w:spacing w:val="-38"/>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58" w:lineRule="auto"/>
              <w:ind w:left="11" w:right="3" w:hanging="1"/>
            </w:pPr>
            <w:r>
              <w:fldChar w:fldCharType="begin"/>
            </w:r>
            <w:r>
              <w:instrText xml:space="preserve"> HYPERLINK "5.4.1.4" </w:instrText>
            </w:r>
            <w:r>
              <w:fldChar w:fldCharType="separate"/>
            </w:r>
            <w:r>
              <w:rPr>
                <w:rFonts w:ascii="Times New Roman" w:hAnsi="Times New Roman" w:eastAsia="Times New Roman" w:cs="Times New Roman"/>
                <w:spacing w:val="2"/>
              </w:rPr>
              <w:t>5.4.1.4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7"/>
              </w:rPr>
              <w:t>设施检维修</w:t>
            </w:r>
          </w:p>
        </w:tc>
        <w:tc>
          <w:tcPr>
            <w:tcW w:w="4251" w:type="dxa"/>
            <w:vAlign w:val="top"/>
          </w:tcPr>
          <w:p>
            <w:pPr>
              <w:pStyle w:val="6"/>
              <w:spacing w:before="57" w:line="278" w:lineRule="auto"/>
              <w:ind w:left="9" w:right="1" w:firstLine="3"/>
              <w:jc w:val="both"/>
            </w:pPr>
            <w:r>
              <w:rPr>
                <w:spacing w:val="11"/>
              </w:rPr>
              <w:t>企业应制定综合检维修计划，加强日常检维修</w:t>
            </w:r>
            <w:r>
              <w:rPr>
                <w:spacing w:val="8"/>
              </w:rPr>
              <w:t xml:space="preserve"> </w:t>
            </w:r>
            <w:r>
              <w:rPr>
                <w:spacing w:val="10"/>
              </w:rPr>
              <w:t>和定期检维修管理，落实“五定</w:t>
            </w:r>
            <w:r>
              <w:rPr>
                <w:spacing w:val="-68"/>
              </w:rPr>
              <w:t xml:space="preserve"> </w:t>
            </w:r>
            <w:r>
              <w:rPr>
                <w:spacing w:val="10"/>
              </w:rPr>
              <w:t>”原则，即定</w:t>
            </w:r>
            <w:r>
              <w:t xml:space="preserve"> </w:t>
            </w:r>
            <w:r>
              <w:rPr>
                <w:spacing w:val="11"/>
              </w:rPr>
              <w:t xml:space="preserve">检修方案、定检修人员、定安全措施、定检修 质量、定检修进度，并符合《城镇燃气设施运 </w:t>
            </w:r>
            <w:r>
              <w:rPr>
                <w:spacing w:val="5"/>
              </w:rPr>
              <w:t>行、维护和抢修安全技术规程》（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5"/>
              </w:rPr>
              <w:t xml:space="preserve"> </w:t>
            </w:r>
            <w:r>
              <w:rPr>
                <w:spacing w:val="5"/>
              </w:rPr>
              <w:t>的相</w:t>
            </w:r>
            <w:r>
              <w:t xml:space="preserve"> </w:t>
            </w:r>
            <w:r>
              <w:rPr>
                <w:spacing w:val="5"/>
              </w:rPr>
              <w:t>关规定。</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7" w:line="278" w:lineRule="auto"/>
              <w:ind w:left="11" w:firstLine="2"/>
              <w:jc w:val="both"/>
            </w:pPr>
            <w:r>
              <w:rPr>
                <w:spacing w:val="10"/>
              </w:rPr>
              <w:t>未制定检维修计划的，扣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分；未按计划检维修</w:t>
            </w:r>
            <w:r>
              <w:t xml:space="preserve"> </w:t>
            </w:r>
            <w:r>
              <w:rPr>
                <w:spacing w:val="11"/>
              </w:rPr>
              <w:t>的，每项扣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分；检维修方案未包含作业危险分</w:t>
            </w:r>
            <w:r>
              <w:t xml:space="preserve"> </w:t>
            </w:r>
            <w:r>
              <w:rPr>
                <w:spacing w:val="10"/>
              </w:rPr>
              <w:t>析和控制措施的，每项扣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分；失修、有缺陷或</w:t>
            </w:r>
            <w:r>
              <w:t xml:space="preserve"> </w:t>
            </w:r>
            <w:r>
              <w:rPr>
                <w:spacing w:val="10"/>
              </w:rPr>
              <w:t>附件不齐全的，每处扣</w:t>
            </w:r>
            <w:r>
              <w:rPr>
                <w:spacing w:val="-1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分；检维修作业未按规</w:t>
            </w:r>
            <w:r>
              <w:t xml:space="preserve"> </w:t>
            </w:r>
            <w:r>
              <w:rPr>
                <w:spacing w:val="11"/>
              </w:rPr>
              <w:t>定进行许可作业的，每处扣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分；检维修记录归</w:t>
            </w:r>
            <w:r>
              <w:t xml:space="preserve"> </w:t>
            </w:r>
            <w:r>
              <w:rPr>
                <w:spacing w:val="10"/>
              </w:rPr>
              <w:t>档不规范、不及时的，每处扣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分；检修完毕后</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78" w:lineRule="auto"/>
              <w:ind w:left="9" w:right="4"/>
            </w:pPr>
            <w:r>
              <w:rPr>
                <w:spacing w:val="11"/>
              </w:rPr>
              <w:t xml:space="preserve">检维修方案应包含作业风险分析、控制措施、 应急处置措施及安全验收标准。检维修过程中 应执行风险控制措施，隔离能量和危险物质， 并进行监督检查，检维修后应进行安全确认。 检维修过程中涉及许可作业的，应按规定办理 </w:t>
            </w:r>
            <w:r>
              <w:rPr>
                <w:spacing w:val="7"/>
              </w:rPr>
              <w:t>相应作业许可证。</w:t>
            </w:r>
          </w:p>
        </w:tc>
        <w:tc>
          <w:tcPr>
            <w:tcW w:w="567" w:type="dxa"/>
            <w:vAlign w:val="top"/>
          </w:tcPr>
          <w:p>
            <w:pPr>
              <w:rPr>
                <w:rFonts w:ascii="Arial"/>
                <w:sz w:val="21"/>
              </w:rPr>
            </w:pPr>
          </w:p>
        </w:tc>
        <w:tc>
          <w:tcPr>
            <w:tcW w:w="4477" w:type="dxa"/>
            <w:vAlign w:val="top"/>
          </w:tcPr>
          <w:p>
            <w:pPr>
              <w:pStyle w:val="6"/>
              <w:spacing w:before="52" w:line="228" w:lineRule="auto"/>
              <w:ind w:left="13"/>
            </w:pPr>
            <w:r>
              <w:rPr>
                <w:spacing w:val="6"/>
              </w:rPr>
              <w:t>未按程序试车的，每项扣</w:t>
            </w:r>
            <w:r>
              <w:rPr>
                <w:spacing w:val="-23"/>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Merge w:val="restart"/>
            <w:tcBorders>
              <w:bottom w:val="nil"/>
            </w:tcBorders>
            <w:vAlign w:val="top"/>
          </w:tcPr>
          <w:p>
            <w:pPr>
              <w:pStyle w:val="6"/>
              <w:spacing w:before="52" w:line="258" w:lineRule="auto"/>
              <w:ind w:left="11" w:right="3" w:hanging="1"/>
            </w:pPr>
            <w:r>
              <w:fldChar w:fldCharType="begin"/>
            </w:r>
            <w:r>
              <w:instrText xml:space="preserve"> HYPERLINK "5.4.1.5" </w:instrText>
            </w:r>
            <w:r>
              <w:fldChar w:fldCharType="separate"/>
            </w:r>
            <w:r>
              <w:rPr>
                <w:rFonts w:ascii="Times New Roman" w:hAnsi="Times New Roman" w:eastAsia="Times New Roman" w:cs="Times New Roman"/>
                <w:spacing w:val="3"/>
              </w:rPr>
              <w:t>5.4.1.5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特种</w:t>
            </w:r>
            <w:r>
              <w:t xml:space="preserve"> </w:t>
            </w:r>
            <w:r>
              <w:rPr>
                <w:spacing w:val="6"/>
              </w:rPr>
              <w:t>设备管理</w:t>
            </w:r>
          </w:p>
        </w:tc>
        <w:tc>
          <w:tcPr>
            <w:tcW w:w="4251" w:type="dxa"/>
            <w:vAlign w:val="top"/>
          </w:tcPr>
          <w:p>
            <w:pPr>
              <w:pStyle w:val="6"/>
              <w:spacing w:before="52" w:line="273" w:lineRule="auto"/>
              <w:ind w:left="9" w:right="4" w:firstLine="3"/>
              <w:jc w:val="both"/>
            </w:pPr>
            <w:r>
              <w:rPr>
                <w:spacing w:val="11"/>
              </w:rPr>
              <w:t>企业应当在特种设备投入使用前或者投入使用</w:t>
            </w:r>
            <w:r>
              <w:rPr>
                <w:spacing w:val="8"/>
              </w:rPr>
              <w:t xml:space="preserve"> </w:t>
            </w:r>
            <w:r>
              <w:rPr>
                <w:spacing w:val="11"/>
              </w:rPr>
              <w:t xml:space="preserve">后三十日内，向负责特种设备安全监督管理的 部门办理登记，取得使用登记证书。登记标志 </w:t>
            </w:r>
            <w:r>
              <w:rPr>
                <w:spacing w:val="8"/>
              </w:rPr>
              <w:t>应当置于该特种设备的显著位置。</w:t>
            </w:r>
          </w:p>
        </w:tc>
        <w:tc>
          <w:tcPr>
            <w:tcW w:w="56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179" w:lineRule="auto"/>
              <w:ind w:left="11"/>
              <w:rPr>
                <w:rFonts w:ascii="Calibri" w:hAnsi="Calibri" w:eastAsia="Calibri" w:cs="Calibri"/>
                <w:sz w:val="18"/>
                <w:szCs w:val="18"/>
              </w:rPr>
            </w:pPr>
            <w:r>
              <w:rPr>
                <w:rFonts w:ascii="Calibri" w:hAnsi="Calibri" w:eastAsia="Calibri" w:cs="Calibri"/>
                <w:sz w:val="18"/>
                <w:szCs w:val="18"/>
              </w:rPr>
              <w:t>5</w:t>
            </w:r>
          </w:p>
        </w:tc>
        <w:tc>
          <w:tcPr>
            <w:tcW w:w="4477" w:type="dxa"/>
            <w:vAlign w:val="top"/>
          </w:tcPr>
          <w:p>
            <w:pPr>
              <w:pStyle w:val="6"/>
              <w:spacing w:before="209" w:line="268" w:lineRule="auto"/>
              <w:ind w:left="9" w:firstLine="4"/>
              <w:jc w:val="both"/>
            </w:pPr>
            <w:r>
              <w:rPr>
                <w:spacing w:val="12"/>
              </w:rPr>
              <w:t>未按规定办理特种设备使用登记的，不得分；登</w:t>
            </w:r>
            <w:r>
              <w:rPr>
                <w:spacing w:val="4"/>
              </w:rPr>
              <w:t xml:space="preserve"> 记标志未置于该特种设备的显著位置，每个扣</w:t>
            </w:r>
            <w:r>
              <w:rPr>
                <w:spacing w:val="-31"/>
              </w:rPr>
              <w:t xml:space="preserve"> </w:t>
            </w:r>
            <w:r>
              <w:rPr>
                <w:spacing w:val="4"/>
              </w:rPr>
              <w:t>0.5</w:t>
            </w:r>
            <w:r>
              <w:t xml:space="preserve"> 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bottom w:val="nil"/>
            </w:tcBorders>
            <w:vAlign w:val="top"/>
          </w:tcPr>
          <w:p>
            <w:pPr>
              <w:rPr>
                <w:rFonts w:ascii="Arial"/>
                <w:sz w:val="21"/>
              </w:rPr>
            </w:pPr>
          </w:p>
        </w:tc>
        <w:tc>
          <w:tcPr>
            <w:tcW w:w="4251" w:type="dxa"/>
            <w:vAlign w:val="top"/>
          </w:tcPr>
          <w:p>
            <w:pPr>
              <w:pStyle w:val="6"/>
              <w:spacing w:before="57" w:line="279" w:lineRule="auto"/>
              <w:ind w:left="8" w:right="4" w:firstLine="4"/>
              <w:jc w:val="both"/>
            </w:pPr>
            <w:r>
              <w:rPr>
                <w:spacing w:val="11"/>
              </w:rPr>
              <w:t>企业应当建立特种设备安全技术档案，应当包</w:t>
            </w:r>
            <w:r>
              <w:rPr>
                <w:spacing w:val="8"/>
              </w:rPr>
              <w:t xml:space="preserve"> </w:t>
            </w:r>
            <w:r>
              <w:rPr>
                <w:spacing w:val="11"/>
              </w:rPr>
              <w:t>括以下内容：特种设备的设计文件、产品质量</w:t>
            </w:r>
            <w:r>
              <w:rPr>
                <w:spacing w:val="12"/>
              </w:rPr>
              <w:t xml:space="preserve"> </w:t>
            </w:r>
            <w:r>
              <w:rPr>
                <w:spacing w:val="11"/>
              </w:rPr>
              <w:t>合格证明、安装及使用维护保养说明、监督检</w:t>
            </w:r>
            <w:r>
              <w:rPr>
                <w:spacing w:val="12"/>
              </w:rPr>
              <w:t xml:space="preserve"> </w:t>
            </w:r>
            <w:r>
              <w:rPr>
                <w:spacing w:val="11"/>
              </w:rPr>
              <w:t>验证明等技术资料和文件；特种设备的定期检</w:t>
            </w:r>
            <w:r>
              <w:rPr>
                <w:spacing w:val="12"/>
              </w:rPr>
              <w:t xml:space="preserve"> </w:t>
            </w:r>
            <w:r>
              <w:rPr>
                <w:spacing w:val="11"/>
              </w:rPr>
              <w:t>验和定期自行检查记录；特种设备及其附属仪</w:t>
            </w:r>
            <w:r>
              <w:rPr>
                <w:spacing w:val="12"/>
              </w:rPr>
              <w:t xml:space="preserve"> </w:t>
            </w:r>
            <w:r>
              <w:rPr>
                <w:spacing w:val="11"/>
              </w:rPr>
              <w:t>器仪表的维护保养记录；特种设备的运行故障</w:t>
            </w:r>
            <w:r>
              <w:rPr>
                <w:spacing w:val="12"/>
              </w:rPr>
              <w:t xml:space="preserve"> </w:t>
            </w:r>
            <w:r>
              <w:rPr>
                <w:spacing w:val="6"/>
              </w:rPr>
              <w:t>和事故记录。</w:t>
            </w:r>
          </w:p>
        </w:tc>
        <w:tc>
          <w:tcPr>
            <w:tcW w:w="567" w:type="dxa"/>
            <w:vMerge w:val="continue"/>
            <w:tcBorders>
              <w:top w:val="nil"/>
            </w:tcBorders>
            <w:vAlign w:val="top"/>
          </w:tcPr>
          <w:p>
            <w:pPr>
              <w:rPr>
                <w:rFonts w:ascii="Arial"/>
                <w:sz w:val="21"/>
              </w:rPr>
            </w:pPr>
          </w:p>
        </w:tc>
        <w:tc>
          <w:tcPr>
            <w:tcW w:w="4477"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58" w:lineRule="auto"/>
              <w:ind w:left="13" w:hanging="1"/>
            </w:pPr>
            <w:r>
              <w:rPr>
                <w:spacing w:val="12"/>
              </w:rPr>
              <w:t>无特种设备安全技术档案，不得分，每缺失一个</w:t>
            </w:r>
            <w:r>
              <w:rPr>
                <w:spacing w:val="6"/>
              </w:rPr>
              <w:t xml:space="preserve"> </w:t>
            </w:r>
            <w:r>
              <w:rPr>
                <w:spacing w:val="-6"/>
              </w:rPr>
              <w:t>扣</w:t>
            </w:r>
            <w:r>
              <w:rPr>
                <w:spacing w:val="-24"/>
              </w:rPr>
              <w:t xml:space="preserve"> </w:t>
            </w:r>
            <w:r>
              <w:rPr>
                <w:spacing w:val="-6"/>
              </w:rPr>
              <w:t>1</w:t>
            </w:r>
            <w:r>
              <w:rPr>
                <w:spacing w:val="-36"/>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4" w:line="273" w:lineRule="auto"/>
              <w:ind w:left="9" w:right="4" w:firstLine="3"/>
              <w:jc w:val="both"/>
            </w:pPr>
            <w:r>
              <w:rPr>
                <w:spacing w:val="11"/>
              </w:rPr>
              <w:t>企业应对特种设备进行经常性维护保养和定期</w:t>
            </w:r>
            <w:r>
              <w:rPr>
                <w:spacing w:val="8"/>
              </w:rPr>
              <w:t xml:space="preserve"> </w:t>
            </w:r>
            <w:r>
              <w:rPr>
                <w:spacing w:val="11"/>
              </w:rPr>
              <w:t xml:space="preserve">自行检查，对特种设备的安全附件、安全保护 装置进行定期校验、检修，确保齐全有效，并 </w:t>
            </w:r>
            <w:r>
              <w:rPr>
                <w:spacing w:val="5"/>
              </w:rPr>
              <w:t>作出记录。</w:t>
            </w:r>
          </w:p>
          <w:p>
            <w:pPr>
              <w:pStyle w:val="6"/>
              <w:spacing w:before="64" w:line="268" w:lineRule="auto"/>
              <w:ind w:left="9" w:right="4" w:firstLine="2"/>
              <w:jc w:val="both"/>
            </w:pPr>
            <w:r>
              <w:rPr>
                <w:spacing w:val="11"/>
              </w:rPr>
              <w:t>企业应按照安全技术规范的要求，在检验合格</w:t>
            </w:r>
            <w:r>
              <w:rPr>
                <w:spacing w:val="8"/>
              </w:rPr>
              <w:t xml:space="preserve"> </w:t>
            </w:r>
            <w:r>
              <w:rPr>
                <w:spacing w:val="11"/>
              </w:rPr>
              <w:t>有效期届满前一个月向特种设备检验机构提出</w:t>
            </w:r>
            <w:r>
              <w:rPr>
                <w:spacing w:val="10"/>
              </w:rPr>
              <w:t xml:space="preserve"> </w:t>
            </w:r>
            <w:r>
              <w:rPr>
                <w:spacing w:val="11"/>
              </w:rPr>
              <w:t>定期检验要求，定期检验标志置于特种设备的</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454" w:lineRule="auto"/>
              <w:rPr>
                <w:rFonts w:ascii="Arial"/>
                <w:sz w:val="21"/>
              </w:rPr>
            </w:pPr>
          </w:p>
          <w:p>
            <w:pPr>
              <w:pStyle w:val="6"/>
              <w:spacing w:before="65" w:line="273" w:lineRule="auto"/>
              <w:ind w:left="10"/>
              <w:jc w:val="both"/>
            </w:pPr>
            <w:r>
              <w:rPr>
                <w:spacing w:val="12"/>
              </w:rPr>
              <w:t>特种设备及安全附件、安全保护装置、测量调控</w:t>
            </w:r>
            <w:r>
              <w:rPr>
                <w:spacing w:val="7"/>
              </w:rPr>
              <w:t xml:space="preserve"> </w:t>
            </w:r>
            <w:r>
              <w:rPr>
                <w:spacing w:val="12"/>
              </w:rPr>
              <w:t>装置及有关附属仪器仪表未按规定要求进行定期</w:t>
            </w:r>
            <w:r>
              <w:rPr>
                <w:spacing w:val="7"/>
              </w:rPr>
              <w:t xml:space="preserve"> </w:t>
            </w:r>
            <w:r>
              <w:rPr>
                <w:spacing w:val="10"/>
              </w:rPr>
              <w:t>检验，每处扣</w:t>
            </w:r>
            <w:r>
              <w:rPr>
                <w:spacing w:val="-18"/>
              </w:rPr>
              <w:t xml:space="preserve"> </w:t>
            </w:r>
            <w:r>
              <w:rPr>
                <w:spacing w:val="10"/>
              </w:rPr>
              <w:t>2</w:t>
            </w:r>
            <w:r>
              <w:rPr>
                <w:spacing w:val="-33"/>
              </w:rPr>
              <w:t xml:space="preserve"> </w:t>
            </w:r>
            <w:r>
              <w:rPr>
                <w:spacing w:val="10"/>
              </w:rPr>
              <w:t>分；缺少安全附件或安全附件失</w:t>
            </w:r>
            <w:r>
              <w:t xml:space="preserve"> </w:t>
            </w:r>
            <w:r>
              <w:rPr>
                <w:spacing w:val="5"/>
              </w:rPr>
              <w:t>效的，每处扣</w:t>
            </w:r>
            <w:r>
              <w:rPr>
                <w:spacing w:val="-29"/>
              </w:rPr>
              <w:t xml:space="preserve"> </w:t>
            </w:r>
            <w:r>
              <w:rPr>
                <w:rFonts w:ascii="Times New Roman" w:hAnsi="Times New Roman" w:eastAsia="Times New Roman" w:cs="Times New Roman"/>
                <w:spacing w:val="5"/>
              </w:rPr>
              <w:t xml:space="preserve">3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3"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28" w:lineRule="auto"/>
              <w:ind w:left="14"/>
            </w:pPr>
            <w:r>
              <w:rPr>
                <w:spacing w:val="4"/>
              </w:rPr>
              <w:t>显著位置。</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1" w:line="268" w:lineRule="auto"/>
              <w:ind w:left="6" w:right="3" w:firstLine="3"/>
            </w:pPr>
            <w:r>
              <w:fldChar w:fldCharType="begin"/>
            </w:r>
            <w:r>
              <w:instrText xml:space="preserve"> HYPERLINK "5.4.1.6" </w:instrText>
            </w:r>
            <w:r>
              <w:fldChar w:fldCharType="separate"/>
            </w:r>
            <w:r>
              <w:rPr>
                <w:rFonts w:ascii="Times New Roman" w:hAnsi="Times New Roman" w:eastAsia="Times New Roman" w:cs="Times New Roman"/>
                <w:spacing w:val="2"/>
              </w:rPr>
              <w:t>5.4.1.6</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设备</w:t>
            </w:r>
            <w:r>
              <w:t xml:space="preserve"> </w:t>
            </w:r>
            <w:r>
              <w:rPr>
                <w:spacing w:val="8"/>
              </w:rPr>
              <w:t>设施拆除、</w:t>
            </w:r>
            <w:r>
              <w:rPr>
                <w:spacing w:val="3"/>
              </w:rPr>
              <w:t xml:space="preserve"> </w:t>
            </w:r>
            <w:r>
              <w:rPr>
                <w:spacing w:val="5"/>
              </w:rPr>
              <w:t>报废</w:t>
            </w:r>
          </w:p>
        </w:tc>
        <w:tc>
          <w:tcPr>
            <w:tcW w:w="4251" w:type="dxa"/>
            <w:vAlign w:val="top"/>
          </w:tcPr>
          <w:p>
            <w:pPr>
              <w:pStyle w:val="6"/>
              <w:spacing w:before="47" w:line="284" w:lineRule="auto"/>
              <w:ind w:left="7" w:firstLine="4"/>
              <w:jc w:val="both"/>
            </w:pPr>
            <w:r>
              <w:rPr>
                <w:spacing w:val="7"/>
              </w:rPr>
              <w:t>企业应建立设备设施报废管理制度，在设备设</w:t>
            </w:r>
            <w:r>
              <w:t xml:space="preserve">  </w:t>
            </w:r>
            <w:r>
              <w:rPr>
                <w:spacing w:val="7"/>
              </w:rPr>
              <w:t>施的报废，应办理报废审批手续，在报废设备</w:t>
            </w:r>
            <w:r>
              <w:rPr>
                <w:spacing w:val="3"/>
              </w:rPr>
              <w:t xml:space="preserve">  </w:t>
            </w:r>
            <w:r>
              <w:rPr>
                <w:spacing w:val="7"/>
              </w:rPr>
              <w:t>拆除前应在现场设置明显的报废设备标志。拆</w:t>
            </w:r>
            <w:r>
              <w:rPr>
                <w:spacing w:val="3"/>
              </w:rPr>
              <w:t xml:space="preserve">  </w:t>
            </w:r>
            <w:r>
              <w:rPr>
                <w:spacing w:val="7"/>
              </w:rPr>
              <w:t>除、报废前应制定方案，涉及许可作业，应按</w:t>
            </w:r>
            <w:r>
              <w:rPr>
                <w:spacing w:val="3"/>
              </w:rPr>
              <w:t xml:space="preserve">  </w:t>
            </w:r>
            <w:r>
              <w:rPr>
                <w:spacing w:val="5"/>
              </w:rPr>
              <w:t>规定制定拆除、报废方案，应按照</w:t>
            </w:r>
            <w:r>
              <w:rPr>
                <w:spacing w:val="-30"/>
              </w:rPr>
              <w:t xml:space="preserve"> </w:t>
            </w:r>
            <w:r>
              <w:rPr>
                <w:spacing w:val="5"/>
              </w:rPr>
              <w:t>5.4.2.1</w:t>
            </w:r>
            <w:r>
              <w:rPr>
                <w:spacing w:val="-37"/>
              </w:rPr>
              <w:t xml:space="preserve"> </w:t>
            </w:r>
            <w:r>
              <w:rPr>
                <w:spacing w:val="5"/>
              </w:rPr>
              <w:t>执</w:t>
            </w:r>
            <w:r>
              <w:t xml:space="preserve">  </w:t>
            </w:r>
            <w:r>
              <w:rPr>
                <w:spacing w:val="7"/>
              </w:rPr>
              <w:t>行，应对相关作业人员进行培训，并按规定组</w:t>
            </w:r>
            <w:r>
              <w:rPr>
                <w:spacing w:val="4"/>
              </w:rPr>
              <w:t xml:space="preserve">  </w:t>
            </w:r>
            <w:r>
              <w:rPr>
                <w:spacing w:val="7"/>
              </w:rPr>
              <w:t>织落实。拆除、报废的设备设施应按《城镇燃</w:t>
            </w:r>
            <w:r>
              <w:rPr>
                <w:spacing w:val="3"/>
              </w:rPr>
              <w:t xml:space="preserve">  </w:t>
            </w:r>
            <w:r>
              <w:rPr>
                <w:spacing w:val="26"/>
              </w:rPr>
              <w:t>气设施运行</w:t>
            </w:r>
            <w:r>
              <w:rPr>
                <w:spacing w:val="-32"/>
              </w:rPr>
              <w:t xml:space="preserve"> </w:t>
            </w:r>
            <w:r>
              <w:rPr>
                <w:spacing w:val="26"/>
              </w:rPr>
              <w:t>、</w:t>
            </w:r>
            <w:r>
              <w:rPr>
                <w:spacing w:val="-51"/>
              </w:rPr>
              <w:t xml:space="preserve"> </w:t>
            </w:r>
            <w:r>
              <w:rPr>
                <w:spacing w:val="26"/>
              </w:rPr>
              <w:t>维护和抢修安全技术规程</w:t>
            </w:r>
            <w:r>
              <w:rPr>
                <w:spacing w:val="-48"/>
              </w:rPr>
              <w:t xml:space="preserve"> </w:t>
            </w:r>
            <w:r>
              <w:rPr>
                <w:spacing w:val="26"/>
              </w:rPr>
              <w:t>》</w:t>
            </w:r>
            <w:r>
              <w:t xml:space="preserve"> </w:t>
            </w:r>
            <w:r>
              <w:rPr>
                <w:spacing w:val="3"/>
              </w:rPr>
              <w:t>（</w:t>
            </w:r>
            <w:r>
              <w:rPr>
                <w:rFonts w:ascii="Times New Roman" w:hAnsi="Times New Roman" w:eastAsia="Times New Roman" w:cs="Times New Roman"/>
              </w:rPr>
              <w:t>CJJ</w:t>
            </w:r>
            <w:r>
              <w:rPr>
                <w:rFonts w:ascii="Times New Roman" w:hAnsi="Times New Roman" w:eastAsia="Times New Roman" w:cs="Times New Roman"/>
                <w:spacing w:val="3"/>
              </w:rPr>
              <w:t>51</w:t>
            </w:r>
            <w:r>
              <w:rPr>
                <w:spacing w:val="3"/>
              </w:rPr>
              <w:t>）的规定进行处置。对于停止运行、报</w:t>
            </w:r>
            <w:r>
              <w:t xml:space="preserve">  </w:t>
            </w:r>
            <w:r>
              <w:rPr>
                <w:spacing w:val="7"/>
              </w:rPr>
              <w:t>废的管道，企业应及时进行处置，暂时没有处</w:t>
            </w:r>
            <w:r>
              <w:rPr>
                <w:spacing w:val="3"/>
              </w:rPr>
              <w:t xml:space="preserve">  </w:t>
            </w:r>
            <w:r>
              <w:rPr>
                <w:spacing w:val="7"/>
              </w:rPr>
              <w:t>置的报废管道应采取安全措施、继续对其进行</w:t>
            </w:r>
            <w:r>
              <w:rPr>
                <w:spacing w:val="3"/>
              </w:rPr>
              <w:t xml:space="preserve">  </w:t>
            </w:r>
            <w:r>
              <w:rPr>
                <w:spacing w:val="7"/>
              </w:rPr>
              <w:t>管理，并应与在运行的室外管道及室内管道进</w:t>
            </w:r>
            <w:r>
              <w:rPr>
                <w:spacing w:val="3"/>
              </w:rPr>
              <w:t xml:space="preserve">  </w:t>
            </w:r>
            <w:r>
              <w:rPr>
                <w:spacing w:val="7"/>
              </w:rPr>
              <w:t>行有效隔断，报废的室外及室内管道在具备条</w:t>
            </w:r>
            <w:r>
              <w:rPr>
                <w:spacing w:val="3"/>
              </w:rPr>
              <w:t xml:space="preserve">  </w:t>
            </w:r>
            <w:r>
              <w:rPr>
                <w:spacing w:val="4"/>
              </w:rPr>
              <w:t>件时应予以拆除。</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58" w:lineRule="auto"/>
              <w:ind w:left="11" w:firstLine="2"/>
            </w:pPr>
            <w:r>
              <w:rPr>
                <w:spacing w:val="10"/>
              </w:rPr>
              <w:t>未按规定进行报废处置的，每次扣</w:t>
            </w:r>
            <w:r>
              <w:rPr>
                <w:spacing w:val="-21"/>
              </w:rPr>
              <w:t xml:space="preserve"> </w:t>
            </w:r>
            <w:r>
              <w:rPr>
                <w:spacing w:val="10"/>
              </w:rPr>
              <w:t>2</w:t>
            </w:r>
            <w:r>
              <w:rPr>
                <w:spacing w:val="-33"/>
              </w:rPr>
              <w:t xml:space="preserve"> </w:t>
            </w:r>
            <w:r>
              <w:rPr>
                <w:spacing w:val="10"/>
              </w:rPr>
              <w:t>分；废旧燃</w:t>
            </w:r>
            <w:r>
              <w:t xml:space="preserve"> </w:t>
            </w:r>
            <w:r>
              <w:rPr>
                <w:spacing w:val="7"/>
              </w:rPr>
              <w:t>气管网未封堵、建档的，每处扣</w:t>
            </w:r>
            <w:r>
              <w:rPr>
                <w:spacing w:val="-34"/>
              </w:rPr>
              <w:t xml:space="preserve"> </w:t>
            </w:r>
            <w:r>
              <w:rPr>
                <w:spacing w:val="7"/>
              </w:rPr>
              <w:t>2</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70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8" w:lineRule="auto"/>
        <w:ind w:left="1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5.4.2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作业安全（100</w:t>
      </w:r>
      <w:r>
        <w:rPr>
          <w:rFonts w:ascii="宋体" w:hAnsi="宋体" w:eastAsia="宋体" w:cs="宋体"/>
          <w:spacing w:val="-2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Align w:val="top"/>
          </w:tcPr>
          <w:p>
            <w:pPr>
              <w:pStyle w:val="6"/>
              <w:spacing w:before="53" w:line="259" w:lineRule="auto"/>
              <w:ind w:left="11" w:right="4" w:firstLine="2"/>
            </w:pPr>
            <w:r>
              <w:rPr>
                <w:rFonts w:ascii="Times New Roman" w:hAnsi="Times New Roman" w:eastAsia="Times New Roman" w:cs="Times New Roman"/>
                <w:spacing w:val="1"/>
              </w:rPr>
              <w:t>5.4.2</w:t>
            </w:r>
            <w:r>
              <w:rPr>
                <w:rFonts w:ascii="Times New Roman" w:hAnsi="Times New Roman" w:eastAsia="Times New Roman" w:cs="Times New Roman"/>
                <w:spacing w:val="4"/>
              </w:rPr>
              <w:t xml:space="preserve">    </w:t>
            </w:r>
            <w:r>
              <w:rPr>
                <w:spacing w:val="1"/>
              </w:rPr>
              <w:t>作</w:t>
            </w:r>
            <w:r>
              <w:rPr>
                <w:spacing w:val="2"/>
              </w:rPr>
              <w:t xml:space="preserve"> </w:t>
            </w:r>
            <w:r>
              <w:rPr>
                <w:spacing w:val="7"/>
              </w:rPr>
              <w:t>业安全</w:t>
            </w:r>
          </w:p>
        </w:tc>
        <w:tc>
          <w:tcPr>
            <w:tcW w:w="1060" w:type="dxa"/>
            <w:vAlign w:val="top"/>
          </w:tcPr>
          <w:p>
            <w:pPr>
              <w:pStyle w:val="6"/>
              <w:spacing w:before="209" w:line="268" w:lineRule="auto"/>
              <w:ind w:left="8" w:right="3" w:firstLine="1"/>
              <w:jc w:val="both"/>
            </w:pPr>
            <w:r>
              <w:fldChar w:fldCharType="begin"/>
            </w:r>
            <w:r>
              <w:instrText xml:space="preserve"> HYPERLINK "5.4.2.1" </w:instrText>
            </w:r>
            <w:r>
              <w:fldChar w:fldCharType="separate"/>
            </w:r>
            <w:r>
              <w:rPr>
                <w:rFonts w:ascii="Times New Roman" w:hAnsi="Times New Roman" w:eastAsia="Times New Roman" w:cs="Times New Roman"/>
                <w:spacing w:val="3"/>
              </w:rPr>
              <w:t>5.4.2.1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作业</w:t>
            </w:r>
            <w:r>
              <w:t xml:space="preserve"> </w:t>
            </w:r>
            <w:r>
              <w:rPr>
                <w:spacing w:val="8"/>
              </w:rPr>
              <w:t>环境和作业</w:t>
            </w:r>
            <w:r>
              <w:t xml:space="preserve"> </w:t>
            </w:r>
            <w:r>
              <w:rPr>
                <w:spacing w:val="4"/>
              </w:rPr>
              <w:t>条件</w:t>
            </w:r>
          </w:p>
        </w:tc>
        <w:tc>
          <w:tcPr>
            <w:tcW w:w="4251" w:type="dxa"/>
            <w:vAlign w:val="top"/>
          </w:tcPr>
          <w:p>
            <w:pPr>
              <w:pStyle w:val="6"/>
              <w:spacing w:before="54" w:line="268" w:lineRule="auto"/>
              <w:ind w:left="12"/>
              <w:jc w:val="both"/>
            </w:pPr>
            <w:r>
              <w:rPr>
                <w:spacing w:val="1"/>
              </w:rPr>
              <w:t>企业应事先分析和控制生产过程及工艺、物料、</w:t>
            </w:r>
            <w:r>
              <w:rPr>
                <w:spacing w:val="11"/>
              </w:rPr>
              <w:t xml:space="preserve"> </w:t>
            </w:r>
            <w:r>
              <w:rPr>
                <w:spacing w:val="7"/>
              </w:rPr>
              <w:t xml:space="preserve">设备设施、器材、通道、作业环境等存在的风 </w:t>
            </w:r>
            <w:r>
              <w:rPr>
                <w:spacing w:val="-3"/>
              </w:rPr>
              <w:t>险。</w:t>
            </w:r>
          </w:p>
          <w:p>
            <w:pPr>
              <w:pStyle w:val="6"/>
              <w:spacing w:before="64" w:line="228" w:lineRule="auto"/>
              <w:ind w:left="12"/>
            </w:pPr>
            <w:r>
              <w:rPr>
                <w:spacing w:val="11"/>
              </w:rPr>
              <w:t>企业应对生产现场实行定置管理，保持作业环</w:t>
            </w:r>
          </w:p>
        </w:tc>
        <w:tc>
          <w:tcPr>
            <w:tcW w:w="567" w:type="dxa"/>
            <w:vAlign w:val="top"/>
          </w:tcPr>
          <w:p>
            <w:pPr>
              <w:spacing w:line="248" w:lineRule="auto"/>
              <w:rPr>
                <w:rFonts w:ascii="Arial"/>
                <w:sz w:val="21"/>
              </w:rPr>
            </w:pPr>
          </w:p>
          <w:p>
            <w:pPr>
              <w:spacing w:line="249"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68" w:lineRule="auto"/>
              <w:ind w:left="11" w:firstLine="2"/>
              <w:jc w:val="both"/>
            </w:pPr>
            <w:r>
              <w:rPr>
                <w:spacing w:val="10"/>
              </w:rPr>
              <w:t>未进行危险、有害因素辨识的，每处扣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分；对</w:t>
            </w:r>
            <w:r>
              <w:t xml:space="preserve"> </w:t>
            </w:r>
            <w:r>
              <w:rPr>
                <w:spacing w:val="4"/>
              </w:rPr>
              <w:t>重点危险、有害因素未采取控制措施的，每处扣</w:t>
            </w:r>
            <w:r>
              <w:rPr>
                <w:spacing w:val="-29"/>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p>
            <w:pPr>
              <w:pStyle w:val="6"/>
              <w:spacing w:before="64" w:line="228" w:lineRule="auto"/>
              <w:ind w:left="13"/>
            </w:pPr>
            <w:r>
              <w:rPr>
                <w:spacing w:val="11"/>
              </w:rPr>
              <w:t>未对生产现场实行定置管理或作业环境杂乱的，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34"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7" w:line="228" w:lineRule="auto"/>
              <w:ind w:left="9"/>
            </w:pPr>
            <w:r>
              <w:rPr>
                <w:spacing w:val="4"/>
              </w:rPr>
              <w:t>境整洁。</w:t>
            </w:r>
          </w:p>
          <w:p>
            <w:pPr>
              <w:pStyle w:val="6"/>
              <w:spacing w:before="64" w:line="258" w:lineRule="auto"/>
              <w:ind w:left="9" w:right="4" w:firstLine="2"/>
            </w:pPr>
            <w:r>
              <w:rPr>
                <w:spacing w:val="11"/>
              </w:rPr>
              <w:t>企业应采取可靠的安全技术措施，对设备能量</w:t>
            </w:r>
            <w:r>
              <w:rPr>
                <w:spacing w:val="8"/>
              </w:rPr>
              <w:t xml:space="preserve"> 和危险有害物质进行屏蔽或隔离。</w:t>
            </w:r>
          </w:p>
          <w:p>
            <w:pPr>
              <w:pStyle w:val="6"/>
              <w:spacing w:before="68" w:line="279" w:lineRule="auto"/>
              <w:ind w:left="8" w:firstLine="4"/>
              <w:jc w:val="both"/>
            </w:pPr>
            <w:r>
              <w:rPr>
                <w:spacing w:val="8"/>
              </w:rPr>
              <w:t>企业应对作业人员的上岗资格、条件等进行作</w:t>
            </w:r>
            <w:r>
              <w:rPr>
                <w:spacing w:val="18"/>
              </w:rPr>
              <w:t xml:space="preserve"> </w:t>
            </w:r>
            <w:r>
              <w:rPr>
                <w:spacing w:val="1"/>
              </w:rPr>
              <w:t>业前的安全检查，做到特种作业人员持证上岗，</w:t>
            </w:r>
            <w:r>
              <w:rPr>
                <w:spacing w:val="15"/>
              </w:rPr>
              <w:t xml:space="preserve"> </w:t>
            </w:r>
            <w:r>
              <w:rPr>
                <w:spacing w:val="9"/>
              </w:rPr>
              <w:t>并安排专人进行现场安全管理，确保作业人员</w:t>
            </w:r>
            <w:r>
              <w:rPr>
                <w:spacing w:val="2"/>
              </w:rPr>
              <w:t xml:space="preserve"> </w:t>
            </w:r>
            <w:r>
              <w:rPr>
                <w:spacing w:val="9"/>
              </w:rPr>
              <w:t>遵守岗位操作规程和落实安全及职业病危害防</w:t>
            </w:r>
            <w:r>
              <w:rPr>
                <w:spacing w:val="2"/>
              </w:rPr>
              <w:t xml:space="preserve"> </w:t>
            </w:r>
            <w:r>
              <w:rPr>
                <w:spacing w:val="9"/>
              </w:rPr>
              <w:t>护措施。作业活动的安全监护人员应具备基本</w:t>
            </w:r>
            <w:r>
              <w:rPr>
                <w:spacing w:val="2"/>
              </w:rPr>
              <w:t xml:space="preserve"> </w:t>
            </w:r>
            <w:r>
              <w:rPr>
                <w:spacing w:val="9"/>
              </w:rPr>
              <w:t>救护技能和作业现场的应急处理能力，作业过</w:t>
            </w:r>
            <w:r>
              <w:rPr>
                <w:spacing w:val="2"/>
              </w:rPr>
              <w:t xml:space="preserve"> </w:t>
            </w:r>
            <w:r>
              <w:rPr>
                <w:spacing w:val="5"/>
              </w:rPr>
              <w:t>程中不得离开监护岗位。</w:t>
            </w:r>
          </w:p>
          <w:p>
            <w:pPr>
              <w:pStyle w:val="6"/>
              <w:spacing w:before="65" w:line="273" w:lineRule="auto"/>
              <w:ind w:left="9" w:right="4" w:firstLine="2"/>
              <w:jc w:val="both"/>
            </w:pPr>
            <w:r>
              <w:rPr>
                <w:spacing w:val="11"/>
              </w:rPr>
              <w:t>企业应在生产现场配备相应的安全、职业病防</w:t>
            </w:r>
            <w:r>
              <w:rPr>
                <w:spacing w:val="8"/>
              </w:rPr>
              <w:t xml:space="preserve"> </w:t>
            </w:r>
            <w:r>
              <w:rPr>
                <w:spacing w:val="11"/>
              </w:rPr>
              <w:t>护用品（具）及消防设施与器材，按照有关规</w:t>
            </w:r>
            <w:r>
              <w:rPr>
                <w:spacing w:val="10"/>
              </w:rPr>
              <w:t xml:space="preserve"> </w:t>
            </w:r>
            <w:r>
              <w:rPr>
                <w:spacing w:val="11"/>
              </w:rPr>
              <w:t>定设置应急照明、安全通道，并确保安全通道</w:t>
            </w:r>
            <w:r>
              <w:rPr>
                <w:spacing w:val="10"/>
              </w:rPr>
              <w:t xml:space="preserve"> </w:t>
            </w:r>
            <w:r>
              <w:rPr>
                <w:spacing w:val="2"/>
              </w:rPr>
              <w:t>畅通。</w:t>
            </w:r>
          </w:p>
          <w:p>
            <w:pPr>
              <w:pStyle w:val="6"/>
              <w:spacing w:before="64" w:line="276" w:lineRule="auto"/>
              <w:ind w:left="8" w:right="4" w:firstLine="21"/>
              <w:jc w:val="both"/>
            </w:pPr>
            <w:r>
              <w:rPr>
                <w:spacing w:val="10"/>
              </w:rPr>
              <w:t>同一作业区域内有两个以上施工单位进行交叉</w:t>
            </w:r>
            <w:r>
              <w:rPr>
                <w:spacing w:val="11"/>
              </w:rPr>
              <w:t xml:space="preserve"> 作业，应组织并监督施工单位之间签订安全生</w:t>
            </w:r>
            <w:r>
              <w:rPr>
                <w:spacing w:val="12"/>
              </w:rPr>
              <w:t xml:space="preserve"> </w:t>
            </w:r>
            <w:r>
              <w:rPr>
                <w:spacing w:val="11"/>
              </w:rPr>
              <w:t>产协议，明确各自的安全生产管理职责和应当</w:t>
            </w:r>
            <w:r>
              <w:rPr>
                <w:spacing w:val="12"/>
              </w:rPr>
              <w:t xml:space="preserve"> </w:t>
            </w:r>
            <w:r>
              <w:rPr>
                <w:spacing w:val="11"/>
              </w:rPr>
              <w:t>采取的安全措施，并指定专职安全生产管理人</w:t>
            </w:r>
            <w:r>
              <w:rPr>
                <w:spacing w:val="12"/>
              </w:rPr>
              <w:t xml:space="preserve"> </w:t>
            </w:r>
            <w:r>
              <w:rPr>
                <w:spacing w:val="8"/>
              </w:rPr>
              <w:t>员进行安全检查与协调。</w:t>
            </w:r>
          </w:p>
        </w:tc>
        <w:tc>
          <w:tcPr>
            <w:tcW w:w="567" w:type="dxa"/>
            <w:vAlign w:val="top"/>
          </w:tcPr>
          <w:p>
            <w:pPr>
              <w:rPr>
                <w:rFonts w:ascii="Arial"/>
                <w:sz w:val="21"/>
              </w:rPr>
            </w:pPr>
          </w:p>
        </w:tc>
        <w:tc>
          <w:tcPr>
            <w:tcW w:w="4477" w:type="dxa"/>
            <w:vAlign w:val="top"/>
          </w:tcPr>
          <w:p>
            <w:pPr>
              <w:pStyle w:val="6"/>
              <w:spacing w:before="56" w:line="228" w:lineRule="auto"/>
              <w:ind w:left="10"/>
            </w:pPr>
            <w:r>
              <w:rPr>
                <w:spacing w:val="3"/>
              </w:rPr>
              <w:t>每处扣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w w:val="101"/>
              </w:rPr>
              <w:t xml:space="preserve"> </w:t>
            </w:r>
            <w:r>
              <w:rPr>
                <w:spacing w:val="3"/>
              </w:rPr>
              <w:t>分。</w:t>
            </w:r>
          </w:p>
          <w:p>
            <w:pPr>
              <w:pStyle w:val="6"/>
              <w:spacing w:before="65" w:line="273" w:lineRule="auto"/>
              <w:ind w:left="11"/>
            </w:pPr>
            <w:r>
              <w:rPr>
                <w:spacing w:val="2"/>
              </w:rPr>
              <w:t>作业人员上岗资格、条件不符合规定的，每人扣</w:t>
            </w:r>
            <w:r>
              <w:rPr>
                <w:spacing w:val="-37"/>
              </w:rPr>
              <w:t xml:space="preserve"> </w:t>
            </w:r>
            <w:r>
              <w:rPr>
                <w:rFonts w:ascii="Times New Roman" w:hAnsi="Times New Roman" w:eastAsia="Times New Roman" w:cs="Times New Roman"/>
                <w:spacing w:val="2"/>
              </w:rPr>
              <w:t>2</w:t>
            </w:r>
            <w:r>
              <w:rPr>
                <w:rFonts w:ascii="Times New Roman" w:hAnsi="Times New Roman" w:eastAsia="Times New Roman" w:cs="Times New Roman"/>
              </w:rPr>
              <w:t xml:space="preserve">  </w:t>
            </w:r>
            <w:r>
              <w:rPr>
                <w:spacing w:val="9"/>
              </w:rPr>
              <w:t>分；未按照专人现场管理或现场管理人员未履行</w:t>
            </w:r>
            <w:r>
              <w:rPr>
                <w:spacing w:val="16"/>
              </w:rPr>
              <w:t xml:space="preserve"> </w:t>
            </w:r>
            <w:r>
              <w:rPr>
                <w:spacing w:val="1"/>
              </w:rPr>
              <w:t>职责的，扣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分；作业过程中未到场进行监护的，</w:t>
            </w:r>
            <w:r>
              <w:t xml:space="preserve"> </w:t>
            </w:r>
            <w:r>
              <w:rPr>
                <w:spacing w:val="2"/>
              </w:rPr>
              <w:t>扣</w:t>
            </w:r>
            <w:r>
              <w:rPr>
                <w:spacing w:val="-30"/>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3"/>
                <w:w w:val="101"/>
              </w:rPr>
              <w:t xml:space="preserve"> </w:t>
            </w:r>
            <w:r>
              <w:rPr>
                <w:spacing w:val="2"/>
              </w:rPr>
              <w:t>分；监护记录不完整的，扣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3"/>
                <w:w w:val="101"/>
              </w:rPr>
              <w:t xml:space="preserve"> </w:t>
            </w:r>
            <w:r>
              <w:rPr>
                <w:spacing w:val="2"/>
              </w:rPr>
              <w:t>分。</w:t>
            </w:r>
          </w:p>
          <w:p>
            <w:pPr>
              <w:pStyle w:val="6"/>
              <w:spacing w:before="65" w:line="268" w:lineRule="auto"/>
              <w:ind w:left="13"/>
              <w:jc w:val="both"/>
            </w:pPr>
            <w:r>
              <w:rPr>
                <w:spacing w:val="12"/>
              </w:rPr>
              <w:t>未配备安全防护设施、用品、器材、检测仪器或</w:t>
            </w:r>
            <w:r>
              <w:rPr>
                <w:spacing w:val="4"/>
              </w:rPr>
              <w:t xml:space="preserve"> </w:t>
            </w:r>
            <w:r>
              <w:rPr>
                <w:spacing w:val="12"/>
              </w:rPr>
              <w:t>未设置应急照明、安全通道或不符合规定的，每</w:t>
            </w:r>
            <w:r>
              <w:rPr>
                <w:spacing w:val="4"/>
              </w:rPr>
              <w:t xml:space="preserve"> </w:t>
            </w:r>
            <w:r>
              <w:t>项扣</w:t>
            </w:r>
            <w:r>
              <w:rPr>
                <w:spacing w:val="-37"/>
              </w:rPr>
              <w:t xml:space="preserve"> </w:t>
            </w:r>
            <w:r>
              <w:rPr>
                <w:rFonts w:ascii="Times New Roman" w:hAnsi="Times New Roman" w:eastAsia="Times New Roman" w:cs="Times New Roman"/>
              </w:rPr>
              <w:t>2</w:t>
            </w:r>
            <w:r>
              <w:rPr>
                <w:rFonts w:ascii="Times New Roman" w:hAnsi="Times New Roman" w:eastAsia="Times New Roman" w:cs="Times New Roman"/>
                <w:spacing w:val="14"/>
                <w:w w:val="101"/>
              </w:rPr>
              <w:t xml:space="preserve"> </w:t>
            </w:r>
            <w:r>
              <w:t>分。</w:t>
            </w:r>
          </w:p>
          <w:p>
            <w:pPr>
              <w:pStyle w:val="6"/>
              <w:spacing w:before="64" w:line="273" w:lineRule="auto"/>
              <w:ind w:left="12"/>
              <w:jc w:val="both"/>
            </w:pPr>
            <w:r>
              <w:rPr>
                <w:spacing w:val="12"/>
              </w:rPr>
              <w:t>未组织作业单位之间签订安全生产协议并监督落</w:t>
            </w:r>
            <w:r>
              <w:rPr>
                <w:spacing w:val="4"/>
              </w:rPr>
              <w:t xml:space="preserve"> 实的，未明确各自的安全职责和安全措施的，扣</w:t>
            </w:r>
            <w:r>
              <w:rPr>
                <w:spacing w:val="-30"/>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12"/>
              </w:rPr>
              <w:t>分；未指定专职安全生产管理人员进行安全检查</w:t>
            </w:r>
            <w:r>
              <w:rPr>
                <w:spacing w:val="4"/>
              </w:rPr>
              <w:t xml:space="preserve"> </w:t>
            </w:r>
            <w:r>
              <w:rPr>
                <w:spacing w:val="6"/>
              </w:rPr>
              <w:t>与协调的，扣</w:t>
            </w:r>
            <w:r>
              <w:rPr>
                <w:spacing w:val="-41"/>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6" w:line="278" w:lineRule="auto"/>
              <w:ind w:left="8" w:right="1" w:firstLine="4"/>
              <w:jc w:val="both"/>
            </w:pPr>
            <w:r>
              <w:rPr>
                <w:spacing w:val="11"/>
              </w:rPr>
              <w:t>企业应对临近高压输电线路作业、危险场所动</w:t>
            </w:r>
            <w:r>
              <w:rPr>
                <w:spacing w:val="8"/>
              </w:rPr>
              <w:t xml:space="preserve"> </w:t>
            </w:r>
            <w:r>
              <w:rPr>
                <w:spacing w:val="11"/>
              </w:rPr>
              <w:t>火作业、受限空间作业、临时用电作业、爆破</w:t>
            </w:r>
            <w:r>
              <w:rPr>
                <w:spacing w:val="12"/>
              </w:rPr>
              <w:t xml:space="preserve"> </w:t>
            </w:r>
            <w:r>
              <w:rPr>
                <w:spacing w:val="9"/>
              </w:rPr>
              <w:t>作业、高处作业、</w:t>
            </w:r>
            <w:r>
              <w:rPr>
                <w:spacing w:val="-48"/>
              </w:rPr>
              <w:t xml:space="preserve"> </w:t>
            </w:r>
            <w:r>
              <w:rPr>
                <w:spacing w:val="9"/>
              </w:rPr>
              <w:t>吊装作业等危险性较大的作</w:t>
            </w:r>
            <w:r>
              <w:t xml:space="preserve"> </w:t>
            </w:r>
            <w:r>
              <w:rPr>
                <w:spacing w:val="11"/>
              </w:rPr>
              <w:t>业活动实施作业许可管理，严格履行分级许可</w:t>
            </w:r>
            <w:r>
              <w:rPr>
                <w:spacing w:val="12"/>
              </w:rPr>
              <w:t xml:space="preserve"> </w:t>
            </w:r>
            <w:r>
              <w:rPr>
                <w:spacing w:val="11"/>
              </w:rPr>
              <w:t>审批手续，应符合《化学品生产单位特殊作业</w:t>
            </w:r>
            <w:r>
              <w:rPr>
                <w:spacing w:val="14"/>
              </w:rPr>
              <w:t xml:space="preserve"> </w:t>
            </w:r>
            <w:r>
              <w:rPr>
                <w:spacing w:val="1"/>
              </w:rPr>
              <w:t>安全规范》（</w:t>
            </w:r>
            <w:r>
              <w:rPr>
                <w:rFonts w:ascii="Times New Roman" w:hAnsi="Times New Roman" w:eastAsia="Times New Roman" w:cs="Times New Roman"/>
              </w:rPr>
              <w:t>GB</w:t>
            </w:r>
            <w:r>
              <w:rPr>
                <w:rFonts w:ascii="Times New Roman" w:hAnsi="Times New Roman" w:eastAsia="Times New Roman" w:cs="Times New Roman"/>
                <w:spacing w:val="1"/>
              </w:rPr>
              <w:t>30871</w:t>
            </w:r>
            <w:r>
              <w:rPr>
                <w:spacing w:val="1"/>
              </w:rPr>
              <w:t>）的要求。</w:t>
            </w:r>
          </w:p>
          <w:p>
            <w:pPr>
              <w:pStyle w:val="6"/>
              <w:spacing w:before="63" w:line="228" w:lineRule="auto"/>
              <w:ind w:left="9"/>
            </w:pPr>
            <w:r>
              <w:rPr>
                <w:spacing w:val="11"/>
              </w:rPr>
              <w:t>作业许可证应包含危险有害因素分析、安全及</w:t>
            </w:r>
          </w:p>
        </w:tc>
        <w:tc>
          <w:tcPr>
            <w:tcW w:w="5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pStyle w:val="6"/>
              <w:spacing w:before="56" w:line="258" w:lineRule="auto"/>
              <w:ind w:left="13"/>
            </w:pPr>
            <w:r>
              <w:rPr>
                <w:spacing w:val="10"/>
              </w:rPr>
              <w:t>未审批的，每处扣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分；审批手续不全的，每项</w:t>
            </w:r>
            <w:r>
              <w:t xml:space="preserve"> </w:t>
            </w:r>
            <w:r>
              <w:rPr>
                <w:spacing w:val="-2"/>
              </w:rPr>
              <w:t>扣</w:t>
            </w:r>
            <w:r>
              <w:rPr>
                <w:spacing w:val="-41"/>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分。</w:t>
            </w:r>
          </w:p>
          <w:p>
            <w:pPr>
              <w:pStyle w:val="6"/>
              <w:spacing w:before="64" w:line="258" w:lineRule="auto"/>
              <w:ind w:left="10"/>
            </w:pPr>
            <w:r>
              <w:rPr>
                <w:spacing w:val="2"/>
              </w:rPr>
              <w:t>作业许可证中无风险分析、作业方案和安全措施、</w:t>
            </w:r>
            <w:r>
              <w:rPr>
                <w:spacing w:val="15"/>
              </w:rPr>
              <w:t xml:space="preserve"> </w:t>
            </w:r>
            <w:r>
              <w:rPr>
                <w:spacing w:val="5"/>
              </w:rPr>
              <w:t>应急处置措施等内容的，每缺一项扣</w:t>
            </w:r>
            <w:r>
              <w:rPr>
                <w:spacing w:val="-38"/>
              </w:rPr>
              <w:t xml:space="preserve"> </w:t>
            </w:r>
            <w:r>
              <w:rPr>
                <w:rFonts w:ascii="Times New Roman" w:hAnsi="Times New Roman" w:eastAsia="Times New Roman" w:cs="Times New Roman"/>
                <w:spacing w:val="5"/>
              </w:rPr>
              <w:t xml:space="preserve">2 </w:t>
            </w:r>
            <w:r>
              <w:rPr>
                <w:spacing w:val="5"/>
              </w:rPr>
              <w:t>分。</w:t>
            </w:r>
          </w:p>
          <w:p>
            <w:pPr>
              <w:pStyle w:val="6"/>
              <w:spacing w:before="65" w:line="228" w:lineRule="auto"/>
              <w:ind w:left="10"/>
            </w:pPr>
            <w:r>
              <w:rPr>
                <w:spacing w:val="7"/>
              </w:rPr>
              <w:t>特殊作业违反规定的，每处扣</w:t>
            </w:r>
            <w:r>
              <w:rPr>
                <w:spacing w:val="-30"/>
              </w:rPr>
              <w:t xml:space="preserve"> </w:t>
            </w:r>
            <w:r>
              <w:rPr>
                <w:rFonts w:ascii="Times New Roman" w:hAnsi="Times New Roman" w:eastAsia="Times New Roman" w:cs="Times New Roman"/>
                <w:spacing w:val="7"/>
              </w:rPr>
              <w:t xml:space="preserve">2 </w:t>
            </w:r>
            <w:r>
              <w:rPr>
                <w:spacing w:val="7"/>
              </w:rPr>
              <w:t>分。</w:t>
            </w:r>
          </w:p>
          <w:p>
            <w:pPr>
              <w:pStyle w:val="6"/>
              <w:spacing w:before="64" w:line="258" w:lineRule="auto"/>
              <w:ind w:left="10"/>
            </w:pPr>
            <w:r>
              <w:rPr>
                <w:spacing w:val="2"/>
              </w:rPr>
              <w:t>作业不符合规程的，每项扣</w:t>
            </w:r>
            <w:r>
              <w:rPr>
                <w:spacing w:val="-37"/>
              </w:rPr>
              <w:t xml:space="preserve"> </w:t>
            </w:r>
            <w:r>
              <w:rPr>
                <w:rFonts w:ascii="Times New Roman" w:hAnsi="Times New Roman" w:eastAsia="Times New Roman" w:cs="Times New Roman"/>
                <w:spacing w:val="2"/>
              </w:rPr>
              <w:t xml:space="preserve">2 </w:t>
            </w:r>
            <w:r>
              <w:rPr>
                <w:spacing w:val="2"/>
              </w:rPr>
              <w:t>分。无检测记录的，</w:t>
            </w:r>
            <w:r>
              <w:t xml:space="preserve"> </w:t>
            </w:r>
            <w:r>
              <w:rPr>
                <w:spacing w:val="5"/>
              </w:rPr>
              <w:t>每处扣</w:t>
            </w:r>
            <w:r>
              <w:rPr>
                <w:spacing w:val="-34"/>
              </w:rPr>
              <w:t xml:space="preserve"> </w:t>
            </w:r>
            <w:r>
              <w:rPr>
                <w:rFonts w:ascii="Times New Roman" w:hAnsi="Times New Roman" w:eastAsia="Times New Roman" w:cs="Times New Roman"/>
                <w:spacing w:val="5"/>
              </w:rPr>
              <w:t xml:space="preserve">2 </w:t>
            </w:r>
            <w:r>
              <w:rPr>
                <w:spacing w:val="5"/>
              </w:rPr>
              <w:t>分。缺少检测记录的，每项扣</w:t>
            </w:r>
            <w:r>
              <w:rPr>
                <w:spacing w:val="-44"/>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1"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58" w:lineRule="auto"/>
              <w:ind w:left="9" w:right="4"/>
            </w:pPr>
            <w:r>
              <w:rPr>
                <w:spacing w:val="11"/>
              </w:rPr>
              <w:t>职业病危害防护措施、作业方案、安全措施和</w:t>
            </w:r>
            <w:r>
              <w:rPr>
                <w:spacing w:val="10"/>
              </w:rPr>
              <w:t xml:space="preserve"> </w:t>
            </w:r>
            <w:r>
              <w:rPr>
                <w:spacing w:val="8"/>
              </w:rPr>
              <w:t>应急处置措施。作业许可实行闭环管理。</w:t>
            </w:r>
          </w:p>
          <w:p>
            <w:pPr>
              <w:pStyle w:val="6"/>
              <w:spacing w:before="65" w:line="282" w:lineRule="auto"/>
              <w:ind w:left="8" w:right="1" w:firstLine="1"/>
            </w:pPr>
            <w:r>
              <w:rPr>
                <w:spacing w:val="11"/>
              </w:rPr>
              <w:t>燃气设施停气、降压、动火、置换、放散、通 气等作业应符合《城镇燃气设施运行、维护和</w:t>
            </w:r>
            <w:r>
              <w:rPr>
                <w:spacing w:val="12"/>
              </w:rPr>
              <w:t xml:space="preserve"> </w:t>
            </w:r>
            <w:r>
              <w:rPr>
                <w:spacing w:val="5"/>
              </w:rPr>
              <w:t>抢修安全技术规程》（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4"/>
              </w:rPr>
              <w:t xml:space="preserve"> </w:t>
            </w:r>
            <w:r>
              <w:rPr>
                <w:spacing w:val="5"/>
              </w:rPr>
              <w:t>的规定。对燃气</w:t>
            </w:r>
            <w:r>
              <w:t xml:space="preserve"> </w:t>
            </w:r>
            <w:r>
              <w:rPr>
                <w:spacing w:val="11"/>
              </w:rPr>
              <w:t>储罐、管道等设备实施动火作业（带气作业除</w:t>
            </w:r>
            <w:r>
              <w:rPr>
                <w:spacing w:val="12"/>
              </w:rPr>
              <w:t xml:space="preserve"> </w:t>
            </w:r>
            <w:r>
              <w:rPr>
                <w:spacing w:val="11"/>
              </w:rPr>
              <w:t>外）前，应进行置换，检测合格并做好记录。</w:t>
            </w:r>
            <w:r>
              <w:rPr>
                <w:spacing w:val="15"/>
              </w:rPr>
              <w:t xml:space="preserve"> </w:t>
            </w:r>
            <w:r>
              <w:rPr>
                <w:spacing w:val="11"/>
              </w:rPr>
              <w:t>人员进入燃气储罐、管道、阀门井（室）等受</w:t>
            </w:r>
            <w:r>
              <w:rPr>
                <w:spacing w:val="12"/>
              </w:rPr>
              <w:t xml:space="preserve"> </w:t>
            </w:r>
            <w:r>
              <w:rPr>
                <w:spacing w:val="11"/>
              </w:rPr>
              <w:t>限空间作业前，应检测可燃气体、有害气体、</w:t>
            </w:r>
            <w:r>
              <w:rPr>
                <w:spacing w:val="15"/>
              </w:rPr>
              <w:t xml:space="preserve"> </w:t>
            </w:r>
            <w:r>
              <w:rPr>
                <w:spacing w:val="11"/>
              </w:rPr>
              <w:t>氧气浓度合格后方可作业，在作业中进行持续</w:t>
            </w:r>
            <w:r>
              <w:rPr>
                <w:spacing w:val="12"/>
              </w:rPr>
              <w:t xml:space="preserve"> </w:t>
            </w:r>
            <w:r>
              <w:rPr>
                <w:spacing w:val="11"/>
              </w:rPr>
              <w:t>检测并做好记录。作业完毕进行全面检查，排</w:t>
            </w:r>
            <w:r>
              <w:rPr>
                <w:spacing w:val="12"/>
              </w:rPr>
              <w:t xml:space="preserve"> </w:t>
            </w:r>
            <w:r>
              <w:rPr>
                <w:spacing w:val="5"/>
              </w:rPr>
              <w:t>除隐患。</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28" w:lineRule="auto"/>
              <w:ind w:left="10"/>
            </w:pPr>
            <w:r>
              <w:fldChar w:fldCharType="begin"/>
            </w:r>
            <w:r>
              <w:instrText xml:space="preserve"> HYPERLINK "5.4.2.2" </w:instrText>
            </w:r>
            <w:r>
              <w:fldChar w:fldCharType="separate"/>
            </w:r>
            <w:r>
              <w:rPr>
                <w:rFonts w:ascii="Times New Roman" w:hAnsi="Times New Roman" w:eastAsia="Times New Roman" w:cs="Times New Roman"/>
                <w:spacing w:val="2"/>
              </w:rPr>
              <w:t>5.4.2.2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作</w:t>
            </w:r>
          </w:p>
          <w:p>
            <w:pPr>
              <w:pStyle w:val="6"/>
              <w:spacing w:before="65" w:line="228" w:lineRule="auto"/>
              <w:ind w:left="7"/>
            </w:pPr>
            <w:r>
              <w:rPr>
                <w:spacing w:val="7"/>
              </w:rPr>
              <w:t>业行为</w:t>
            </w:r>
          </w:p>
        </w:tc>
        <w:tc>
          <w:tcPr>
            <w:tcW w:w="4251" w:type="dxa"/>
            <w:vAlign w:val="top"/>
          </w:tcPr>
          <w:p>
            <w:pPr>
              <w:pStyle w:val="6"/>
              <w:spacing w:before="55" w:line="273" w:lineRule="auto"/>
              <w:ind w:left="8" w:right="4" w:firstLine="4"/>
              <w:jc w:val="both"/>
            </w:pPr>
            <w:r>
              <w:rPr>
                <w:spacing w:val="11"/>
              </w:rPr>
              <w:t>企业应依法合理进行生产作业组织和管理，加</w:t>
            </w:r>
            <w:r>
              <w:rPr>
                <w:spacing w:val="8"/>
              </w:rPr>
              <w:t xml:space="preserve"> </w:t>
            </w:r>
            <w:r>
              <w:rPr>
                <w:spacing w:val="11"/>
              </w:rPr>
              <w:t>强对从业人员作业行为的安全管理，对设备设</w:t>
            </w:r>
            <w:r>
              <w:rPr>
                <w:spacing w:val="12"/>
              </w:rPr>
              <w:t xml:space="preserve"> </w:t>
            </w:r>
            <w:r>
              <w:rPr>
                <w:spacing w:val="11"/>
              </w:rPr>
              <w:t>施和工艺技术风险等进行风险辨识，采取相应</w:t>
            </w:r>
            <w:r>
              <w:rPr>
                <w:spacing w:val="12"/>
              </w:rPr>
              <w:t xml:space="preserve"> </w:t>
            </w:r>
            <w:r>
              <w:rPr>
                <w:spacing w:val="8"/>
              </w:rPr>
              <w:t>的措施，控制作业行为风险。</w:t>
            </w:r>
          </w:p>
          <w:p>
            <w:pPr>
              <w:pStyle w:val="6"/>
              <w:spacing w:before="64" w:line="276" w:lineRule="auto"/>
              <w:ind w:left="8" w:right="4" w:firstLine="4"/>
              <w:jc w:val="both"/>
            </w:pPr>
            <w:r>
              <w:rPr>
                <w:spacing w:val="11"/>
              </w:rPr>
              <w:t>企业应监督、指导从业人员遵守安全生产和职</w:t>
            </w:r>
            <w:r>
              <w:rPr>
                <w:spacing w:val="8"/>
              </w:rPr>
              <w:t xml:space="preserve"> </w:t>
            </w:r>
            <w:r>
              <w:rPr>
                <w:spacing w:val="11"/>
              </w:rPr>
              <w:t>业卫生规章制度、操作规程，按照有关规定正</w:t>
            </w:r>
            <w:r>
              <w:rPr>
                <w:spacing w:val="12"/>
              </w:rPr>
              <w:t xml:space="preserve"> </w:t>
            </w:r>
            <w:r>
              <w:rPr>
                <w:spacing w:val="11"/>
              </w:rPr>
              <w:t>确检查、佩戴和使用个体防护装备与用品，杜</w:t>
            </w:r>
            <w:r>
              <w:rPr>
                <w:spacing w:val="12"/>
              </w:rPr>
              <w:t xml:space="preserve"> </w:t>
            </w:r>
            <w:r>
              <w:rPr>
                <w:spacing w:val="11"/>
              </w:rPr>
              <w:t>绝违章指挥、违规作业和违反劳动纪律的“三</w:t>
            </w:r>
            <w:r>
              <w:rPr>
                <w:spacing w:val="12"/>
              </w:rPr>
              <w:t xml:space="preserve"> </w:t>
            </w:r>
            <w:r>
              <w:t>违</w:t>
            </w:r>
            <w:r>
              <w:rPr>
                <w:spacing w:val="-71"/>
              </w:rPr>
              <w:t xml:space="preserve"> </w:t>
            </w:r>
            <w:r>
              <w:t>”行为。</w:t>
            </w:r>
          </w:p>
          <w:p>
            <w:pPr>
              <w:pStyle w:val="6"/>
              <w:spacing w:before="64" w:line="276" w:lineRule="auto"/>
              <w:ind w:left="9" w:right="1" w:firstLine="2"/>
            </w:pPr>
            <w:r>
              <w:rPr>
                <w:spacing w:val="11"/>
              </w:rPr>
              <w:t>企业应为从业人员配备与岗位安全生产和职业</w:t>
            </w:r>
            <w:r>
              <w:rPr>
                <w:spacing w:val="8"/>
              </w:rPr>
              <w:t xml:space="preserve"> </w:t>
            </w:r>
            <w:r>
              <w:rPr>
                <w:spacing w:val="11"/>
              </w:rPr>
              <w:t>卫生风险相适应的、符合《个体防护装备选用</w:t>
            </w:r>
            <w:r>
              <w:rPr>
                <w:spacing w:val="10"/>
              </w:rPr>
              <w:t xml:space="preserve"> </w:t>
            </w:r>
            <w:r>
              <w:rPr>
                <w:spacing w:val="3"/>
              </w:rPr>
              <w:t>规范》（</w:t>
            </w:r>
            <w:r>
              <w:rPr>
                <w:rFonts w:ascii="Times New Roman" w:hAnsi="Times New Roman" w:eastAsia="Times New Roman" w:cs="Times New Roman"/>
              </w:rPr>
              <w:t>GB</w:t>
            </w:r>
            <w:r>
              <w:rPr>
                <w:rFonts w:ascii="Times New Roman" w:hAnsi="Times New Roman" w:eastAsia="Times New Roman" w:cs="Times New Roman"/>
                <w:spacing w:val="3"/>
              </w:rPr>
              <w:t>/T11651</w:t>
            </w:r>
            <w:r>
              <w:rPr>
                <w:spacing w:val="3"/>
              </w:rPr>
              <w:t>）等标准规范要求的个体防</w:t>
            </w:r>
            <w:r>
              <w:rPr>
                <w:spacing w:val="8"/>
              </w:rPr>
              <w:t xml:space="preserve"> </w:t>
            </w:r>
            <w:r>
              <w:rPr>
                <w:spacing w:val="11"/>
              </w:rPr>
              <w:t>护装备与用品，制定年度配备计划，并监督、</w:t>
            </w:r>
            <w:r>
              <w:rPr>
                <w:spacing w:val="13"/>
              </w:rPr>
              <w:t xml:space="preserve"> </w:t>
            </w:r>
            <w:r>
              <w:rPr>
                <w:spacing w:val="11"/>
              </w:rPr>
              <w:t>指导从业人员按照有关规定正确佩戴、使用、</w:t>
            </w:r>
          </w:p>
        </w:tc>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4" w:line="268" w:lineRule="auto"/>
              <w:ind w:left="26" w:hanging="13"/>
              <w:jc w:val="both"/>
            </w:pPr>
            <w:r>
              <w:rPr>
                <w:spacing w:val="22"/>
              </w:rPr>
              <w:t>未对设备设施和工艺技术风险等进行风险辨识</w:t>
            </w:r>
            <w:r>
              <w:rPr>
                <w:spacing w:val="16"/>
              </w:rPr>
              <w:t xml:space="preserve"> </w:t>
            </w:r>
            <w:r>
              <w:rPr>
                <w:spacing w:val="10"/>
              </w:rPr>
              <w:t>的，每处扣</w:t>
            </w:r>
            <w:r>
              <w:rPr>
                <w:spacing w:val="-35"/>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分；未采取相应的措施或措施失效</w:t>
            </w:r>
            <w:r>
              <w:t xml:space="preserve"> </w:t>
            </w:r>
            <w:r>
              <w:rPr>
                <w:spacing w:val="2"/>
              </w:rPr>
              <w:t>的，每处扣</w:t>
            </w:r>
            <w:r>
              <w:rPr>
                <w:spacing w:val="-3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4"/>
                <w:w w:val="101"/>
              </w:rPr>
              <w:t xml:space="preserve"> </w:t>
            </w:r>
            <w:r>
              <w:rPr>
                <w:spacing w:val="2"/>
              </w:rPr>
              <w:t>分。</w:t>
            </w:r>
          </w:p>
          <w:p>
            <w:pPr>
              <w:pStyle w:val="6"/>
              <w:spacing w:before="65" w:line="228" w:lineRule="auto"/>
              <w:ind w:left="12"/>
            </w:pPr>
            <w:r>
              <w:rPr>
                <w:spacing w:val="8"/>
              </w:rPr>
              <w:t>从业人员未严格执行操作规程的，每次扣</w:t>
            </w:r>
            <w:r>
              <w:rPr>
                <w:spacing w:val="-36"/>
              </w:rPr>
              <w:t xml:space="preserve"> </w:t>
            </w:r>
            <w:r>
              <w:rPr>
                <w:rFonts w:ascii="Times New Roman" w:hAnsi="Times New Roman" w:eastAsia="Times New Roman" w:cs="Times New Roman"/>
                <w:spacing w:val="8"/>
              </w:rPr>
              <w:t xml:space="preserve">3 </w:t>
            </w:r>
            <w:r>
              <w:rPr>
                <w:spacing w:val="7"/>
              </w:rPr>
              <w:t>分。</w:t>
            </w:r>
          </w:p>
          <w:p>
            <w:pPr>
              <w:pStyle w:val="6"/>
              <w:spacing w:before="69" w:line="281" w:lineRule="auto"/>
              <w:ind w:left="10" w:firstLine="2"/>
            </w:pPr>
            <w:r>
              <w:rPr>
                <w:spacing w:val="1"/>
              </w:rPr>
              <w:t>从业人员配备的防护用品不符合规定的，每</w:t>
            </w:r>
            <w:r>
              <w:t>项扣</w:t>
            </w:r>
            <w:r>
              <w:rPr>
                <w:spacing w:val="-41"/>
              </w:rPr>
              <w:t xml:space="preserve"> </w:t>
            </w:r>
            <w:r>
              <w:rPr>
                <w:rFonts w:ascii="Times New Roman" w:hAnsi="Times New Roman" w:eastAsia="Times New Roman" w:cs="Times New Roman"/>
              </w:rPr>
              <w:t xml:space="preserve">2  </w:t>
            </w:r>
            <w:r>
              <w:rPr>
                <w:spacing w:val="8"/>
              </w:rPr>
              <w:t>分；未制定劳动防护用品配备标准或未制定劳动 防护用品采购计划的，扣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5"/>
                <w:w w:val="101"/>
              </w:rPr>
              <w:t xml:space="preserve"> </w:t>
            </w:r>
            <w:r>
              <w:rPr>
                <w:spacing w:val="8"/>
              </w:rPr>
              <w:t>分；未进行培训的，</w:t>
            </w:r>
            <w:r>
              <w:t xml:space="preserve"> </w:t>
            </w:r>
            <w:r>
              <w:rPr>
                <w:spacing w:val="1"/>
              </w:rPr>
              <w:t>每人扣</w:t>
            </w:r>
            <w:r>
              <w:rPr>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分；从业人员未按照有关规定正确佩戴、</w:t>
            </w:r>
            <w:r>
              <w:t xml:space="preserve"> </w:t>
            </w:r>
            <w:r>
              <w:rPr>
                <w:spacing w:val="10"/>
              </w:rPr>
              <w:t>使用、维护、保养和检查个体防护装备与用品，</w:t>
            </w:r>
            <w:r>
              <w:t xml:space="preserve"> </w:t>
            </w:r>
            <w:r>
              <w:rPr>
                <w:spacing w:val="7"/>
              </w:rPr>
              <w:t>每人扣</w:t>
            </w:r>
            <w:r>
              <w:rPr>
                <w:spacing w:val="-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分。防护用品无专人负责保管、检查、</w:t>
            </w:r>
            <w:r>
              <w:t xml:space="preserve"> </w:t>
            </w:r>
            <w:r>
              <w:rPr>
                <w:spacing w:val="7"/>
              </w:rPr>
              <w:t>定期校验和维护的，扣</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分；校验后未记录存档 的，扣</w:t>
            </w:r>
            <w:r>
              <w:rPr>
                <w:spacing w:val="-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分；未建立劳动防护用品管理台账的，</w:t>
            </w:r>
            <w:r>
              <w:t xml:space="preserve"> </w:t>
            </w:r>
            <w:r>
              <w:rPr>
                <w:spacing w:val="-3"/>
              </w:rPr>
              <w:t>扣</w:t>
            </w:r>
            <w:r>
              <w:rPr>
                <w:spacing w:val="-42"/>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6"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6" w:line="268" w:lineRule="auto"/>
              <w:ind w:left="9" w:right="4" w:firstLine="3"/>
              <w:jc w:val="both"/>
            </w:pPr>
            <w:r>
              <w:rPr>
                <w:spacing w:val="11"/>
              </w:rPr>
              <w:t>维护、保养和检查个体防护装备与用品。企业</w:t>
            </w:r>
            <w:r>
              <w:rPr>
                <w:spacing w:val="8"/>
              </w:rPr>
              <w:t xml:space="preserve"> </w:t>
            </w:r>
            <w:r>
              <w:rPr>
                <w:spacing w:val="11"/>
              </w:rPr>
              <w:t xml:space="preserve">应建立个体防护防护装备和用品台账，专人负 </w:t>
            </w:r>
            <w:r>
              <w:rPr>
                <w:spacing w:val="9"/>
              </w:rPr>
              <w:t>责保管、检查，定期校验和维护，记录存档。</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Merge w:val="continue"/>
            <w:tcBorders>
              <w:top w:val="nil"/>
              <w:bottom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1" w:line="268" w:lineRule="auto"/>
              <w:ind w:left="9" w:firstLine="3"/>
              <w:jc w:val="both"/>
            </w:pPr>
            <w:r>
              <w:rPr>
                <w:spacing w:val="7"/>
              </w:rPr>
              <w:t xml:space="preserve">企业应设立抢修机构及人员，按应急预案配备 </w:t>
            </w:r>
            <w:r>
              <w:rPr>
                <w:spacing w:val="-8"/>
              </w:rPr>
              <w:t>抢修车辆、抢修设备（机具、器材）、通讯器材、</w:t>
            </w:r>
            <w:r>
              <w:rPr>
                <w:spacing w:val="11"/>
              </w:rPr>
              <w:t xml:space="preserve"> </w:t>
            </w:r>
            <w:r>
              <w:rPr>
                <w:spacing w:val="5"/>
              </w:rPr>
              <w:t>防护用具、消防器材、检测仪器等装备。</w:t>
            </w:r>
          </w:p>
          <w:p>
            <w:pPr>
              <w:pStyle w:val="6"/>
              <w:spacing w:before="66" w:line="257" w:lineRule="auto"/>
              <w:ind w:left="9" w:right="4" w:firstLine="2"/>
            </w:pPr>
            <w:r>
              <w:rPr>
                <w:spacing w:val="11"/>
              </w:rPr>
              <w:t>企业接到抢修报警后应立即出动，并根据事故</w:t>
            </w:r>
            <w:r>
              <w:rPr>
                <w:spacing w:val="8"/>
              </w:rPr>
              <w:t xml:space="preserve"> 情况报告联系有关部门协作抢修。</w:t>
            </w:r>
          </w:p>
          <w:p>
            <w:pPr>
              <w:pStyle w:val="6"/>
              <w:spacing w:before="66" w:line="273" w:lineRule="auto"/>
              <w:ind w:left="9" w:firstLine="2"/>
              <w:jc w:val="both"/>
            </w:pPr>
            <w:r>
              <w:rPr>
                <w:spacing w:val="7"/>
              </w:rPr>
              <w:t xml:space="preserve">企业抢修作业应按《城镇燃气设施运行、维护 </w:t>
            </w:r>
            <w:r>
              <w:rPr>
                <w:spacing w:val="3"/>
              </w:rPr>
              <w:t>和抢修安全技术规程》（</w:t>
            </w:r>
            <w:r>
              <w:rPr>
                <w:rFonts w:ascii="Times New Roman" w:hAnsi="Times New Roman" w:eastAsia="Times New Roman" w:cs="Times New Roman"/>
              </w:rPr>
              <w:t>CJJ</w:t>
            </w:r>
            <w:r>
              <w:rPr>
                <w:rFonts w:ascii="Times New Roman" w:hAnsi="Times New Roman" w:eastAsia="Times New Roman" w:cs="Times New Roman"/>
                <w:spacing w:val="3"/>
              </w:rPr>
              <w:t>51</w:t>
            </w:r>
            <w:r>
              <w:rPr>
                <w:spacing w:val="3"/>
              </w:rPr>
              <w:t xml:space="preserve">）的规定，统一 </w:t>
            </w:r>
            <w:r>
              <w:rPr>
                <w:spacing w:val="1"/>
              </w:rPr>
              <w:t>指挥，严明纪律，并严格按安全操作规程执行。</w:t>
            </w:r>
            <w:r>
              <w:rPr>
                <w:spacing w:val="14"/>
              </w:rPr>
              <w:t xml:space="preserve"> </w:t>
            </w:r>
            <w:r>
              <w:rPr>
                <w:spacing w:val="5"/>
              </w:rPr>
              <w:t>企业应制定燃气设施抢修应急处置措施。</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1" w:line="273" w:lineRule="auto"/>
              <w:ind w:left="12"/>
              <w:jc w:val="both"/>
            </w:pPr>
            <w:r>
              <w:rPr>
                <w:spacing w:val="12"/>
              </w:rPr>
              <w:t>未设立抢修机构及人员的，不得分；机构或人员</w:t>
            </w:r>
            <w:r>
              <w:rPr>
                <w:spacing w:val="4"/>
              </w:rPr>
              <w:t xml:space="preserve"> </w:t>
            </w:r>
            <w:r>
              <w:rPr>
                <w:spacing w:val="10"/>
              </w:rPr>
              <w:t>不符合规定的，每项扣</w:t>
            </w:r>
            <w:r>
              <w:rPr>
                <w:spacing w:val="-20"/>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分；未按应急预案配备</w:t>
            </w:r>
            <w:r>
              <w:t xml:space="preserve"> </w:t>
            </w:r>
            <w:r>
              <w:rPr>
                <w:spacing w:val="10"/>
              </w:rPr>
              <w:t>必要的抢修设备、机具器材的，每个扣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w:t>
            </w:r>
            <w:r>
              <w:rPr>
                <w:spacing w:val="9"/>
              </w:rPr>
              <w:t>；装</w:t>
            </w:r>
            <w:r>
              <w:t xml:space="preserve"> </w:t>
            </w:r>
            <w:r>
              <w:rPr>
                <w:spacing w:val="6"/>
              </w:rPr>
              <w:t>备、器材有缺陷的，每个扣</w:t>
            </w:r>
            <w:r>
              <w:rPr>
                <w:spacing w:val="-18"/>
              </w:rPr>
              <w:t xml:space="preserve"> </w:t>
            </w:r>
            <w:r>
              <w:rPr>
                <w:rFonts w:ascii="Times New Roman" w:hAnsi="Times New Roman" w:eastAsia="Times New Roman" w:cs="Times New Roman"/>
                <w:spacing w:val="6"/>
              </w:rPr>
              <w:t xml:space="preserve">1 </w:t>
            </w:r>
            <w:r>
              <w:rPr>
                <w:spacing w:val="6"/>
              </w:rPr>
              <w:t>分。</w:t>
            </w:r>
          </w:p>
          <w:p>
            <w:pPr>
              <w:pStyle w:val="6"/>
              <w:spacing w:before="65" w:line="258" w:lineRule="auto"/>
              <w:ind w:left="10" w:firstLine="17"/>
            </w:pPr>
            <w:r>
              <w:rPr>
                <w:spacing w:val="9"/>
              </w:rPr>
              <w:t>出动不及时的，每次扣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分；未及时报告协作单</w:t>
            </w:r>
            <w:r>
              <w:t xml:space="preserve"> </w:t>
            </w:r>
            <w:r>
              <w:rPr>
                <w:spacing w:val="3"/>
              </w:rPr>
              <w:t>位的，每次扣</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5" w:line="258" w:lineRule="auto"/>
              <w:ind w:left="13" w:right="95"/>
            </w:pPr>
            <w:r>
              <w:rPr>
                <w:spacing w:val="7"/>
              </w:rPr>
              <w:t>未严格按安全操作规程执行的，每人次扣</w:t>
            </w:r>
            <w:r>
              <w:rPr>
                <w:spacing w:val="-41"/>
              </w:rPr>
              <w:t xml:space="preserve"> </w:t>
            </w:r>
            <w:r>
              <w:rPr>
                <w:rFonts w:ascii="Times New Roman" w:hAnsi="Times New Roman" w:eastAsia="Times New Roman" w:cs="Times New Roman"/>
                <w:spacing w:val="7"/>
              </w:rPr>
              <w:t xml:space="preserve">2 </w:t>
            </w:r>
            <w:r>
              <w:rPr>
                <w:spacing w:val="6"/>
              </w:rPr>
              <w:t>分。</w:t>
            </w:r>
            <w:r>
              <w:t xml:space="preserve"> </w:t>
            </w:r>
            <w:r>
              <w:rPr>
                <w:spacing w:val="6"/>
              </w:rPr>
              <w:t>未制定抢修应急处置措施的，每处扣</w:t>
            </w:r>
            <w:r>
              <w:rPr>
                <w:spacing w:val="-3"/>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28" w:lineRule="auto"/>
              <w:jc w:val="right"/>
            </w:pPr>
            <w:r>
              <w:fldChar w:fldCharType="begin"/>
            </w:r>
            <w:r>
              <w:instrText xml:space="preserve"> HYPERLINK "5.4.2.3" </w:instrText>
            </w:r>
            <w:r>
              <w:fldChar w:fldCharType="separate"/>
            </w:r>
            <w:r>
              <w:rPr>
                <w:rFonts w:ascii="Times New Roman" w:hAnsi="Times New Roman" w:eastAsia="Times New Roman" w:cs="Times New Roman"/>
                <w:spacing w:val="-1"/>
              </w:rPr>
              <w:t>5.4.2.3</w:t>
            </w:r>
            <w:r>
              <w:rPr>
                <w:rFonts w:ascii="Times New Roman" w:hAnsi="Times New Roman" w:eastAsia="Times New Roman" w:cs="Times New Roman"/>
                <w:spacing w:val="-1"/>
              </w:rPr>
              <w:fldChar w:fldCharType="end"/>
            </w:r>
            <w:r>
              <w:rPr>
                <w:rFonts w:ascii="Times New Roman" w:hAnsi="Times New Roman" w:eastAsia="Times New Roman" w:cs="Times New Roman"/>
                <w:spacing w:val="9"/>
              </w:rPr>
              <w:t xml:space="preserve">     </w:t>
            </w:r>
            <w:r>
              <w:rPr>
                <w:spacing w:val="-1"/>
              </w:rPr>
              <w:t>岗</w:t>
            </w:r>
          </w:p>
          <w:p>
            <w:pPr>
              <w:pStyle w:val="6"/>
              <w:spacing w:before="65" w:line="228" w:lineRule="auto"/>
              <w:ind w:left="8"/>
            </w:pPr>
            <w:r>
              <w:rPr>
                <w:spacing w:val="6"/>
              </w:rPr>
              <w:t>位达标</w:t>
            </w:r>
          </w:p>
        </w:tc>
        <w:tc>
          <w:tcPr>
            <w:tcW w:w="4251" w:type="dxa"/>
            <w:vAlign w:val="top"/>
          </w:tcPr>
          <w:p>
            <w:pPr>
              <w:pStyle w:val="6"/>
              <w:spacing w:before="54" w:line="273" w:lineRule="auto"/>
              <w:ind w:left="8" w:right="4" w:firstLine="4"/>
              <w:jc w:val="both"/>
            </w:pPr>
            <w:r>
              <w:rPr>
                <w:spacing w:val="11"/>
              </w:rPr>
              <w:t>企业从业人员应熟练掌握本岗位安全职责、安</w:t>
            </w:r>
            <w:r>
              <w:rPr>
                <w:spacing w:val="8"/>
              </w:rPr>
              <w:t xml:space="preserve"> </w:t>
            </w:r>
            <w:r>
              <w:rPr>
                <w:spacing w:val="11"/>
              </w:rPr>
              <w:t>全生产和职业卫生操作规程、危险和有害因素</w:t>
            </w:r>
            <w:r>
              <w:rPr>
                <w:spacing w:val="12"/>
              </w:rPr>
              <w:t xml:space="preserve"> </w:t>
            </w:r>
            <w:r>
              <w:rPr>
                <w:spacing w:val="9"/>
              </w:rPr>
              <w:t>及其预防控制措施、防护用品使用、</w:t>
            </w:r>
            <w:r>
              <w:rPr>
                <w:spacing w:val="-48"/>
              </w:rPr>
              <w:t xml:space="preserve"> </w:t>
            </w:r>
            <w:r>
              <w:rPr>
                <w:spacing w:val="9"/>
              </w:rPr>
              <w:t>自救互救</w:t>
            </w:r>
            <w:r>
              <w:t xml:space="preserve"> </w:t>
            </w:r>
            <w:r>
              <w:rPr>
                <w:spacing w:val="7"/>
              </w:rPr>
              <w:t>及应急处置措施。</w:t>
            </w:r>
          </w:p>
        </w:tc>
        <w:tc>
          <w:tcPr>
            <w:tcW w:w="567" w:type="dxa"/>
            <w:vAlign w:val="top"/>
          </w:tcPr>
          <w:p>
            <w:pPr>
              <w:spacing w:line="248" w:lineRule="auto"/>
              <w:rPr>
                <w:rFonts w:ascii="Arial"/>
                <w:sz w:val="21"/>
              </w:rPr>
            </w:pPr>
          </w:p>
          <w:p>
            <w:pPr>
              <w:spacing w:line="24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68" w:lineRule="auto"/>
              <w:ind w:left="10" w:firstLine="3"/>
            </w:pPr>
            <w:r>
              <w:rPr>
                <w:spacing w:val="12"/>
              </w:rPr>
              <w:t>未按制度开展安全生产和职业卫生教育培训、安</w:t>
            </w:r>
            <w:r>
              <w:rPr>
                <w:spacing w:val="4"/>
              </w:rPr>
              <w:t xml:space="preserve"> </w:t>
            </w:r>
            <w:r>
              <w:rPr>
                <w:spacing w:val="12"/>
              </w:rPr>
              <w:t>全学习、安全检查等工作的，或者记录缺失的，</w:t>
            </w:r>
            <w:r>
              <w:rPr>
                <w:spacing w:val="7"/>
              </w:rPr>
              <w:t xml:space="preserve"> </w:t>
            </w:r>
            <w:r>
              <w:rPr>
                <w:spacing w:val="-1"/>
              </w:rPr>
              <w:t>每人扣</w:t>
            </w:r>
            <w:r>
              <w:rPr>
                <w:spacing w:val="-1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11" w:right="3" w:hanging="1"/>
            </w:pPr>
            <w:r>
              <w:fldChar w:fldCharType="begin"/>
            </w:r>
            <w:r>
              <w:instrText xml:space="preserve"> HYPERLINK "5.4.2.4" </w:instrText>
            </w:r>
            <w:r>
              <w:fldChar w:fldCharType="separate"/>
            </w:r>
            <w:r>
              <w:rPr>
                <w:rFonts w:ascii="Times New Roman" w:hAnsi="Times New Roman" w:eastAsia="Times New Roman" w:cs="Times New Roman"/>
                <w:spacing w:val="2"/>
              </w:rPr>
              <w:t>5.4.2.4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相</w:t>
            </w:r>
            <w:r>
              <w:rPr>
                <w:spacing w:val="4"/>
              </w:rPr>
              <w:t xml:space="preserve"> </w:t>
            </w:r>
            <w:r>
              <w:rPr>
                <w:spacing w:val="6"/>
              </w:rPr>
              <w:t>关方管理</w:t>
            </w:r>
          </w:p>
        </w:tc>
        <w:tc>
          <w:tcPr>
            <w:tcW w:w="4251" w:type="dxa"/>
            <w:vAlign w:val="top"/>
          </w:tcPr>
          <w:p>
            <w:pPr>
              <w:pStyle w:val="6"/>
              <w:spacing w:before="52" w:line="276" w:lineRule="auto"/>
              <w:ind w:left="9" w:right="4" w:firstLine="3"/>
            </w:pPr>
            <w:r>
              <w:rPr>
                <w:spacing w:val="11"/>
              </w:rPr>
              <w:t>企业应将承包商、供应商等相关方的安全生产</w:t>
            </w:r>
            <w:r>
              <w:rPr>
                <w:spacing w:val="8"/>
              </w:rPr>
              <w:t xml:space="preserve"> </w:t>
            </w:r>
            <w:r>
              <w:rPr>
                <w:spacing w:val="11"/>
              </w:rPr>
              <w:t xml:space="preserve">和职业卫生纳入企业内部管理，对承包商、供 应商等相关方的资格预审、选择、作业人员培 训、作业过程检查监督、提供的产品与服务、 </w:t>
            </w:r>
            <w:r>
              <w:rPr>
                <w:spacing w:val="8"/>
              </w:rPr>
              <w:t>绩效评估、续用或退出等进行管理。</w:t>
            </w:r>
          </w:p>
          <w:p>
            <w:pPr>
              <w:pStyle w:val="6"/>
              <w:spacing w:before="67" w:line="268" w:lineRule="auto"/>
              <w:ind w:left="9" w:right="4" w:firstLine="2"/>
              <w:jc w:val="both"/>
            </w:pPr>
            <w:r>
              <w:rPr>
                <w:spacing w:val="11"/>
              </w:rPr>
              <w:t>企业应建立合格承包商、供应商等相关方的名</w:t>
            </w:r>
            <w:r>
              <w:rPr>
                <w:spacing w:val="8"/>
              </w:rPr>
              <w:t xml:space="preserve"> </w:t>
            </w:r>
            <w:r>
              <w:rPr>
                <w:spacing w:val="11"/>
              </w:rPr>
              <w:t>录和档案，定期识别服务行为风险，并采取有</w:t>
            </w:r>
            <w:r>
              <w:rPr>
                <w:spacing w:val="10"/>
              </w:rPr>
              <w:t xml:space="preserve"> </w:t>
            </w:r>
            <w:r>
              <w:rPr>
                <w:spacing w:val="6"/>
              </w:rPr>
              <w:t>效的控制措施。</w:t>
            </w:r>
          </w:p>
          <w:p>
            <w:pPr>
              <w:pStyle w:val="6"/>
              <w:spacing w:before="65" w:line="257" w:lineRule="auto"/>
              <w:ind w:left="9" w:firstLine="3"/>
            </w:pPr>
            <w:r>
              <w:rPr>
                <w:rFonts w:ascii="Times New Roman" w:hAnsi="Times New Roman" w:eastAsia="Times New Roman" w:cs="Times New Roman"/>
                <w:b/>
                <w:bCs/>
                <w:spacing w:val="16"/>
              </w:rPr>
              <w:t>*</w:t>
            </w:r>
            <w:r>
              <w:rPr>
                <w:spacing w:val="16"/>
                <w14:textOutline w14:w="3795" w14:cap="sq" w14:cmpd="sng">
                  <w14:solidFill>
                    <w14:srgbClr w14:val="000000"/>
                  </w14:solidFill>
                  <w14:prstDash w14:val="solid"/>
                  <w14:bevel/>
                </w14:textOutline>
              </w:rPr>
              <w:t>企业不应将项目委托给不具备相应资质的承</w:t>
            </w:r>
            <w:r>
              <w:rPr>
                <w:spacing w:val="12"/>
              </w:rPr>
              <w:t xml:space="preserve"> </w:t>
            </w:r>
            <w:r>
              <w:rPr>
                <w:spacing w:val="11"/>
                <w14:textOutline w14:w="3795" w14:cap="sq" w14:cmpd="sng">
                  <w14:solidFill>
                    <w14:srgbClr w14:val="000000"/>
                  </w14:solidFill>
                  <w14:prstDash w14:val="solid"/>
                  <w14:bevel/>
                </w14:textOutline>
              </w:rPr>
              <w:t>包商、供应商等相关方。</w:t>
            </w:r>
            <w:r>
              <w:rPr>
                <w:spacing w:val="11"/>
              </w:rPr>
              <w:t>企业应与承包商、供</w:t>
            </w:r>
          </w:p>
        </w:tc>
        <w:tc>
          <w:tcPr>
            <w:tcW w:w="567"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57" w:lineRule="auto"/>
              <w:ind w:left="11" w:firstLine="2"/>
            </w:pPr>
            <w:r>
              <w:rPr>
                <w:spacing w:val="12"/>
              </w:rPr>
              <w:t>未建立相关方信息档案（包括资格预审、业绩评</w:t>
            </w:r>
            <w:r>
              <w:rPr>
                <w:spacing w:val="4"/>
              </w:rPr>
              <w:t xml:space="preserve"> </w:t>
            </w:r>
            <w:r>
              <w:rPr>
                <w:spacing w:val="3"/>
              </w:rPr>
              <w:t>价资料）的，扣</w:t>
            </w:r>
            <w:r>
              <w:rPr>
                <w:spacing w:val="-16"/>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6" w:line="258" w:lineRule="auto"/>
              <w:ind w:left="10" w:firstLine="4"/>
            </w:pPr>
            <w:r>
              <w:rPr>
                <w:spacing w:val="11"/>
              </w:rPr>
              <w:t>与相关方未签订委托合同的，扣</w:t>
            </w:r>
            <w:r>
              <w:rPr>
                <w:spacing w:val="-41"/>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分；未签</w:t>
            </w:r>
            <w:r>
              <w:rPr>
                <w:spacing w:val="10"/>
              </w:rPr>
              <w:t>订安</w:t>
            </w:r>
            <w:r>
              <w:t xml:space="preserve"> </w:t>
            </w:r>
            <w:r>
              <w:rPr>
                <w:spacing w:val="8"/>
              </w:rPr>
              <w:t>全协议或合同中未包含安全条款的，扣</w:t>
            </w:r>
            <w:r>
              <w:rPr>
                <w:spacing w:val="-39"/>
              </w:rPr>
              <w:t xml:space="preserve"> </w:t>
            </w:r>
            <w:r>
              <w:rPr>
                <w:rFonts w:ascii="Times New Roman" w:hAnsi="Times New Roman" w:eastAsia="Times New Roman" w:cs="Times New Roman"/>
                <w:spacing w:val="8"/>
              </w:rPr>
              <w:t xml:space="preserve">2 </w:t>
            </w:r>
            <w:r>
              <w:rPr>
                <w:spacing w:val="8"/>
              </w:rPr>
              <w:t>分。</w:t>
            </w:r>
          </w:p>
          <w:p>
            <w:pPr>
              <w:pStyle w:val="6"/>
              <w:spacing w:before="64" w:line="273" w:lineRule="auto"/>
              <w:ind w:left="11" w:firstLine="2"/>
              <w:jc w:val="both"/>
            </w:pPr>
            <w:r>
              <w:rPr>
                <w:rFonts w:ascii="Times New Roman" w:hAnsi="Times New Roman" w:eastAsia="Times New Roman" w:cs="Times New Roman"/>
                <w:b/>
                <w:bCs/>
                <w:spacing w:val="5"/>
              </w:rPr>
              <w:t>*</w:t>
            </w:r>
            <w:r>
              <w:rPr>
                <w:spacing w:val="5"/>
                <w14:textOutline w14:w="3795" w14:cap="sq" w14:cmpd="sng">
                  <w14:solidFill>
                    <w14:srgbClr w14:val="000000"/>
                  </w14:solidFill>
                  <w14:prstDash w14:val="solid"/>
                  <w14:bevel/>
                </w14:textOutline>
              </w:rPr>
              <w:t>相关方无相应资质的，本考评项目不得分；</w:t>
            </w:r>
            <w:r>
              <w:rPr>
                <w:spacing w:val="5"/>
              </w:rPr>
              <w:t>承包</w:t>
            </w:r>
            <w:r>
              <w:rPr>
                <w:spacing w:val="9"/>
              </w:rPr>
              <w:t xml:space="preserve"> </w:t>
            </w:r>
            <w:r>
              <w:rPr>
                <w:spacing w:val="10"/>
              </w:rPr>
              <w:t>协议中未明确双方安全生产责任和义务的，扣</w:t>
            </w:r>
            <w:r>
              <w:rPr>
                <w:spacing w:val="-1"/>
              </w:rPr>
              <w:t xml:space="preserve"> </w:t>
            </w:r>
            <w:r>
              <w:rPr>
                <w:rFonts w:ascii="Times New Roman" w:hAnsi="Times New Roman" w:eastAsia="Times New Roman" w:cs="Times New Roman"/>
                <w:spacing w:val="10"/>
              </w:rPr>
              <w:t>1</w:t>
            </w:r>
            <w:r>
              <w:rPr>
                <w:rFonts w:ascii="Times New Roman" w:hAnsi="Times New Roman" w:eastAsia="Times New Roman" w:cs="Times New Roman"/>
              </w:rPr>
              <w:t xml:space="preserve">  </w:t>
            </w:r>
            <w:r>
              <w:rPr>
                <w:spacing w:val="1"/>
              </w:rPr>
              <w:t>分；合同或协议内容不符合要求的，每个扣</w:t>
            </w:r>
            <w:r>
              <w:rPr>
                <w:spacing w:val="-14"/>
              </w:rPr>
              <w:t xml:space="preserve"> </w:t>
            </w:r>
            <w:r>
              <w:rPr>
                <w:rFonts w:ascii="Times New Roman" w:hAnsi="Times New Roman" w:eastAsia="Times New Roman" w:cs="Times New Roman"/>
                <w:spacing w:val="1"/>
              </w:rPr>
              <w:t xml:space="preserve">1 </w:t>
            </w:r>
            <w:r>
              <w:rPr>
                <w:spacing w:val="1"/>
              </w:rPr>
              <w:t>分；</w:t>
            </w:r>
            <w:r>
              <w:t xml:space="preserve"> </w:t>
            </w:r>
            <w:r>
              <w:rPr>
                <w:spacing w:val="3"/>
              </w:rPr>
              <w:t>未执行协议的，每项扣</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7"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58" w:lineRule="auto"/>
              <w:ind w:left="9" w:right="4"/>
            </w:pPr>
            <w:r>
              <w:rPr>
                <w:spacing w:val="11"/>
              </w:rPr>
              <w:t xml:space="preserve">应商等签订合作协议，明确规定双方的安全生 </w:t>
            </w:r>
            <w:r>
              <w:rPr>
                <w:spacing w:val="7"/>
              </w:rPr>
              <w:t>产责任和义务。</w:t>
            </w:r>
          </w:p>
          <w:p>
            <w:pPr>
              <w:pStyle w:val="6"/>
              <w:spacing w:before="64" w:line="258" w:lineRule="auto"/>
              <w:ind w:left="9" w:right="4" w:firstLine="3"/>
            </w:pPr>
            <w:r>
              <w:rPr>
                <w:spacing w:val="11"/>
              </w:rPr>
              <w:t>企业应通过供应链关系促进承包商、供应商等</w:t>
            </w:r>
            <w:r>
              <w:rPr>
                <w:spacing w:val="8"/>
              </w:rPr>
              <w:t xml:space="preserve"> 相关方达到安全生产标准化要求。</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职业健康（</w:t>
      </w:r>
      <w:r>
        <w:rPr>
          <w:rFonts w:ascii="Calibri" w:hAnsi="Calibri" w:eastAsia="Calibri" w:cs="Calibri"/>
          <w:b/>
          <w:bCs/>
          <w:spacing w:val="4"/>
          <w:sz w:val="20"/>
          <w:szCs w:val="20"/>
        </w:rPr>
        <w:t>30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7" w:hRule="atLeast"/>
        </w:trPr>
        <w:tc>
          <w:tcPr>
            <w:tcW w:w="8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8" w:lineRule="auto"/>
              <w:ind w:left="11" w:right="4" w:firstLine="2"/>
            </w:pPr>
            <w:r>
              <w:rPr>
                <w:rFonts w:ascii="Times New Roman" w:hAnsi="Times New Roman" w:eastAsia="Times New Roman" w:cs="Times New Roman"/>
                <w:spacing w:val="1"/>
              </w:rPr>
              <w:t>5.4.3</w:t>
            </w:r>
            <w:r>
              <w:rPr>
                <w:rFonts w:ascii="Times New Roman" w:hAnsi="Times New Roman" w:eastAsia="Times New Roman" w:cs="Times New Roman"/>
                <w:spacing w:val="4"/>
              </w:rPr>
              <w:t xml:space="preserve">    </w:t>
            </w:r>
            <w:r>
              <w:rPr>
                <w:spacing w:val="1"/>
              </w:rPr>
              <w:t>职</w:t>
            </w:r>
            <w:r>
              <w:rPr>
                <w:spacing w:val="2"/>
              </w:rPr>
              <w:t xml:space="preserve"> </w:t>
            </w:r>
            <w:r>
              <w:rPr>
                <w:spacing w:val="7"/>
              </w:rPr>
              <w:t>业健康</w:t>
            </w:r>
          </w:p>
        </w:tc>
        <w:tc>
          <w:tcPr>
            <w:tcW w:w="1060"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9" w:lineRule="auto"/>
              <w:ind w:left="9" w:right="3" w:firstLine="1"/>
            </w:pPr>
            <w:r>
              <w:fldChar w:fldCharType="begin"/>
            </w:r>
            <w:r>
              <w:instrText xml:space="preserve"> HYPERLINK "5.4.3.1" </w:instrText>
            </w:r>
            <w:r>
              <w:fldChar w:fldCharType="separate"/>
            </w:r>
            <w:r>
              <w:rPr>
                <w:rFonts w:ascii="Times New Roman" w:hAnsi="Times New Roman" w:eastAsia="Times New Roman" w:cs="Times New Roman"/>
                <w:spacing w:val="3"/>
              </w:rPr>
              <w:t>5.4.3.1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基本</w:t>
            </w:r>
            <w:r>
              <w:t xml:space="preserve"> </w:t>
            </w:r>
            <w:r>
              <w:rPr>
                <w:spacing w:val="4"/>
              </w:rPr>
              <w:t>要求</w:t>
            </w:r>
          </w:p>
        </w:tc>
        <w:tc>
          <w:tcPr>
            <w:tcW w:w="4251" w:type="dxa"/>
            <w:vAlign w:val="top"/>
          </w:tcPr>
          <w:p>
            <w:pPr>
              <w:pStyle w:val="6"/>
              <w:spacing w:before="51" w:line="273" w:lineRule="auto"/>
              <w:ind w:left="9" w:right="4" w:firstLine="2"/>
              <w:jc w:val="both"/>
            </w:pPr>
            <w:r>
              <w:rPr>
                <w:spacing w:val="11"/>
              </w:rPr>
              <w:t>企业应为从业人员提供符合职业卫生要求的工</w:t>
            </w:r>
            <w:r>
              <w:rPr>
                <w:spacing w:val="8"/>
              </w:rPr>
              <w:t xml:space="preserve"> </w:t>
            </w:r>
            <w:r>
              <w:rPr>
                <w:spacing w:val="11"/>
              </w:rPr>
              <w:t>作环境和条件，为接触职业病危害的从业人员</w:t>
            </w:r>
            <w:r>
              <w:rPr>
                <w:spacing w:val="10"/>
              </w:rPr>
              <w:t xml:space="preserve"> </w:t>
            </w:r>
            <w:r>
              <w:rPr>
                <w:spacing w:val="11"/>
              </w:rPr>
              <w:t>提供个人使用的职业病防护用品，建立、健全</w:t>
            </w:r>
            <w:r>
              <w:rPr>
                <w:spacing w:val="10"/>
              </w:rPr>
              <w:t xml:space="preserve"> </w:t>
            </w:r>
            <w:r>
              <w:rPr>
                <w:spacing w:val="8"/>
              </w:rPr>
              <w:t>职业卫生档案和健康监护档案。</w:t>
            </w:r>
          </w:p>
          <w:p>
            <w:pPr>
              <w:pStyle w:val="6"/>
              <w:spacing w:before="66" w:line="278" w:lineRule="auto"/>
              <w:ind w:left="9"/>
              <w:jc w:val="both"/>
            </w:pPr>
            <w:r>
              <w:rPr>
                <w:spacing w:val="7"/>
              </w:rPr>
              <w:t>产生职业危害的工作场所应设置相应的职业病</w:t>
            </w:r>
            <w:r>
              <w:rPr>
                <w:spacing w:val="2"/>
              </w:rPr>
              <w:t xml:space="preserve">  </w:t>
            </w:r>
            <w:r>
              <w:rPr>
                <w:spacing w:val="11"/>
              </w:rPr>
              <w:t>防护设施，并符合《工业企业设计卫生标准》</w:t>
            </w:r>
            <w:r>
              <w:rPr>
                <w:spacing w:val="15"/>
              </w:rPr>
              <w:t xml:space="preserve"> </w:t>
            </w:r>
            <w:r>
              <w:rPr>
                <w:spacing w:val="-2"/>
              </w:rPr>
              <w:t>（</w:t>
            </w:r>
            <w:r>
              <w:rPr>
                <w:rFonts w:ascii="Times New Roman" w:hAnsi="Times New Roman" w:eastAsia="Times New Roman" w:cs="Times New Roman"/>
                <w:spacing w:val="-2"/>
              </w:rPr>
              <w:t>GBZ</w:t>
            </w:r>
            <w:r>
              <w:rPr>
                <w:rFonts w:ascii="Times New Roman" w:hAnsi="Times New Roman" w:eastAsia="Times New Roman" w:cs="Times New Roman"/>
                <w:spacing w:val="40"/>
              </w:rPr>
              <w:t xml:space="preserve"> </w:t>
            </w:r>
            <w:r>
              <w:rPr>
                <w:rFonts w:ascii="Times New Roman" w:hAnsi="Times New Roman" w:eastAsia="Times New Roman" w:cs="Times New Roman"/>
                <w:spacing w:val="-2"/>
              </w:rPr>
              <w:t>1</w:t>
            </w:r>
            <w:r>
              <w:rPr>
                <w:spacing w:val="-2"/>
              </w:rPr>
              <w:t>）、《工作场所有害因素职业接触限值</w:t>
            </w:r>
            <w:r>
              <w:t xml:space="preserve">  </w:t>
            </w:r>
            <w:r>
              <w:rPr>
                <w:spacing w:val="-6"/>
              </w:rPr>
              <w:t>化学有害因素》（</w:t>
            </w:r>
            <w:r>
              <w:rPr>
                <w:rFonts w:ascii="Times New Roman" w:hAnsi="Times New Roman" w:eastAsia="Times New Roman" w:cs="Times New Roman"/>
                <w:spacing w:val="-6"/>
              </w:rPr>
              <w:t>GBZ2.</w:t>
            </w:r>
            <w:r>
              <w:rPr>
                <w:rFonts w:ascii="Times New Roman" w:hAnsi="Times New Roman" w:eastAsia="Times New Roman" w:cs="Times New Roman"/>
                <w:spacing w:val="-12"/>
              </w:rPr>
              <w:t xml:space="preserve"> </w:t>
            </w:r>
            <w:r>
              <w:rPr>
                <w:rFonts w:ascii="Times New Roman" w:hAnsi="Times New Roman" w:eastAsia="Times New Roman" w:cs="Times New Roman"/>
                <w:spacing w:val="-6"/>
              </w:rPr>
              <w:t>1</w:t>
            </w:r>
            <w:r>
              <w:rPr>
                <w:spacing w:val="-6"/>
              </w:rPr>
              <w:t>）、《工作场所有害因</w:t>
            </w:r>
            <w:r>
              <w:t xml:space="preserve">  </w:t>
            </w:r>
            <w:r>
              <w:rPr>
                <w:spacing w:val="2"/>
              </w:rPr>
              <w:t>素职业接触限值物理有害因素》（</w:t>
            </w:r>
            <w:r>
              <w:rPr>
                <w:rFonts w:ascii="Times New Roman" w:hAnsi="Times New Roman" w:eastAsia="Times New Roman" w:cs="Times New Roman"/>
              </w:rPr>
              <w:t>GBZ</w:t>
            </w:r>
            <w:r>
              <w:rPr>
                <w:rFonts w:ascii="Times New Roman" w:hAnsi="Times New Roman" w:eastAsia="Times New Roman" w:cs="Times New Roman"/>
                <w:spacing w:val="2"/>
              </w:rPr>
              <w:t>2.2</w:t>
            </w:r>
            <w:r>
              <w:rPr>
                <w:spacing w:val="2"/>
              </w:rPr>
              <w:t>）</w:t>
            </w:r>
            <w:r>
              <w:rPr>
                <w:spacing w:val="-44"/>
              </w:rPr>
              <w:t xml:space="preserve"> </w:t>
            </w:r>
            <w:r>
              <w:rPr>
                <w:spacing w:val="2"/>
              </w:rPr>
              <w:t>的</w:t>
            </w:r>
            <w:r>
              <w:t xml:space="preserve">  要求。</w:t>
            </w:r>
          </w:p>
          <w:p>
            <w:pPr>
              <w:pStyle w:val="6"/>
              <w:spacing w:before="64" w:line="273" w:lineRule="auto"/>
              <w:ind w:left="11" w:right="4"/>
              <w:jc w:val="both"/>
            </w:pPr>
            <w:r>
              <w:rPr>
                <w:spacing w:val="11"/>
              </w:rPr>
              <w:t>企业应确保使用有毒、有害物品工作场所与生</w:t>
            </w:r>
            <w:r>
              <w:rPr>
                <w:spacing w:val="8"/>
              </w:rPr>
              <w:t xml:space="preserve"> </w:t>
            </w:r>
            <w:r>
              <w:rPr>
                <w:spacing w:val="11"/>
              </w:rPr>
              <w:t>活区、辅助区分开，工作场所不应住人；将有</w:t>
            </w:r>
            <w:r>
              <w:rPr>
                <w:spacing w:val="9"/>
              </w:rPr>
              <w:t xml:space="preserve"> </w:t>
            </w:r>
            <w:r>
              <w:rPr>
                <w:spacing w:val="11"/>
              </w:rPr>
              <w:t>害作业与无害作业分开，高毒工作场所与其他</w:t>
            </w:r>
            <w:r>
              <w:rPr>
                <w:spacing w:val="9"/>
              </w:rPr>
              <w:t xml:space="preserve"> </w:t>
            </w:r>
            <w:r>
              <w:rPr>
                <w:spacing w:val="6"/>
              </w:rPr>
              <w:t>工作场所隔离。</w:t>
            </w:r>
          </w:p>
          <w:p>
            <w:pPr>
              <w:pStyle w:val="6"/>
              <w:spacing w:before="64" w:line="268" w:lineRule="auto"/>
              <w:ind w:left="10" w:right="4" w:hanging="2"/>
              <w:jc w:val="both"/>
            </w:pPr>
            <w:r>
              <w:rPr>
                <w:spacing w:val="11"/>
              </w:rPr>
              <w:t>对可能导致发生急性职业病危害的有毒、有害</w:t>
            </w:r>
            <w:r>
              <w:rPr>
                <w:spacing w:val="12"/>
              </w:rPr>
              <w:t xml:space="preserve"> </w:t>
            </w:r>
            <w:r>
              <w:rPr>
                <w:spacing w:val="11"/>
              </w:rPr>
              <w:t>工作场所，应设置检测报警装置，制定应急预</w:t>
            </w:r>
            <w:r>
              <w:rPr>
                <w:spacing w:val="9"/>
              </w:rPr>
              <w:t xml:space="preserve"> </w:t>
            </w:r>
            <w:r>
              <w:rPr>
                <w:spacing w:val="11"/>
              </w:rPr>
              <w:t>案，配置现场急救用品、设备，设置应急撤离</w:t>
            </w:r>
          </w:p>
        </w:tc>
        <w:tc>
          <w:tcPr>
            <w:tcW w:w="56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65" w:line="281" w:lineRule="auto"/>
              <w:ind w:left="9" w:firstLine="1"/>
            </w:pPr>
            <w:r>
              <w:rPr>
                <w:spacing w:val="7"/>
              </w:rPr>
              <w:t>作业场所设置不符合规定的，每处扣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w w:val="101"/>
              </w:rPr>
              <w:t xml:space="preserve"> </w:t>
            </w:r>
            <w:r>
              <w:rPr>
                <w:spacing w:val="7"/>
              </w:rPr>
              <w:t>分；产</w:t>
            </w:r>
            <w:r>
              <w:rPr>
                <w:spacing w:val="6"/>
              </w:rPr>
              <w:t xml:space="preserve">生 </w:t>
            </w:r>
            <w:r>
              <w:rPr>
                <w:spacing w:val="8"/>
              </w:rPr>
              <w:t xml:space="preserve">职业危害的工作场所未设置相应的职业病防护设 </w:t>
            </w:r>
            <w:r>
              <w:rPr>
                <w:spacing w:val="7"/>
              </w:rPr>
              <w:t>施或者职业病防护设施失效的，每处扣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 xml:space="preserve">分；作 </w:t>
            </w:r>
            <w:r>
              <w:rPr>
                <w:spacing w:val="2"/>
              </w:rPr>
              <w:t>业场所职业危害因素不符合规定的，每处扣</w:t>
            </w:r>
            <w:r>
              <w:rPr>
                <w:spacing w:val="-4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r>
              <w:t xml:space="preserve"> </w:t>
            </w:r>
            <w:r>
              <w:rPr>
                <w:spacing w:val="19"/>
              </w:rPr>
              <w:t>未对从事接触职业病危害作业的人员进行上岗</w:t>
            </w:r>
            <w:r>
              <w:rPr>
                <w:spacing w:val="11"/>
              </w:rPr>
              <w:t xml:space="preserve"> </w:t>
            </w:r>
            <w:r>
              <w:rPr>
                <w:spacing w:val="8"/>
              </w:rPr>
              <w:t>前、在岗期间、特殊情况应急后和离岗时职业健 康检查的，每人次扣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分；无档案的，不得分，</w:t>
            </w:r>
            <w:r>
              <w:t xml:space="preserve"> </w:t>
            </w:r>
            <w:r>
              <w:rPr>
                <w:spacing w:val="6"/>
              </w:rPr>
              <w:t>档案内容不全的，扣</w:t>
            </w:r>
            <w:r>
              <w:rPr>
                <w:spacing w:val="-1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 xml:space="preserve">分；安排有职业禁忌人员 </w:t>
            </w:r>
            <w:r>
              <w:rPr>
                <w:spacing w:val="4"/>
              </w:rPr>
              <w:t>从事禁忌作业的，每人次扣</w:t>
            </w:r>
            <w:r>
              <w:rPr>
                <w:spacing w:val="-28"/>
              </w:rPr>
              <w:t xml:space="preserve"> </w:t>
            </w:r>
            <w:r>
              <w:rPr>
                <w:rFonts w:ascii="Times New Roman" w:hAnsi="Times New Roman" w:eastAsia="Times New Roman" w:cs="Times New Roman"/>
                <w:spacing w:val="4"/>
              </w:rPr>
              <w:t xml:space="preserve">2 </w:t>
            </w:r>
            <w:r>
              <w:rPr>
                <w:spacing w:val="4"/>
              </w:rPr>
              <w:t>分。</w:t>
            </w:r>
          </w:p>
          <w:p>
            <w:pPr>
              <w:pStyle w:val="6"/>
              <w:spacing w:before="64" w:line="258" w:lineRule="auto"/>
              <w:ind w:left="14" w:hanging="2"/>
            </w:pPr>
            <w:r>
              <w:rPr>
                <w:spacing w:val="12"/>
              </w:rPr>
              <w:t>各种防护用品、各种防护器具管理缺失的，或者</w:t>
            </w:r>
            <w:r>
              <w:rPr>
                <w:spacing w:val="5"/>
              </w:rPr>
              <w:t xml:space="preserve"> </w:t>
            </w:r>
            <w:r>
              <w:rPr>
                <w:spacing w:val="3"/>
              </w:rPr>
              <w:t>失效的，每个扣</w:t>
            </w:r>
            <w:r>
              <w:rPr>
                <w:spacing w:val="-2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3"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28" w:lineRule="auto"/>
              <w:ind w:left="9"/>
            </w:pPr>
            <w:r>
              <w:rPr>
                <w:spacing w:val="8"/>
              </w:rPr>
              <w:t>通道和必要的泄险区，并定期检查监测。</w:t>
            </w:r>
          </w:p>
          <w:p>
            <w:pPr>
              <w:pStyle w:val="6"/>
              <w:spacing w:before="69" w:line="281" w:lineRule="auto"/>
              <w:ind w:left="7" w:right="4" w:firstLine="5"/>
            </w:pPr>
            <w:r>
              <w:rPr>
                <w:spacing w:val="11"/>
              </w:rPr>
              <w:t>企业应组织从业人员进行上岗前、在岗期间、</w:t>
            </w:r>
            <w:r>
              <w:rPr>
                <w:spacing w:val="8"/>
              </w:rPr>
              <w:t xml:space="preserve"> </w:t>
            </w:r>
            <w:r>
              <w:rPr>
                <w:spacing w:val="11"/>
              </w:rPr>
              <w:t>特殊情况应急后和离岗时的职业健康检查，并</w:t>
            </w:r>
            <w:r>
              <w:rPr>
                <w:spacing w:val="13"/>
              </w:rPr>
              <w:t xml:space="preserve"> </w:t>
            </w:r>
            <w:r>
              <w:rPr>
                <w:spacing w:val="11"/>
              </w:rPr>
              <w:t>将检查结果书面如实告知从业人员并存档。对</w:t>
            </w:r>
            <w:r>
              <w:rPr>
                <w:spacing w:val="13"/>
              </w:rPr>
              <w:t xml:space="preserve"> </w:t>
            </w:r>
            <w:r>
              <w:rPr>
                <w:spacing w:val="11"/>
              </w:rPr>
              <w:t>检查结果异常的从业人员，应及时就医，并定</w:t>
            </w:r>
            <w:r>
              <w:rPr>
                <w:spacing w:val="13"/>
              </w:rPr>
              <w:t xml:space="preserve"> </w:t>
            </w:r>
            <w:r>
              <w:rPr>
                <w:spacing w:val="11"/>
              </w:rPr>
              <w:t>期复查。企业不应安排未经职业健康检查的从</w:t>
            </w:r>
            <w:r>
              <w:rPr>
                <w:spacing w:val="13"/>
              </w:rPr>
              <w:t xml:space="preserve"> </w:t>
            </w:r>
            <w:r>
              <w:rPr>
                <w:spacing w:val="11"/>
              </w:rPr>
              <w:t>业人员从事接触职业病危害的作业；不应安排</w:t>
            </w:r>
            <w:r>
              <w:rPr>
                <w:spacing w:val="13"/>
              </w:rPr>
              <w:t xml:space="preserve"> </w:t>
            </w:r>
            <w:r>
              <w:rPr>
                <w:spacing w:val="11"/>
              </w:rPr>
              <w:t>有职业禁忌的从业人员从事禁忌作业。从业人</w:t>
            </w:r>
            <w:r>
              <w:rPr>
                <w:spacing w:val="13"/>
              </w:rPr>
              <w:t xml:space="preserve"> </w:t>
            </w:r>
            <w:r>
              <w:rPr>
                <w:spacing w:val="11"/>
              </w:rPr>
              <w:t>员的职业健康监护应符合《职业健康监护技术</w:t>
            </w:r>
            <w:r>
              <w:rPr>
                <w:spacing w:val="13"/>
              </w:rPr>
              <w:t xml:space="preserve"> </w:t>
            </w:r>
            <w:r>
              <w:rPr>
                <w:spacing w:val="-2"/>
              </w:rPr>
              <w:t>规范》（</w:t>
            </w:r>
            <w:r>
              <w:rPr>
                <w:rFonts w:ascii="Times New Roman" w:hAnsi="Times New Roman" w:eastAsia="Times New Roman" w:cs="Times New Roman"/>
                <w:spacing w:val="-2"/>
              </w:rPr>
              <w:t>GBZ</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2"/>
              </w:rPr>
              <w:t>188</w:t>
            </w:r>
            <w:r>
              <w:rPr>
                <w:spacing w:val="-2"/>
              </w:rPr>
              <w:t>）的要求。</w:t>
            </w:r>
          </w:p>
          <w:p>
            <w:pPr>
              <w:pStyle w:val="6"/>
              <w:spacing w:before="63" w:line="268" w:lineRule="auto"/>
              <w:ind w:left="9" w:right="4" w:firstLine="2"/>
              <w:jc w:val="both"/>
            </w:pPr>
            <w:r>
              <w:rPr>
                <w:spacing w:val="11"/>
              </w:rPr>
              <w:t>各种防护用品、各种防护器具应定点存放在安</w:t>
            </w:r>
            <w:r>
              <w:rPr>
                <w:spacing w:val="9"/>
              </w:rPr>
              <w:t xml:space="preserve"> </w:t>
            </w:r>
            <w:r>
              <w:rPr>
                <w:spacing w:val="11"/>
              </w:rPr>
              <w:t xml:space="preserve">全、便于取用的地方，建立台账，并有专人负 </w:t>
            </w:r>
            <w:r>
              <w:rPr>
                <w:spacing w:val="8"/>
              </w:rPr>
              <w:t>责保管，定期校验、维护和更换。</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69" w:lineRule="auto"/>
              <w:ind w:left="7" w:right="3" w:firstLine="2"/>
              <w:jc w:val="both"/>
            </w:pPr>
            <w:r>
              <w:fldChar w:fldCharType="begin"/>
            </w:r>
            <w:r>
              <w:instrText xml:space="preserve"> HYPERLINK "5.4.3.2" </w:instrText>
            </w:r>
            <w:r>
              <w:fldChar w:fldCharType="separate"/>
            </w:r>
            <w:r>
              <w:rPr>
                <w:rFonts w:ascii="Times New Roman" w:hAnsi="Times New Roman" w:eastAsia="Times New Roman" w:cs="Times New Roman"/>
                <w:spacing w:val="2"/>
              </w:rPr>
              <w:t>5.4.3.2</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业病危害告</w:t>
            </w:r>
            <w:r>
              <w:t xml:space="preserve"> </w:t>
            </w:r>
            <w:r>
              <w:rPr>
                <w:spacing w:val="1"/>
              </w:rPr>
              <w:t>知</w:t>
            </w:r>
          </w:p>
        </w:tc>
        <w:tc>
          <w:tcPr>
            <w:tcW w:w="4251" w:type="dxa"/>
            <w:vAlign w:val="top"/>
          </w:tcPr>
          <w:p>
            <w:pPr>
              <w:pStyle w:val="6"/>
              <w:spacing w:before="48" w:line="283" w:lineRule="auto"/>
              <w:ind w:left="8" w:firstLine="4"/>
            </w:pPr>
            <w:r>
              <w:rPr>
                <w:spacing w:val="7"/>
              </w:rPr>
              <w:t>企业与从业人员订立劳动合同时，应将工作过</w:t>
            </w:r>
            <w:r>
              <w:t xml:space="preserve">  </w:t>
            </w:r>
            <w:r>
              <w:rPr>
                <w:spacing w:val="7"/>
              </w:rPr>
              <w:t>程中可能产生的职业危害及其后果和防护措施</w:t>
            </w:r>
            <w:r>
              <w:rPr>
                <w:spacing w:val="2"/>
              </w:rPr>
              <w:t xml:space="preserve">  </w:t>
            </w:r>
            <w:r>
              <w:rPr>
                <w:spacing w:val="7"/>
              </w:rPr>
              <w:t>如实告知从业人员，并在劳动合同中写明。企</w:t>
            </w:r>
            <w:r>
              <w:rPr>
                <w:spacing w:val="2"/>
              </w:rPr>
              <w:t xml:space="preserve">  </w:t>
            </w:r>
            <w:r>
              <w:rPr>
                <w:spacing w:val="7"/>
              </w:rPr>
              <w:t>业应按照规定要求，在醒目位置设置公告栏， 公布有关职业病防治的规章制度、操作规程、 职业病危害事故应急救援措施和工作场所职业</w:t>
            </w:r>
            <w:r>
              <w:rPr>
                <w:spacing w:val="2"/>
              </w:rPr>
              <w:t xml:space="preserve">  </w:t>
            </w:r>
            <w:r>
              <w:rPr>
                <w:spacing w:val="7"/>
              </w:rPr>
              <w:t>病危害因素检测结果。对存在或者产生职业病</w:t>
            </w:r>
            <w:r>
              <w:rPr>
                <w:spacing w:val="2"/>
              </w:rPr>
              <w:t xml:space="preserve">  </w:t>
            </w:r>
            <w:r>
              <w:rPr>
                <w:spacing w:val="7"/>
              </w:rPr>
              <w:t>危害的工作场所、作业岗位、设备、设施，应</w:t>
            </w:r>
            <w:r>
              <w:rPr>
                <w:spacing w:val="2"/>
              </w:rPr>
              <w:t xml:space="preserve">  </w:t>
            </w:r>
            <w:r>
              <w:rPr>
                <w:spacing w:val="37"/>
              </w:rPr>
              <w:t>按照</w:t>
            </w:r>
            <w:r>
              <w:rPr>
                <w:spacing w:val="-39"/>
              </w:rPr>
              <w:t xml:space="preserve"> </w:t>
            </w:r>
            <w:r>
              <w:rPr>
                <w:spacing w:val="37"/>
              </w:rPr>
              <w:t>《</w:t>
            </w:r>
            <w:r>
              <w:rPr>
                <w:spacing w:val="-22"/>
              </w:rPr>
              <w:t xml:space="preserve"> </w:t>
            </w:r>
            <w:r>
              <w:rPr>
                <w:spacing w:val="37"/>
              </w:rPr>
              <w:t>工业场所职业病危害警示标识</w:t>
            </w:r>
            <w:r>
              <w:rPr>
                <w:spacing w:val="-32"/>
              </w:rPr>
              <w:t xml:space="preserve"> </w:t>
            </w:r>
            <w:r>
              <w:rPr>
                <w:spacing w:val="37"/>
              </w:rPr>
              <w:t>》</w:t>
            </w:r>
            <w:r>
              <w:t xml:space="preserve"> </w:t>
            </w:r>
            <w:r>
              <w:rPr>
                <w:spacing w:val="2"/>
              </w:rPr>
              <w:t>（</w:t>
            </w:r>
            <w:r>
              <w:rPr>
                <w:rFonts w:ascii="Times New Roman" w:hAnsi="Times New Roman" w:eastAsia="Times New Roman" w:cs="Times New Roman"/>
              </w:rPr>
              <w:t>GBZ</w:t>
            </w:r>
            <w:r>
              <w:rPr>
                <w:rFonts w:ascii="Times New Roman" w:hAnsi="Times New Roman" w:eastAsia="Times New Roman" w:cs="Times New Roman"/>
                <w:spacing w:val="2"/>
              </w:rPr>
              <w:t>158</w:t>
            </w:r>
            <w:r>
              <w:rPr>
                <w:spacing w:val="2"/>
              </w:rPr>
              <w:t xml:space="preserve">）等规定，在醒目位置设置警示标识  </w:t>
            </w:r>
            <w:r>
              <w:rPr>
                <w:spacing w:val="4"/>
              </w:rPr>
              <w:t>和中文警示说明</w:t>
            </w:r>
          </w:p>
        </w:tc>
        <w:tc>
          <w:tcPr>
            <w:tcW w:w="56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spacing w:line="305" w:lineRule="auto"/>
              <w:rPr>
                <w:rFonts w:ascii="Arial"/>
                <w:sz w:val="21"/>
              </w:rPr>
            </w:pPr>
          </w:p>
          <w:p>
            <w:pPr>
              <w:spacing w:line="305" w:lineRule="auto"/>
              <w:rPr>
                <w:rFonts w:ascii="Arial"/>
                <w:sz w:val="21"/>
              </w:rPr>
            </w:pPr>
          </w:p>
          <w:p>
            <w:pPr>
              <w:pStyle w:val="6"/>
              <w:spacing w:before="65" w:line="273" w:lineRule="auto"/>
              <w:ind w:left="10" w:firstLine="3"/>
              <w:jc w:val="both"/>
            </w:pPr>
            <w:r>
              <w:t>未在劳动合同中写明的（含未签合同的</w:t>
            </w:r>
            <w:r>
              <w:rPr>
                <w:spacing w:val="-46"/>
                <w:w w:val="87"/>
              </w:rPr>
              <w:t>），</w:t>
            </w:r>
            <w:r>
              <w:t>不得分；</w:t>
            </w:r>
            <w:r>
              <w:rPr>
                <w:spacing w:val="1"/>
              </w:rPr>
              <w:t xml:space="preserve"> 未书面告知和公示的，扣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分；告知内容不全的，</w:t>
            </w:r>
            <w:r>
              <w:t xml:space="preserve"> </w:t>
            </w:r>
            <w:r>
              <w:rPr>
                <w:spacing w:val="-1"/>
              </w:rPr>
              <w:t>每项扣</w:t>
            </w:r>
            <w:r>
              <w:rPr>
                <w:spacing w:val="-1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分；员工及相关方不清楚的，每人次扣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
              </w:rPr>
              <w:t>分。</w:t>
            </w:r>
          </w:p>
          <w:p>
            <w:pPr>
              <w:pStyle w:val="6"/>
              <w:spacing w:before="64" w:line="268" w:lineRule="auto"/>
              <w:ind w:left="12"/>
              <w:jc w:val="both"/>
            </w:pPr>
            <w:r>
              <w:rPr>
                <w:spacing w:val="11"/>
              </w:rPr>
              <w:t>未设置标志的，扣</w:t>
            </w:r>
            <w:r>
              <w:rPr>
                <w:spacing w:val="-25"/>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9"/>
              </w:rPr>
              <w:t xml:space="preserve"> </w:t>
            </w:r>
            <w:r>
              <w:rPr>
                <w:spacing w:val="11"/>
              </w:rPr>
              <w:t>分；缺少标志的，每处扣</w:t>
            </w:r>
            <w:r>
              <w:rPr>
                <w:spacing w:val="-18"/>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2"/>
              </w:rPr>
              <w:t>分；标志内容（含职业危害的种类、后果、预防</w:t>
            </w:r>
            <w:r>
              <w:rPr>
                <w:spacing w:val="4"/>
              </w:rPr>
              <w:t xml:space="preserve"> </w:t>
            </w:r>
            <w:r>
              <w:rPr>
                <w:spacing w:val="7"/>
              </w:rPr>
              <w:t>以及应急救治措施等）不全的，每处扣</w:t>
            </w:r>
            <w:r>
              <w:rPr>
                <w:spacing w:val="-20"/>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58" w:lineRule="auto"/>
              <w:ind w:left="7" w:right="3" w:firstLine="2"/>
            </w:pPr>
            <w:r>
              <w:fldChar w:fldCharType="begin"/>
            </w:r>
            <w:r>
              <w:instrText xml:space="preserve"> HYPERLINK "5.4.3.3" </w:instrText>
            </w:r>
            <w:r>
              <w:fldChar w:fldCharType="separate"/>
            </w:r>
            <w:r>
              <w:rPr>
                <w:rFonts w:ascii="Times New Roman" w:hAnsi="Times New Roman" w:eastAsia="Times New Roman" w:cs="Times New Roman"/>
                <w:spacing w:val="2"/>
              </w:rPr>
              <w:t>5.4.3.3</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业病危害项</w:t>
            </w:r>
          </w:p>
        </w:tc>
        <w:tc>
          <w:tcPr>
            <w:tcW w:w="4251" w:type="dxa"/>
            <w:vAlign w:val="top"/>
          </w:tcPr>
          <w:p>
            <w:pPr>
              <w:pStyle w:val="6"/>
              <w:spacing w:before="55" w:line="258" w:lineRule="auto"/>
              <w:ind w:left="11" w:right="4"/>
            </w:pPr>
            <w:r>
              <w:rPr>
                <w:spacing w:val="11"/>
              </w:rPr>
              <w:t>企业应按规定，及时、如实向所在地安全监管</w:t>
            </w:r>
            <w:r>
              <w:rPr>
                <w:spacing w:val="8"/>
              </w:rPr>
              <w:t xml:space="preserve"> 部门申报职业病危害项目，并及时更新信息。</w:t>
            </w:r>
          </w:p>
        </w:tc>
        <w:tc>
          <w:tcPr>
            <w:tcW w:w="567" w:type="dxa"/>
            <w:vAlign w:val="top"/>
          </w:tcPr>
          <w:p>
            <w:pPr>
              <w:spacing w:before="248" w:line="195" w:lineRule="auto"/>
              <w:ind w:left="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477" w:type="dxa"/>
            <w:vAlign w:val="top"/>
          </w:tcPr>
          <w:p>
            <w:pPr>
              <w:pStyle w:val="6"/>
              <w:spacing w:before="55" w:line="258" w:lineRule="auto"/>
              <w:ind w:left="10" w:firstLine="3"/>
            </w:pPr>
            <w:r>
              <w:rPr>
                <w:spacing w:val="9"/>
              </w:rPr>
              <w:t>未申报的，不得分；</w:t>
            </w:r>
            <w:r>
              <w:rPr>
                <w:spacing w:val="-33"/>
              </w:rPr>
              <w:t xml:space="preserve"> </w:t>
            </w:r>
            <w:r>
              <w:rPr>
                <w:spacing w:val="9"/>
              </w:rPr>
              <w:t>申报内容不全的，每缺少一</w:t>
            </w:r>
            <w:r>
              <w:t xml:space="preserve"> </w:t>
            </w:r>
            <w:r>
              <w:rPr>
                <w:spacing w:val="-3"/>
              </w:rPr>
              <w:t>类扣</w:t>
            </w:r>
            <w:r>
              <w:rPr>
                <w:spacing w:val="-1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49"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6" w:line="228" w:lineRule="auto"/>
              <w:ind w:left="48"/>
            </w:pPr>
            <w:r>
              <w:rPr>
                <w:spacing w:val="-7"/>
              </w:rPr>
              <w:t>目申报</w:t>
            </w:r>
          </w:p>
        </w:tc>
        <w:tc>
          <w:tcPr>
            <w:tcW w:w="4251" w:type="dxa"/>
            <w:vAlign w:val="top"/>
          </w:tcPr>
          <w:p>
            <w:pPr>
              <w:rPr>
                <w:rFonts w:ascii="Arial"/>
                <w:sz w:val="21"/>
              </w:rPr>
            </w:pP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1" w:hRule="atLeast"/>
        </w:trPr>
        <w:tc>
          <w:tcPr>
            <w:tcW w:w="849" w:type="dxa"/>
            <w:vMerge w:val="continue"/>
            <w:tcBorders>
              <w:top w:val="nil"/>
            </w:tcBorders>
            <w:vAlign w:val="top"/>
          </w:tcPr>
          <w:p>
            <w:pPr>
              <w:rPr>
                <w:rFonts w:ascii="Arial"/>
                <w:sz w:val="21"/>
              </w:rPr>
            </w:pPr>
          </w:p>
        </w:tc>
        <w:tc>
          <w:tcPr>
            <w:tcW w:w="106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267" w:lineRule="auto"/>
              <w:ind w:left="7" w:right="3" w:firstLine="2"/>
              <w:jc w:val="both"/>
            </w:pPr>
            <w:r>
              <w:fldChar w:fldCharType="begin"/>
            </w:r>
            <w:r>
              <w:instrText xml:space="preserve"> HYPERLINK "5.4.3.4" </w:instrText>
            </w:r>
            <w:r>
              <w:fldChar w:fldCharType="separate"/>
            </w:r>
            <w:r>
              <w:rPr>
                <w:rFonts w:ascii="Times New Roman" w:hAnsi="Times New Roman" w:eastAsia="Times New Roman" w:cs="Times New Roman"/>
                <w:spacing w:val="2"/>
              </w:rPr>
              <w:t>5.4.3.4</w:t>
            </w:r>
            <w:r>
              <w:rPr>
                <w:rFonts w:ascii="Times New Roman" w:hAnsi="Times New Roman" w:eastAsia="Times New Roman" w:cs="Times New Roman"/>
                <w:spacing w:val="2"/>
              </w:rPr>
              <w:fldChar w:fldCharType="end"/>
            </w:r>
            <w:r>
              <w:rPr>
                <w:rFonts w:ascii="Times New Roman" w:hAnsi="Times New Roman" w:eastAsia="Times New Roman" w:cs="Times New Roman"/>
                <w:spacing w:val="4"/>
              </w:rPr>
              <w:t xml:space="preserve">     </w:t>
            </w:r>
            <w:r>
              <w:rPr>
                <w:spacing w:val="2"/>
              </w:rPr>
              <w:t>职</w:t>
            </w:r>
            <w:r>
              <w:rPr>
                <w:spacing w:val="4"/>
              </w:rPr>
              <w:t xml:space="preserve"> </w:t>
            </w:r>
            <w:r>
              <w:rPr>
                <w:spacing w:val="8"/>
              </w:rPr>
              <w:t>业病危害检</w:t>
            </w:r>
            <w:r>
              <w:t xml:space="preserve"> </w:t>
            </w:r>
            <w:r>
              <w:rPr>
                <w:spacing w:val="7"/>
              </w:rPr>
              <w:t>测与评价</w:t>
            </w:r>
          </w:p>
        </w:tc>
        <w:tc>
          <w:tcPr>
            <w:tcW w:w="4251" w:type="dxa"/>
            <w:vAlign w:val="top"/>
          </w:tcPr>
          <w:p>
            <w:pPr>
              <w:pStyle w:val="6"/>
              <w:spacing w:before="53" w:line="281" w:lineRule="auto"/>
              <w:ind w:left="8" w:right="4" w:firstLine="4"/>
            </w:pPr>
            <w:r>
              <w:rPr>
                <w:spacing w:val="11"/>
              </w:rPr>
              <w:t>企业应对工作场所职业病危害因素进行日常监</w:t>
            </w:r>
            <w:r>
              <w:rPr>
                <w:spacing w:val="8"/>
              </w:rPr>
              <w:t xml:space="preserve"> </w:t>
            </w:r>
            <w:r>
              <w:rPr>
                <w:spacing w:val="11"/>
              </w:rPr>
              <w:t>测，并保存监测记录。存在职业病危害的，应</w:t>
            </w:r>
            <w:r>
              <w:rPr>
                <w:spacing w:val="12"/>
              </w:rPr>
              <w:t xml:space="preserve"> </w:t>
            </w:r>
            <w:r>
              <w:rPr>
                <w:spacing w:val="11"/>
              </w:rPr>
              <w:t>委托具有相应资质的职业卫生技术服务机构进</w:t>
            </w:r>
            <w:r>
              <w:rPr>
                <w:spacing w:val="12"/>
              </w:rPr>
              <w:t xml:space="preserve"> </w:t>
            </w:r>
            <w:r>
              <w:rPr>
                <w:spacing w:val="11"/>
              </w:rPr>
              <w:t>行定期检测，每年至少进行一次全面的职业病</w:t>
            </w:r>
            <w:r>
              <w:rPr>
                <w:spacing w:val="12"/>
              </w:rPr>
              <w:t xml:space="preserve"> </w:t>
            </w:r>
            <w:r>
              <w:rPr>
                <w:spacing w:val="11"/>
              </w:rPr>
              <w:t>危害因素检测；职业病危害严重的，应当委托</w:t>
            </w:r>
            <w:r>
              <w:rPr>
                <w:spacing w:val="12"/>
              </w:rPr>
              <w:t xml:space="preserve"> </w:t>
            </w:r>
            <w:r>
              <w:rPr>
                <w:spacing w:val="11"/>
              </w:rPr>
              <w:t>具有相应资质的职业卫生技术服务机构，每三</w:t>
            </w:r>
            <w:r>
              <w:rPr>
                <w:spacing w:val="12"/>
              </w:rPr>
              <w:t xml:space="preserve"> </w:t>
            </w:r>
            <w:r>
              <w:rPr>
                <w:spacing w:val="11"/>
              </w:rPr>
              <w:t>年至少进行一次职业病危害现状评价。检测、</w:t>
            </w:r>
            <w:r>
              <w:rPr>
                <w:spacing w:val="12"/>
              </w:rPr>
              <w:t xml:space="preserve"> </w:t>
            </w:r>
            <w:r>
              <w:rPr>
                <w:spacing w:val="11"/>
              </w:rPr>
              <w:t>评价结果存入职业卫生档案，并向安全监管部</w:t>
            </w:r>
            <w:r>
              <w:rPr>
                <w:spacing w:val="12"/>
              </w:rPr>
              <w:t xml:space="preserve"> </w:t>
            </w:r>
            <w:r>
              <w:rPr>
                <w:spacing w:val="8"/>
              </w:rPr>
              <w:t>门报告，向从业人员公布。</w:t>
            </w:r>
          </w:p>
          <w:p>
            <w:pPr>
              <w:pStyle w:val="6"/>
              <w:spacing w:before="66" w:line="278" w:lineRule="auto"/>
              <w:ind w:left="9" w:right="4" w:firstLine="4"/>
              <w:jc w:val="both"/>
            </w:pPr>
            <w:r>
              <w:rPr>
                <w:spacing w:val="11"/>
              </w:rPr>
              <w:t>定期检测结果中职业病危害因素浓度或强度超</w:t>
            </w:r>
            <w:r>
              <w:rPr>
                <w:spacing w:val="6"/>
              </w:rPr>
              <w:t xml:space="preserve"> </w:t>
            </w:r>
            <w:r>
              <w:rPr>
                <w:spacing w:val="11"/>
              </w:rPr>
              <w:t>过职业接触限值的，职业卫生技术服务机构应</w:t>
            </w:r>
            <w:r>
              <w:rPr>
                <w:spacing w:val="10"/>
              </w:rPr>
              <w:t xml:space="preserve"> </w:t>
            </w:r>
            <w:r>
              <w:rPr>
                <w:spacing w:val="11"/>
              </w:rPr>
              <w:t>提出相应整改建议。企业应结合本单位的实际</w:t>
            </w:r>
            <w:r>
              <w:rPr>
                <w:spacing w:val="10"/>
              </w:rPr>
              <w:t xml:space="preserve"> </w:t>
            </w:r>
            <w:r>
              <w:rPr>
                <w:spacing w:val="11"/>
              </w:rPr>
              <w:t>情况，制定切实有效的整改方案，立即进行整</w:t>
            </w:r>
            <w:r>
              <w:rPr>
                <w:spacing w:val="10"/>
              </w:rPr>
              <w:t xml:space="preserve"> </w:t>
            </w:r>
            <w:r>
              <w:rPr>
                <w:spacing w:val="11"/>
              </w:rPr>
              <w:t>改。整改落实情况应有明确的记录并存入职业</w:t>
            </w:r>
            <w:r>
              <w:rPr>
                <w:spacing w:val="10"/>
              </w:rPr>
              <w:t xml:space="preserve"> </w:t>
            </w:r>
            <w:r>
              <w:rPr>
                <w:spacing w:val="6"/>
              </w:rPr>
              <w:t>卫生档案备查。</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4477"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73" w:lineRule="auto"/>
              <w:ind w:left="10" w:firstLine="3"/>
              <w:jc w:val="both"/>
            </w:pPr>
            <w:r>
              <w:rPr>
                <w:spacing w:val="10"/>
              </w:rPr>
              <w:t>未按规定进行检测的，每处扣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分；定期检测结</w:t>
            </w:r>
            <w:r>
              <w:t xml:space="preserve"> </w:t>
            </w:r>
            <w:r>
              <w:rPr>
                <w:spacing w:val="12"/>
              </w:rPr>
              <w:t>果中职业病危害因素浓度或强度超过职业接触限</w:t>
            </w:r>
            <w:r>
              <w:rPr>
                <w:spacing w:val="7"/>
              </w:rPr>
              <w:t xml:space="preserve"> </w:t>
            </w:r>
            <w:r>
              <w:rPr>
                <w:spacing w:val="12"/>
              </w:rPr>
              <w:t>值的，企业未制定切实有效的整改方案或者未落</w:t>
            </w:r>
            <w:r>
              <w:rPr>
                <w:spacing w:val="7"/>
              </w:rPr>
              <w:t xml:space="preserve"> </w:t>
            </w:r>
            <w:r>
              <w:rPr>
                <w:spacing w:val="6"/>
              </w:rPr>
              <w:t>实整改的，每处扣</w:t>
            </w:r>
            <w:r>
              <w:rPr>
                <w:spacing w:val="-31"/>
              </w:rPr>
              <w:t xml:space="preserve"> </w:t>
            </w:r>
            <w:r>
              <w:rPr>
                <w:rFonts w:ascii="Times New Roman" w:hAnsi="Times New Roman" w:eastAsia="Times New Roman" w:cs="Times New Roman"/>
                <w:spacing w:val="6"/>
              </w:rPr>
              <w:t xml:space="preserve">2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6160" w:type="dxa"/>
            <w:gridSpan w:val="3"/>
            <w:vAlign w:val="top"/>
          </w:tcPr>
          <w:p>
            <w:pPr>
              <w:pStyle w:val="6"/>
              <w:spacing w:before="104"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40"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30</w:t>
            </w:r>
          </w:p>
        </w:tc>
        <w:tc>
          <w:tcPr>
            <w:tcW w:w="4477" w:type="dxa"/>
            <w:vAlign w:val="top"/>
          </w:tcPr>
          <w:p>
            <w:pPr>
              <w:pStyle w:val="6"/>
              <w:spacing w:before="103"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spacing w:line="298"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5.4.4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警示标志（</w:t>
      </w:r>
      <w:r>
        <w:rPr>
          <w:rFonts w:ascii="Calibri" w:hAnsi="Calibri" w:eastAsia="Calibri" w:cs="Calibri"/>
          <w:b/>
          <w:bCs/>
          <w:spacing w:val="4"/>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28"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Align w:val="top"/>
          </w:tcPr>
          <w:p>
            <w:pPr>
              <w:pStyle w:val="6"/>
              <w:spacing w:before="53" w:line="258" w:lineRule="auto"/>
              <w:ind w:left="13" w:right="4" w:firstLine="1"/>
            </w:pPr>
            <w:r>
              <w:rPr>
                <w:rFonts w:ascii="Times New Roman" w:hAnsi="Times New Roman" w:eastAsia="Times New Roman" w:cs="Times New Roman"/>
                <w:spacing w:val="1"/>
              </w:rPr>
              <w:t>5.4.4</w:t>
            </w:r>
            <w:r>
              <w:rPr>
                <w:rFonts w:ascii="Times New Roman" w:hAnsi="Times New Roman" w:eastAsia="Times New Roman" w:cs="Times New Roman"/>
                <w:spacing w:val="4"/>
              </w:rPr>
              <w:t xml:space="preserve">    </w:t>
            </w:r>
            <w:r>
              <w:rPr>
                <w:spacing w:val="1"/>
              </w:rPr>
              <w:t>警</w:t>
            </w:r>
            <w:r>
              <w:rPr>
                <w:spacing w:val="2"/>
              </w:rPr>
              <w:t xml:space="preserve"> </w:t>
            </w:r>
            <w:r>
              <w:rPr>
                <w:spacing w:val="6"/>
              </w:rPr>
              <w:t>示标志</w:t>
            </w:r>
          </w:p>
        </w:tc>
        <w:tc>
          <w:tcPr>
            <w:tcW w:w="1060" w:type="dxa"/>
            <w:vAlign w:val="top"/>
          </w:tcPr>
          <w:p>
            <w:pPr>
              <w:rPr>
                <w:rFonts w:ascii="Arial"/>
                <w:sz w:val="21"/>
              </w:rPr>
            </w:pPr>
          </w:p>
        </w:tc>
        <w:tc>
          <w:tcPr>
            <w:tcW w:w="4251" w:type="dxa"/>
            <w:vAlign w:val="top"/>
          </w:tcPr>
          <w:p>
            <w:pPr>
              <w:pStyle w:val="6"/>
              <w:spacing w:before="53" w:line="276" w:lineRule="auto"/>
              <w:ind w:left="8" w:firstLine="4"/>
            </w:pPr>
            <w:r>
              <w:rPr>
                <w:spacing w:val="7"/>
              </w:rPr>
              <w:t>企业应按照有关规定和工作场所的风险特点， 在存在重大危险源和严重职业病危害的工作场</w:t>
            </w:r>
            <w:r>
              <w:rPr>
                <w:spacing w:val="2"/>
              </w:rPr>
              <w:t xml:space="preserve">  </w:t>
            </w:r>
            <w:r>
              <w:rPr>
                <w:spacing w:val="7"/>
              </w:rPr>
              <w:t>所，设置明显的、符合有关规定要求的安全警</w:t>
            </w:r>
            <w:r>
              <w:rPr>
                <w:spacing w:val="2"/>
              </w:rPr>
              <w:t xml:space="preserve">  </w:t>
            </w:r>
            <w:r>
              <w:rPr>
                <w:spacing w:val="7"/>
              </w:rPr>
              <w:t>示标志和职业病危害警示标识。其中，警示标</w:t>
            </w:r>
            <w:r>
              <w:rPr>
                <w:spacing w:val="2"/>
              </w:rPr>
              <w:t xml:space="preserve">  </w:t>
            </w:r>
            <w:r>
              <w:rPr>
                <w:spacing w:val="11"/>
              </w:rPr>
              <w:t>识的安全色和安全标志应分别符合《安全色》</w:t>
            </w:r>
          </w:p>
        </w:tc>
        <w:tc>
          <w:tcPr>
            <w:tcW w:w="567" w:type="dxa"/>
            <w:vAlign w:val="top"/>
          </w:tcPr>
          <w:p>
            <w:pPr>
              <w:spacing w:line="325" w:lineRule="auto"/>
              <w:rPr>
                <w:rFonts w:ascii="Arial"/>
                <w:sz w:val="21"/>
              </w:rPr>
            </w:pPr>
          </w:p>
          <w:p>
            <w:pPr>
              <w:spacing w:line="326" w:lineRule="auto"/>
              <w:rPr>
                <w:rFonts w:ascii="Arial"/>
                <w:sz w:val="21"/>
              </w:rPr>
            </w:pPr>
          </w:p>
          <w:p>
            <w:pPr>
              <w:spacing w:before="58"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477" w:type="dxa"/>
            <w:vAlign w:val="top"/>
          </w:tcPr>
          <w:p>
            <w:pPr>
              <w:spacing w:line="298" w:lineRule="auto"/>
              <w:rPr>
                <w:rFonts w:ascii="Arial"/>
                <w:sz w:val="21"/>
              </w:rPr>
            </w:pPr>
          </w:p>
          <w:p>
            <w:pPr>
              <w:pStyle w:val="6"/>
              <w:spacing w:before="65" w:line="268" w:lineRule="auto"/>
              <w:ind w:left="10" w:firstLine="3"/>
              <w:jc w:val="both"/>
            </w:pPr>
            <w:r>
              <w:rPr>
                <w:spacing w:val="9"/>
              </w:rPr>
              <w:t>未按规定设置警戒区域和安全警示标志的，每处</w:t>
            </w:r>
            <w:r>
              <w:rPr>
                <w:spacing w:val="14"/>
              </w:rPr>
              <w:t xml:space="preserve"> </w:t>
            </w:r>
            <w:r>
              <w:rPr>
                <w:spacing w:val="1"/>
              </w:rPr>
              <w:t>扣</w:t>
            </w:r>
            <w:r>
              <w:rPr>
                <w:spacing w:val="-2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w w:val="101"/>
              </w:rPr>
              <w:t xml:space="preserve"> </w:t>
            </w:r>
            <w:r>
              <w:rPr>
                <w:spacing w:val="1"/>
              </w:rPr>
              <w:t>分，安全警示标志和标识设置不符合规定</w:t>
            </w:r>
            <w:r>
              <w:t xml:space="preserve">的，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5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34" w:hRule="atLeast"/>
        </w:trPr>
        <w:tc>
          <w:tcPr>
            <w:tcW w:w="849" w:type="dxa"/>
            <w:vMerge w:val="restart"/>
            <w:tcBorders>
              <w:bottom w:val="nil"/>
            </w:tcBorders>
            <w:vAlign w:val="top"/>
          </w:tcPr>
          <w:p>
            <w:pPr>
              <w:rPr>
                <w:rFonts w:ascii="Arial"/>
                <w:sz w:val="21"/>
              </w:rPr>
            </w:pPr>
          </w:p>
        </w:tc>
        <w:tc>
          <w:tcPr>
            <w:tcW w:w="1060" w:type="dxa"/>
            <w:vMerge w:val="restart"/>
            <w:tcBorders>
              <w:bottom w:val="nil"/>
            </w:tcBorders>
            <w:vAlign w:val="top"/>
          </w:tcPr>
          <w:p>
            <w:pPr>
              <w:rPr>
                <w:rFonts w:ascii="Arial"/>
                <w:sz w:val="21"/>
              </w:rPr>
            </w:pPr>
          </w:p>
        </w:tc>
        <w:tc>
          <w:tcPr>
            <w:tcW w:w="4251" w:type="dxa"/>
            <w:vAlign w:val="top"/>
          </w:tcPr>
          <w:p>
            <w:pPr>
              <w:pStyle w:val="6"/>
              <w:spacing w:before="51" w:line="285" w:lineRule="auto"/>
              <w:ind w:left="8" w:firstLine="10"/>
              <w:jc w:val="both"/>
            </w:pPr>
            <w:r>
              <w:rPr>
                <w:spacing w:val="-7"/>
              </w:rPr>
              <w:t>（</w:t>
            </w:r>
            <w:r>
              <w:rPr>
                <w:rFonts w:ascii="Times New Roman" w:hAnsi="Times New Roman" w:eastAsia="Times New Roman" w:cs="Times New Roman"/>
                <w:spacing w:val="-7"/>
              </w:rPr>
              <w:t xml:space="preserve">GB2893 </w:t>
            </w:r>
            <w:r>
              <w:rPr>
                <w:spacing w:val="-7"/>
              </w:rPr>
              <w:t>）、《</w:t>
            </w:r>
            <w:r>
              <w:rPr>
                <w:spacing w:val="-22"/>
              </w:rPr>
              <w:t xml:space="preserve"> </w:t>
            </w:r>
            <w:r>
              <w:rPr>
                <w:spacing w:val="-7"/>
              </w:rPr>
              <w:t>安</w:t>
            </w:r>
            <w:r>
              <w:rPr>
                <w:spacing w:val="-45"/>
              </w:rPr>
              <w:t xml:space="preserve"> </w:t>
            </w:r>
            <w:r>
              <w:rPr>
                <w:spacing w:val="-7"/>
              </w:rPr>
              <w:t>全</w:t>
            </w:r>
            <w:r>
              <w:rPr>
                <w:spacing w:val="-45"/>
              </w:rPr>
              <w:t xml:space="preserve"> </w:t>
            </w:r>
            <w:r>
              <w:rPr>
                <w:spacing w:val="-7"/>
              </w:rPr>
              <w:t>标</w:t>
            </w:r>
            <w:r>
              <w:rPr>
                <w:spacing w:val="-41"/>
              </w:rPr>
              <w:t xml:space="preserve"> </w:t>
            </w:r>
            <w:r>
              <w:rPr>
                <w:spacing w:val="-7"/>
              </w:rPr>
              <w:t>志</w:t>
            </w:r>
            <w:r>
              <w:rPr>
                <w:spacing w:val="-46"/>
              </w:rPr>
              <w:t xml:space="preserve"> </w:t>
            </w:r>
            <w:r>
              <w:rPr>
                <w:spacing w:val="-7"/>
              </w:rPr>
              <w:t>及</w:t>
            </w:r>
            <w:r>
              <w:rPr>
                <w:spacing w:val="-44"/>
              </w:rPr>
              <w:t xml:space="preserve"> </w:t>
            </w:r>
            <w:r>
              <w:rPr>
                <w:spacing w:val="-7"/>
              </w:rPr>
              <w:t>其</w:t>
            </w:r>
            <w:r>
              <w:rPr>
                <w:spacing w:val="-45"/>
              </w:rPr>
              <w:t xml:space="preserve"> </w:t>
            </w:r>
            <w:r>
              <w:rPr>
                <w:spacing w:val="-7"/>
              </w:rPr>
              <w:t>使</w:t>
            </w:r>
            <w:r>
              <w:rPr>
                <w:spacing w:val="-43"/>
              </w:rPr>
              <w:t xml:space="preserve"> </w:t>
            </w:r>
            <w:r>
              <w:rPr>
                <w:spacing w:val="-7"/>
              </w:rPr>
              <w:t>用</w:t>
            </w:r>
            <w:r>
              <w:rPr>
                <w:spacing w:val="-40"/>
              </w:rPr>
              <w:t xml:space="preserve"> </w:t>
            </w:r>
            <w:r>
              <w:rPr>
                <w:spacing w:val="-7"/>
              </w:rPr>
              <w:t>导</w:t>
            </w:r>
            <w:r>
              <w:rPr>
                <w:spacing w:val="-41"/>
              </w:rPr>
              <w:t xml:space="preserve"> </w:t>
            </w:r>
            <w:r>
              <w:rPr>
                <w:spacing w:val="-7"/>
              </w:rPr>
              <w:t>则</w:t>
            </w:r>
            <w:r>
              <w:rPr>
                <w:spacing w:val="-36"/>
              </w:rPr>
              <w:t xml:space="preserve"> </w:t>
            </w:r>
            <w:r>
              <w:rPr>
                <w:spacing w:val="-7"/>
              </w:rPr>
              <w:t>》</w:t>
            </w:r>
            <w: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2894</w:t>
            </w:r>
            <w:r>
              <w:rPr>
                <w:spacing w:val="3"/>
              </w:rPr>
              <w:t>）的要求，道路交通标志和标线应符</w:t>
            </w:r>
            <w:r>
              <w:rPr>
                <w:spacing w:val="2"/>
              </w:rPr>
              <w:t xml:space="preserve">  </w:t>
            </w:r>
            <w:r>
              <w:rPr>
                <w:spacing w:val="-2"/>
              </w:rPr>
              <w:t>合《道路交通标志和标线》（</w:t>
            </w:r>
            <w:r>
              <w:rPr>
                <w:rFonts w:ascii="Times New Roman" w:hAnsi="Times New Roman" w:eastAsia="Times New Roman" w:cs="Times New Roman"/>
                <w:spacing w:val="-2"/>
              </w:rPr>
              <w:t>GB5768</w:t>
            </w:r>
            <w:r>
              <w:rPr>
                <w:spacing w:val="-2"/>
              </w:rPr>
              <w:t>）的要求，</w:t>
            </w:r>
            <w:r>
              <w:rPr>
                <w:spacing w:val="6"/>
              </w:rPr>
              <w:t xml:space="preserve"> </w:t>
            </w:r>
            <w:r>
              <w:rPr>
                <w:spacing w:val="7"/>
              </w:rPr>
              <w:t>工业管道安全标识应符合《工业管道的基本识</w:t>
            </w:r>
            <w:r>
              <w:rPr>
                <w:spacing w:val="2"/>
              </w:rPr>
              <w:t xml:space="preserve">  </w:t>
            </w:r>
            <w:r>
              <w:rPr>
                <w:spacing w:val="3"/>
              </w:rPr>
              <w:t>别色、识别符号和安全标识》（</w:t>
            </w:r>
            <w:r>
              <w:rPr>
                <w:rFonts w:ascii="Times New Roman" w:hAnsi="Times New Roman" w:eastAsia="Times New Roman" w:cs="Times New Roman"/>
              </w:rPr>
              <w:t>GB</w:t>
            </w:r>
            <w:r>
              <w:rPr>
                <w:rFonts w:ascii="Times New Roman" w:hAnsi="Times New Roman" w:eastAsia="Times New Roman" w:cs="Times New Roman"/>
                <w:spacing w:val="3"/>
              </w:rPr>
              <w:t>7231</w:t>
            </w:r>
            <w:r>
              <w:rPr>
                <w:spacing w:val="3"/>
              </w:rPr>
              <w:t>）的要</w:t>
            </w:r>
            <w:r>
              <w:rPr>
                <w:spacing w:val="2"/>
              </w:rPr>
              <w:t xml:space="preserve">  </w:t>
            </w:r>
            <w:r>
              <w:rPr>
                <w:spacing w:val="1"/>
              </w:rPr>
              <w:t>求，城镇燃气管道应符合《城镇燃气标志标准》</w:t>
            </w:r>
            <w:r>
              <w:rPr>
                <w:spacing w:val="15"/>
              </w:rPr>
              <w:t xml:space="preserve"> </w:t>
            </w:r>
            <w:r>
              <w:rPr>
                <w:spacing w:val="-4"/>
              </w:rPr>
              <w:t>（</w:t>
            </w:r>
            <w:r>
              <w:rPr>
                <w:rFonts w:ascii="Times New Roman" w:hAnsi="Times New Roman" w:eastAsia="Times New Roman" w:cs="Times New Roman"/>
                <w:spacing w:val="-4"/>
              </w:rPr>
              <w:t>CJJ/T</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4"/>
              </w:rPr>
              <w:t>153</w:t>
            </w:r>
            <w:r>
              <w:rPr>
                <w:spacing w:val="-4"/>
              </w:rPr>
              <w:t>）的要求，消防安全标志应符合《消</w:t>
            </w:r>
            <w:r>
              <w:t xml:space="preserve">  </w:t>
            </w:r>
            <w:r>
              <w:rPr>
                <w:spacing w:val="-2"/>
              </w:rPr>
              <w:t>防安全标志》（</w:t>
            </w:r>
            <w:r>
              <w:rPr>
                <w:rFonts w:ascii="Times New Roman" w:hAnsi="Times New Roman" w:eastAsia="Times New Roman" w:cs="Times New Roman"/>
                <w:spacing w:val="-2"/>
              </w:rPr>
              <w:t>GB13495</w:t>
            </w:r>
            <w:r>
              <w:rPr>
                <w:spacing w:val="-2"/>
              </w:rPr>
              <w:t>）、电气设施标志应符</w:t>
            </w:r>
            <w:r>
              <w:rPr>
                <w:spacing w:val="7"/>
              </w:rPr>
              <w:t xml:space="preserve">  </w:t>
            </w:r>
            <w:r>
              <w:rPr>
                <w:spacing w:val="6"/>
              </w:rPr>
              <w:t>合</w:t>
            </w:r>
            <w:r>
              <w:rPr>
                <w:spacing w:val="-39"/>
              </w:rPr>
              <w:t xml:space="preserve"> </w:t>
            </w:r>
            <w:r>
              <w:rPr>
                <w:rFonts w:ascii="Times New Roman" w:hAnsi="Times New Roman" w:eastAsia="Times New Roman" w:cs="Times New Roman"/>
              </w:rPr>
              <w:t>GB</w:t>
            </w:r>
            <w:r>
              <w:rPr>
                <w:rFonts w:ascii="Times New Roman" w:hAnsi="Times New Roman" w:eastAsia="Times New Roman" w:cs="Times New Roman"/>
                <w:spacing w:val="6"/>
              </w:rPr>
              <w:t>/T29481</w:t>
            </w:r>
            <w:r>
              <w:rPr>
                <w:spacing w:val="6"/>
              </w:rPr>
              <w:t>《电气安全标志》的要求，工作</w:t>
            </w:r>
            <w:r>
              <w:t xml:space="preserve">  </w:t>
            </w:r>
            <w:r>
              <w:rPr>
                <w:spacing w:val="7"/>
              </w:rPr>
              <w:t>场所职业病危害警示标识应符合《工作场所职</w:t>
            </w:r>
            <w:r>
              <w:rPr>
                <w:spacing w:val="2"/>
              </w:rPr>
              <w:t xml:space="preserve">  </w:t>
            </w:r>
            <w:r>
              <w:rPr>
                <w:spacing w:val="-1"/>
              </w:rPr>
              <w:t>业病危害警示标识》（</w:t>
            </w:r>
            <w:r>
              <w:rPr>
                <w:rFonts w:ascii="Times New Roman" w:hAnsi="Times New Roman" w:eastAsia="Times New Roman" w:cs="Times New Roman"/>
                <w:spacing w:val="-1"/>
              </w:rPr>
              <w:t>GBZ</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158</w:t>
            </w:r>
            <w:r>
              <w:rPr>
                <w:spacing w:val="-1"/>
              </w:rPr>
              <w:t>）的要求</w:t>
            </w:r>
            <w:r>
              <w:rPr>
                <w:spacing w:val="-2"/>
              </w:rPr>
              <w:t>。安全</w:t>
            </w:r>
            <w:r>
              <w:t xml:space="preserve">  </w:t>
            </w:r>
            <w:r>
              <w:rPr>
                <w:spacing w:val="7"/>
              </w:rPr>
              <w:t>警示标志和职业病危害警示标识应标明风险内</w:t>
            </w:r>
            <w:r>
              <w:rPr>
                <w:spacing w:val="2"/>
              </w:rPr>
              <w:t xml:space="preserve">  </w:t>
            </w:r>
            <w:r>
              <w:rPr>
                <w:spacing w:val="7"/>
              </w:rPr>
              <w:t>容、危害程度、安全距离、防控办法、应急措</w:t>
            </w:r>
            <w:r>
              <w:rPr>
                <w:spacing w:val="2"/>
              </w:rPr>
              <w:t xml:space="preserve">  </w:t>
            </w:r>
            <w:r>
              <w:rPr>
                <w:spacing w:val="7"/>
              </w:rPr>
              <w:t>施等内容；在存在重大事故隐患和较大危险因</w:t>
            </w:r>
            <w:r>
              <w:rPr>
                <w:spacing w:val="2"/>
              </w:rPr>
              <w:t xml:space="preserve">  </w:t>
            </w:r>
            <w:r>
              <w:rPr>
                <w:spacing w:val="7"/>
              </w:rPr>
              <w:t>素的场所和设备设施上设置明显标志，标明治</w:t>
            </w:r>
            <w:r>
              <w:rPr>
                <w:spacing w:val="2"/>
              </w:rPr>
              <w:t xml:space="preserve">  </w:t>
            </w:r>
            <w:r>
              <w:rPr>
                <w:spacing w:val="7"/>
              </w:rPr>
              <w:t>理责任、期限及应急措施；在存在安全生产风</w:t>
            </w:r>
            <w:r>
              <w:rPr>
                <w:spacing w:val="2"/>
              </w:rPr>
              <w:t xml:space="preserve">  </w:t>
            </w:r>
            <w:r>
              <w:rPr>
                <w:spacing w:val="7"/>
              </w:rPr>
              <w:t>险的工作岗位设置告知卡，告知从业人员本企</w:t>
            </w:r>
            <w:r>
              <w:rPr>
                <w:spacing w:val="2"/>
              </w:rPr>
              <w:t xml:space="preserve">  </w:t>
            </w:r>
            <w:r>
              <w:rPr>
                <w:spacing w:val="7"/>
              </w:rPr>
              <w:t>业、本岗位主要危险有害因素、后果、事故预</w:t>
            </w:r>
            <w:r>
              <w:rPr>
                <w:spacing w:val="2"/>
              </w:rPr>
              <w:t xml:space="preserve">  </w:t>
            </w:r>
            <w:r>
              <w:rPr>
                <w:spacing w:val="4"/>
              </w:rPr>
              <w:t>防及应急措施、报告电话等内容。</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4251" w:type="dxa"/>
            <w:vAlign w:val="top"/>
          </w:tcPr>
          <w:p>
            <w:pPr>
              <w:pStyle w:val="6"/>
              <w:spacing w:before="55" w:line="258" w:lineRule="auto"/>
              <w:ind w:left="10" w:right="4" w:firstLine="1"/>
            </w:pPr>
            <w:r>
              <w:rPr>
                <w:spacing w:val="11"/>
              </w:rPr>
              <w:t>企业应定期对警示标志进行检查维护，确保其</w:t>
            </w:r>
            <w:r>
              <w:rPr>
                <w:spacing w:val="8"/>
              </w:rPr>
              <w:t xml:space="preserve"> </w:t>
            </w:r>
            <w:r>
              <w:rPr>
                <w:spacing w:val="5"/>
              </w:rPr>
              <w:t>完好有效。</w:t>
            </w:r>
          </w:p>
          <w:p>
            <w:pPr>
              <w:pStyle w:val="6"/>
              <w:spacing w:before="65" w:line="276" w:lineRule="auto"/>
              <w:ind w:left="9" w:firstLine="3"/>
              <w:jc w:val="both"/>
            </w:pPr>
            <w:r>
              <w:rPr>
                <w:spacing w:val="5"/>
              </w:rPr>
              <w:t>企业应在设备设施检维修、施工、</w:t>
            </w:r>
            <w:r>
              <w:rPr>
                <w:spacing w:val="-53"/>
              </w:rPr>
              <w:t xml:space="preserve"> </w:t>
            </w:r>
            <w:r>
              <w:rPr>
                <w:spacing w:val="5"/>
              </w:rPr>
              <w:t xml:space="preserve">吊装等作业 </w:t>
            </w:r>
            <w:r>
              <w:rPr>
                <w:spacing w:val="7"/>
              </w:rPr>
              <w:t xml:space="preserve">现场设置警戒区和警示标志，在检维修现场的 坑、井、渠、沟、陡坡等场所设置围栏和警示 </w:t>
            </w:r>
            <w:r>
              <w:rPr>
                <w:spacing w:val="1"/>
              </w:rPr>
              <w:t>标志，进行危险提示、警示，告知危险的种类、</w:t>
            </w:r>
            <w:r>
              <w:rPr>
                <w:spacing w:val="14"/>
              </w:rPr>
              <w:t xml:space="preserve"> </w:t>
            </w:r>
            <w:r>
              <w:rPr>
                <w:spacing w:val="4"/>
              </w:rPr>
              <w:t>后果及应急措施等。</w:t>
            </w:r>
          </w:p>
        </w:tc>
        <w:tc>
          <w:tcPr>
            <w:tcW w:w="5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477" w:type="dxa"/>
            <w:vAlign w:val="top"/>
          </w:tcPr>
          <w:p>
            <w:pPr>
              <w:pStyle w:val="6"/>
              <w:spacing w:before="55" w:line="258" w:lineRule="auto"/>
              <w:ind w:left="10" w:firstLine="4"/>
            </w:pPr>
            <w:r>
              <w:rPr>
                <w:spacing w:val="2"/>
              </w:rPr>
              <w:t>安全标志和标识没有检查记录或缺失、不清晰的，</w:t>
            </w:r>
            <w:r>
              <w:rPr>
                <w:spacing w:val="12"/>
              </w:rPr>
              <w:t xml:space="preserve"> </w:t>
            </w:r>
            <w:r>
              <w:rPr>
                <w:spacing w:val="1"/>
              </w:rPr>
              <w:t>每处扣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5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0"/>
        <w:gridCol w:w="567"/>
        <w:gridCol w:w="6031"/>
        <w:gridCol w:w="357"/>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4"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1" w:type="dxa"/>
            <w:vAlign w:val="top"/>
          </w:tcPr>
          <w:p>
            <w:pPr>
              <w:pStyle w:val="6"/>
              <w:spacing w:before="87"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7" w:type="dxa"/>
            <w:vAlign w:val="top"/>
          </w:tcPr>
          <w:p>
            <w:pPr>
              <w:rPr>
                <w:rFonts w:ascii="Arial"/>
                <w:sz w:val="21"/>
              </w:rPr>
            </w:pPr>
          </w:p>
        </w:tc>
      </w:tr>
    </w:tbl>
    <w:p>
      <w:pPr>
        <w:pStyle w:val="2"/>
        <w:spacing w:line="297"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5.4.5</w:t>
      </w:r>
      <w:r>
        <w:rPr>
          <w:rFonts w:ascii="Calibri" w:hAnsi="Calibri" w:eastAsia="Calibri" w:cs="Calibri"/>
          <w:b/>
          <w:bCs/>
          <w:spacing w:val="17"/>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燃气场站管理（</w:t>
      </w:r>
      <w:r>
        <w:rPr>
          <w:rFonts w:ascii="Calibri" w:hAnsi="Calibri" w:eastAsia="Calibri" w:cs="Calibri"/>
          <w:b/>
          <w:bCs/>
          <w:spacing w:val="5"/>
          <w:sz w:val="20"/>
          <w:szCs w:val="20"/>
        </w:rPr>
        <w:t>170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5" w:lineRule="exact"/>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6"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6"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6"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8" w:type="dxa"/>
            <w:vMerge w:val="restart"/>
            <w:tcBorders>
              <w:bottom w:val="nil"/>
            </w:tcBorders>
            <w:vAlign w:val="top"/>
          </w:tcPr>
          <w:p>
            <w:pPr>
              <w:pStyle w:val="6"/>
              <w:spacing w:before="51" w:line="268" w:lineRule="auto"/>
              <w:ind w:left="13" w:right="3" w:firstLine="1"/>
              <w:jc w:val="both"/>
            </w:pPr>
            <w:r>
              <w:rPr>
                <w:rFonts w:ascii="Times New Roman" w:hAnsi="Times New Roman" w:eastAsia="Times New Roman" w:cs="Times New Roman"/>
                <w:spacing w:val="1"/>
              </w:rPr>
              <w:t>5.4.5</w:t>
            </w:r>
            <w:r>
              <w:rPr>
                <w:rFonts w:ascii="Times New Roman" w:hAnsi="Times New Roman" w:eastAsia="Times New Roman" w:cs="Times New Roman"/>
                <w:spacing w:val="4"/>
              </w:rPr>
              <w:t xml:space="preserve">    </w:t>
            </w:r>
            <w:r>
              <w:rPr>
                <w:spacing w:val="1"/>
              </w:rPr>
              <w:t>燃</w:t>
            </w:r>
            <w:r>
              <w:rPr>
                <w:spacing w:val="2"/>
              </w:rPr>
              <w:t xml:space="preserve"> </w:t>
            </w:r>
            <w:r>
              <w:t>气</w:t>
            </w:r>
            <w:r>
              <w:rPr>
                <w:spacing w:val="11"/>
              </w:rPr>
              <w:t xml:space="preserve"> </w:t>
            </w:r>
            <w:r>
              <w:t>场</w:t>
            </w:r>
            <w:r>
              <w:rPr>
                <w:spacing w:val="12"/>
              </w:rPr>
              <w:t xml:space="preserve"> </w:t>
            </w:r>
            <w:r>
              <w:t xml:space="preserve">站 </w:t>
            </w:r>
            <w:r>
              <w:rPr>
                <w:spacing w:val="4"/>
              </w:rPr>
              <w:t>管理</w:t>
            </w:r>
          </w:p>
        </w:tc>
        <w:tc>
          <w:tcPr>
            <w:tcW w:w="105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59" w:lineRule="auto"/>
              <w:ind w:left="10" w:right="2" w:firstLine="1"/>
            </w:pPr>
            <w:r>
              <w:fldChar w:fldCharType="begin"/>
            </w:r>
            <w:r>
              <w:instrText xml:space="preserve"> HYPERLINK "5.4.5.1" </w:instrText>
            </w:r>
            <w:r>
              <w:fldChar w:fldCharType="separate"/>
            </w:r>
            <w:r>
              <w:rPr>
                <w:rFonts w:ascii="Times New Roman" w:hAnsi="Times New Roman" w:eastAsia="Times New Roman" w:cs="Times New Roman"/>
                <w:spacing w:val="2"/>
              </w:rPr>
              <w:t>5.4.5.1</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基本</w:t>
            </w:r>
            <w:r>
              <w:t xml:space="preserve"> </w:t>
            </w:r>
            <w:r>
              <w:rPr>
                <w:spacing w:val="4"/>
              </w:rPr>
              <w:t>要求</w:t>
            </w:r>
          </w:p>
        </w:tc>
        <w:tc>
          <w:tcPr>
            <w:tcW w:w="4239" w:type="dxa"/>
            <w:vAlign w:val="top"/>
          </w:tcPr>
          <w:p>
            <w:pPr>
              <w:pStyle w:val="6"/>
              <w:spacing w:before="52" w:line="228" w:lineRule="auto"/>
              <w:ind w:left="11"/>
            </w:pPr>
            <w:r>
              <w:rPr>
                <w:rFonts w:ascii="Times New Roman" w:hAnsi="Times New Roman" w:eastAsia="Times New Roman" w:cs="Times New Roman"/>
                <w:spacing w:val="1"/>
              </w:rPr>
              <w:t>5.4.5.</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 xml:space="preserve">1 </w:t>
            </w:r>
            <w:r>
              <w:rPr>
                <w:spacing w:val="1"/>
              </w:rPr>
              <w:t>燃气质量</w:t>
            </w:r>
          </w:p>
          <w:p>
            <w:pPr>
              <w:pStyle w:val="6"/>
              <w:spacing w:before="64" w:line="268" w:lineRule="auto"/>
              <w:ind w:left="8" w:right="3" w:firstLine="4"/>
            </w:pPr>
            <w:r>
              <w:rPr>
                <w:spacing w:val="10"/>
              </w:rPr>
              <w:t>企业应建立健全燃气质量检测制度，定期检测</w:t>
            </w:r>
            <w:r>
              <w:rPr>
                <w:spacing w:val="16"/>
              </w:rPr>
              <w:t xml:space="preserve"> </w:t>
            </w:r>
            <w:r>
              <w:rPr>
                <w:spacing w:val="11"/>
              </w:rPr>
              <w:t>供气压力、加臭量</w:t>
            </w:r>
            <w:r>
              <w:rPr>
                <w:color w:val="FF0000"/>
                <w:spacing w:val="11"/>
              </w:rPr>
              <w:t>、</w:t>
            </w:r>
            <w:r>
              <w:rPr>
                <w:spacing w:val="11"/>
              </w:rPr>
              <w:t>组分等，并按规定时间留</w:t>
            </w:r>
            <w:r>
              <w:t xml:space="preserve"> </w:t>
            </w:r>
            <w:r>
              <w:rPr>
                <w:spacing w:val="8"/>
              </w:rPr>
              <w:t>存记录。燃气质量应符合规定。</w:t>
            </w:r>
          </w:p>
          <w:p>
            <w:pPr>
              <w:pStyle w:val="6"/>
              <w:spacing w:before="65" w:line="268" w:lineRule="auto"/>
              <w:ind w:left="10" w:hanging="1"/>
            </w:pPr>
            <w:r>
              <w:rPr>
                <w:spacing w:val="6"/>
              </w:rPr>
              <w:t>加臭装置和加臭工艺应符合《城镇燃气加臭技</w:t>
            </w:r>
            <w:r>
              <w:rPr>
                <w:spacing w:val="4"/>
              </w:rPr>
              <w:t xml:space="preserve">  </w:t>
            </w:r>
            <w:r>
              <w:rPr>
                <w:spacing w:val="-1"/>
              </w:rPr>
              <w:t>术规程》（</w:t>
            </w:r>
            <w:r>
              <w:rPr>
                <w:rFonts w:ascii="Times New Roman" w:hAnsi="Times New Roman" w:eastAsia="Times New Roman" w:cs="Times New Roman"/>
                <w:spacing w:val="-1"/>
              </w:rPr>
              <w:t>CJJ</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1"/>
              </w:rPr>
              <w:t>/T148</w:t>
            </w:r>
            <w:r>
              <w:rPr>
                <w:spacing w:val="-1"/>
              </w:rPr>
              <w:t>）、《城镇燃气加臭装置》</w:t>
            </w:r>
            <w:r>
              <w:t xml:space="preserve"> </w:t>
            </w:r>
            <w:r>
              <w:rPr>
                <w:spacing w:val="2"/>
              </w:rPr>
              <w:t>（</w:t>
            </w:r>
            <w:r>
              <w:rPr>
                <w:rFonts w:ascii="Times New Roman" w:hAnsi="Times New Roman" w:eastAsia="Times New Roman" w:cs="Times New Roman"/>
              </w:rPr>
              <w:t>CJ</w:t>
            </w:r>
            <w:r>
              <w:rPr>
                <w:rFonts w:ascii="Times New Roman" w:hAnsi="Times New Roman" w:eastAsia="Times New Roman" w:cs="Times New Roman"/>
                <w:spacing w:val="2"/>
              </w:rPr>
              <w:t>/T 448</w:t>
            </w:r>
            <w:r>
              <w:rPr>
                <w:spacing w:val="2"/>
              </w:rPr>
              <w:t>）的规定。</w:t>
            </w:r>
          </w:p>
          <w:p>
            <w:pPr>
              <w:pStyle w:val="6"/>
              <w:spacing w:before="64" w:line="258" w:lineRule="auto"/>
              <w:ind w:left="8" w:right="3" w:firstLine="2"/>
            </w:pPr>
            <w:r>
              <w:rPr>
                <w:spacing w:val="10"/>
              </w:rPr>
              <w:t>液化石油气储备站的称重器具应定期检验，且</w:t>
            </w:r>
            <w:r>
              <w:rPr>
                <w:spacing w:val="17"/>
              </w:rPr>
              <w:t xml:space="preserve"> </w:t>
            </w:r>
            <w:r>
              <w:rPr>
                <w:spacing w:val="7"/>
              </w:rPr>
              <w:t>在有效期内使用。</w:t>
            </w:r>
          </w:p>
        </w:tc>
        <w:tc>
          <w:tcPr>
            <w:tcW w:w="56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61" w:type="dxa"/>
            <w:vAlign w:val="top"/>
          </w:tcPr>
          <w:p>
            <w:pPr>
              <w:spacing w:line="303" w:lineRule="auto"/>
              <w:rPr>
                <w:rFonts w:ascii="Arial"/>
                <w:sz w:val="21"/>
              </w:rPr>
            </w:pPr>
          </w:p>
          <w:p>
            <w:pPr>
              <w:spacing w:line="303" w:lineRule="auto"/>
              <w:rPr>
                <w:rFonts w:ascii="Arial"/>
                <w:sz w:val="21"/>
              </w:rPr>
            </w:pPr>
          </w:p>
          <w:p>
            <w:pPr>
              <w:pStyle w:val="6"/>
              <w:spacing w:before="65" w:line="273" w:lineRule="auto"/>
              <w:ind w:left="11"/>
              <w:jc w:val="both"/>
            </w:pPr>
            <w:r>
              <w:rPr>
                <w:spacing w:val="11"/>
              </w:rPr>
              <w:t xml:space="preserve">供气压力、加臭量、组分不合格，不得分；加臭 </w:t>
            </w:r>
            <w:r>
              <w:rPr>
                <w:spacing w:val="10"/>
              </w:rPr>
              <w:t>装置、加臭工艺不符合规定，每处扣</w:t>
            </w:r>
            <w:r>
              <w:rPr>
                <w:spacing w:val="-30"/>
              </w:rPr>
              <w:t xml:space="preserve"> </w:t>
            </w:r>
            <w:r>
              <w:rPr>
                <w:rFonts w:ascii="Times New Roman" w:hAnsi="Times New Roman" w:eastAsia="Times New Roman" w:cs="Times New Roman"/>
                <w:spacing w:val="10"/>
              </w:rPr>
              <w:t xml:space="preserve">5 </w:t>
            </w:r>
            <w:r>
              <w:rPr>
                <w:spacing w:val="10"/>
              </w:rPr>
              <w:t>分；无气</w:t>
            </w:r>
            <w:r>
              <w:t xml:space="preserve"> </w:t>
            </w:r>
            <w:r>
              <w:rPr>
                <w:spacing w:val="13"/>
              </w:rPr>
              <w:t>质检测制度及检验报告的，无检测记录的，扣</w:t>
            </w:r>
            <w:r>
              <w:rPr>
                <w:spacing w:val="-32"/>
              </w:rPr>
              <w:t xml:space="preserve"> </w:t>
            </w:r>
            <w:r>
              <w:rPr>
                <w:rFonts w:ascii="Times New Roman" w:hAnsi="Times New Roman" w:eastAsia="Times New Roman" w:cs="Times New Roman"/>
                <w:spacing w:val="13"/>
              </w:rPr>
              <w:t>2</w:t>
            </w:r>
            <w:r>
              <w:rPr>
                <w:rFonts w:ascii="Times New Roman" w:hAnsi="Times New Roman" w:eastAsia="Times New Roman" w:cs="Times New Roman"/>
              </w:rPr>
              <w:t xml:space="preserve"> </w:t>
            </w:r>
            <w:r>
              <w:rPr>
                <w:spacing w:val="7"/>
              </w:rPr>
              <w:t>分；记录留存时间不符合规定的，扣</w:t>
            </w:r>
            <w:r>
              <w:rPr>
                <w:spacing w:val="-22"/>
              </w:rPr>
              <w:t xml:space="preserve"> </w:t>
            </w:r>
            <w:r>
              <w:rPr>
                <w:rFonts w:ascii="Times New Roman" w:hAnsi="Times New Roman" w:eastAsia="Times New Roman" w:cs="Times New Roman"/>
                <w:spacing w:val="7"/>
              </w:rPr>
              <w:t xml:space="preserve">1 </w:t>
            </w:r>
            <w:r>
              <w:rPr>
                <w:spacing w:val="7"/>
              </w:rPr>
              <w:t>分。</w:t>
            </w:r>
          </w:p>
          <w:p>
            <w:pPr>
              <w:pStyle w:val="6"/>
              <w:spacing w:before="64" w:line="228" w:lineRule="auto"/>
              <w:ind w:left="11"/>
            </w:pPr>
            <w:r>
              <w:rPr>
                <w:spacing w:val="8"/>
              </w:rPr>
              <w:t>称重器具未定期检验或超期使用的，扣</w:t>
            </w:r>
            <w:r>
              <w:rPr>
                <w:spacing w:val="-38"/>
              </w:rPr>
              <w:t xml:space="preserve"> </w:t>
            </w:r>
            <w:r>
              <w:rPr>
                <w:rFonts w:ascii="Times New Roman" w:hAnsi="Times New Roman" w:eastAsia="Times New Roman" w:cs="Times New Roman"/>
                <w:spacing w:val="8"/>
              </w:rPr>
              <w:t xml:space="preserve">2 </w:t>
            </w:r>
            <w:r>
              <w:rPr>
                <w:spacing w:val="8"/>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8"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9" w:type="dxa"/>
            <w:vAlign w:val="top"/>
          </w:tcPr>
          <w:p>
            <w:pPr>
              <w:pStyle w:val="6"/>
              <w:spacing w:before="53"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15"/>
              </w:rPr>
              <w:t xml:space="preserve"> </w:t>
            </w:r>
            <w:r>
              <w:rPr>
                <w:rFonts w:ascii="Times New Roman" w:hAnsi="Times New Roman" w:eastAsia="Times New Roman" w:cs="Times New Roman"/>
                <w:spacing w:val="3"/>
              </w:rPr>
              <w:t xml:space="preserve">1.2 </w:t>
            </w:r>
            <w:r>
              <w:rPr>
                <w:spacing w:val="3"/>
              </w:rPr>
              <w:t>站内道路交通</w:t>
            </w:r>
          </w:p>
          <w:p>
            <w:pPr>
              <w:pStyle w:val="6"/>
              <w:spacing w:before="64" w:line="258" w:lineRule="auto"/>
              <w:ind w:left="40" w:hanging="30"/>
            </w:pPr>
            <w:r>
              <w:rPr>
                <w:spacing w:val="6"/>
              </w:rPr>
              <w:t xml:space="preserve">燃气场站生产区按规定设置环形消防车道和出 </w:t>
            </w:r>
            <w:r>
              <w:rPr>
                <w:spacing w:val="-1"/>
              </w:rPr>
              <w:t>口；对进站车辆有相应制度规定，并严格执行。</w:t>
            </w:r>
          </w:p>
        </w:tc>
        <w:tc>
          <w:tcPr>
            <w:tcW w:w="566" w:type="dxa"/>
            <w:vAlign w:val="top"/>
          </w:tcPr>
          <w:p>
            <w:pPr>
              <w:spacing w:line="344"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pStyle w:val="6"/>
              <w:spacing w:before="53" w:line="268" w:lineRule="auto"/>
              <w:ind w:left="15" w:firstLine="8"/>
            </w:pPr>
            <w:r>
              <w:rPr>
                <w:spacing w:val="9"/>
              </w:rPr>
              <w:t>只有一个出口的，扣</w:t>
            </w:r>
            <w:r>
              <w:rPr>
                <w:spacing w:val="-26"/>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分；未设置环形消防通道</w:t>
            </w:r>
            <w:r>
              <w:t xml:space="preserve"> </w:t>
            </w:r>
            <w:r>
              <w:rPr>
                <w:spacing w:val="9"/>
              </w:rPr>
              <w:t>的，扣</w:t>
            </w:r>
            <w:r>
              <w:rPr>
                <w:spacing w:val="-35"/>
              </w:rPr>
              <w:t xml:space="preserve"> </w:t>
            </w:r>
            <w:r>
              <w:rPr>
                <w:rFonts w:ascii="Times New Roman" w:hAnsi="Times New Roman" w:eastAsia="Times New Roman" w:cs="Times New Roman"/>
                <w:spacing w:val="9"/>
              </w:rPr>
              <w:t xml:space="preserve">2 </w:t>
            </w:r>
            <w:r>
              <w:rPr>
                <w:spacing w:val="9"/>
              </w:rPr>
              <w:t>分；未制定车辆管理制度的，扣</w:t>
            </w:r>
            <w:r>
              <w:rPr>
                <w:spacing w:val="-41"/>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分，</w:t>
            </w:r>
            <w:r>
              <w:t xml:space="preserve"> </w:t>
            </w:r>
            <w:r>
              <w:rPr>
                <w:spacing w:val="4"/>
              </w:rPr>
              <w:t>未严格执行的，扣</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8"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9" w:type="dxa"/>
            <w:vAlign w:val="top"/>
          </w:tcPr>
          <w:p>
            <w:pPr>
              <w:pStyle w:val="6"/>
              <w:spacing w:before="54" w:line="228" w:lineRule="auto"/>
              <w:ind w:left="11"/>
            </w:pPr>
            <w:r>
              <w:rPr>
                <w:rFonts w:ascii="Times New Roman" w:hAnsi="Times New Roman" w:eastAsia="Times New Roman" w:cs="Times New Roman"/>
                <w:spacing w:val="4"/>
              </w:rPr>
              <w:t xml:space="preserve">5.4.5.1.3 </w:t>
            </w:r>
            <w:r>
              <w:rPr>
                <w:spacing w:val="4"/>
              </w:rPr>
              <w:t>储气设施</w:t>
            </w:r>
          </w:p>
          <w:p>
            <w:pPr>
              <w:pStyle w:val="6"/>
              <w:spacing w:before="64" w:line="276" w:lineRule="auto"/>
              <w:ind w:left="8"/>
            </w:pPr>
            <w:r>
              <w:rPr>
                <w:spacing w:val="8"/>
              </w:rPr>
              <w:t>储气系统运行平稳，无超温、超压、超液位现</w:t>
            </w:r>
            <w:r>
              <w:rPr>
                <w:spacing w:val="10"/>
              </w:rPr>
              <w:t xml:space="preserve"> </w:t>
            </w:r>
            <w:r>
              <w:rPr>
                <w:spacing w:val="8"/>
              </w:rPr>
              <w:t>象。储气设施基础稳固，本体应完好无损，无</w:t>
            </w:r>
            <w:r>
              <w:rPr>
                <w:spacing w:val="9"/>
              </w:rPr>
              <w:t xml:space="preserve"> </w:t>
            </w:r>
            <w:r>
              <w:rPr>
                <w:spacing w:val="8"/>
              </w:rPr>
              <w:t>变形裂缝，无严重锈蚀，无漏气，并在检验有</w:t>
            </w:r>
            <w:r>
              <w:rPr>
                <w:spacing w:val="9"/>
              </w:rPr>
              <w:t xml:space="preserve"> </w:t>
            </w:r>
            <w:r>
              <w:rPr>
                <w:spacing w:val="1"/>
              </w:rPr>
              <w:t>效期内运行。储罐组的防护堤应符合相关要求，</w:t>
            </w:r>
            <w:r>
              <w:rPr>
                <w:spacing w:val="2"/>
              </w:rPr>
              <w:t xml:space="preserve"> </w:t>
            </w:r>
            <w:r>
              <w:rPr>
                <w:spacing w:val="5"/>
              </w:rPr>
              <w:t>水封井水位正常无杂物。</w:t>
            </w:r>
          </w:p>
        </w:tc>
        <w:tc>
          <w:tcPr>
            <w:tcW w:w="56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61" w:type="dxa"/>
            <w:vAlign w:val="top"/>
          </w:tcPr>
          <w:p>
            <w:pPr>
              <w:pStyle w:val="6"/>
              <w:spacing w:before="209" w:line="276" w:lineRule="auto"/>
              <w:ind w:left="11" w:firstLine="4"/>
            </w:pPr>
            <w:r>
              <w:rPr>
                <w:spacing w:val="11"/>
              </w:rPr>
              <w:t>系统运行出现超温、超压、超液位现象之一的，</w:t>
            </w:r>
            <w:r>
              <w:rPr>
                <w:spacing w:val="7"/>
              </w:rPr>
              <w:t xml:space="preserve"> </w:t>
            </w:r>
            <w:r>
              <w:rPr>
                <w:spacing w:val="11"/>
              </w:rPr>
              <w:t>不得分。基础不稳固、有变形裂缝、有漏气或无</w:t>
            </w:r>
            <w:r>
              <w:rPr>
                <w:spacing w:val="12"/>
              </w:rPr>
              <w:t xml:space="preserve"> </w:t>
            </w:r>
            <w:r>
              <w:rPr>
                <w:spacing w:val="9"/>
              </w:rPr>
              <w:t>有效检测报告的，不得分；发现锈蚀的，每处扣</w:t>
            </w:r>
            <w:r>
              <w:rPr>
                <w:spacing w:val="10"/>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30"/>
                <w:w w:val="101"/>
              </w:rPr>
              <w:t xml:space="preserve"> </w:t>
            </w:r>
            <w:r>
              <w:rPr>
                <w:spacing w:val="11"/>
              </w:rPr>
              <w:t>分。储罐组的防护堤不符合要求扣</w:t>
            </w:r>
            <w:r>
              <w:rPr>
                <w:spacing w:val="-36"/>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分，水封</w:t>
            </w:r>
            <w:r>
              <w:t xml:space="preserve"> </w:t>
            </w:r>
            <w:r>
              <w:rPr>
                <w:spacing w:val="5"/>
              </w:rPr>
              <w:t>井水位异常或有杂物扣</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7" w:line="227" w:lineRule="auto"/>
              <w:ind w:left="11"/>
            </w:pPr>
            <w:r>
              <w:rPr>
                <w:rFonts w:ascii="Times New Roman" w:hAnsi="Times New Roman" w:eastAsia="Times New Roman" w:cs="Times New Roman"/>
                <w:spacing w:val="6"/>
              </w:rPr>
              <w:t xml:space="preserve">5.4.5.1.4 </w:t>
            </w:r>
            <w:r>
              <w:rPr>
                <w:spacing w:val="6"/>
              </w:rPr>
              <w:t>工艺管道及其附属设施</w:t>
            </w:r>
          </w:p>
          <w:p>
            <w:pPr>
              <w:pStyle w:val="6"/>
              <w:spacing w:before="65" w:line="258" w:lineRule="auto"/>
              <w:ind w:left="8" w:right="3" w:firstLine="313"/>
            </w:pPr>
            <w:r>
              <w:rPr>
                <w:spacing w:val="5"/>
              </w:rPr>
              <w:t>进出站管线应按照规定设置阀门；管道和管</w:t>
            </w:r>
            <w:r>
              <w:rPr>
                <w:spacing w:val="12"/>
              </w:rPr>
              <w:t xml:space="preserve"> </w:t>
            </w:r>
            <w:r>
              <w:rPr>
                <w:spacing w:val="8"/>
              </w:rPr>
              <w:t>道连接部位应密封完好，无燃气泄漏现象。</w:t>
            </w:r>
          </w:p>
        </w:tc>
        <w:tc>
          <w:tcPr>
            <w:tcW w:w="566" w:type="dxa"/>
            <w:vAlign w:val="top"/>
          </w:tcPr>
          <w:p>
            <w:pPr>
              <w:spacing w:line="345" w:lineRule="auto"/>
              <w:rPr>
                <w:rFonts w:ascii="Arial"/>
                <w:sz w:val="21"/>
              </w:rPr>
            </w:pPr>
          </w:p>
          <w:p>
            <w:pPr>
              <w:spacing w:before="58"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61" w:type="dxa"/>
            <w:vAlign w:val="top"/>
          </w:tcPr>
          <w:p>
            <w:pPr>
              <w:pStyle w:val="6"/>
              <w:spacing w:before="56" w:line="268" w:lineRule="auto"/>
              <w:ind w:left="10" w:firstLine="4"/>
              <w:jc w:val="both"/>
            </w:pPr>
            <w:r>
              <w:t>发现锈蚀的，每处扣</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13"/>
                <w:w w:val="101"/>
              </w:rPr>
              <w:t xml:space="preserve"> </w:t>
            </w:r>
            <w:r>
              <w:t xml:space="preserve">分；管道、阀门无标志的， </w:t>
            </w:r>
            <w:r>
              <w:rPr>
                <w:spacing w:val="8"/>
              </w:rPr>
              <w:t>每处扣</w:t>
            </w:r>
            <w:r>
              <w:rPr>
                <w:spacing w:val="-34"/>
              </w:rPr>
              <w:t xml:space="preserve"> </w:t>
            </w:r>
            <w:r>
              <w:rPr>
                <w:rFonts w:ascii="Times New Roman" w:hAnsi="Times New Roman" w:eastAsia="Times New Roman" w:cs="Times New Roman"/>
                <w:spacing w:val="8"/>
              </w:rPr>
              <w:t>0.5</w:t>
            </w:r>
            <w:r>
              <w:rPr>
                <w:rFonts w:ascii="Times New Roman" w:hAnsi="Times New Roman" w:eastAsia="Times New Roman" w:cs="Times New Roman"/>
                <w:spacing w:val="19"/>
              </w:rPr>
              <w:t xml:space="preserve"> </w:t>
            </w:r>
            <w:r>
              <w:rPr>
                <w:spacing w:val="8"/>
              </w:rPr>
              <w:t>分；发现泄漏的，每处扣</w:t>
            </w:r>
            <w:r>
              <w:rPr>
                <w:spacing w:val="-3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9"/>
              </w:rPr>
              <w:t xml:space="preserve"> </w:t>
            </w:r>
            <w:r>
              <w:rPr>
                <w:spacing w:val="8"/>
              </w:rPr>
              <w:t>分；跨桥</w:t>
            </w:r>
            <w:r>
              <w:t xml:space="preserve"> </w:t>
            </w:r>
            <w:r>
              <w:rPr>
                <w:spacing w:val="7"/>
              </w:rPr>
              <w:t>扶梯不牢固或不符合规定的，每处扣</w:t>
            </w:r>
            <w:r>
              <w:rPr>
                <w:spacing w:val="-16"/>
              </w:rPr>
              <w:t xml:space="preserve"> </w:t>
            </w:r>
            <w:r>
              <w:rPr>
                <w:rFonts w:ascii="Times New Roman" w:hAnsi="Times New Roman" w:eastAsia="Times New Roman" w:cs="Times New Roman"/>
                <w:spacing w:val="7"/>
              </w:rPr>
              <w:t xml:space="preserve">1 </w:t>
            </w:r>
            <w:r>
              <w:rPr>
                <w:spacing w:val="7"/>
              </w:rPr>
              <w:t>分；未设</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2" w:type="default"/>
          <w:pgSz w:w="16839" w:h="11906"/>
          <w:pgMar w:top="1012" w:right="174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8"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9" w:type="dxa"/>
            <w:vAlign w:val="top"/>
          </w:tcPr>
          <w:p>
            <w:pPr>
              <w:pStyle w:val="6"/>
              <w:spacing w:before="53" w:line="276" w:lineRule="auto"/>
              <w:ind w:left="8" w:right="3" w:firstLine="6"/>
              <w:jc w:val="both"/>
            </w:pPr>
            <w:r>
              <w:rPr>
                <w:spacing w:val="10"/>
              </w:rPr>
              <w:t>管道外表应完好无损，无腐蚀，管道应有色标</w:t>
            </w:r>
            <w:r>
              <w:rPr>
                <w:spacing w:val="14"/>
              </w:rPr>
              <w:t xml:space="preserve"> </w:t>
            </w:r>
            <w:r>
              <w:rPr>
                <w:spacing w:val="11"/>
              </w:rPr>
              <w:t>和流向标志；站内管线与站外设有阴极保护装</w:t>
            </w:r>
            <w:r>
              <w:rPr>
                <w:spacing w:val="1"/>
              </w:rPr>
              <w:t xml:space="preserve"> </w:t>
            </w:r>
            <w:r>
              <w:rPr>
                <w:spacing w:val="11"/>
              </w:rPr>
              <w:t>置的埋地管道相连时，应设有绝缘装置，绝缘</w:t>
            </w:r>
            <w:r>
              <w:rPr>
                <w:spacing w:val="1"/>
              </w:rPr>
              <w:t xml:space="preserve"> </w:t>
            </w:r>
            <w:r>
              <w:rPr>
                <w:spacing w:val="11"/>
              </w:rPr>
              <w:t>装置的绝缘电阻应每年进行一次测试，并符合</w:t>
            </w:r>
            <w:r>
              <w:t xml:space="preserve"> </w:t>
            </w:r>
            <w:r>
              <w:rPr>
                <w:spacing w:val="3"/>
              </w:rPr>
              <w:t>规定。</w:t>
            </w:r>
          </w:p>
          <w:p>
            <w:pPr>
              <w:pStyle w:val="6"/>
              <w:spacing w:before="64" w:line="273" w:lineRule="auto"/>
              <w:ind w:left="10" w:right="3" w:firstLine="18"/>
              <w:jc w:val="both"/>
            </w:pPr>
            <w:r>
              <w:rPr>
                <w:spacing w:val="10"/>
              </w:rPr>
              <w:t>阀门应悬挂开关标志，定期检查维护，启闭灵</w:t>
            </w:r>
            <w:r>
              <w:t xml:space="preserve"> </w:t>
            </w:r>
            <w:r>
              <w:rPr>
                <w:spacing w:val="10"/>
              </w:rPr>
              <w:t>活；过滤器外观良好，定期检查前后压差，及</w:t>
            </w:r>
            <w:r>
              <w:rPr>
                <w:spacing w:val="18"/>
              </w:rPr>
              <w:t xml:space="preserve"> </w:t>
            </w:r>
            <w:r>
              <w:rPr>
                <w:spacing w:val="10"/>
              </w:rPr>
              <w:t>时排污；跨桥扶梯应牢固，并符合防雷等相关</w:t>
            </w:r>
            <w:r>
              <w:rPr>
                <w:spacing w:val="18"/>
              </w:rPr>
              <w:t xml:space="preserve"> </w:t>
            </w:r>
            <w:r>
              <w:rPr>
                <w:spacing w:val="2"/>
              </w:rPr>
              <w:t>规定。</w:t>
            </w:r>
          </w:p>
        </w:tc>
        <w:tc>
          <w:tcPr>
            <w:tcW w:w="566" w:type="dxa"/>
            <w:vAlign w:val="top"/>
          </w:tcPr>
          <w:p>
            <w:pPr>
              <w:rPr>
                <w:rFonts w:ascii="Arial"/>
                <w:sz w:val="21"/>
              </w:rPr>
            </w:pPr>
          </w:p>
        </w:tc>
        <w:tc>
          <w:tcPr>
            <w:tcW w:w="4461" w:type="dxa"/>
            <w:vAlign w:val="top"/>
          </w:tcPr>
          <w:p>
            <w:pPr>
              <w:pStyle w:val="6"/>
              <w:spacing w:before="52" w:line="258" w:lineRule="auto"/>
              <w:ind w:left="11" w:firstLine="1"/>
            </w:pPr>
            <w:r>
              <w:rPr>
                <w:spacing w:val="9"/>
              </w:rPr>
              <w:t>绝缘装置、超过</w:t>
            </w:r>
            <w:r>
              <w:rPr>
                <w:spacing w:val="-7"/>
              </w:rPr>
              <w:t xml:space="preserve"> </w:t>
            </w:r>
            <w:r>
              <w:rPr>
                <w:rFonts w:ascii="Times New Roman" w:hAnsi="Times New Roman" w:eastAsia="Times New Roman" w:cs="Times New Roman"/>
                <w:spacing w:val="9"/>
              </w:rPr>
              <w:t xml:space="preserve">1 </w:t>
            </w:r>
            <w:r>
              <w:rPr>
                <w:spacing w:val="9"/>
              </w:rPr>
              <w:t>年未检测绝缘电阻或检测电阻</w:t>
            </w:r>
            <w:r>
              <w:t xml:space="preserve"> </w:t>
            </w:r>
            <w:r>
              <w:rPr>
                <w:spacing w:val="3"/>
              </w:rPr>
              <w:t>值不合格的，扣</w:t>
            </w:r>
            <w:r>
              <w:rPr>
                <w:spacing w:val="-1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8"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9" w:type="dxa"/>
            <w:vAlign w:val="top"/>
          </w:tcPr>
          <w:p>
            <w:pPr>
              <w:pStyle w:val="6"/>
              <w:spacing w:before="53"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 xml:space="preserve">1.5 </w:t>
            </w:r>
            <w:r>
              <w:rPr>
                <w:spacing w:val="3"/>
              </w:rPr>
              <w:t>仪表与自控</w:t>
            </w:r>
          </w:p>
          <w:p>
            <w:pPr>
              <w:pStyle w:val="6"/>
              <w:spacing w:before="64" w:line="278" w:lineRule="auto"/>
              <w:ind w:left="9"/>
            </w:pPr>
            <w:r>
              <w:rPr>
                <w:spacing w:val="6"/>
              </w:rPr>
              <w:t>站内爆炸危险场所和装置区内按规定设置燃气</w:t>
            </w:r>
            <w:r>
              <w:rPr>
                <w:spacing w:val="5"/>
              </w:rPr>
              <w:t xml:space="preserve">  </w:t>
            </w:r>
            <w:r>
              <w:rPr>
                <w:spacing w:val="6"/>
              </w:rPr>
              <w:t xml:space="preserve">浓度检测报警装置，明确报警值；报警联锁功  </w:t>
            </w:r>
            <w:r>
              <w:rPr>
                <w:spacing w:val="37"/>
              </w:rPr>
              <w:t>能的设置应符合</w:t>
            </w:r>
            <w:r>
              <w:rPr>
                <w:spacing w:val="-50"/>
              </w:rPr>
              <w:t xml:space="preserve"> </w:t>
            </w:r>
            <w:r>
              <w:rPr>
                <w:spacing w:val="37"/>
              </w:rPr>
              <w:t>《</w:t>
            </w:r>
            <w:r>
              <w:rPr>
                <w:spacing w:val="-22"/>
              </w:rPr>
              <w:t xml:space="preserve"> </w:t>
            </w:r>
            <w:r>
              <w:rPr>
                <w:spacing w:val="37"/>
              </w:rPr>
              <w:t>城镇燃气设计规范</w:t>
            </w:r>
            <w:r>
              <w:rPr>
                <w:spacing w:val="-34"/>
              </w:rPr>
              <w:t xml:space="preserve"> </w:t>
            </w:r>
            <w:r>
              <w:rPr>
                <w:spacing w:val="37"/>
              </w:rPr>
              <w:t>》</w:t>
            </w:r>
            <w:r>
              <w:t xml:space="preserve"> </w:t>
            </w:r>
            <w:r>
              <w:rPr>
                <w:spacing w:val="-6"/>
              </w:rPr>
              <w:t>（</w:t>
            </w:r>
            <w:r>
              <w:rPr>
                <w:rFonts w:ascii="Times New Roman" w:hAnsi="Times New Roman" w:eastAsia="Times New Roman" w:cs="Times New Roman"/>
                <w:spacing w:val="-6"/>
              </w:rPr>
              <w:t>GB50028</w:t>
            </w:r>
            <w:r>
              <w:rPr>
                <w:spacing w:val="-6"/>
              </w:rPr>
              <w:t>）、《液化石油气供应工程</w:t>
            </w:r>
            <w:r>
              <w:rPr>
                <w:spacing w:val="-7"/>
              </w:rPr>
              <w:t>设计规范》</w:t>
            </w:r>
            <w: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 xml:space="preserve"> 51142</w:t>
            </w:r>
            <w:r>
              <w:rPr>
                <w:spacing w:val="4"/>
              </w:rPr>
              <w:t>）等相关要求，各种报警联锁系统</w:t>
            </w:r>
            <w:r>
              <w:rPr>
                <w:spacing w:val="8"/>
              </w:rPr>
              <w:t xml:space="preserve">  </w:t>
            </w:r>
            <w:r>
              <w:rPr>
                <w:spacing w:val="3"/>
              </w:rPr>
              <w:t>应完好有效；</w:t>
            </w:r>
          </w:p>
          <w:p>
            <w:pPr>
              <w:pStyle w:val="6"/>
              <w:spacing w:before="65" w:line="258" w:lineRule="auto"/>
              <w:ind w:left="19" w:hanging="7"/>
            </w:pPr>
            <w:r>
              <w:rPr>
                <w:spacing w:val="11"/>
              </w:rPr>
              <w:t>各类仪表的设置应符合《城镇燃气设计规范》</w:t>
            </w:r>
            <w: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50028</w:t>
            </w:r>
            <w:r>
              <w:rPr>
                <w:spacing w:val="4"/>
              </w:rPr>
              <w:t>）的相关规范要求，定期检验。</w:t>
            </w:r>
          </w:p>
        </w:tc>
        <w:tc>
          <w:tcPr>
            <w:tcW w:w="56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61" w:type="dxa"/>
            <w:vAlign w:val="top"/>
          </w:tcPr>
          <w:p>
            <w:pPr>
              <w:spacing w:line="454" w:lineRule="auto"/>
              <w:rPr>
                <w:rFonts w:ascii="Arial"/>
                <w:sz w:val="21"/>
              </w:rPr>
            </w:pPr>
          </w:p>
          <w:p>
            <w:pPr>
              <w:pStyle w:val="6"/>
              <w:spacing w:before="65" w:line="273" w:lineRule="auto"/>
              <w:ind w:left="16" w:hanging="1"/>
              <w:jc w:val="both"/>
            </w:pPr>
            <w:r>
              <w:rPr>
                <w:spacing w:val="21"/>
              </w:rPr>
              <w:t>未按规范安装燃气浓度检测报警装置或未维护</w:t>
            </w:r>
            <w:r>
              <w:rPr>
                <w:spacing w:val="16"/>
              </w:rPr>
              <w:t xml:space="preserve"> </w:t>
            </w:r>
            <w:r>
              <w:rPr>
                <w:spacing w:val="-1"/>
              </w:rPr>
              <w:t>的，扣</w:t>
            </w:r>
            <w:r>
              <w:rPr>
                <w:spacing w:val="-28"/>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分，报警浓度设置高于燃气爆炸下限</w:t>
            </w:r>
            <w:r>
              <w:rPr>
                <w:spacing w:val="-43"/>
              </w:rPr>
              <w:t xml:space="preserve"> </w:t>
            </w:r>
            <w:r>
              <w:rPr>
                <w:rFonts w:ascii="Times New Roman" w:hAnsi="Times New Roman" w:eastAsia="Times New Roman" w:cs="Times New Roman"/>
                <w:spacing w:val="-1"/>
              </w:rPr>
              <w:t>20%</w:t>
            </w:r>
            <w:r>
              <w:rPr>
                <w:rFonts w:ascii="Times New Roman" w:hAnsi="Times New Roman" w:eastAsia="Times New Roman" w:cs="Times New Roman"/>
              </w:rPr>
              <w:t xml:space="preserve"> </w:t>
            </w:r>
            <w:r>
              <w:rPr>
                <w:spacing w:val="9"/>
              </w:rPr>
              <w:t>的，每处扣</w:t>
            </w:r>
            <w:r>
              <w:rPr>
                <w:spacing w:val="-2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分；缺少报警联锁功能或报警联锁</w:t>
            </w:r>
            <w:r>
              <w:t xml:space="preserve"> </w:t>
            </w:r>
            <w:r>
              <w:rPr>
                <w:spacing w:val="3"/>
              </w:rPr>
              <w:t>失灵的，每处扣</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p>
            <w:pPr>
              <w:pStyle w:val="6"/>
              <w:spacing w:before="65" w:line="258" w:lineRule="auto"/>
              <w:ind w:left="14"/>
            </w:pPr>
            <w:r>
              <w:rPr>
                <w:spacing w:val="11"/>
              </w:rPr>
              <w:t>各类仪表设置不符合要求或未定期检验的，每处</w:t>
            </w:r>
            <w:r>
              <w:rPr>
                <w:spacing w:val="9"/>
              </w:rPr>
              <w:t xml:space="preserve"> </w:t>
            </w:r>
            <w:r>
              <w:rPr>
                <w:spacing w:val="-7"/>
              </w:rPr>
              <w:t>扣</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6" w:line="228" w:lineRule="auto"/>
              <w:ind w:left="11"/>
            </w:pPr>
            <w:r>
              <w:rPr>
                <w:rFonts w:ascii="Times New Roman" w:hAnsi="Times New Roman" w:eastAsia="Times New Roman" w:cs="Times New Roman"/>
                <w:spacing w:val="3"/>
              </w:rPr>
              <w:t>5.4.5.</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17"/>
              </w:rPr>
              <w:t xml:space="preserve"> </w:t>
            </w:r>
            <w:r>
              <w:rPr>
                <w:spacing w:val="3"/>
              </w:rPr>
              <w:t>消防与安全设施</w:t>
            </w:r>
          </w:p>
          <w:p>
            <w:pPr>
              <w:pStyle w:val="6"/>
              <w:spacing w:before="64" w:line="276" w:lineRule="auto"/>
              <w:ind w:left="9" w:right="3" w:firstLine="2"/>
            </w:pPr>
            <w:r>
              <w:rPr>
                <w:spacing w:val="10"/>
              </w:rPr>
              <w:t>工艺装置区应通风良好；站内按《城镇燃气标</w:t>
            </w:r>
            <w:r>
              <w:rPr>
                <w:spacing w:val="17"/>
              </w:rPr>
              <w:t xml:space="preserve"> </w:t>
            </w:r>
            <w:r>
              <w:rPr>
                <w:spacing w:val="5"/>
              </w:rPr>
              <w:t>志标准》（</w:t>
            </w:r>
            <w:r>
              <w:rPr>
                <w:rFonts w:ascii="Times New Roman" w:hAnsi="Times New Roman" w:eastAsia="Times New Roman" w:cs="Times New Roman"/>
              </w:rPr>
              <w:t>CJJT</w:t>
            </w:r>
            <w:r>
              <w:rPr>
                <w:rFonts w:ascii="Times New Roman" w:hAnsi="Times New Roman" w:eastAsia="Times New Roman" w:cs="Times New Roman"/>
                <w:spacing w:val="5"/>
              </w:rPr>
              <w:t>153</w:t>
            </w:r>
            <w:r>
              <w:rPr>
                <w:spacing w:val="5"/>
              </w:rPr>
              <w:t>）的相关要求设置完善的安</w:t>
            </w:r>
            <w:r>
              <w:rPr>
                <w:spacing w:val="8"/>
              </w:rPr>
              <w:t xml:space="preserve"> </w:t>
            </w:r>
            <w:r>
              <w:rPr>
                <w:spacing w:val="11"/>
              </w:rPr>
              <w:t>全警示标志；消防泵房运行良好，水质符合规</w:t>
            </w:r>
            <w:r>
              <w:t xml:space="preserve"> </w:t>
            </w:r>
            <w:r>
              <w:rPr>
                <w:spacing w:val="11"/>
              </w:rPr>
              <w:t>定；消防水系统及火灾报警系统运行正常；按</w:t>
            </w:r>
            <w:r>
              <w:t xml:space="preserve"> </w:t>
            </w:r>
            <w:r>
              <w:rPr>
                <w:spacing w:val="11"/>
              </w:rPr>
              <w:t>规定配置灭火器，并按要求定期进行检查、维</w:t>
            </w:r>
          </w:p>
        </w:tc>
        <w:tc>
          <w:tcPr>
            <w:tcW w:w="566"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4461" w:type="dxa"/>
            <w:vAlign w:val="top"/>
          </w:tcPr>
          <w:p>
            <w:pPr>
              <w:pStyle w:val="6"/>
              <w:spacing w:before="55" w:line="258" w:lineRule="auto"/>
              <w:ind w:left="11" w:right="53"/>
            </w:pPr>
            <w:r>
              <w:rPr>
                <w:spacing w:val="7"/>
              </w:rPr>
              <w:t>通风不良的，扣</w:t>
            </w:r>
            <w:r>
              <w:rPr>
                <w:spacing w:val="-25"/>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7"/>
                <w:w w:val="101"/>
              </w:rPr>
              <w:t xml:space="preserve"> </w:t>
            </w:r>
            <w:r>
              <w:rPr>
                <w:spacing w:val="7"/>
              </w:rPr>
              <w:t>分；未设置安全警示标志的，</w:t>
            </w:r>
            <w:r>
              <w:t xml:space="preserve"> </w:t>
            </w:r>
            <w:r>
              <w:rPr>
                <w:spacing w:val="4"/>
              </w:rPr>
              <w:t>每处扣</w:t>
            </w:r>
            <w:r>
              <w:rPr>
                <w:spacing w:val="-40"/>
              </w:rPr>
              <w:t xml:space="preserve"> </w:t>
            </w:r>
            <w:r>
              <w:rPr>
                <w:rFonts w:ascii="Times New Roman" w:hAnsi="Times New Roman" w:eastAsia="Times New Roman" w:cs="Times New Roman"/>
                <w:spacing w:val="4"/>
              </w:rPr>
              <w:t xml:space="preserve">0.5 </w:t>
            </w:r>
            <w:r>
              <w:rPr>
                <w:spacing w:val="4"/>
              </w:rPr>
              <w:t>分；</w:t>
            </w:r>
          </w:p>
          <w:p>
            <w:pPr>
              <w:pStyle w:val="6"/>
              <w:spacing w:before="64" w:line="273" w:lineRule="auto"/>
              <w:ind w:left="11" w:firstLine="4"/>
              <w:jc w:val="both"/>
            </w:pPr>
            <w:r>
              <w:rPr>
                <w:spacing w:val="10"/>
              </w:rPr>
              <w:t>灭火系统不能正常运行的，每个扣</w:t>
            </w:r>
            <w:r>
              <w:rPr>
                <w:spacing w:val="-38"/>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w w:val="101"/>
              </w:rPr>
              <w:t xml:space="preserve"> </w:t>
            </w:r>
            <w:r>
              <w:rPr>
                <w:spacing w:val="10"/>
              </w:rPr>
              <w:t>分；消防补</w:t>
            </w:r>
            <w:r>
              <w:t xml:space="preserve"> </w:t>
            </w:r>
            <w:r>
              <w:rPr>
                <w:spacing w:val="11"/>
              </w:rPr>
              <w:t>水能力不足且未设消防水池的，设有消防水池但</w:t>
            </w:r>
            <w:r>
              <w:rPr>
                <w:spacing w:val="12"/>
              </w:rPr>
              <w:t xml:space="preserve"> </w:t>
            </w:r>
            <w:r>
              <w:rPr>
                <w:spacing w:val="8"/>
              </w:rPr>
              <w:t>储水量不足的，扣</w:t>
            </w:r>
            <w:r>
              <w:rPr>
                <w:spacing w:val="-23"/>
              </w:rPr>
              <w:t xml:space="preserve"> </w:t>
            </w:r>
            <w:r>
              <w:rPr>
                <w:rFonts w:ascii="Times New Roman" w:hAnsi="Times New Roman" w:eastAsia="Times New Roman" w:cs="Times New Roman"/>
                <w:spacing w:val="8"/>
              </w:rPr>
              <w:t xml:space="preserve">2 </w:t>
            </w:r>
            <w:r>
              <w:rPr>
                <w:spacing w:val="8"/>
              </w:rPr>
              <w:t>分；有油污的，扣</w:t>
            </w:r>
            <w:r>
              <w:rPr>
                <w:spacing w:val="-18"/>
              </w:rPr>
              <w:t xml:space="preserve"> </w:t>
            </w:r>
            <w:r>
              <w:rPr>
                <w:rFonts w:ascii="Times New Roman" w:hAnsi="Times New Roman" w:eastAsia="Times New Roman" w:cs="Times New Roman"/>
                <w:spacing w:val="8"/>
              </w:rPr>
              <w:t xml:space="preserve">1 </w:t>
            </w:r>
            <w:r>
              <w:rPr>
                <w:spacing w:val="8"/>
              </w:rPr>
              <w:t>分；有</w:t>
            </w:r>
            <w:r>
              <w:t xml:space="preserve"> </w:t>
            </w:r>
            <w:r>
              <w:rPr>
                <w:spacing w:val="12"/>
              </w:rPr>
              <w:t>漂浮物的，扣</w:t>
            </w:r>
            <w:r>
              <w:rPr>
                <w:spacing w:val="-35"/>
              </w:rPr>
              <w:t xml:space="preserve"> </w:t>
            </w:r>
            <w:r>
              <w:rPr>
                <w:rFonts w:ascii="Times New Roman" w:hAnsi="Times New Roman" w:eastAsia="Times New Roman" w:cs="Times New Roman"/>
                <w:spacing w:val="12"/>
              </w:rPr>
              <w:t>0.5</w:t>
            </w:r>
            <w:r>
              <w:rPr>
                <w:rFonts w:ascii="Times New Roman" w:hAnsi="Times New Roman" w:eastAsia="Times New Roman" w:cs="Times New Roman"/>
                <w:spacing w:val="17"/>
                <w:w w:val="101"/>
              </w:rPr>
              <w:t xml:space="preserve"> </w:t>
            </w:r>
            <w:r>
              <w:rPr>
                <w:spacing w:val="12"/>
              </w:rPr>
              <w:t>分；消防泵房不清洁或</w:t>
            </w:r>
            <w:r>
              <w:rPr>
                <w:spacing w:val="11"/>
              </w:rPr>
              <w:t>有杂物</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3" w:type="default"/>
          <w:pgSz w:w="16839" w:h="11906"/>
          <w:pgMar w:top="1012" w:right="1780" w:bottom="1377"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0" w:hRule="atLeast"/>
        </w:trPr>
        <w:tc>
          <w:tcPr>
            <w:tcW w:w="848"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9" w:type="dxa"/>
            <w:vAlign w:val="top"/>
          </w:tcPr>
          <w:p>
            <w:pPr>
              <w:pStyle w:val="6"/>
              <w:spacing w:before="52" w:line="228" w:lineRule="auto"/>
              <w:ind w:left="9"/>
            </w:pPr>
            <w:r>
              <w:rPr>
                <w:spacing w:val="8"/>
              </w:rPr>
              <w:t>修，确保灭火器完好有效；</w:t>
            </w:r>
          </w:p>
          <w:p>
            <w:pPr>
              <w:pStyle w:val="6"/>
              <w:spacing w:before="65" w:line="276" w:lineRule="auto"/>
              <w:ind w:left="10"/>
            </w:pPr>
            <w:r>
              <w:rPr>
                <w:spacing w:val="6"/>
              </w:rPr>
              <w:t>按规定设置防雷防静电设施，并定期检测；按</w:t>
            </w:r>
            <w:r>
              <w:rPr>
                <w:spacing w:val="5"/>
              </w:rPr>
              <w:t xml:space="preserve">  </w:t>
            </w:r>
            <w:r>
              <w:rPr>
                <w:spacing w:val="4"/>
              </w:rPr>
              <w:t>规定设置紧急切断、放散装置；</w:t>
            </w:r>
            <w:r>
              <w:rPr>
                <w:spacing w:val="-49"/>
              </w:rPr>
              <w:t xml:space="preserve"> </w:t>
            </w:r>
            <w:r>
              <w:rPr>
                <w:spacing w:val="4"/>
              </w:rPr>
              <w:t>电气设备应符</w:t>
            </w:r>
            <w:r>
              <w:t xml:space="preserve">  </w:t>
            </w:r>
            <w:r>
              <w:rPr>
                <w:spacing w:val="37"/>
              </w:rPr>
              <w:t>合</w:t>
            </w:r>
            <w:r>
              <w:rPr>
                <w:spacing w:val="-50"/>
              </w:rPr>
              <w:t xml:space="preserve"> </w:t>
            </w:r>
            <w:r>
              <w:rPr>
                <w:spacing w:val="37"/>
              </w:rPr>
              <w:t>《</w:t>
            </w:r>
            <w:r>
              <w:rPr>
                <w:spacing w:val="-23"/>
              </w:rPr>
              <w:t xml:space="preserve"> </w:t>
            </w:r>
            <w:r>
              <w:rPr>
                <w:spacing w:val="37"/>
              </w:rPr>
              <w:t>爆炸危险环境电力装置设计规范</w:t>
            </w:r>
            <w:r>
              <w:rPr>
                <w:spacing w:val="-34"/>
              </w:rPr>
              <w:t xml:space="preserve"> </w:t>
            </w:r>
            <w:r>
              <w:rPr>
                <w:spacing w:val="37"/>
              </w:rPr>
              <w:t>》</w:t>
            </w:r>
            <w: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50058</w:t>
            </w:r>
            <w:r>
              <w:rPr>
                <w:spacing w:val="7"/>
              </w:rPr>
              <w:t>）的要求；按规定设置安全阀，定</w:t>
            </w:r>
            <w:r>
              <w:rPr>
                <w:spacing w:val="3"/>
              </w:rPr>
              <w:t xml:space="preserve">  </w:t>
            </w:r>
            <w:r>
              <w:rPr>
                <w:spacing w:val="4"/>
              </w:rPr>
              <w:t>期校验，并处于有效状态。</w:t>
            </w:r>
          </w:p>
        </w:tc>
        <w:tc>
          <w:tcPr>
            <w:tcW w:w="566" w:type="dxa"/>
            <w:vAlign w:val="top"/>
          </w:tcPr>
          <w:p>
            <w:pPr>
              <w:rPr>
                <w:rFonts w:ascii="Arial"/>
                <w:sz w:val="21"/>
              </w:rPr>
            </w:pPr>
          </w:p>
        </w:tc>
        <w:tc>
          <w:tcPr>
            <w:tcW w:w="4461" w:type="dxa"/>
            <w:vAlign w:val="top"/>
          </w:tcPr>
          <w:p>
            <w:pPr>
              <w:pStyle w:val="6"/>
              <w:spacing w:before="52" w:line="278" w:lineRule="auto"/>
              <w:ind w:left="10" w:firstLine="2"/>
            </w:pPr>
            <w:r>
              <w:rPr>
                <w:spacing w:val="4"/>
              </w:rPr>
              <w:t>堆放的，扣</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分；消防泵存在故障的，每处</w:t>
            </w:r>
            <w:r>
              <w:rPr>
                <w:spacing w:val="3"/>
              </w:rPr>
              <w:t>扣</w:t>
            </w:r>
            <w:r>
              <w:rPr>
                <w:spacing w:val="-38"/>
              </w:rPr>
              <w:t xml:space="preserve"> </w:t>
            </w:r>
            <w:r>
              <w:rPr>
                <w:rFonts w:ascii="Times New Roman" w:hAnsi="Times New Roman" w:eastAsia="Times New Roman" w:cs="Times New Roman"/>
                <w:spacing w:val="3"/>
              </w:rPr>
              <w:t>0.5</w:t>
            </w:r>
            <w:r>
              <w:rPr>
                <w:rFonts w:ascii="Times New Roman" w:hAnsi="Times New Roman" w:eastAsia="Times New Roman" w:cs="Times New Roman"/>
              </w:rPr>
              <w:t xml:space="preserve"> </w:t>
            </w:r>
            <w:r>
              <w:rPr>
                <w:spacing w:val="9"/>
              </w:rPr>
              <w:t>分；消火栓水阀不能正常开启的，每处扣</w:t>
            </w:r>
            <w:r>
              <w:rPr>
                <w:spacing w:val="-18"/>
              </w:rPr>
              <w:t xml:space="preserve"> </w:t>
            </w:r>
            <w:r>
              <w:rPr>
                <w:rFonts w:ascii="Times New Roman" w:hAnsi="Times New Roman" w:eastAsia="Times New Roman" w:cs="Times New Roman"/>
                <w:spacing w:val="9"/>
              </w:rPr>
              <w:t xml:space="preserve">1 </w:t>
            </w:r>
            <w:r>
              <w:rPr>
                <w:spacing w:val="9"/>
              </w:rPr>
              <w:t>分；</w:t>
            </w:r>
            <w:r>
              <w:t xml:space="preserve"> </w:t>
            </w:r>
            <w:r>
              <w:rPr>
                <w:spacing w:val="12"/>
              </w:rPr>
              <w:t>火灾报警设施故障的，每处扣</w:t>
            </w:r>
            <w:r>
              <w:rPr>
                <w:spacing w:val="-37"/>
              </w:rPr>
              <w:t xml:space="preserve"> </w:t>
            </w:r>
            <w:r>
              <w:rPr>
                <w:rFonts w:ascii="Times New Roman" w:hAnsi="Times New Roman" w:eastAsia="Times New Roman" w:cs="Times New Roman"/>
                <w:spacing w:val="12"/>
              </w:rPr>
              <w:t>0.5</w:t>
            </w:r>
            <w:r>
              <w:rPr>
                <w:rFonts w:ascii="Times New Roman" w:hAnsi="Times New Roman" w:eastAsia="Times New Roman" w:cs="Times New Roman"/>
                <w:spacing w:val="19"/>
                <w:w w:val="101"/>
              </w:rPr>
              <w:t xml:space="preserve"> </w:t>
            </w:r>
            <w:r>
              <w:rPr>
                <w:spacing w:val="12"/>
              </w:rPr>
              <w:t>分；缺</w:t>
            </w:r>
            <w:r>
              <w:rPr>
                <w:spacing w:val="11"/>
              </w:rPr>
              <w:t>少或遗</w:t>
            </w:r>
            <w:r>
              <w:t xml:space="preserve"> </w:t>
            </w:r>
            <w:r>
              <w:rPr>
                <w:spacing w:val="12"/>
              </w:rPr>
              <w:t>失消防供水器材的，每处扣</w:t>
            </w:r>
            <w:r>
              <w:rPr>
                <w:spacing w:val="-35"/>
              </w:rPr>
              <w:t xml:space="preserve"> </w:t>
            </w:r>
            <w:r>
              <w:rPr>
                <w:rFonts w:ascii="Times New Roman" w:hAnsi="Times New Roman" w:eastAsia="Times New Roman" w:cs="Times New Roman"/>
                <w:spacing w:val="12"/>
              </w:rPr>
              <w:t>0.5</w:t>
            </w:r>
            <w:r>
              <w:rPr>
                <w:rFonts w:ascii="Times New Roman" w:hAnsi="Times New Roman" w:eastAsia="Times New Roman" w:cs="Times New Roman"/>
                <w:spacing w:val="17"/>
                <w:w w:val="101"/>
              </w:rPr>
              <w:t xml:space="preserve"> </w:t>
            </w:r>
            <w:r>
              <w:rPr>
                <w:spacing w:val="12"/>
              </w:rPr>
              <w:t>分；灭火</w:t>
            </w:r>
            <w:r>
              <w:rPr>
                <w:spacing w:val="11"/>
              </w:rPr>
              <w:t>器材设</w:t>
            </w:r>
            <w:r>
              <w:t xml:space="preserve"> </w:t>
            </w:r>
            <w:r>
              <w:rPr>
                <w:spacing w:val="9"/>
              </w:rPr>
              <w:t>置不符合规范的，每处扣</w:t>
            </w:r>
            <w:r>
              <w:rPr>
                <w:spacing w:val="-7"/>
              </w:rPr>
              <w:t xml:space="preserve"> </w:t>
            </w:r>
            <w:r>
              <w:rPr>
                <w:rFonts w:ascii="Times New Roman" w:hAnsi="Times New Roman" w:eastAsia="Times New Roman" w:cs="Times New Roman"/>
                <w:spacing w:val="9"/>
              </w:rPr>
              <w:t xml:space="preserve">1 </w:t>
            </w:r>
            <w:r>
              <w:rPr>
                <w:spacing w:val="9"/>
              </w:rPr>
              <w:t>分；灭火器缺少检查</w:t>
            </w:r>
            <w:r>
              <w:t xml:space="preserve"> </w:t>
            </w:r>
            <w:r>
              <w:rPr>
                <w:spacing w:val="6"/>
              </w:rPr>
              <w:t>和维修记录的，每具扣</w:t>
            </w:r>
            <w:r>
              <w:rPr>
                <w:spacing w:val="-31"/>
              </w:rPr>
              <w:t xml:space="preserve"> </w:t>
            </w:r>
            <w:r>
              <w:rPr>
                <w:rFonts w:ascii="Times New Roman" w:hAnsi="Times New Roman" w:eastAsia="Times New Roman" w:cs="Times New Roman"/>
                <w:spacing w:val="6"/>
              </w:rPr>
              <w:t xml:space="preserve">0.5 </w:t>
            </w:r>
            <w:r>
              <w:rPr>
                <w:spacing w:val="6"/>
              </w:rPr>
              <w:t>分；</w:t>
            </w:r>
          </w:p>
          <w:p>
            <w:pPr>
              <w:pStyle w:val="6"/>
              <w:spacing w:before="63" w:line="276" w:lineRule="auto"/>
              <w:ind w:left="11" w:firstLine="4"/>
              <w:jc w:val="both"/>
            </w:pPr>
            <w:r>
              <w:rPr>
                <w:spacing w:val="11"/>
              </w:rPr>
              <w:t>未在生产区入口处设置安全有效的人体静电消除</w:t>
            </w:r>
            <w:r>
              <w:rPr>
                <w:spacing w:val="8"/>
              </w:rPr>
              <w:t xml:space="preserve"> </w:t>
            </w:r>
            <w:r>
              <w:rPr>
                <w:spacing w:val="9"/>
              </w:rPr>
              <w:t>装置的，每处扣</w:t>
            </w:r>
            <w:r>
              <w:rPr>
                <w:spacing w:val="-13"/>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分；未按规范设置接地设施或</w:t>
            </w:r>
            <w:r>
              <w:t xml:space="preserve"> </w:t>
            </w:r>
            <w:r>
              <w:rPr>
                <w:spacing w:val="9"/>
              </w:rPr>
              <w:t>未定期检验的，每处扣</w:t>
            </w:r>
            <w:r>
              <w:rPr>
                <w:spacing w:val="-13"/>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分；未按规定设置紧急</w:t>
            </w:r>
            <w:r>
              <w:t xml:space="preserve"> </w:t>
            </w:r>
            <w:r>
              <w:rPr>
                <w:spacing w:val="8"/>
              </w:rPr>
              <w:t>切断、放散装置的，扣</w:t>
            </w:r>
            <w:r>
              <w:rPr>
                <w:spacing w:val="-40"/>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w:t>
            </w:r>
            <w:r>
              <w:rPr>
                <w:spacing w:val="-52"/>
              </w:rPr>
              <w:t xml:space="preserve"> </w:t>
            </w:r>
            <w:r>
              <w:rPr>
                <w:spacing w:val="8"/>
              </w:rPr>
              <w:t>电气设备不符合防</w:t>
            </w:r>
            <w:r>
              <w:t xml:space="preserve"> </w:t>
            </w:r>
            <w:r>
              <w:rPr>
                <w:spacing w:val="6"/>
              </w:rPr>
              <w:t>爆要求的，扣</w:t>
            </w:r>
            <w:r>
              <w:rPr>
                <w:spacing w:val="-41"/>
              </w:rPr>
              <w:t xml:space="preserve"> </w:t>
            </w:r>
            <w:r>
              <w:rPr>
                <w:rFonts w:ascii="Times New Roman" w:hAnsi="Times New Roman" w:eastAsia="Times New Roman" w:cs="Times New Roman"/>
                <w:spacing w:val="6"/>
              </w:rPr>
              <w:t xml:space="preserve">2 </w:t>
            </w:r>
            <w:r>
              <w:rPr>
                <w:spacing w:val="6"/>
              </w:rPr>
              <w:t>分。</w:t>
            </w:r>
          </w:p>
          <w:p>
            <w:pPr>
              <w:pStyle w:val="6"/>
              <w:spacing w:before="67" w:line="268" w:lineRule="auto"/>
              <w:ind w:left="14" w:firstLine="1"/>
              <w:jc w:val="both"/>
            </w:pPr>
            <w:r>
              <w:rPr>
                <w:spacing w:val="9"/>
              </w:rPr>
              <w:t>安全阀严重锈蚀的每处扣</w:t>
            </w:r>
            <w:r>
              <w:rPr>
                <w:spacing w:val="-12"/>
              </w:rPr>
              <w:t xml:space="preserve"> </w:t>
            </w:r>
            <w:r>
              <w:rPr>
                <w:rFonts w:ascii="Times New Roman" w:hAnsi="Times New Roman" w:eastAsia="Times New Roman" w:cs="Times New Roman"/>
                <w:spacing w:val="9"/>
              </w:rPr>
              <w:t xml:space="preserve">1 </w:t>
            </w:r>
            <w:r>
              <w:rPr>
                <w:spacing w:val="9"/>
              </w:rPr>
              <w:t>分，超出有效检测周</w:t>
            </w:r>
            <w:r>
              <w:t xml:space="preserve"> </w:t>
            </w:r>
            <w:r>
              <w:rPr>
                <w:spacing w:val="10"/>
              </w:rPr>
              <w:t>期使用的，每处扣</w:t>
            </w:r>
            <w:r>
              <w:rPr>
                <w:spacing w:val="-30"/>
              </w:rPr>
              <w:t xml:space="preserve"> </w:t>
            </w:r>
            <w:r>
              <w:rPr>
                <w:rFonts w:ascii="Times New Roman" w:hAnsi="Times New Roman" w:eastAsia="Times New Roman" w:cs="Times New Roman"/>
                <w:spacing w:val="10"/>
              </w:rPr>
              <w:t xml:space="preserve">2 </w:t>
            </w:r>
            <w:r>
              <w:rPr>
                <w:spacing w:val="10"/>
              </w:rPr>
              <w:t>分；安全阀未悬挂校验铭牌</w:t>
            </w:r>
            <w:r>
              <w:t xml:space="preserve"> </w:t>
            </w:r>
            <w:r>
              <w:rPr>
                <w:spacing w:val="3"/>
              </w:rPr>
              <w:t>或铅封破损，扣</w:t>
            </w:r>
            <w:r>
              <w:rPr>
                <w:spacing w:val="-1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6"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5" w:line="228" w:lineRule="auto"/>
              <w:ind w:left="11"/>
            </w:pPr>
            <w:r>
              <w:rPr>
                <w:rFonts w:ascii="Times New Roman" w:hAnsi="Times New Roman" w:eastAsia="Times New Roman" w:cs="Times New Roman"/>
                <w:spacing w:val="4"/>
              </w:rPr>
              <w:t>5.4.5.1.7</w:t>
            </w:r>
            <w:r>
              <w:rPr>
                <w:rFonts w:ascii="Times New Roman" w:hAnsi="Times New Roman" w:eastAsia="Times New Roman" w:cs="Times New Roman"/>
                <w:spacing w:val="23"/>
                <w:w w:val="101"/>
              </w:rPr>
              <w:t xml:space="preserve"> </w:t>
            </w:r>
            <w:r>
              <w:rPr>
                <w:spacing w:val="4"/>
              </w:rPr>
              <w:t>公用辅助设施</w:t>
            </w:r>
          </w:p>
          <w:p>
            <w:pPr>
              <w:pStyle w:val="6"/>
              <w:spacing w:before="67" w:line="280" w:lineRule="auto"/>
              <w:ind w:left="8" w:right="3" w:firstLine="1"/>
            </w:pPr>
            <w:r>
              <w:rPr>
                <w:spacing w:val="11"/>
              </w:rPr>
              <w:t>供电系统和备用电源应符合规定；应有防止无</w:t>
            </w:r>
            <w:r>
              <w:t xml:space="preserve"> </w:t>
            </w:r>
            <w:r>
              <w:rPr>
                <w:spacing w:val="11"/>
              </w:rPr>
              <w:t>关人员进入的措施；变配电室的门、窗关闭应</w:t>
            </w:r>
            <w:r>
              <w:rPr>
                <w:spacing w:val="1"/>
              </w:rPr>
              <w:t xml:space="preserve"> </w:t>
            </w:r>
            <w:r>
              <w:rPr>
                <w:spacing w:val="8"/>
              </w:rPr>
              <w:t>密合；</w:t>
            </w:r>
            <w:r>
              <w:rPr>
                <w:spacing w:val="-39"/>
              </w:rPr>
              <w:t xml:space="preserve"> </w:t>
            </w:r>
            <w:r>
              <w:rPr>
                <w:spacing w:val="8"/>
              </w:rPr>
              <w:t>电缆孔洞必须用绝缘油泥封闭，与室外</w:t>
            </w:r>
            <w:r>
              <w:t xml:space="preserve"> </w:t>
            </w:r>
            <w:r>
              <w:rPr>
                <w:spacing w:val="11"/>
              </w:rPr>
              <w:t>相通的门、窗、洞、通风孔应设防止鼠等小动</w:t>
            </w:r>
            <w:r>
              <w:rPr>
                <w:spacing w:val="1"/>
              </w:rPr>
              <w:t xml:space="preserve"> </w:t>
            </w:r>
            <w:r>
              <w:rPr>
                <w:spacing w:val="7"/>
              </w:rPr>
              <w:t>物进入的措施；</w:t>
            </w:r>
            <w:r>
              <w:rPr>
                <w:spacing w:val="-40"/>
              </w:rPr>
              <w:t xml:space="preserve"> </w:t>
            </w:r>
            <w:r>
              <w:rPr>
                <w:spacing w:val="7"/>
              </w:rPr>
              <w:t>电气设备（如高压励磁柜等）</w:t>
            </w:r>
            <w:r>
              <w:t xml:space="preserve"> </w:t>
            </w:r>
            <w:r>
              <w:rPr>
                <w:spacing w:val="11"/>
              </w:rPr>
              <w:t>和电工用具按规定配置并定期检验；按规定配</w:t>
            </w:r>
            <w:r>
              <w:rPr>
                <w:spacing w:val="1"/>
              </w:rPr>
              <w:t xml:space="preserve"> </w:t>
            </w:r>
            <w:r>
              <w:rPr>
                <w:spacing w:val="8"/>
              </w:rPr>
              <w:t>置应急照明设备，且应完好有效；</w:t>
            </w:r>
            <w:r>
              <w:rPr>
                <w:spacing w:val="-39"/>
              </w:rPr>
              <w:t xml:space="preserve"> </w:t>
            </w:r>
            <w:r>
              <w:rPr>
                <w:spacing w:val="8"/>
              </w:rPr>
              <w:t>电缆沟上应</w:t>
            </w:r>
            <w:r>
              <w:t xml:space="preserve"> </w:t>
            </w:r>
            <w:r>
              <w:rPr>
                <w:spacing w:val="7"/>
              </w:rPr>
              <w:t>盖有完好的盖板。</w:t>
            </w:r>
          </w:p>
          <w:p>
            <w:pPr>
              <w:pStyle w:val="6"/>
              <w:spacing w:before="66" w:line="227" w:lineRule="auto"/>
              <w:ind w:left="12"/>
            </w:pPr>
            <w:r>
              <w:rPr>
                <w:spacing w:val="10"/>
              </w:rPr>
              <w:t>工艺设施、设备排污管、冷却水管、室外供水</w:t>
            </w:r>
          </w:p>
        </w:tc>
        <w:tc>
          <w:tcPr>
            <w:tcW w:w="56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pStyle w:val="6"/>
              <w:spacing w:before="51" w:line="281" w:lineRule="auto"/>
              <w:ind w:left="11"/>
            </w:pPr>
            <w:r>
              <w:rPr>
                <w:spacing w:val="6"/>
              </w:rPr>
              <w:t>供电系统和备用电源不符合要求的，扣</w:t>
            </w:r>
            <w:r>
              <w:rPr>
                <w:spacing w:val="-35"/>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6"/>
              </w:rPr>
              <w:t xml:space="preserve"> </w:t>
            </w:r>
            <w:r>
              <w:rPr>
                <w:spacing w:val="6"/>
              </w:rPr>
              <w:t>分；孔</w:t>
            </w:r>
            <w:r>
              <w:t xml:space="preserve">  </w:t>
            </w:r>
            <w:r>
              <w:rPr>
                <w:spacing w:val="3"/>
              </w:rPr>
              <w:t>洞未密封的，每处扣</w:t>
            </w:r>
            <w:r>
              <w:rPr>
                <w:spacing w:val="-1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分；</w:t>
            </w:r>
            <w:r>
              <w:rPr>
                <w:spacing w:val="-59"/>
              </w:rPr>
              <w:t xml:space="preserve"> </w:t>
            </w:r>
            <w:r>
              <w:rPr>
                <w:spacing w:val="3"/>
              </w:rPr>
              <w:t>电气设备和电工用具</w:t>
            </w:r>
            <w:r>
              <w:t xml:space="preserve">  </w:t>
            </w:r>
            <w:r>
              <w:rPr>
                <w:spacing w:val="5"/>
              </w:rPr>
              <w:t>未按规定配置、未定期检验的，扣</w:t>
            </w:r>
            <w:r>
              <w:rPr>
                <w:spacing w:val="-14"/>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分；变配电</w:t>
            </w:r>
            <w:r>
              <w:t xml:space="preserve">  </w:t>
            </w:r>
            <w:r>
              <w:rPr>
                <w:spacing w:val="5"/>
              </w:rPr>
              <w:t>室内无应急照明设备的，每处扣</w:t>
            </w:r>
            <w:r>
              <w:rPr>
                <w:spacing w:val="-14"/>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分，应急照明</w:t>
            </w:r>
            <w:r>
              <w:t xml:space="preserve">  </w:t>
            </w:r>
            <w:r>
              <w:rPr>
                <w:spacing w:val="9"/>
              </w:rPr>
              <w:t>失效的，每处扣</w:t>
            </w:r>
            <w:r>
              <w:rPr>
                <w:spacing w:val="-30"/>
              </w:rPr>
              <w:t xml:space="preserve"> </w:t>
            </w:r>
            <w:r>
              <w:rPr>
                <w:rFonts w:ascii="Times New Roman" w:hAnsi="Times New Roman" w:eastAsia="Times New Roman" w:cs="Times New Roman"/>
                <w:spacing w:val="9"/>
              </w:rPr>
              <w:t xml:space="preserve">0.5 </w:t>
            </w:r>
            <w:r>
              <w:rPr>
                <w:spacing w:val="9"/>
              </w:rPr>
              <w:t>分；无盖板或盖板损坏的，</w:t>
            </w:r>
            <w:r>
              <w:t xml:space="preserve"> </w:t>
            </w:r>
            <w:r>
              <w:rPr>
                <w:spacing w:val="8"/>
              </w:rPr>
              <w:t>每处扣</w:t>
            </w:r>
            <w:r>
              <w:rPr>
                <w:spacing w:val="-35"/>
              </w:rPr>
              <w:t xml:space="preserve"> </w:t>
            </w:r>
            <w:r>
              <w:rPr>
                <w:rFonts w:ascii="Times New Roman" w:hAnsi="Times New Roman" w:eastAsia="Times New Roman" w:cs="Times New Roman"/>
                <w:spacing w:val="8"/>
              </w:rPr>
              <w:t>0.5</w:t>
            </w:r>
            <w:r>
              <w:rPr>
                <w:rFonts w:ascii="Times New Roman" w:hAnsi="Times New Roman" w:eastAsia="Times New Roman" w:cs="Times New Roman"/>
                <w:spacing w:val="16"/>
              </w:rPr>
              <w:t xml:space="preserve"> </w:t>
            </w:r>
            <w:r>
              <w:rPr>
                <w:spacing w:val="8"/>
              </w:rPr>
              <w:t>分；生产区地下管缆沟填干砂不符合</w:t>
            </w:r>
            <w:r>
              <w:t xml:space="preserve">  要求扣</w:t>
            </w:r>
            <w:r>
              <w:rPr>
                <w:spacing w:val="-21"/>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分，生产区内设置地下、半地下建（构） 筑物扣</w:t>
            </w:r>
            <w:r>
              <w:rPr>
                <w:spacing w:val="-44"/>
              </w:rPr>
              <w:t xml:space="preserve"> </w:t>
            </w:r>
            <w:r>
              <w:rPr>
                <w:rFonts w:ascii="Times New Roman" w:hAnsi="Times New Roman" w:eastAsia="Times New Roman" w:cs="Times New Roman"/>
              </w:rPr>
              <w:t>2</w:t>
            </w:r>
            <w:r>
              <w:rPr>
                <w:rFonts w:ascii="Times New Roman" w:hAnsi="Times New Roman" w:eastAsia="Times New Roman" w:cs="Times New Roman"/>
                <w:spacing w:val="13"/>
                <w:w w:val="101"/>
              </w:rPr>
              <w:t xml:space="preserve"> </w:t>
            </w:r>
            <w:r>
              <w:t>分。</w:t>
            </w:r>
          </w:p>
          <w:p>
            <w:pPr>
              <w:pStyle w:val="6"/>
              <w:spacing w:before="65" w:line="257" w:lineRule="auto"/>
              <w:ind w:left="13"/>
            </w:pPr>
            <w:r>
              <w:rPr>
                <w:spacing w:val="11"/>
              </w:rPr>
              <w:t>寒冷地区未进行保温的，每处扣</w:t>
            </w:r>
            <w:r>
              <w:rPr>
                <w:spacing w:val="-20"/>
              </w:rPr>
              <w:t xml:space="preserve"> </w:t>
            </w:r>
            <w:r>
              <w:rPr>
                <w:rFonts w:ascii="Times New Roman" w:hAnsi="Times New Roman" w:eastAsia="Times New Roman" w:cs="Times New Roman"/>
                <w:spacing w:val="11"/>
              </w:rPr>
              <w:t>0.5</w:t>
            </w:r>
            <w:r>
              <w:rPr>
                <w:rFonts w:ascii="Times New Roman" w:hAnsi="Times New Roman" w:eastAsia="Times New Roman" w:cs="Times New Roman"/>
                <w:spacing w:val="19"/>
              </w:rPr>
              <w:t xml:space="preserve"> </w:t>
            </w:r>
            <w:r>
              <w:rPr>
                <w:spacing w:val="11"/>
              </w:rPr>
              <w:t>分；场站用</w:t>
            </w:r>
            <w:r>
              <w:t xml:space="preserve"> </w:t>
            </w:r>
            <w:r>
              <w:rPr>
                <w:spacing w:val="8"/>
              </w:rPr>
              <w:t>水、用气、供暖管理不符合规定的，每处扣</w:t>
            </w:r>
            <w:r>
              <w:rPr>
                <w:spacing w:val="-28"/>
              </w:rPr>
              <w:t xml:space="preserve"> </w:t>
            </w:r>
            <w:r>
              <w:rPr>
                <w:rFonts w:ascii="Times New Roman" w:hAnsi="Times New Roman" w:eastAsia="Times New Roman" w:cs="Times New Roman"/>
                <w:spacing w:val="8"/>
              </w:rPr>
              <w:t xml:space="preserve">2 </w:t>
            </w:r>
            <w:r>
              <w:rPr>
                <w:spacing w:val="8"/>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4"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8"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9" w:type="dxa"/>
            <w:vAlign w:val="top"/>
          </w:tcPr>
          <w:p>
            <w:pPr>
              <w:pStyle w:val="6"/>
              <w:spacing w:before="53" w:line="257" w:lineRule="auto"/>
              <w:ind w:left="10" w:right="3" w:firstLine="4"/>
            </w:pPr>
            <w:r>
              <w:rPr>
                <w:spacing w:val="10"/>
              </w:rPr>
              <w:t>管和消火栓等做好冬季防寒防冻保障措施；场</w:t>
            </w:r>
            <w:r>
              <w:rPr>
                <w:spacing w:val="14"/>
              </w:rPr>
              <w:t xml:space="preserve"> </w:t>
            </w:r>
            <w:r>
              <w:rPr>
                <w:spacing w:val="8"/>
              </w:rPr>
              <w:t>站用水、用气、供暖管理应符合规定。</w:t>
            </w:r>
          </w:p>
        </w:tc>
        <w:tc>
          <w:tcPr>
            <w:tcW w:w="566" w:type="dxa"/>
            <w:vAlign w:val="top"/>
          </w:tcPr>
          <w:p>
            <w:pPr>
              <w:rPr>
                <w:rFonts w:ascii="Arial"/>
                <w:sz w:val="21"/>
              </w:rPr>
            </w:pPr>
          </w:p>
        </w:tc>
        <w:tc>
          <w:tcPr>
            <w:tcW w:w="4461" w:type="dxa"/>
            <w:vAlign w:val="top"/>
          </w:tcPr>
          <w:p>
            <w:pPr>
              <w:rPr>
                <w:rFonts w:ascii="Arial"/>
                <w:sz w:val="21"/>
              </w:rPr>
            </w:pP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8" w:type="dxa"/>
            <w:vMerge w:val="continue"/>
            <w:tcBorders>
              <w:top w:val="nil"/>
              <w:bottom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2" w:line="228" w:lineRule="auto"/>
              <w:ind w:left="11"/>
            </w:pPr>
            <w:r>
              <w:rPr>
                <w:rFonts w:ascii="Times New Roman" w:hAnsi="Times New Roman" w:eastAsia="Times New Roman" w:cs="Times New Roman"/>
                <w:spacing w:val="4"/>
              </w:rPr>
              <w:t>5.4.5.1.8.</w:t>
            </w:r>
            <w:r>
              <w:rPr>
                <w:spacing w:val="4"/>
              </w:rPr>
              <w:t>运行记录</w:t>
            </w:r>
          </w:p>
          <w:p>
            <w:pPr>
              <w:pStyle w:val="6"/>
              <w:spacing w:before="64" w:line="258" w:lineRule="auto"/>
              <w:ind w:left="8" w:right="3" w:firstLine="4"/>
            </w:pPr>
            <w:r>
              <w:rPr>
                <w:spacing w:val="10"/>
              </w:rPr>
              <w:t>设备运行记录、交接班记录、值班记录、巡检</w:t>
            </w:r>
            <w:r>
              <w:rPr>
                <w:spacing w:val="16"/>
              </w:rPr>
              <w:t xml:space="preserve"> </w:t>
            </w:r>
            <w:r>
              <w:rPr>
                <w:spacing w:val="8"/>
              </w:rPr>
              <w:t>记录等应完整、准确。</w:t>
            </w:r>
          </w:p>
        </w:tc>
        <w:tc>
          <w:tcPr>
            <w:tcW w:w="566" w:type="dxa"/>
            <w:vAlign w:val="top"/>
          </w:tcPr>
          <w:p>
            <w:pPr>
              <w:spacing w:line="343" w:lineRule="auto"/>
              <w:rPr>
                <w:rFonts w:ascii="Arial"/>
                <w:sz w:val="21"/>
              </w:rPr>
            </w:pPr>
          </w:p>
          <w:p>
            <w:pPr>
              <w:spacing w:before="57"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pStyle w:val="6"/>
              <w:spacing w:before="207" w:line="258" w:lineRule="auto"/>
              <w:ind w:left="11" w:right="51"/>
            </w:pPr>
            <w:r>
              <w:rPr>
                <w:spacing w:val="9"/>
              </w:rPr>
              <w:t>记录缺失的，不得分；记录不完整、不准确的，</w:t>
            </w:r>
            <w:r>
              <w:rPr>
                <w:spacing w:val="3"/>
              </w:rPr>
              <w:t xml:space="preserve"> </w:t>
            </w:r>
            <w:r>
              <w:rPr>
                <w:spacing w:val="4"/>
              </w:rPr>
              <w:t>每处扣</w:t>
            </w:r>
            <w:r>
              <w:rPr>
                <w:spacing w:val="-40"/>
              </w:rPr>
              <w:t xml:space="preserve"> </w:t>
            </w:r>
            <w:r>
              <w:rPr>
                <w:rFonts w:ascii="Times New Roman" w:hAnsi="Times New Roman" w:eastAsia="Times New Roman" w:cs="Times New Roman"/>
                <w:spacing w:val="4"/>
              </w:rPr>
              <w:t xml:space="preserve">0.5 </w:t>
            </w:r>
            <w:r>
              <w:rPr>
                <w:spacing w:val="4"/>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4" w:hRule="atLeast"/>
        </w:trPr>
        <w:tc>
          <w:tcPr>
            <w:tcW w:w="848" w:type="dxa"/>
            <w:vMerge w:val="continue"/>
            <w:tcBorders>
              <w:top w:val="nil"/>
              <w:bottom w:val="nil"/>
            </w:tcBorders>
            <w:vAlign w:val="top"/>
          </w:tcPr>
          <w:p>
            <w:pPr>
              <w:rPr>
                <w:rFonts w:ascii="Arial"/>
                <w:sz w:val="21"/>
              </w:rPr>
            </w:pPr>
          </w:p>
        </w:tc>
        <w:tc>
          <w:tcPr>
            <w:tcW w:w="1058" w:type="dxa"/>
            <w:vMerge w:val="restart"/>
            <w:tcBorders>
              <w:bottom w:val="nil"/>
            </w:tcBorders>
            <w:vAlign w:val="top"/>
          </w:tcPr>
          <w:p>
            <w:pPr>
              <w:pStyle w:val="6"/>
              <w:spacing w:before="52" w:line="273" w:lineRule="auto"/>
              <w:ind w:left="9" w:right="2" w:firstLine="1"/>
              <w:jc w:val="both"/>
            </w:pPr>
            <w:r>
              <w:fldChar w:fldCharType="begin"/>
            </w:r>
            <w:r>
              <w:instrText xml:space="preserve"> HYPERLINK "5.4.5.2" </w:instrText>
            </w:r>
            <w:r>
              <w:fldChar w:fldCharType="separate"/>
            </w:r>
            <w:r>
              <w:rPr>
                <w:rFonts w:ascii="Times New Roman" w:hAnsi="Times New Roman" w:eastAsia="Times New Roman" w:cs="Times New Roman"/>
                <w:spacing w:val="2"/>
              </w:rPr>
              <w:t>5.4.5.2</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调压</w:t>
            </w:r>
            <w:r>
              <w:t xml:space="preserve"> </w:t>
            </w:r>
            <w:r>
              <w:rPr>
                <w:spacing w:val="-1"/>
              </w:rPr>
              <w:t>站</w:t>
            </w:r>
            <w:r>
              <w:rPr>
                <w:spacing w:val="-19"/>
              </w:rPr>
              <w:t xml:space="preserve"> </w:t>
            </w:r>
            <w:r>
              <w:rPr>
                <w:spacing w:val="-1"/>
              </w:rPr>
              <w:t>与</w:t>
            </w:r>
            <w:r>
              <w:rPr>
                <w:spacing w:val="-18"/>
              </w:rPr>
              <w:t xml:space="preserve"> </w:t>
            </w:r>
            <w:r>
              <w:rPr>
                <w:spacing w:val="-1"/>
              </w:rPr>
              <w:t>调</w:t>
            </w:r>
            <w:r>
              <w:rPr>
                <w:spacing w:val="-22"/>
              </w:rPr>
              <w:t xml:space="preserve"> </w:t>
            </w:r>
            <w:r>
              <w:rPr>
                <w:spacing w:val="-1"/>
              </w:rPr>
              <w:t>压</w:t>
            </w:r>
            <w:r>
              <w:t xml:space="preserve"> 装</w:t>
            </w:r>
            <w:r>
              <w:rPr>
                <w:spacing w:val="-24"/>
              </w:rPr>
              <w:t xml:space="preserve"> </w:t>
            </w:r>
            <w:r>
              <w:t>置</w:t>
            </w:r>
            <w:r>
              <w:rPr>
                <w:spacing w:val="-20"/>
              </w:rPr>
              <w:t xml:space="preserve"> </w:t>
            </w:r>
            <w:r>
              <w:t>运</w:t>
            </w:r>
            <w:r>
              <w:rPr>
                <w:spacing w:val="-19"/>
              </w:rPr>
              <w:t xml:space="preserve"> </w:t>
            </w:r>
            <w:r>
              <w:t xml:space="preserve">行 </w:t>
            </w:r>
            <w:r>
              <w:rPr>
                <w:spacing w:val="4"/>
              </w:rPr>
              <w:t>管理</w:t>
            </w:r>
          </w:p>
        </w:tc>
        <w:tc>
          <w:tcPr>
            <w:tcW w:w="4239" w:type="dxa"/>
            <w:vAlign w:val="top"/>
          </w:tcPr>
          <w:p>
            <w:pPr>
              <w:pStyle w:val="6"/>
              <w:spacing w:before="53" w:line="228" w:lineRule="auto"/>
              <w:ind w:left="11"/>
            </w:pPr>
            <w:r>
              <w:rPr>
                <w:rFonts w:ascii="Times New Roman" w:hAnsi="Times New Roman" w:eastAsia="Times New Roman" w:cs="Times New Roman"/>
                <w:spacing w:val="2"/>
              </w:rPr>
              <w:t>5.4.5.2.</w:t>
            </w:r>
            <w:r>
              <w:rPr>
                <w:rFonts w:ascii="Times New Roman" w:hAnsi="Times New Roman" w:eastAsia="Times New Roman" w:cs="Times New Roman"/>
                <w:spacing w:val="-15"/>
              </w:rPr>
              <w:t xml:space="preserve"> </w:t>
            </w:r>
            <w:r>
              <w:rPr>
                <w:rFonts w:ascii="Times New Roman" w:hAnsi="Times New Roman" w:eastAsia="Times New Roman" w:cs="Times New Roman"/>
                <w:spacing w:val="2"/>
              </w:rPr>
              <w:t xml:space="preserve">1 </w:t>
            </w:r>
            <w:r>
              <w:rPr>
                <w:spacing w:val="2"/>
              </w:rPr>
              <w:t>周边环境</w:t>
            </w:r>
          </w:p>
          <w:p>
            <w:pPr>
              <w:pStyle w:val="6"/>
              <w:spacing w:before="64" w:line="268" w:lineRule="auto"/>
              <w:ind w:left="8" w:right="3" w:firstLine="3"/>
              <w:jc w:val="both"/>
            </w:pPr>
            <w:r>
              <w:rPr>
                <w:spacing w:val="10"/>
              </w:rPr>
              <w:t>调压装置不应安装在易被碰撞或影响交通的位</w:t>
            </w:r>
            <w:r>
              <w:rPr>
                <w:spacing w:val="17"/>
              </w:rPr>
              <w:t xml:space="preserve"> </w:t>
            </w:r>
            <w:r>
              <w:rPr>
                <w:spacing w:val="11"/>
              </w:rPr>
              <w:t>置，或根据实际情况设置围墙、护栏、护罩或</w:t>
            </w:r>
            <w:r>
              <w:rPr>
                <w:spacing w:val="1"/>
              </w:rPr>
              <w:t xml:space="preserve"> </w:t>
            </w:r>
            <w:r>
              <w:rPr>
                <w:spacing w:val="6"/>
              </w:rPr>
              <w:t>车档等，</w:t>
            </w:r>
            <w:r>
              <w:rPr>
                <w:spacing w:val="-52"/>
              </w:rPr>
              <w:t xml:space="preserve"> </w:t>
            </w:r>
            <w:r>
              <w:rPr>
                <w:spacing w:val="6"/>
              </w:rPr>
              <w:t>以防外界对调压装置的破坏；</w:t>
            </w:r>
          </w:p>
          <w:p>
            <w:pPr>
              <w:pStyle w:val="6"/>
              <w:spacing w:before="64" w:line="258" w:lineRule="auto"/>
              <w:ind w:left="9" w:right="1"/>
            </w:pPr>
            <w:r>
              <w:rPr>
                <w:spacing w:val="7"/>
              </w:rPr>
              <w:t>相对密度大于</w:t>
            </w:r>
            <w:r>
              <w:rPr>
                <w:spacing w:val="-50"/>
              </w:rPr>
              <w:t xml:space="preserve"> </w:t>
            </w:r>
            <w:r>
              <w:rPr>
                <w:rFonts w:ascii="Times New Roman" w:hAnsi="Times New Roman" w:eastAsia="Times New Roman" w:cs="Times New Roman"/>
                <w:spacing w:val="7"/>
              </w:rPr>
              <w:t>0.75</w:t>
            </w:r>
            <w:r>
              <w:rPr>
                <w:rFonts w:ascii="Times New Roman" w:hAnsi="Times New Roman" w:eastAsia="Times New Roman" w:cs="Times New Roman"/>
                <w:spacing w:val="20"/>
              </w:rPr>
              <w:t xml:space="preserve"> </w:t>
            </w:r>
            <w:r>
              <w:rPr>
                <w:spacing w:val="7"/>
              </w:rPr>
              <w:t>的燃气的调压装置不得</w:t>
            </w:r>
            <w:r>
              <w:rPr>
                <w:spacing w:val="6"/>
              </w:rPr>
              <w:t>设于</w:t>
            </w:r>
            <w:r>
              <w:t xml:space="preserve"> </w:t>
            </w:r>
            <w:r>
              <w:rPr>
                <w:spacing w:val="8"/>
              </w:rPr>
              <w:t>地下室、半地下室内和地下单独的箱体内；</w:t>
            </w:r>
          </w:p>
          <w:p>
            <w:pPr>
              <w:pStyle w:val="6"/>
              <w:spacing w:before="67" w:line="278" w:lineRule="auto"/>
              <w:ind w:left="4" w:right="3" w:firstLine="6"/>
            </w:pPr>
            <w:r>
              <w:rPr>
                <w:spacing w:val="10"/>
              </w:rPr>
              <w:t>调压站和调压装置与其他建、构筑物的水平净</w:t>
            </w:r>
            <w:r>
              <w:rPr>
                <w:spacing w:val="17"/>
              </w:rPr>
              <w:t xml:space="preserve"> </w:t>
            </w:r>
            <w:r>
              <w:rPr>
                <w:spacing w:val="6"/>
              </w:rPr>
              <w:t xml:space="preserve">距应符合《城镇燃气设计规范》（ </w:t>
            </w:r>
            <w:r>
              <w:rPr>
                <w:rFonts w:ascii="Times New Roman" w:hAnsi="Times New Roman" w:eastAsia="Times New Roman" w:cs="Times New Roman"/>
              </w:rPr>
              <w:t>GB</w:t>
            </w:r>
            <w:r>
              <w:rPr>
                <w:rFonts w:ascii="Times New Roman" w:hAnsi="Times New Roman" w:eastAsia="Times New Roman" w:cs="Times New Roman"/>
                <w:spacing w:val="6"/>
              </w:rPr>
              <w:t>50028</w:t>
            </w:r>
            <w:r>
              <w:rPr>
                <w:spacing w:val="6"/>
              </w:rPr>
              <w:t>）</w:t>
            </w:r>
            <w:r>
              <w:rPr>
                <w:spacing w:val="2"/>
              </w:rPr>
              <w:t xml:space="preserve"> </w:t>
            </w:r>
            <w:r>
              <w:rPr>
                <w:spacing w:val="8"/>
              </w:rPr>
              <w:t>等相关要求</w:t>
            </w:r>
            <w:r>
              <w:rPr>
                <w:rFonts w:ascii="Times New Roman" w:hAnsi="Times New Roman" w:eastAsia="Times New Roman" w:cs="Times New Roman"/>
                <w:spacing w:val="8"/>
              </w:rPr>
              <w:t>;</w:t>
            </w:r>
            <w:r>
              <w:rPr>
                <w:spacing w:val="8"/>
              </w:rPr>
              <w:t>调压站放散管防火间距应合规；调</w:t>
            </w:r>
            <w:r>
              <w:rPr>
                <w:spacing w:val="1"/>
              </w:rPr>
              <w:t xml:space="preserve"> </w:t>
            </w:r>
            <w:r>
              <w:rPr>
                <w:spacing w:val="10"/>
              </w:rPr>
              <w:t>压站放散管管口应高出其屋檐</w:t>
            </w:r>
            <w:r>
              <w:rPr>
                <w:spacing w:val="-19"/>
              </w:rPr>
              <w:t xml:space="preserve"> </w:t>
            </w:r>
            <w:r>
              <w:rPr>
                <w:rFonts w:ascii="Times New Roman" w:hAnsi="Times New Roman" w:eastAsia="Times New Roman" w:cs="Times New Roman"/>
                <w:spacing w:val="10"/>
              </w:rPr>
              <w:t>1m</w:t>
            </w:r>
            <w:r>
              <w:rPr>
                <w:rFonts w:ascii="Times New Roman" w:hAnsi="Times New Roman" w:eastAsia="Times New Roman" w:cs="Times New Roman"/>
                <w:spacing w:val="38"/>
              </w:rPr>
              <w:t xml:space="preserve"> </w:t>
            </w:r>
            <w:r>
              <w:rPr>
                <w:spacing w:val="10"/>
              </w:rPr>
              <w:t>以上，调压</w:t>
            </w:r>
            <w:r>
              <w:t xml:space="preserve"> </w:t>
            </w:r>
            <w:r>
              <w:rPr>
                <w:spacing w:val="22"/>
              </w:rPr>
              <w:t>柜的安全放散管管口距地面的高度不应小于</w:t>
            </w:r>
            <w:r>
              <w:rPr>
                <w:spacing w:val="6"/>
              </w:rPr>
              <w:t xml:space="preserve"> </w:t>
            </w:r>
            <w:r>
              <w:rPr>
                <w:rFonts w:ascii="Times New Roman" w:hAnsi="Times New Roman" w:eastAsia="Times New Roman" w:cs="Times New Roman"/>
                <w:spacing w:val="3"/>
              </w:rPr>
              <w:t>4m</w:t>
            </w:r>
            <w:r>
              <w:rPr>
                <w:spacing w:val="3"/>
              </w:rPr>
              <w:t>；</w:t>
            </w:r>
          </w:p>
          <w:p>
            <w:pPr>
              <w:pStyle w:val="6"/>
              <w:spacing w:before="62" w:line="273" w:lineRule="auto"/>
              <w:ind w:left="9" w:right="3" w:firstLine="3"/>
              <w:jc w:val="both"/>
            </w:pPr>
            <w:r>
              <w:rPr>
                <w:spacing w:val="10"/>
              </w:rPr>
              <w:t>设有调压装置的公共建筑顶层等房间应靠建筑</w:t>
            </w:r>
            <w:r>
              <w:rPr>
                <w:spacing w:val="16"/>
              </w:rPr>
              <w:t xml:space="preserve"> </w:t>
            </w:r>
            <w:r>
              <w:rPr>
                <w:spacing w:val="11"/>
              </w:rPr>
              <w:t>外墙，贴邻或楼下应无人员密集房间；调压站</w:t>
            </w:r>
            <w:r>
              <w:t xml:space="preserve"> </w:t>
            </w:r>
            <w:r>
              <w:rPr>
                <w:spacing w:val="11"/>
              </w:rPr>
              <w:t>或区域性调压柜（箱）周边应保持消防车道畅</w:t>
            </w:r>
            <w:r>
              <w:t xml:space="preserve"> </w:t>
            </w:r>
            <w:r>
              <w:rPr>
                <w:spacing w:val="8"/>
              </w:rPr>
              <w:t>通，无阻碍消防救援的障碍物。</w:t>
            </w:r>
          </w:p>
        </w:tc>
        <w:tc>
          <w:tcPr>
            <w:tcW w:w="56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spacing w:line="303" w:lineRule="auto"/>
              <w:rPr>
                <w:rFonts w:ascii="Arial"/>
                <w:sz w:val="21"/>
              </w:rPr>
            </w:pPr>
          </w:p>
          <w:p>
            <w:pPr>
              <w:spacing w:line="304" w:lineRule="auto"/>
              <w:rPr>
                <w:rFonts w:ascii="Arial"/>
                <w:sz w:val="21"/>
              </w:rPr>
            </w:pPr>
          </w:p>
          <w:p>
            <w:pPr>
              <w:pStyle w:val="6"/>
              <w:spacing w:before="65" w:line="258" w:lineRule="auto"/>
              <w:ind w:left="28" w:right="2" w:hanging="12"/>
            </w:pPr>
            <w:r>
              <w:rPr>
                <w:spacing w:val="9"/>
              </w:rPr>
              <w:t>安装位置不当的，每处扣</w:t>
            </w:r>
            <w:r>
              <w:rPr>
                <w:spacing w:val="-12"/>
              </w:rPr>
              <w:t xml:space="preserve"> </w:t>
            </w:r>
            <w:r>
              <w:rPr>
                <w:rFonts w:ascii="Times New Roman" w:hAnsi="Times New Roman" w:eastAsia="Times New Roman" w:cs="Times New Roman"/>
                <w:spacing w:val="9"/>
              </w:rPr>
              <w:t xml:space="preserve">1 </w:t>
            </w:r>
            <w:r>
              <w:rPr>
                <w:spacing w:val="9"/>
              </w:rPr>
              <w:t>分；未设置防护设施</w:t>
            </w:r>
            <w:r>
              <w:t xml:space="preserve"> 的，每处扣</w:t>
            </w:r>
            <w:r>
              <w:rPr>
                <w:spacing w:val="-22"/>
              </w:rPr>
              <w:t xml:space="preserve"> </w:t>
            </w:r>
            <w:r>
              <w:rPr>
                <w:rFonts w:ascii="Times New Roman" w:hAnsi="Times New Roman" w:eastAsia="Times New Roman" w:cs="Times New Roman"/>
              </w:rPr>
              <w:t>1</w:t>
            </w:r>
            <w:r>
              <w:rPr>
                <w:rFonts w:ascii="Times New Roman" w:hAnsi="Times New Roman" w:eastAsia="Times New Roman" w:cs="Times New Roman"/>
                <w:spacing w:val="14"/>
                <w:w w:val="101"/>
              </w:rPr>
              <w:t xml:space="preserve"> </w:t>
            </w:r>
            <w:r>
              <w:t>分；</w:t>
            </w:r>
          </w:p>
          <w:p>
            <w:pPr>
              <w:pStyle w:val="6"/>
              <w:spacing w:before="65" w:line="258" w:lineRule="auto"/>
              <w:ind w:left="11" w:firstLine="1"/>
            </w:pPr>
            <w:r>
              <w:rPr>
                <w:spacing w:val="7"/>
              </w:rPr>
              <w:t>液化石油气和相对密度大于</w:t>
            </w:r>
            <w:r>
              <w:rPr>
                <w:spacing w:val="-27"/>
              </w:rPr>
              <w:t xml:space="preserve"> </w:t>
            </w:r>
            <w:r>
              <w:rPr>
                <w:rFonts w:ascii="Times New Roman" w:hAnsi="Times New Roman" w:eastAsia="Times New Roman" w:cs="Times New Roman"/>
                <w:spacing w:val="7"/>
              </w:rPr>
              <w:t xml:space="preserve">0.75 </w:t>
            </w:r>
            <w:r>
              <w:rPr>
                <w:spacing w:val="7"/>
              </w:rPr>
              <w:t>燃气的调压装置</w:t>
            </w:r>
            <w:r>
              <w:t xml:space="preserve"> </w:t>
            </w:r>
            <w:r>
              <w:rPr>
                <w:spacing w:val="7"/>
              </w:rPr>
              <w:t>违规设于地下的，扣</w:t>
            </w:r>
            <w:r>
              <w:rPr>
                <w:spacing w:val="-42"/>
              </w:rPr>
              <w:t xml:space="preserve"> </w:t>
            </w:r>
            <w:r>
              <w:rPr>
                <w:rFonts w:ascii="Times New Roman" w:hAnsi="Times New Roman" w:eastAsia="Times New Roman" w:cs="Times New Roman"/>
                <w:spacing w:val="7"/>
              </w:rPr>
              <w:t xml:space="preserve">4 </w:t>
            </w:r>
            <w:r>
              <w:rPr>
                <w:spacing w:val="7"/>
              </w:rPr>
              <w:t>分；</w:t>
            </w:r>
          </w:p>
          <w:p>
            <w:pPr>
              <w:pStyle w:val="6"/>
              <w:spacing w:before="65" w:line="258" w:lineRule="auto"/>
              <w:ind w:left="14" w:right="1"/>
            </w:pPr>
            <w:r>
              <w:rPr>
                <w:spacing w:val="12"/>
              </w:rPr>
              <w:t>水平净距不符合且未采取相应措施的，每处扣</w:t>
            </w:r>
            <w:r>
              <w:rPr>
                <w:spacing w:val="-13"/>
              </w:rPr>
              <w:t xml:space="preserve"> </w:t>
            </w:r>
            <w:r>
              <w:rPr>
                <w:rFonts w:ascii="Times New Roman" w:hAnsi="Times New Roman" w:eastAsia="Times New Roman" w:cs="Times New Roman"/>
                <w:spacing w:val="12"/>
              </w:rPr>
              <w:t>1</w:t>
            </w:r>
            <w:r>
              <w:rPr>
                <w:rFonts w:ascii="Times New Roman" w:hAnsi="Times New Roman" w:eastAsia="Times New Roman" w:cs="Times New Roman"/>
              </w:rPr>
              <w:t xml:space="preserve"> </w:t>
            </w:r>
            <w:r>
              <w:rPr>
                <w:spacing w:val="-1"/>
              </w:rPr>
              <w:t>分；</w:t>
            </w:r>
          </w:p>
          <w:p>
            <w:pPr>
              <w:pStyle w:val="6"/>
              <w:spacing w:before="64" w:line="258" w:lineRule="auto"/>
              <w:ind w:left="12"/>
            </w:pPr>
            <w:r>
              <w:rPr>
                <w:spacing w:val="9"/>
              </w:rPr>
              <w:t>调压装置位置不符合的，每处扣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分；消防车无</w:t>
            </w:r>
            <w:r>
              <w:t xml:space="preserve"> </w:t>
            </w:r>
            <w:r>
              <w:rPr>
                <w:spacing w:val="6"/>
              </w:rPr>
              <w:t>法进入或有障碍物的，每处扣</w:t>
            </w:r>
            <w:r>
              <w:rPr>
                <w:spacing w:val="-13"/>
              </w:rPr>
              <w:t xml:space="preserve"> </w:t>
            </w:r>
            <w:r>
              <w:rPr>
                <w:rFonts w:ascii="Times New Roman" w:hAnsi="Times New Roman" w:eastAsia="Times New Roman" w:cs="Times New Roman"/>
                <w:spacing w:val="6"/>
              </w:rPr>
              <w:t xml:space="preserve">1 </w:t>
            </w:r>
            <w:r>
              <w:rPr>
                <w:spacing w:val="6"/>
              </w:rPr>
              <w:t>分；</w:t>
            </w:r>
          </w:p>
          <w:p>
            <w:pPr>
              <w:pStyle w:val="6"/>
              <w:spacing w:before="64" w:line="273" w:lineRule="auto"/>
              <w:ind w:left="11"/>
              <w:jc w:val="both"/>
            </w:pPr>
            <w:r>
              <w:rPr>
                <w:spacing w:val="9"/>
              </w:rPr>
              <w:t>放散管防火间距不合规的，每处扣</w:t>
            </w:r>
            <w:r>
              <w:rPr>
                <w:spacing w:val="-15"/>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分；调压站</w:t>
            </w:r>
            <w:r>
              <w:t xml:space="preserve"> </w:t>
            </w:r>
            <w:r>
              <w:rPr>
                <w:spacing w:val="2"/>
              </w:rPr>
              <w:t>放散管管口高出屋檐未达到</w:t>
            </w:r>
            <w:r>
              <w:rPr>
                <w:spacing w:val="-19"/>
              </w:rPr>
              <w:t xml:space="preserve"> </w:t>
            </w:r>
            <w:r>
              <w:rPr>
                <w:rFonts w:ascii="Times New Roman" w:hAnsi="Times New Roman" w:eastAsia="Times New Roman" w:cs="Times New Roman"/>
                <w:spacing w:val="2"/>
              </w:rPr>
              <w:t>1m</w:t>
            </w:r>
            <w:r>
              <w:rPr>
                <w:rFonts w:ascii="Times New Roman" w:hAnsi="Times New Roman" w:eastAsia="Times New Roman" w:cs="Times New Roman"/>
                <w:spacing w:val="33"/>
              </w:rPr>
              <w:t xml:space="preserve"> </w:t>
            </w:r>
            <w:r>
              <w:rPr>
                <w:spacing w:val="2"/>
              </w:rPr>
              <w:t>以上的，每处扣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15"/>
              </w:rPr>
              <w:t>分；调压柜的放散管管口距地面的高度小于</w:t>
            </w:r>
            <w:r>
              <w:rPr>
                <w:spacing w:val="-30"/>
              </w:rPr>
              <w:t xml:space="preserve"> </w:t>
            </w:r>
            <w:r>
              <w:rPr>
                <w:rFonts w:ascii="Times New Roman" w:hAnsi="Times New Roman" w:eastAsia="Times New Roman" w:cs="Times New Roman"/>
                <w:spacing w:val="15"/>
              </w:rPr>
              <w:t>4m</w:t>
            </w:r>
            <w:r>
              <w:rPr>
                <w:rFonts w:ascii="Times New Roman" w:hAnsi="Times New Roman" w:eastAsia="Times New Roman" w:cs="Times New Roman"/>
              </w:rPr>
              <w:t xml:space="preserve"> </w:t>
            </w:r>
            <w:r>
              <w:rPr>
                <w:spacing w:val="2"/>
              </w:rPr>
              <w:t>的，每处扣</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5" w:line="230" w:lineRule="auto"/>
              <w:ind w:left="11"/>
            </w:pPr>
            <w:r>
              <w:rPr>
                <w:rFonts w:ascii="Times New Roman" w:hAnsi="Times New Roman" w:eastAsia="Times New Roman" w:cs="Times New Roman"/>
                <w:spacing w:val="4"/>
              </w:rPr>
              <w:t xml:space="preserve">5.4.5.2.2 </w:t>
            </w:r>
            <w:r>
              <w:rPr>
                <w:spacing w:val="4"/>
              </w:rPr>
              <w:t>调压器</w:t>
            </w:r>
          </w:p>
          <w:p>
            <w:pPr>
              <w:pStyle w:val="6"/>
              <w:spacing w:before="62" w:line="258" w:lineRule="auto"/>
              <w:ind w:left="9" w:right="3" w:firstLine="1"/>
            </w:pPr>
            <w:r>
              <w:rPr>
                <w:spacing w:val="10"/>
              </w:rPr>
              <w:t>调压箱、调压柜、调压器的设置应稳固；调压</w:t>
            </w:r>
            <w:r>
              <w:rPr>
                <w:spacing w:val="17"/>
              </w:rPr>
              <w:t xml:space="preserve"> </w:t>
            </w:r>
            <w:r>
              <w:rPr>
                <w:spacing w:val="11"/>
              </w:rPr>
              <w:t>器应运行正常，无异常喘息、异常压力波动等</w:t>
            </w:r>
          </w:p>
        </w:tc>
        <w:tc>
          <w:tcPr>
            <w:tcW w:w="566" w:type="dxa"/>
            <w:vAlign w:val="top"/>
          </w:tcPr>
          <w:p>
            <w:pPr>
              <w:spacing w:line="346"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pStyle w:val="6"/>
              <w:spacing w:before="55" w:line="268" w:lineRule="auto"/>
              <w:ind w:left="13"/>
            </w:pPr>
            <w:r>
              <w:t>调压器设置不稳固的，每处扣</w:t>
            </w:r>
            <w:r>
              <w:rPr>
                <w:spacing w:val="-23"/>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分；燃气泄漏的， </w:t>
            </w:r>
            <w:r>
              <w:rPr>
                <w:spacing w:val="6"/>
              </w:rPr>
              <w:t>扣</w:t>
            </w:r>
            <w:r>
              <w:rPr>
                <w:spacing w:val="-28"/>
              </w:rPr>
              <w:t xml:space="preserve"> </w:t>
            </w:r>
            <w:r>
              <w:rPr>
                <w:rFonts w:ascii="Times New Roman" w:hAnsi="Times New Roman" w:eastAsia="Times New Roman" w:cs="Times New Roman"/>
                <w:spacing w:val="6"/>
              </w:rPr>
              <w:t xml:space="preserve">4 </w:t>
            </w:r>
            <w:r>
              <w:rPr>
                <w:spacing w:val="6"/>
              </w:rPr>
              <w:t>分，调压器有非正常现象的，每处扣</w:t>
            </w:r>
            <w:r>
              <w:rPr>
                <w:spacing w:val="-42"/>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6"/>
                <w:w w:val="101"/>
              </w:rPr>
              <w:t xml:space="preserve"> </w:t>
            </w:r>
            <w:r>
              <w:rPr>
                <w:spacing w:val="6"/>
              </w:rPr>
              <w:t>分；</w:t>
            </w:r>
            <w:r>
              <w:t xml:space="preserve"> </w:t>
            </w:r>
            <w:r>
              <w:rPr>
                <w:spacing w:val="7"/>
              </w:rPr>
              <w:t>调压器出口压力超压的，每处扣</w:t>
            </w:r>
            <w:r>
              <w:rPr>
                <w:spacing w:val="-26"/>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6"/>
              </w:rPr>
              <w:t xml:space="preserve"> </w:t>
            </w:r>
            <w:r>
              <w:rPr>
                <w:spacing w:val="7"/>
              </w:rPr>
              <w:t>分；未设置具</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5" w:type="default"/>
          <w:pgSz w:w="16839" w:h="11906"/>
          <w:pgMar w:top="1012" w:right="1780" w:bottom="1378"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3" w:hRule="atLeast"/>
        </w:trPr>
        <w:tc>
          <w:tcPr>
            <w:tcW w:w="848" w:type="dxa"/>
            <w:vMerge w:val="restart"/>
            <w:tcBorders>
              <w:bottom w:val="nil"/>
            </w:tcBorders>
            <w:vAlign w:val="top"/>
          </w:tcPr>
          <w:p>
            <w:pPr>
              <w:rPr>
                <w:rFonts w:ascii="Arial"/>
                <w:sz w:val="21"/>
              </w:rPr>
            </w:pPr>
          </w:p>
        </w:tc>
        <w:tc>
          <w:tcPr>
            <w:tcW w:w="1058" w:type="dxa"/>
            <w:vMerge w:val="restart"/>
            <w:tcBorders>
              <w:bottom w:val="nil"/>
            </w:tcBorders>
            <w:vAlign w:val="top"/>
          </w:tcPr>
          <w:p>
            <w:pPr>
              <w:rPr>
                <w:rFonts w:ascii="Arial"/>
                <w:sz w:val="21"/>
              </w:rPr>
            </w:pPr>
          </w:p>
        </w:tc>
        <w:tc>
          <w:tcPr>
            <w:tcW w:w="4239" w:type="dxa"/>
            <w:vAlign w:val="top"/>
          </w:tcPr>
          <w:p>
            <w:pPr>
              <w:pStyle w:val="6"/>
              <w:spacing w:before="53" w:line="273" w:lineRule="auto"/>
              <w:ind w:left="9" w:right="3" w:firstLine="1"/>
              <w:jc w:val="both"/>
            </w:pPr>
            <w:r>
              <w:rPr>
                <w:spacing w:val="10"/>
              </w:rPr>
              <w:t>现象，无燃气泄漏情况；调压器的出口压力严</w:t>
            </w:r>
            <w:r>
              <w:rPr>
                <w:spacing w:val="17"/>
              </w:rPr>
              <w:t xml:space="preserve"> </w:t>
            </w:r>
            <w:r>
              <w:rPr>
                <w:spacing w:val="11"/>
              </w:rPr>
              <w:t>禁超过下游燃气设施的设计压力，并应具有防</w:t>
            </w:r>
            <w:r>
              <w:t xml:space="preserve"> </w:t>
            </w:r>
            <w:r>
              <w:rPr>
                <w:spacing w:val="11"/>
              </w:rPr>
              <w:t>止燃气出口压力过高的安全保护装置；定期进</w:t>
            </w:r>
            <w:r>
              <w:t xml:space="preserve"> </w:t>
            </w:r>
            <w:r>
              <w:rPr>
                <w:spacing w:val="5"/>
              </w:rPr>
              <w:t>行测试；</w:t>
            </w:r>
          </w:p>
          <w:p>
            <w:pPr>
              <w:pStyle w:val="6"/>
              <w:spacing w:before="64" w:line="273" w:lineRule="auto"/>
              <w:ind w:left="10"/>
            </w:pPr>
            <w:r>
              <w:rPr>
                <w:spacing w:val="8"/>
              </w:rPr>
              <w:t>调压站或区域性调压柜（箱）的环境噪声应符</w:t>
            </w:r>
            <w:r>
              <w:rPr>
                <w:spacing w:val="9"/>
              </w:rPr>
              <w:t xml:space="preserve"> </w:t>
            </w:r>
            <w:r>
              <w:rPr>
                <w:spacing w:val="-3"/>
              </w:rPr>
              <w:t>合《声环境质量标准》（</w:t>
            </w:r>
            <w:r>
              <w:rPr>
                <w:rFonts w:ascii="Times New Roman" w:hAnsi="Times New Roman" w:eastAsia="Times New Roman" w:cs="Times New Roman"/>
                <w:spacing w:val="-3"/>
              </w:rPr>
              <w:t>GB3096</w:t>
            </w:r>
            <w:r>
              <w:rPr>
                <w:spacing w:val="-3"/>
              </w:rPr>
              <w:t>）的相关要求；</w:t>
            </w:r>
            <w:r>
              <w:rPr>
                <w:spacing w:val="16"/>
              </w:rPr>
              <w:t xml:space="preserve"> </w:t>
            </w:r>
            <w:r>
              <w:rPr>
                <w:spacing w:val="8"/>
              </w:rPr>
              <w:t>按照《城镇燃气设施运行、维护和抢修安全技</w:t>
            </w:r>
            <w:r>
              <w:rPr>
                <w:spacing w:val="10"/>
              </w:rPr>
              <w:t xml:space="preserve"> </w:t>
            </w:r>
            <w:r>
              <w:rPr>
                <w:spacing w:val="1"/>
              </w:rPr>
              <w:t>术规程》（</w:t>
            </w:r>
            <w:r>
              <w:rPr>
                <w:rFonts w:ascii="Times New Roman" w:hAnsi="Times New Roman" w:eastAsia="Times New Roman" w:cs="Times New Roman"/>
              </w:rPr>
              <w:t>CJJ</w:t>
            </w:r>
            <w:r>
              <w:rPr>
                <w:rFonts w:ascii="Times New Roman" w:hAnsi="Times New Roman" w:eastAsia="Times New Roman" w:cs="Times New Roman"/>
                <w:spacing w:val="1"/>
              </w:rPr>
              <w:t>51</w:t>
            </w:r>
            <w:r>
              <w:rPr>
                <w:spacing w:val="1"/>
              </w:rPr>
              <w:t>）进行定期分级维护保养。</w:t>
            </w:r>
          </w:p>
          <w:p>
            <w:pPr>
              <w:pStyle w:val="6"/>
              <w:spacing w:before="64" w:line="258" w:lineRule="auto"/>
              <w:ind w:left="28" w:hanging="18"/>
            </w:pPr>
            <w:r>
              <w:rPr>
                <w:spacing w:val="1"/>
              </w:rPr>
              <w:t xml:space="preserve">燃气调压站室外进、出口管道上必须设置阀门， </w:t>
            </w:r>
            <w:r>
              <w:rPr>
                <w:spacing w:val="4"/>
              </w:rPr>
              <w:t>阀门定期维护，状态良好。</w:t>
            </w:r>
          </w:p>
        </w:tc>
        <w:tc>
          <w:tcPr>
            <w:tcW w:w="566" w:type="dxa"/>
            <w:vAlign w:val="top"/>
          </w:tcPr>
          <w:p>
            <w:pPr>
              <w:rPr>
                <w:rFonts w:ascii="Arial"/>
                <w:sz w:val="21"/>
              </w:rPr>
            </w:pPr>
          </w:p>
        </w:tc>
        <w:tc>
          <w:tcPr>
            <w:tcW w:w="4461" w:type="dxa"/>
            <w:vAlign w:val="top"/>
          </w:tcPr>
          <w:p>
            <w:pPr>
              <w:pStyle w:val="6"/>
              <w:spacing w:before="53" w:line="258" w:lineRule="auto"/>
              <w:ind w:left="14" w:right="2" w:hanging="2"/>
            </w:pPr>
            <w:r>
              <w:rPr>
                <w:spacing w:val="11"/>
              </w:rPr>
              <w:t>有防止燃气出口压力过高的安全保护装置，每处</w:t>
            </w:r>
            <w:r>
              <w:rPr>
                <w:spacing w:val="8"/>
              </w:rPr>
              <w:t xml:space="preserve"> </w:t>
            </w:r>
            <w:r>
              <w:rPr>
                <w:spacing w:val="-1"/>
              </w:rPr>
              <w:t>扣</w:t>
            </w:r>
            <w:r>
              <w:rPr>
                <w:spacing w:val="-45"/>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5"/>
                <w:w w:val="101"/>
              </w:rPr>
              <w:t xml:space="preserve"> </w:t>
            </w:r>
            <w:r>
              <w:rPr>
                <w:spacing w:val="-1"/>
              </w:rPr>
              <w:t>分；</w:t>
            </w:r>
          </w:p>
          <w:p>
            <w:pPr>
              <w:pStyle w:val="6"/>
              <w:spacing w:before="64" w:line="258" w:lineRule="auto"/>
              <w:ind w:left="12" w:firstLine="8"/>
            </w:pPr>
            <w:r>
              <w:rPr>
                <w:spacing w:val="8"/>
              </w:rPr>
              <w:t>噪声超标的，每处扣</w:t>
            </w:r>
            <w:r>
              <w:rPr>
                <w:spacing w:val="-2"/>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分；未进行巡视或定期维</w:t>
            </w:r>
            <w:r>
              <w:t xml:space="preserve"> </w:t>
            </w:r>
            <w:r>
              <w:rPr>
                <w:spacing w:val="6"/>
              </w:rPr>
              <w:t>护的，每处扣</w:t>
            </w:r>
            <w:r>
              <w:rPr>
                <w:spacing w:val="-43"/>
              </w:rPr>
              <w:t xml:space="preserve"> </w:t>
            </w:r>
            <w:r>
              <w:rPr>
                <w:rFonts w:ascii="Times New Roman" w:hAnsi="Times New Roman" w:eastAsia="Times New Roman" w:cs="Times New Roman"/>
                <w:spacing w:val="6"/>
              </w:rPr>
              <w:t xml:space="preserve">2 </w:t>
            </w:r>
            <w:r>
              <w:rPr>
                <w:spacing w:val="6"/>
              </w:rPr>
              <w:t>分。</w:t>
            </w:r>
          </w:p>
          <w:p>
            <w:pPr>
              <w:pStyle w:val="6"/>
              <w:spacing w:before="65" w:line="258" w:lineRule="auto"/>
              <w:ind w:left="16" w:right="2"/>
            </w:pPr>
            <w:r>
              <w:rPr>
                <w:spacing w:val="8"/>
              </w:rPr>
              <w:t>高压和次高压管道未设置阀门的，扣</w:t>
            </w:r>
            <w:r>
              <w:rPr>
                <w:spacing w:val="-35"/>
              </w:rPr>
              <w:t xml:space="preserve"> </w:t>
            </w:r>
            <w:r>
              <w:rPr>
                <w:rFonts w:ascii="Times New Roman" w:hAnsi="Times New Roman" w:eastAsia="Times New Roman" w:cs="Times New Roman"/>
                <w:spacing w:val="8"/>
              </w:rPr>
              <w:t xml:space="preserve">4 </w:t>
            </w:r>
            <w:r>
              <w:rPr>
                <w:spacing w:val="8"/>
              </w:rPr>
              <w:t>分；</w:t>
            </w:r>
            <w:r>
              <w:rPr>
                <w:spacing w:val="-57"/>
              </w:rPr>
              <w:t xml:space="preserve"> </w:t>
            </w:r>
            <w:r>
              <w:rPr>
                <w:spacing w:val="8"/>
              </w:rPr>
              <w:t>中压</w:t>
            </w:r>
            <w:r>
              <w:t xml:space="preserve"> </w:t>
            </w:r>
            <w:r>
              <w:rPr>
                <w:spacing w:val="7"/>
              </w:rPr>
              <w:t>管道未设置阀门的，扣</w:t>
            </w:r>
            <w:r>
              <w:rPr>
                <w:spacing w:val="-45"/>
              </w:rPr>
              <w:t xml:space="preserve"> </w:t>
            </w:r>
            <w:r>
              <w:rPr>
                <w:rFonts w:ascii="Times New Roman" w:hAnsi="Times New Roman" w:eastAsia="Times New Roman" w:cs="Times New Roman"/>
                <w:spacing w:val="7"/>
              </w:rPr>
              <w:t xml:space="preserve">4 </w:t>
            </w:r>
            <w:r>
              <w:rPr>
                <w:spacing w:val="7"/>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3"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4" w:line="228" w:lineRule="auto"/>
              <w:ind w:left="11"/>
            </w:pPr>
            <w:r>
              <w:rPr>
                <w:rFonts w:ascii="Times New Roman" w:hAnsi="Times New Roman" w:eastAsia="Times New Roman" w:cs="Times New Roman"/>
                <w:spacing w:val="4"/>
              </w:rPr>
              <w:t>5.4.5.2.3</w:t>
            </w:r>
            <w:r>
              <w:rPr>
                <w:rFonts w:ascii="Times New Roman" w:hAnsi="Times New Roman" w:eastAsia="Times New Roman" w:cs="Times New Roman"/>
                <w:spacing w:val="31"/>
              </w:rPr>
              <w:t xml:space="preserve"> </w:t>
            </w:r>
            <w:r>
              <w:rPr>
                <w:spacing w:val="4"/>
              </w:rPr>
              <w:t>消防与安全设施</w:t>
            </w:r>
          </w:p>
          <w:p>
            <w:pPr>
              <w:pStyle w:val="6"/>
              <w:spacing w:before="64" w:line="273" w:lineRule="auto"/>
              <w:ind w:left="8" w:right="3" w:firstLine="4"/>
            </w:pPr>
            <w:r>
              <w:rPr>
                <w:spacing w:val="10"/>
              </w:rPr>
              <w:t>设有调压器的箱、柜或房间应有良好的通风措</w:t>
            </w:r>
            <w:r>
              <w:rPr>
                <w:spacing w:val="16"/>
              </w:rPr>
              <w:t xml:space="preserve"> </w:t>
            </w:r>
            <w:r>
              <w:rPr>
                <w:spacing w:val="11"/>
              </w:rPr>
              <w:t>施，受限空间内应无燃气积聚；调压装置区应</w:t>
            </w:r>
            <w:r>
              <w:t xml:space="preserve"> </w:t>
            </w:r>
            <w:r>
              <w:rPr>
                <w:spacing w:val="11"/>
              </w:rPr>
              <w:t>按规定设置灭火器，并按要求定期进行检查维</w:t>
            </w:r>
            <w:r>
              <w:t xml:space="preserve"> 护；</w:t>
            </w:r>
          </w:p>
          <w:p>
            <w:pPr>
              <w:pStyle w:val="6"/>
              <w:spacing w:before="66" w:line="281" w:lineRule="auto"/>
              <w:ind w:left="9" w:firstLine="3"/>
            </w:pPr>
            <w:r>
              <w:rPr>
                <w:spacing w:val="6"/>
              </w:rPr>
              <w:t xml:space="preserve">设有调压装置的专用建筑室内电气、照明装置 的设计应符合《爆炸危险环境电力装置设计规 </w:t>
            </w:r>
            <w:r>
              <w:rPr>
                <w:spacing w:val="-2"/>
              </w:rPr>
              <w:t>范》（</w:t>
            </w:r>
            <w:r>
              <w:rPr>
                <w:rFonts w:ascii="Times New Roman" w:hAnsi="Times New Roman" w:eastAsia="Times New Roman" w:cs="Times New Roman"/>
                <w:spacing w:val="-2"/>
              </w:rPr>
              <w:t>GB50058</w:t>
            </w:r>
            <w:r>
              <w:rPr>
                <w:spacing w:val="-2"/>
              </w:rPr>
              <w:t xml:space="preserve">）的规定；设于空旷地带的调压 </w:t>
            </w:r>
            <w:r>
              <w:rPr>
                <w:spacing w:val="6"/>
              </w:rPr>
              <w:t xml:space="preserve">站或采用高架遥测天线的调压站应单独设置避 </w:t>
            </w:r>
            <w:r>
              <w:rPr>
                <w:spacing w:val="2"/>
              </w:rPr>
              <w:t>雷装置，保证接地电阻值小于</w:t>
            </w:r>
            <w:r>
              <w:rPr>
                <w:spacing w:val="-14"/>
              </w:rPr>
              <w:t xml:space="preserve"> </w:t>
            </w:r>
            <w:r>
              <w:rPr>
                <w:rFonts w:ascii="Times New Roman" w:hAnsi="Times New Roman" w:eastAsia="Times New Roman" w:cs="Times New Roman"/>
                <w:spacing w:val="2"/>
              </w:rPr>
              <w:t>10Ω</w:t>
            </w:r>
            <w:r>
              <w:rPr>
                <w:spacing w:val="2"/>
              </w:rPr>
              <w:t>;</w:t>
            </w:r>
            <w:r>
              <w:rPr>
                <w:spacing w:val="64"/>
              </w:rPr>
              <w:t xml:space="preserve"> </w:t>
            </w:r>
            <w:r>
              <w:rPr>
                <w:spacing w:val="2"/>
              </w:rPr>
              <w:t xml:space="preserve">设有调压 </w:t>
            </w:r>
            <w:r>
              <w:rPr>
                <w:spacing w:val="6"/>
              </w:rPr>
              <w:t xml:space="preserve">器的房间应有爆炸泄压措施，泄压面积应符合 </w:t>
            </w:r>
            <w:r>
              <w:rPr>
                <w:spacing w:val="-6"/>
              </w:rPr>
              <w:t>《城镇燃气设计规范》（</w:t>
            </w:r>
            <w:r>
              <w:rPr>
                <w:rFonts w:ascii="Times New Roman" w:hAnsi="Times New Roman" w:eastAsia="Times New Roman" w:cs="Times New Roman"/>
                <w:spacing w:val="-6"/>
              </w:rPr>
              <w:t>GB50028</w:t>
            </w:r>
            <w:r>
              <w:rPr>
                <w:spacing w:val="-6"/>
              </w:rPr>
              <w:t>）的</w:t>
            </w:r>
            <w:r>
              <w:rPr>
                <w:spacing w:val="-7"/>
              </w:rPr>
              <w:t>相关要求；</w:t>
            </w:r>
            <w:r>
              <w:t xml:space="preserve"> </w:t>
            </w:r>
            <w:r>
              <w:rPr>
                <w:spacing w:val="1"/>
              </w:rPr>
              <w:t>地下调压箱应有防腐保护措施，且应完好有效。</w:t>
            </w:r>
            <w:r>
              <w:rPr>
                <w:spacing w:val="2"/>
              </w:rPr>
              <w:t xml:space="preserve"> </w:t>
            </w:r>
            <w:r>
              <w:rPr>
                <w:spacing w:val="7"/>
              </w:rPr>
              <w:t>调压室内严禁用明火采暖，采暖设备的安全设</w:t>
            </w:r>
          </w:p>
        </w:tc>
        <w:tc>
          <w:tcPr>
            <w:tcW w:w="56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8" w:line="192" w:lineRule="auto"/>
              <w:ind w:left="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61" w:type="dxa"/>
            <w:vAlign w:val="top"/>
          </w:tcPr>
          <w:p>
            <w:pPr>
              <w:spacing w:line="454" w:lineRule="auto"/>
              <w:rPr>
                <w:rFonts w:ascii="Arial"/>
                <w:sz w:val="21"/>
              </w:rPr>
            </w:pPr>
          </w:p>
          <w:p>
            <w:pPr>
              <w:pStyle w:val="6"/>
              <w:spacing w:before="65" w:line="273" w:lineRule="auto"/>
              <w:ind w:left="12"/>
              <w:jc w:val="both"/>
            </w:pPr>
            <w:r>
              <w:rPr>
                <w:spacing w:val="10"/>
              </w:rPr>
              <w:t>燃气浓度超标的，每处扣</w:t>
            </w:r>
            <w:r>
              <w:rPr>
                <w:spacing w:val="-32"/>
              </w:rPr>
              <w:t xml:space="preserve"> </w:t>
            </w:r>
            <w:r>
              <w:rPr>
                <w:rFonts w:ascii="Times New Roman" w:hAnsi="Times New Roman" w:eastAsia="Times New Roman" w:cs="Times New Roman"/>
                <w:spacing w:val="10"/>
              </w:rPr>
              <w:t xml:space="preserve">2 </w:t>
            </w:r>
            <w:r>
              <w:rPr>
                <w:spacing w:val="10"/>
              </w:rPr>
              <w:t>分，通风措施不符合</w:t>
            </w:r>
            <w:r>
              <w:t xml:space="preserve"> </w:t>
            </w:r>
            <w:r>
              <w:rPr>
                <w:spacing w:val="7"/>
              </w:rPr>
              <w:t>要求的，每处扣</w:t>
            </w:r>
            <w:r>
              <w:rPr>
                <w:spacing w:val="-7"/>
              </w:rPr>
              <w:t xml:space="preserve"> </w:t>
            </w:r>
            <w:r>
              <w:rPr>
                <w:rFonts w:ascii="Times New Roman" w:hAnsi="Times New Roman" w:eastAsia="Times New Roman" w:cs="Times New Roman"/>
                <w:spacing w:val="7"/>
              </w:rPr>
              <w:t xml:space="preserve">1 </w:t>
            </w:r>
            <w:r>
              <w:rPr>
                <w:spacing w:val="7"/>
              </w:rPr>
              <w:t>分；缺少灭火器材的，每处扣</w:t>
            </w:r>
            <w:r>
              <w:t xml:space="preserve"> </w:t>
            </w:r>
            <w:r>
              <w:rPr>
                <w:rFonts w:ascii="Times New Roman" w:hAnsi="Times New Roman" w:eastAsia="Times New Roman" w:cs="Times New Roman"/>
                <w:spacing w:val="13"/>
              </w:rPr>
              <w:t>1</w:t>
            </w:r>
            <w:r>
              <w:rPr>
                <w:rFonts w:ascii="Times New Roman" w:hAnsi="Times New Roman" w:eastAsia="Times New Roman" w:cs="Times New Roman"/>
                <w:spacing w:val="32"/>
                <w:w w:val="101"/>
              </w:rPr>
              <w:t xml:space="preserve"> </w:t>
            </w:r>
            <w:r>
              <w:rPr>
                <w:spacing w:val="13"/>
              </w:rPr>
              <w:t>分，灭火器缺少检查和维修记录的，每具扣</w:t>
            </w:r>
            <w:r>
              <w:rPr>
                <w:spacing w:val="-14"/>
              </w:rPr>
              <w:t xml:space="preserve"> </w:t>
            </w:r>
            <w:r>
              <w:rPr>
                <w:rFonts w:ascii="Times New Roman" w:hAnsi="Times New Roman" w:eastAsia="Times New Roman" w:cs="Times New Roman"/>
                <w:spacing w:val="13"/>
              </w:rPr>
              <w:t>1</w:t>
            </w:r>
            <w:r>
              <w:rPr>
                <w:rFonts w:ascii="Times New Roman" w:hAnsi="Times New Roman" w:eastAsia="Times New Roman" w:cs="Times New Roman"/>
              </w:rPr>
              <w:t xml:space="preserve"> </w:t>
            </w:r>
            <w:r>
              <w:rPr>
                <w:spacing w:val="-1"/>
              </w:rPr>
              <w:t>分；</w:t>
            </w:r>
          </w:p>
          <w:p>
            <w:pPr>
              <w:pStyle w:val="6"/>
              <w:spacing w:before="67" w:line="279" w:lineRule="auto"/>
              <w:ind w:left="10" w:firstLine="26"/>
              <w:jc w:val="both"/>
            </w:pPr>
            <w:r>
              <w:rPr>
                <w:spacing w:val="9"/>
              </w:rPr>
              <w:t>电气、照明装置不符合规定的，扣</w:t>
            </w:r>
            <w:r>
              <w:rPr>
                <w:spacing w:val="-38"/>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分；无独立</w:t>
            </w:r>
            <w:r>
              <w:t xml:space="preserve"> </w:t>
            </w:r>
            <w:r>
              <w:rPr>
                <w:spacing w:val="10"/>
              </w:rPr>
              <w:t>避雷装置或防雷装置未检测的，每处扣</w:t>
            </w:r>
            <w:r>
              <w:rPr>
                <w:spacing w:val="-33"/>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w w:val="101"/>
              </w:rPr>
              <w:t xml:space="preserve"> </w:t>
            </w:r>
            <w:r>
              <w:rPr>
                <w:spacing w:val="10"/>
              </w:rPr>
              <w:t>分，防</w:t>
            </w:r>
            <w:r>
              <w:t xml:space="preserve"> </w:t>
            </w:r>
            <w:r>
              <w:rPr>
                <w:spacing w:val="10"/>
              </w:rPr>
              <w:t>雷检测不符合要求的，每处扣</w:t>
            </w:r>
            <w:r>
              <w:rPr>
                <w:spacing w:val="-26"/>
              </w:rPr>
              <w:t xml:space="preserve"> </w:t>
            </w:r>
            <w:r>
              <w:rPr>
                <w:rFonts w:ascii="Times New Roman" w:hAnsi="Times New Roman" w:eastAsia="Times New Roman" w:cs="Times New Roman"/>
                <w:spacing w:val="10"/>
              </w:rPr>
              <w:t xml:space="preserve">2 </w:t>
            </w:r>
            <w:r>
              <w:rPr>
                <w:spacing w:val="10"/>
              </w:rPr>
              <w:t>分；未设置泄压</w:t>
            </w:r>
            <w:r>
              <w:t xml:space="preserve"> </w:t>
            </w:r>
            <w:r>
              <w:rPr>
                <w:spacing w:val="8"/>
              </w:rPr>
              <w:t>措施的，每处扣</w:t>
            </w:r>
            <w:r>
              <w:rPr>
                <w:spacing w:val="-23"/>
              </w:rPr>
              <w:t xml:space="preserve"> </w:t>
            </w:r>
            <w:r>
              <w:rPr>
                <w:rFonts w:ascii="Times New Roman" w:hAnsi="Times New Roman" w:eastAsia="Times New Roman" w:cs="Times New Roman"/>
                <w:spacing w:val="8"/>
              </w:rPr>
              <w:t xml:space="preserve">1 </w:t>
            </w:r>
            <w:r>
              <w:rPr>
                <w:spacing w:val="8"/>
              </w:rPr>
              <w:t>分；泄压面积不足的，每</w:t>
            </w:r>
            <w:r>
              <w:rPr>
                <w:spacing w:val="7"/>
              </w:rPr>
              <w:t>处扣</w:t>
            </w:r>
            <w: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3"/>
              </w:rPr>
              <w:t xml:space="preserve"> </w:t>
            </w:r>
            <w:r>
              <w:rPr>
                <w:spacing w:val="10"/>
              </w:rPr>
              <w:t>分；地下箱体腐蚀的，每处扣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9"/>
                <w:w w:val="101"/>
              </w:rPr>
              <w:t xml:space="preserve"> </w:t>
            </w:r>
            <w:r>
              <w:rPr>
                <w:spacing w:val="10"/>
              </w:rPr>
              <w:t>分。现场有明</w:t>
            </w:r>
            <w:r>
              <w:t xml:space="preserve"> </w:t>
            </w:r>
            <w:r>
              <w:rPr>
                <w:spacing w:val="11"/>
              </w:rPr>
              <w:t xml:space="preserve">火设备的，不得分；燃气采暖设备的安全设施和 </w:t>
            </w:r>
            <w:r>
              <w:rPr>
                <w:spacing w:val="7"/>
              </w:rPr>
              <w:t>安装不符合规定、无专人管理的扣</w:t>
            </w:r>
            <w:r>
              <w:rPr>
                <w:spacing w:val="-22"/>
              </w:rPr>
              <w:t xml:space="preserve"> </w:t>
            </w:r>
            <w:r>
              <w:rPr>
                <w:rFonts w:ascii="Times New Roman" w:hAnsi="Times New Roman" w:eastAsia="Times New Roman" w:cs="Times New Roman"/>
                <w:spacing w:val="7"/>
              </w:rPr>
              <w:t xml:space="preserve">1 </w:t>
            </w:r>
            <w:r>
              <w:rPr>
                <w:spacing w:val="7"/>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6" w:type="default"/>
          <w:pgSz w:w="16839" w:h="11906"/>
          <w:pgMar w:top="1012" w:right="1780" w:bottom="1377"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848" w:type="dxa"/>
            <w:vMerge w:val="restart"/>
            <w:tcBorders>
              <w:bottom w:val="nil"/>
            </w:tcBorders>
            <w:vAlign w:val="top"/>
          </w:tcPr>
          <w:p>
            <w:pPr>
              <w:rPr>
                <w:rFonts w:ascii="Arial"/>
                <w:sz w:val="21"/>
              </w:rPr>
            </w:pPr>
          </w:p>
        </w:tc>
        <w:tc>
          <w:tcPr>
            <w:tcW w:w="1058" w:type="dxa"/>
            <w:vAlign w:val="top"/>
          </w:tcPr>
          <w:p>
            <w:pPr>
              <w:rPr>
                <w:rFonts w:ascii="Arial"/>
                <w:sz w:val="21"/>
              </w:rPr>
            </w:pPr>
          </w:p>
        </w:tc>
        <w:tc>
          <w:tcPr>
            <w:tcW w:w="4239" w:type="dxa"/>
            <w:vAlign w:val="top"/>
          </w:tcPr>
          <w:p>
            <w:pPr>
              <w:pStyle w:val="6"/>
              <w:spacing w:before="52" w:line="228" w:lineRule="auto"/>
              <w:ind w:left="8"/>
            </w:pPr>
            <w:r>
              <w:rPr>
                <w:spacing w:val="8"/>
              </w:rPr>
              <w:t>施和安装应符合规定，应设专人管理。</w:t>
            </w:r>
          </w:p>
        </w:tc>
        <w:tc>
          <w:tcPr>
            <w:tcW w:w="566" w:type="dxa"/>
            <w:vAlign w:val="top"/>
          </w:tcPr>
          <w:p>
            <w:pPr>
              <w:rPr>
                <w:rFonts w:ascii="Arial"/>
                <w:sz w:val="21"/>
              </w:rPr>
            </w:pPr>
          </w:p>
        </w:tc>
        <w:tc>
          <w:tcPr>
            <w:tcW w:w="4461" w:type="dxa"/>
            <w:vAlign w:val="top"/>
          </w:tcPr>
          <w:p>
            <w:pPr>
              <w:rPr>
                <w:rFonts w:ascii="Arial"/>
                <w:sz w:val="21"/>
              </w:rPr>
            </w:pP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8" w:type="dxa"/>
            <w:vMerge w:val="continue"/>
            <w:tcBorders>
              <w:top w:val="nil"/>
              <w:bottom w:val="nil"/>
            </w:tcBorders>
            <w:vAlign w:val="top"/>
          </w:tcPr>
          <w:p>
            <w:pPr>
              <w:rPr>
                <w:rFonts w:ascii="Arial"/>
                <w:sz w:val="21"/>
              </w:rPr>
            </w:pPr>
          </w:p>
        </w:tc>
        <w:tc>
          <w:tcPr>
            <w:tcW w:w="1058" w:type="dxa"/>
            <w:vMerge w:val="restart"/>
            <w:tcBorders>
              <w:bottom w:val="nil"/>
            </w:tcBorders>
            <w:vAlign w:val="top"/>
          </w:tcPr>
          <w:p>
            <w:pPr>
              <w:pStyle w:val="6"/>
              <w:spacing w:before="51" w:line="259" w:lineRule="auto"/>
              <w:ind w:left="10" w:right="2" w:firstLine="1"/>
            </w:pPr>
            <w:r>
              <w:fldChar w:fldCharType="begin"/>
            </w:r>
            <w:r>
              <w:instrText xml:space="preserve"> HYPERLINK "5.4.5.3" </w:instrText>
            </w:r>
            <w:r>
              <w:fldChar w:fldCharType="separate"/>
            </w:r>
            <w:r>
              <w:rPr>
                <w:rFonts w:ascii="Times New Roman" w:hAnsi="Times New Roman" w:eastAsia="Times New Roman" w:cs="Times New Roman"/>
                <w:spacing w:val="2"/>
              </w:rPr>
              <w:t>5.4.5.3</w:t>
            </w:r>
            <w:r>
              <w:rPr>
                <w:rFonts w:ascii="Times New Roman" w:hAnsi="Times New Roman" w:eastAsia="Times New Roman" w:cs="Times New Roman"/>
                <w:spacing w:val="2"/>
              </w:rPr>
              <w:fldChar w:fldCharType="end"/>
            </w:r>
            <w:r>
              <w:rPr>
                <w:rFonts w:ascii="Times New Roman" w:hAnsi="Times New Roman" w:eastAsia="Times New Roman" w:cs="Times New Roman"/>
                <w:spacing w:val="19"/>
                <w:w w:val="101"/>
              </w:rPr>
              <w:t xml:space="preserve"> </w:t>
            </w:r>
            <w:r>
              <w:rPr>
                <w:spacing w:val="2"/>
              </w:rPr>
              <w:t>其他</w:t>
            </w:r>
            <w:r>
              <w:t xml:space="preserve"> </w:t>
            </w:r>
            <w:r>
              <w:rPr>
                <w:spacing w:val="4"/>
              </w:rPr>
              <w:t>要求</w:t>
            </w:r>
          </w:p>
        </w:tc>
        <w:tc>
          <w:tcPr>
            <w:tcW w:w="4239" w:type="dxa"/>
            <w:vAlign w:val="top"/>
          </w:tcPr>
          <w:p>
            <w:pPr>
              <w:pStyle w:val="6"/>
              <w:spacing w:before="53" w:line="278" w:lineRule="auto"/>
              <w:ind w:left="8" w:right="3"/>
              <w:jc w:val="both"/>
            </w:pPr>
            <w:r>
              <w:rPr>
                <w:spacing w:val="11"/>
              </w:rPr>
              <w:t>槽罐、装卸软管、阀门、仪表、安全装置和报</w:t>
            </w:r>
            <w:r>
              <w:t xml:space="preserve"> </w:t>
            </w:r>
            <w:r>
              <w:rPr>
                <w:spacing w:val="11"/>
              </w:rPr>
              <w:t>警系统等应完好；燃气浓度检测报警装置应完</w:t>
            </w:r>
            <w:r>
              <w:t xml:space="preserve"> </w:t>
            </w:r>
            <w:r>
              <w:rPr>
                <w:spacing w:val="11"/>
              </w:rPr>
              <w:t>好有效。装卸台静电接地栓卡应完好，接地栓</w:t>
            </w:r>
            <w:r>
              <w:t xml:space="preserve"> </w:t>
            </w:r>
            <w:r>
              <w:rPr>
                <w:spacing w:val="11"/>
              </w:rPr>
              <w:t>上的金属接触部位应无腐蚀；装卸软管外表应</w:t>
            </w:r>
            <w:r>
              <w:t xml:space="preserve"> </w:t>
            </w:r>
            <w:r>
              <w:rPr>
                <w:spacing w:val="11"/>
              </w:rPr>
              <w:t>完好无损；装卸软管上的快装接头与软管之间</w:t>
            </w:r>
            <w:r>
              <w:t xml:space="preserve"> </w:t>
            </w:r>
            <w:r>
              <w:rPr>
                <w:spacing w:val="7"/>
              </w:rPr>
              <w:t>的阀门启闭应灵活。</w:t>
            </w:r>
          </w:p>
        </w:tc>
        <w:tc>
          <w:tcPr>
            <w:tcW w:w="566"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61" w:type="dxa"/>
            <w:vAlign w:val="top"/>
          </w:tcPr>
          <w:p>
            <w:pPr>
              <w:spacing w:line="303" w:lineRule="auto"/>
              <w:rPr>
                <w:rFonts w:ascii="Arial"/>
                <w:sz w:val="21"/>
              </w:rPr>
            </w:pPr>
          </w:p>
          <w:p>
            <w:pPr>
              <w:spacing w:line="304" w:lineRule="auto"/>
              <w:rPr>
                <w:rFonts w:ascii="Arial"/>
                <w:sz w:val="21"/>
              </w:rPr>
            </w:pPr>
          </w:p>
          <w:p>
            <w:pPr>
              <w:pStyle w:val="6"/>
              <w:spacing w:before="65" w:line="258" w:lineRule="auto"/>
              <w:ind w:left="15" w:hanging="4"/>
            </w:pPr>
            <w:r>
              <w:rPr>
                <w:spacing w:val="10"/>
              </w:rPr>
              <w:t>装卸气设备设施有缺陷的，每处扣</w:t>
            </w:r>
            <w:r>
              <w:rPr>
                <w:spacing w:val="-34"/>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分；违反装</w:t>
            </w:r>
            <w:r>
              <w:t xml:space="preserve"> </w:t>
            </w:r>
            <w:r>
              <w:rPr>
                <w:spacing w:val="7"/>
              </w:rPr>
              <w:t>卸气作业要求的，每项扣</w:t>
            </w:r>
            <w:r>
              <w:rPr>
                <w:spacing w:val="-40"/>
              </w:rPr>
              <w:t xml:space="preserve"> </w:t>
            </w:r>
            <w:r>
              <w:rPr>
                <w:rFonts w:ascii="Times New Roman" w:hAnsi="Times New Roman" w:eastAsia="Times New Roman" w:cs="Times New Roman"/>
                <w:spacing w:val="7"/>
              </w:rPr>
              <w:t xml:space="preserve">2 </w:t>
            </w:r>
            <w:r>
              <w:rPr>
                <w:spacing w:val="7"/>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0" w:hRule="atLeast"/>
        </w:trPr>
        <w:tc>
          <w:tcPr>
            <w:tcW w:w="848" w:type="dxa"/>
            <w:vMerge w:val="continue"/>
            <w:tcBorders>
              <w:top w:val="nil"/>
              <w:bottom w:val="nil"/>
            </w:tcBorders>
            <w:vAlign w:val="top"/>
          </w:tcPr>
          <w:p>
            <w:pPr>
              <w:rPr>
                <w:rFonts w:ascii="Arial"/>
                <w:sz w:val="21"/>
              </w:rPr>
            </w:pPr>
          </w:p>
        </w:tc>
        <w:tc>
          <w:tcPr>
            <w:tcW w:w="1058" w:type="dxa"/>
            <w:vMerge w:val="continue"/>
            <w:tcBorders>
              <w:top w:val="nil"/>
              <w:bottom w:val="nil"/>
            </w:tcBorders>
            <w:vAlign w:val="top"/>
          </w:tcPr>
          <w:p>
            <w:pPr>
              <w:rPr>
                <w:rFonts w:ascii="Arial"/>
                <w:sz w:val="21"/>
              </w:rPr>
            </w:pPr>
          </w:p>
        </w:tc>
        <w:tc>
          <w:tcPr>
            <w:tcW w:w="4239" w:type="dxa"/>
            <w:vAlign w:val="top"/>
          </w:tcPr>
          <w:p>
            <w:pPr>
              <w:pStyle w:val="6"/>
              <w:spacing w:before="56" w:line="279" w:lineRule="auto"/>
              <w:ind w:left="9" w:right="3" w:firstLine="1"/>
            </w:pPr>
            <w:r>
              <w:rPr>
                <w:spacing w:val="10"/>
              </w:rPr>
              <w:t>液化石油气灌装设施应符合以下要求：采用自</w:t>
            </w:r>
            <w:r>
              <w:rPr>
                <w:spacing w:val="17"/>
              </w:rPr>
              <w:t xml:space="preserve"> </w:t>
            </w:r>
            <w:r>
              <w:rPr>
                <w:spacing w:val="11"/>
              </w:rPr>
              <w:t>动化、半自动化灌装和机械化运瓶的灌瓶作业</w:t>
            </w:r>
            <w:r>
              <w:t xml:space="preserve"> </w:t>
            </w:r>
            <w:r>
              <w:rPr>
                <w:spacing w:val="11"/>
              </w:rPr>
              <w:t>线上应设置灌瓶质量复检装置，且应设置检漏</w:t>
            </w:r>
            <w:r>
              <w:t xml:space="preserve"> </w:t>
            </w:r>
            <w:r>
              <w:rPr>
                <w:spacing w:val="11"/>
              </w:rPr>
              <w:t>装置或采取检漏措施；采用手动灌瓶作业时，</w:t>
            </w:r>
            <w:r>
              <w:t xml:space="preserve"> </w:t>
            </w:r>
            <w:r>
              <w:rPr>
                <w:spacing w:val="11"/>
              </w:rPr>
              <w:t>应设置检斤秤，并应采取检漏措施。灌装区域</w:t>
            </w:r>
            <w:r>
              <w:t xml:space="preserve"> </w:t>
            </w:r>
            <w:r>
              <w:rPr>
                <w:spacing w:val="11"/>
              </w:rPr>
              <w:t>应设置泄漏报警系统，并符合规定；该区域应</w:t>
            </w:r>
            <w:r>
              <w:t xml:space="preserve"> </w:t>
            </w:r>
            <w:r>
              <w:rPr>
                <w:spacing w:val="8"/>
              </w:rPr>
              <w:t>设置通风设施，保持良好通风。</w:t>
            </w:r>
          </w:p>
          <w:p>
            <w:pPr>
              <w:pStyle w:val="6"/>
              <w:spacing w:before="68" w:line="279" w:lineRule="auto"/>
              <w:ind w:left="9" w:right="3" w:firstLine="1"/>
            </w:pPr>
            <w:r>
              <w:rPr>
                <w:spacing w:val="10"/>
              </w:rPr>
              <w:t>液化石油气钢瓶管理应符合以下要求：建立气</w:t>
            </w:r>
            <w:r>
              <w:rPr>
                <w:spacing w:val="17"/>
              </w:rPr>
              <w:t xml:space="preserve"> </w:t>
            </w:r>
            <w:r>
              <w:rPr>
                <w:spacing w:val="11"/>
              </w:rPr>
              <w:t>瓶档案并且资料齐全；钢瓶各类标志和标签齐</w:t>
            </w:r>
            <w:r>
              <w:t xml:space="preserve"> </w:t>
            </w:r>
            <w:r>
              <w:rPr>
                <w:spacing w:val="11"/>
              </w:rPr>
              <w:t>全，应包含企业标志和名称、气瓶编号、气瓶</w:t>
            </w:r>
            <w:r>
              <w:t xml:space="preserve"> </w:t>
            </w:r>
            <w:r>
              <w:rPr>
                <w:spacing w:val="11"/>
              </w:rPr>
              <w:t>条形码、钢瓶下次检验日期、安全用气警示标</w:t>
            </w:r>
            <w:r>
              <w:t xml:space="preserve"> </w:t>
            </w:r>
            <w:r>
              <w:rPr>
                <w:spacing w:val="11"/>
              </w:rPr>
              <w:t>签等内容。钢瓶应在检验有效期内，瓶帽、胶</w:t>
            </w:r>
            <w:r>
              <w:t xml:space="preserve"> </w:t>
            </w:r>
            <w:r>
              <w:rPr>
                <w:spacing w:val="11"/>
              </w:rPr>
              <w:t>圈等附件齐全；钢瓶无超量充装现象；钢瓶摆</w:t>
            </w:r>
            <w:r>
              <w:t xml:space="preserve"> </w:t>
            </w:r>
            <w:r>
              <w:rPr>
                <w:spacing w:val="6"/>
              </w:rPr>
              <w:t>放符合规定。</w:t>
            </w:r>
          </w:p>
        </w:tc>
        <w:tc>
          <w:tcPr>
            <w:tcW w:w="56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6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68" w:lineRule="auto"/>
              <w:ind w:left="8" w:firstLine="6"/>
              <w:jc w:val="both"/>
            </w:pPr>
            <w:r>
              <w:rPr>
                <w:spacing w:val="10"/>
              </w:rPr>
              <w:t>灌装设施有缺陷的，每处扣</w:t>
            </w:r>
            <w:r>
              <w:rPr>
                <w:spacing w:val="-37"/>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分；作业不符合要</w:t>
            </w:r>
            <w:r>
              <w:t xml:space="preserve"> </w:t>
            </w:r>
            <w:r>
              <w:rPr>
                <w:spacing w:val="9"/>
              </w:rPr>
              <w:t>求的，每项扣</w:t>
            </w:r>
            <w:r>
              <w:rPr>
                <w:spacing w:val="-45"/>
              </w:rPr>
              <w:t xml:space="preserve"> </w:t>
            </w:r>
            <w:r>
              <w:rPr>
                <w:rFonts w:ascii="Times New Roman" w:hAnsi="Times New Roman" w:eastAsia="Times New Roman" w:cs="Times New Roman"/>
                <w:spacing w:val="9"/>
              </w:rPr>
              <w:t xml:space="preserve">2 </w:t>
            </w:r>
            <w:r>
              <w:rPr>
                <w:spacing w:val="9"/>
              </w:rPr>
              <w:t>分；钢瓶管理有缺失的，每处扣</w:t>
            </w:r>
            <w:r>
              <w:t xml:space="preserve"> </w:t>
            </w:r>
            <w:r>
              <w:rPr>
                <w:rFonts w:ascii="Times New Roman" w:hAnsi="Times New Roman" w:eastAsia="Times New Roman" w:cs="Times New Roman"/>
                <w:spacing w:val="-1"/>
              </w:rPr>
              <w:t>2</w:t>
            </w:r>
            <w:r>
              <w:rPr>
                <w:rFonts w:ascii="Times New Roman" w:hAnsi="Times New Roman" w:eastAsia="Times New Roman" w:cs="Times New Roman"/>
                <w:spacing w:val="12"/>
                <w:w w:val="101"/>
              </w:rPr>
              <w:t xml:space="preserve"> </w:t>
            </w:r>
            <w:r>
              <w:rPr>
                <w:spacing w:val="-1"/>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8"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4239" w:type="dxa"/>
            <w:vAlign w:val="top"/>
          </w:tcPr>
          <w:p>
            <w:pPr>
              <w:pStyle w:val="6"/>
              <w:spacing w:before="54" w:line="268" w:lineRule="auto"/>
              <w:ind w:left="9" w:right="3"/>
              <w:jc w:val="both"/>
            </w:pPr>
            <w:r>
              <w:rPr>
                <w:spacing w:val="10"/>
              </w:rPr>
              <w:t>燃气运输车辆应符合以下要求：车辆外观及状</w:t>
            </w:r>
            <w:r>
              <w:rPr>
                <w:spacing w:val="18"/>
              </w:rPr>
              <w:t xml:space="preserve"> </w:t>
            </w:r>
            <w:r>
              <w:rPr>
                <w:spacing w:val="11"/>
              </w:rPr>
              <w:t>态应符合相关规定，证件齐全；配备车辆阻火</w:t>
            </w:r>
            <w:r>
              <w:t xml:space="preserve"> </w:t>
            </w:r>
            <w:r>
              <w:rPr>
                <w:spacing w:val="11"/>
              </w:rPr>
              <w:t>器，进入生产区的机动车辆应使用阻火器；运</w:t>
            </w:r>
          </w:p>
        </w:tc>
        <w:tc>
          <w:tcPr>
            <w:tcW w:w="566" w:type="dxa"/>
            <w:vAlign w:val="top"/>
          </w:tcPr>
          <w:p>
            <w:pPr>
              <w:spacing w:line="34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61" w:type="dxa"/>
            <w:vAlign w:val="top"/>
          </w:tcPr>
          <w:p>
            <w:pPr>
              <w:pStyle w:val="6"/>
              <w:spacing w:before="56" w:line="268" w:lineRule="auto"/>
              <w:ind w:left="11" w:firstLine="1"/>
              <w:jc w:val="both"/>
            </w:pPr>
            <w:r>
              <w:rPr>
                <w:spacing w:val="10"/>
              </w:rPr>
              <w:t>车辆外观或状态有缺陷的，每处扣</w:t>
            </w:r>
            <w:r>
              <w:rPr>
                <w:spacing w:val="-36"/>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分；证件不</w:t>
            </w:r>
            <w:r>
              <w:t xml:space="preserve"> </w:t>
            </w:r>
            <w:r>
              <w:rPr>
                <w:spacing w:val="10"/>
              </w:rPr>
              <w:t>齐全的，没缺少一个扣</w:t>
            </w:r>
            <w:r>
              <w:rPr>
                <w:spacing w:val="-34"/>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6"/>
                <w:w w:val="101"/>
              </w:rPr>
              <w:t xml:space="preserve"> </w:t>
            </w:r>
            <w:r>
              <w:rPr>
                <w:spacing w:val="10"/>
              </w:rPr>
              <w:t>分；车上气瓶码放不符</w:t>
            </w:r>
            <w:r>
              <w:t xml:space="preserve"> </w:t>
            </w:r>
            <w:r>
              <w:rPr>
                <w:spacing w:val="7"/>
              </w:rPr>
              <w:t>合规定扣</w:t>
            </w:r>
            <w:r>
              <w:rPr>
                <w:spacing w:val="-40"/>
              </w:rPr>
              <w:t xml:space="preserve"> </w:t>
            </w:r>
            <w:r>
              <w:rPr>
                <w:rFonts w:ascii="Times New Roman" w:hAnsi="Times New Roman" w:eastAsia="Times New Roman" w:cs="Times New Roman"/>
                <w:spacing w:val="7"/>
              </w:rPr>
              <w:t xml:space="preserve">2 </w:t>
            </w:r>
            <w:r>
              <w:rPr>
                <w:spacing w:val="7"/>
              </w:rPr>
              <w:t>分；未进行有效监控的，扣</w:t>
            </w:r>
            <w:r>
              <w:rPr>
                <w:spacing w:val="-35"/>
              </w:rPr>
              <w:t xml:space="preserve"> </w:t>
            </w:r>
            <w:r>
              <w:rPr>
                <w:rFonts w:ascii="Times New Roman" w:hAnsi="Times New Roman" w:eastAsia="Times New Roman" w:cs="Times New Roman"/>
                <w:spacing w:val="7"/>
              </w:rPr>
              <w:t xml:space="preserve">5 </w:t>
            </w:r>
            <w:r>
              <w:rPr>
                <w:spacing w:val="7"/>
              </w:rPr>
              <w:t>分。</w:t>
            </w: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bl>
    <w:p>
      <w:pPr>
        <w:pStyle w:val="2"/>
      </w:pPr>
    </w:p>
    <w:p>
      <w:pPr>
        <w:sectPr>
          <w:footerReference r:id="rId157" w:type="default"/>
          <w:pgSz w:w="16839" w:h="11906"/>
          <w:pgMar w:top="1012" w:right="1780" w:bottom="1377" w:left="1440" w:header="0" w:footer="1212" w:gutter="0"/>
        </w:sectPr>
      </w:pPr>
    </w:p>
    <w:p>
      <w:pPr>
        <w:spacing w:before="20"/>
      </w:pPr>
    </w:p>
    <w:p>
      <w:pPr>
        <w:spacing w:before="20"/>
      </w:pPr>
    </w:p>
    <w:p>
      <w:pPr>
        <w:spacing w:before="20"/>
      </w:pPr>
    </w:p>
    <w:tbl>
      <w:tblPr>
        <w:tblStyle w:val="5"/>
        <w:tblW w:w="13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058"/>
        <w:gridCol w:w="4239"/>
        <w:gridCol w:w="566"/>
        <w:gridCol w:w="4461"/>
        <w:gridCol w:w="1547"/>
        <w:gridCol w:w="356"/>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8"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58" w:type="dxa"/>
            <w:vAlign w:val="top"/>
          </w:tcPr>
          <w:p>
            <w:pPr>
              <w:pStyle w:val="6"/>
              <w:spacing w:before="57" w:line="312" w:lineRule="exact"/>
              <w:ind w:left="9"/>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4"/>
                <w14:textOutline w14:w="3795" w14:cap="sq" w14:cmpd="sng">
                  <w14:solidFill>
                    <w14:srgbClr w14:val="000000"/>
                  </w14:solidFill>
                  <w14:prstDash w14:val="solid"/>
                  <w14:bevel/>
                </w14:textOutline>
              </w:rPr>
              <w:t>项目</w:t>
            </w:r>
          </w:p>
        </w:tc>
        <w:tc>
          <w:tcPr>
            <w:tcW w:w="4239"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6" w:type="dxa"/>
            <w:vAlign w:val="top"/>
          </w:tcPr>
          <w:p>
            <w:pPr>
              <w:pStyle w:val="6"/>
              <w:spacing w:before="57" w:line="312" w:lineRule="exact"/>
              <w:ind w:left="12"/>
            </w:pPr>
            <w:r>
              <w:rPr>
                <w:spacing w:val="5"/>
                <w:position w:val="7"/>
                <w14:textOutline w14:w="3795" w14:cap="sq" w14:cmpd="sng">
                  <w14:solidFill>
                    <w14:srgbClr w14:val="000000"/>
                  </w14:solidFill>
                  <w14:prstDash w14:val="solid"/>
                  <w14:bevel/>
                </w14:textOutline>
              </w:rPr>
              <w:t>标准</w:t>
            </w:r>
          </w:p>
          <w:p>
            <w:pPr>
              <w:pStyle w:val="6"/>
              <w:spacing w:line="227" w:lineRule="auto"/>
              <w:ind w:left="14"/>
            </w:pPr>
            <w:r>
              <w:rPr>
                <w:spacing w:val="4"/>
                <w14:textOutline w14:w="3795" w14:cap="sq" w14:cmpd="sng">
                  <w14:solidFill>
                    <w14:srgbClr w14:val="000000"/>
                  </w14:solidFill>
                  <w14:prstDash w14:val="solid"/>
                  <w14:bevel/>
                </w14:textOutline>
              </w:rPr>
              <w:t>分值</w:t>
            </w:r>
          </w:p>
        </w:tc>
        <w:tc>
          <w:tcPr>
            <w:tcW w:w="4461" w:type="dxa"/>
            <w:vAlign w:val="top"/>
          </w:tcPr>
          <w:p>
            <w:pPr>
              <w:pStyle w:val="6"/>
              <w:spacing w:before="212" w:line="228" w:lineRule="auto"/>
              <w:ind w:left="11"/>
            </w:pPr>
            <w:r>
              <w:rPr>
                <w:spacing w:val="8"/>
                <w14:textOutline w14:w="3795" w14:cap="sq" w14:cmpd="sng">
                  <w14:solidFill>
                    <w14:srgbClr w14:val="000000"/>
                  </w14:solidFill>
                  <w14:prstDash w14:val="solid"/>
                  <w14:bevel/>
                </w14:textOutline>
              </w:rPr>
              <w:t>考评办法</w:t>
            </w:r>
          </w:p>
        </w:tc>
        <w:tc>
          <w:tcPr>
            <w:tcW w:w="1547"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6"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7" w:type="dxa"/>
            <w:vAlign w:val="top"/>
          </w:tcPr>
          <w:p>
            <w:pPr>
              <w:pStyle w:val="6"/>
              <w:spacing w:before="57" w:line="312" w:lineRule="exact"/>
              <w:ind w:left="17"/>
            </w:pPr>
            <w:r>
              <w:rPr>
                <w:spacing w:val="3"/>
                <w:position w:val="7"/>
                <w14:textOutline w14:w="3795" w14:cap="sq" w14:cmpd="sng">
                  <w14:solidFill>
                    <w14:srgbClr w14:val="000000"/>
                  </w14:solidFill>
                  <w14:prstDash w14:val="solid"/>
                  <w14:bevel/>
                </w14:textOutline>
              </w:rPr>
              <w:t>实际</w:t>
            </w:r>
          </w:p>
          <w:p>
            <w:pPr>
              <w:pStyle w:val="6"/>
              <w:spacing w:line="227" w:lineRule="auto"/>
              <w:ind w:left="13"/>
            </w:pP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48" w:type="dxa"/>
            <w:vAlign w:val="top"/>
          </w:tcPr>
          <w:p>
            <w:pPr>
              <w:rPr>
                <w:rFonts w:ascii="Arial"/>
                <w:sz w:val="21"/>
              </w:rPr>
            </w:pPr>
          </w:p>
        </w:tc>
        <w:tc>
          <w:tcPr>
            <w:tcW w:w="1058" w:type="dxa"/>
            <w:vAlign w:val="top"/>
          </w:tcPr>
          <w:p>
            <w:pPr>
              <w:rPr>
                <w:rFonts w:ascii="Arial"/>
                <w:sz w:val="21"/>
              </w:rPr>
            </w:pPr>
          </w:p>
        </w:tc>
        <w:tc>
          <w:tcPr>
            <w:tcW w:w="4239" w:type="dxa"/>
            <w:vAlign w:val="top"/>
          </w:tcPr>
          <w:p>
            <w:pPr>
              <w:pStyle w:val="6"/>
              <w:spacing w:before="53" w:line="258" w:lineRule="auto"/>
              <w:ind w:left="9" w:right="3"/>
            </w:pPr>
            <w:r>
              <w:rPr>
                <w:spacing w:val="11"/>
              </w:rPr>
              <w:t>瓶车内有固定钢瓶的有效措施；按规定建立燃</w:t>
            </w:r>
            <w:r>
              <w:t xml:space="preserve"> </w:t>
            </w:r>
            <w:r>
              <w:rPr>
                <w:spacing w:val="8"/>
              </w:rPr>
              <w:t>气运输车辆监控系统，并有效运行。</w:t>
            </w:r>
          </w:p>
        </w:tc>
        <w:tc>
          <w:tcPr>
            <w:tcW w:w="566" w:type="dxa"/>
            <w:vAlign w:val="top"/>
          </w:tcPr>
          <w:p>
            <w:pPr>
              <w:rPr>
                <w:rFonts w:ascii="Arial"/>
                <w:sz w:val="21"/>
              </w:rPr>
            </w:pPr>
          </w:p>
        </w:tc>
        <w:tc>
          <w:tcPr>
            <w:tcW w:w="4461" w:type="dxa"/>
            <w:vAlign w:val="top"/>
          </w:tcPr>
          <w:p>
            <w:pPr>
              <w:rPr>
                <w:rFonts w:ascii="Arial"/>
                <w:sz w:val="21"/>
              </w:rPr>
            </w:pPr>
          </w:p>
        </w:tc>
        <w:tc>
          <w:tcPr>
            <w:tcW w:w="1547" w:type="dxa"/>
            <w:vAlign w:val="top"/>
          </w:tcPr>
          <w:p>
            <w:pPr>
              <w:rPr>
                <w:rFonts w:ascii="Arial"/>
                <w:sz w:val="21"/>
              </w:rPr>
            </w:pPr>
          </w:p>
        </w:tc>
        <w:tc>
          <w:tcPr>
            <w:tcW w:w="356" w:type="dxa"/>
            <w:vAlign w:val="top"/>
          </w:tcPr>
          <w:p>
            <w:pPr>
              <w:rPr>
                <w:rFonts w:ascii="Arial"/>
                <w:sz w:val="21"/>
              </w:rPr>
            </w:pPr>
          </w:p>
        </w:tc>
        <w:tc>
          <w:tcPr>
            <w:tcW w:w="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45"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6" w:type="dxa"/>
            <w:vAlign w:val="top"/>
          </w:tcPr>
          <w:p>
            <w:pPr>
              <w:spacing w:before="91" w:line="195" w:lineRule="auto"/>
              <w:ind w:left="1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170</w:t>
            </w:r>
          </w:p>
        </w:tc>
        <w:tc>
          <w:tcPr>
            <w:tcW w:w="6008" w:type="dxa"/>
            <w:gridSpan w:val="2"/>
            <w:vAlign w:val="top"/>
          </w:tcPr>
          <w:p>
            <w:pPr>
              <w:pStyle w:val="6"/>
              <w:spacing w:before="54" w:line="228" w:lineRule="auto"/>
              <w:ind w:left="12"/>
            </w:pPr>
            <w:r>
              <w:rPr>
                <w:spacing w:val="8"/>
                <w14:textOutline w14:w="3795" w14:cap="sq" w14:cmpd="sng">
                  <w14:solidFill>
                    <w14:srgbClr w14:val="000000"/>
                  </w14:solidFill>
                  <w14:prstDash w14:val="solid"/>
                  <w14:bevel/>
                </w14:textOutline>
              </w:rPr>
              <w:t>得分小计</w:t>
            </w:r>
          </w:p>
        </w:tc>
        <w:tc>
          <w:tcPr>
            <w:tcW w:w="356" w:type="dxa"/>
            <w:vAlign w:val="top"/>
          </w:tcPr>
          <w:p>
            <w:pPr>
              <w:rPr>
                <w:rFonts w:ascii="Arial"/>
                <w:sz w:val="21"/>
              </w:rPr>
            </w:pPr>
          </w:p>
        </w:tc>
        <w:tc>
          <w:tcPr>
            <w:tcW w:w="537" w:type="dxa"/>
            <w:vAlign w:val="top"/>
          </w:tcPr>
          <w:p>
            <w:pPr>
              <w:rPr>
                <w:rFonts w:ascii="Arial"/>
                <w:sz w:val="21"/>
              </w:rPr>
            </w:pPr>
          </w:p>
        </w:tc>
      </w:tr>
    </w:tbl>
    <w:p>
      <w:pPr>
        <w:pStyle w:val="2"/>
        <w:spacing w:line="296" w:lineRule="auto"/>
      </w:pPr>
    </w:p>
    <w:p>
      <w:pPr>
        <w:spacing w:before="65" w:line="226" w:lineRule="auto"/>
        <w:ind w:left="9"/>
        <w:rPr>
          <w:rFonts w:ascii="宋体" w:hAnsi="宋体" w:eastAsia="宋体" w:cs="宋体"/>
          <w:sz w:val="20"/>
          <w:szCs w:val="20"/>
        </w:rPr>
      </w:pPr>
      <w:r>
        <w:rPr>
          <w:rFonts w:ascii="Calibri" w:hAnsi="Calibri" w:eastAsia="Calibri" w:cs="Calibri"/>
          <w:b/>
          <w:bCs/>
          <w:spacing w:val="5"/>
          <w:sz w:val="20"/>
          <w:szCs w:val="20"/>
        </w:rPr>
        <w:t>5.4.6</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燃气管网管理（</w:t>
      </w:r>
      <w:r>
        <w:rPr>
          <w:rFonts w:ascii="Calibri" w:hAnsi="Calibri" w:eastAsia="Calibri" w:cs="Calibri"/>
          <w:b/>
          <w:bCs/>
          <w:spacing w:val="5"/>
          <w:sz w:val="20"/>
          <w:szCs w:val="20"/>
        </w:rPr>
        <w:t>50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6"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1"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6" w:hRule="atLeast"/>
        </w:trPr>
        <w:tc>
          <w:tcPr>
            <w:tcW w:w="849" w:type="dxa"/>
            <w:vMerge w:val="restart"/>
            <w:tcBorders>
              <w:bottom w:val="nil"/>
            </w:tcBorders>
            <w:vAlign w:val="top"/>
          </w:tcPr>
          <w:p>
            <w:pPr>
              <w:pStyle w:val="6"/>
              <w:spacing w:before="53" w:line="258" w:lineRule="auto"/>
              <w:ind w:left="13" w:right="4" w:firstLine="1"/>
            </w:pPr>
            <w:r>
              <w:rPr>
                <w:rFonts w:ascii="Times New Roman" w:hAnsi="Times New Roman" w:eastAsia="Times New Roman" w:cs="Times New Roman"/>
                <w:spacing w:val="1"/>
              </w:rPr>
              <w:t>5.4.6</w:t>
            </w:r>
            <w:r>
              <w:rPr>
                <w:rFonts w:ascii="Times New Roman" w:hAnsi="Times New Roman" w:eastAsia="Times New Roman" w:cs="Times New Roman"/>
                <w:spacing w:val="4"/>
              </w:rPr>
              <w:t xml:space="preserve">    </w:t>
            </w:r>
            <w:r>
              <w:rPr>
                <w:spacing w:val="1"/>
              </w:rPr>
              <w:t>燃</w:t>
            </w:r>
            <w:r>
              <w:rPr>
                <w:spacing w:val="2"/>
              </w:rPr>
              <w:t xml:space="preserve"> </w:t>
            </w:r>
            <w:r>
              <w:rPr>
                <w:spacing w:val="6"/>
              </w:rPr>
              <w:t>气管网</w:t>
            </w:r>
          </w:p>
        </w:tc>
        <w:tc>
          <w:tcPr>
            <w:tcW w:w="1060" w:type="dxa"/>
            <w:vAlign w:val="top"/>
          </w:tcPr>
          <w:p>
            <w:pPr>
              <w:pStyle w:val="6"/>
              <w:spacing w:before="52" w:line="259" w:lineRule="auto"/>
              <w:ind w:left="11" w:right="3" w:hanging="1"/>
            </w:pPr>
            <w:r>
              <w:fldChar w:fldCharType="begin"/>
            </w:r>
            <w:r>
              <w:instrText xml:space="preserve"> HYPERLINK "5.4.6.1" </w:instrText>
            </w:r>
            <w:r>
              <w:fldChar w:fldCharType="separate"/>
            </w:r>
            <w:r>
              <w:rPr>
                <w:rFonts w:ascii="Times New Roman" w:hAnsi="Times New Roman" w:eastAsia="Times New Roman" w:cs="Times New Roman"/>
                <w:spacing w:val="2"/>
              </w:rPr>
              <w:t>5.4.6.1</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3"/>
              </w:rPr>
              <w:t>设施</w:t>
            </w:r>
          </w:p>
        </w:tc>
        <w:tc>
          <w:tcPr>
            <w:tcW w:w="4251" w:type="dxa"/>
            <w:vAlign w:val="top"/>
          </w:tcPr>
          <w:p>
            <w:pPr>
              <w:pStyle w:val="6"/>
              <w:spacing w:before="57" w:line="280" w:lineRule="auto"/>
              <w:ind w:left="9"/>
              <w:jc w:val="both"/>
            </w:pPr>
            <w:r>
              <w:rPr>
                <w:spacing w:val="10"/>
              </w:rPr>
              <w:t>地下燃气管道与建、构筑物或相邻管道之间的</w:t>
            </w:r>
            <w:r>
              <w:rPr>
                <w:spacing w:val="13"/>
              </w:rPr>
              <w:t xml:space="preserve"> </w:t>
            </w:r>
            <w:r>
              <w:rPr>
                <w:spacing w:val="2"/>
              </w:rPr>
              <w:t>间距应符合《城镇燃气设计规范》（</w:t>
            </w:r>
            <w:r>
              <w:rPr>
                <w:rFonts w:ascii="Times New Roman" w:hAnsi="Times New Roman" w:eastAsia="Times New Roman" w:cs="Times New Roman"/>
              </w:rPr>
              <w:t>GB</w:t>
            </w:r>
            <w:r>
              <w:rPr>
                <w:rFonts w:ascii="Times New Roman" w:hAnsi="Times New Roman" w:eastAsia="Times New Roman" w:cs="Times New Roman"/>
                <w:spacing w:val="2"/>
              </w:rPr>
              <w:t>50028</w:t>
            </w:r>
            <w:r>
              <w:rPr>
                <w:spacing w:val="2"/>
              </w:rPr>
              <w:t>）</w:t>
            </w:r>
            <w:r>
              <w:rPr>
                <w:spacing w:val="14"/>
              </w:rPr>
              <w:t xml:space="preserve"> </w:t>
            </w:r>
            <w:r>
              <w:rPr>
                <w:spacing w:val="10"/>
              </w:rPr>
              <w:t>的相关要求，同一管网中输送不同种类、不同</w:t>
            </w:r>
            <w:r>
              <w:rPr>
                <w:spacing w:val="13"/>
              </w:rPr>
              <w:t xml:space="preserve"> </w:t>
            </w:r>
            <w:r>
              <w:rPr>
                <w:spacing w:val="10"/>
              </w:rPr>
              <w:t>压力燃气的相连管段之间应进行有效隔断；聚</w:t>
            </w:r>
            <w:r>
              <w:rPr>
                <w:spacing w:val="13"/>
              </w:rPr>
              <w:t xml:space="preserve"> </w:t>
            </w:r>
            <w:r>
              <w:rPr>
                <w:spacing w:val="3"/>
              </w:rPr>
              <w:t>乙烯管道钢塑转换的</w:t>
            </w:r>
            <w:r>
              <w:rPr>
                <w:spacing w:val="-43"/>
              </w:rPr>
              <w:t xml:space="preserve"> </w:t>
            </w:r>
            <w:r>
              <w:rPr>
                <w:rFonts w:ascii="Times New Roman" w:hAnsi="Times New Roman" w:eastAsia="Times New Roman" w:cs="Times New Roman"/>
              </w:rPr>
              <w:t>PE</w:t>
            </w:r>
            <w:r>
              <w:rPr>
                <w:rFonts w:ascii="Times New Roman" w:hAnsi="Times New Roman" w:eastAsia="Times New Roman" w:cs="Times New Roman"/>
                <w:spacing w:val="20"/>
                <w:w w:val="101"/>
              </w:rPr>
              <w:t xml:space="preserve"> </w:t>
            </w:r>
            <w:r>
              <w:rPr>
                <w:spacing w:val="3"/>
              </w:rPr>
              <w:t>管部分不得裸露，钢管</w:t>
            </w:r>
            <w:r>
              <w:t xml:space="preserve"> </w:t>
            </w:r>
            <w:r>
              <w:rPr>
                <w:spacing w:val="10"/>
              </w:rPr>
              <w:t>防腐应符合规定；管网应按照《城镇燃气标志</w:t>
            </w:r>
            <w:r>
              <w:rPr>
                <w:spacing w:val="13"/>
              </w:rPr>
              <w:t xml:space="preserve"> </w:t>
            </w:r>
            <w:r>
              <w:rPr>
                <w:spacing w:val="-1"/>
              </w:rPr>
              <w:t>标准》（</w:t>
            </w:r>
            <w:r>
              <w:rPr>
                <w:rFonts w:ascii="Times New Roman" w:hAnsi="Times New Roman" w:eastAsia="Times New Roman" w:cs="Times New Roman"/>
                <w:spacing w:val="-1"/>
              </w:rPr>
              <w:t>CJJ/T</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153</w:t>
            </w:r>
            <w:r>
              <w:rPr>
                <w:spacing w:val="-1"/>
              </w:rPr>
              <w:t>）设置管线标志，聚乙烯管道</w:t>
            </w:r>
            <w:r>
              <w:t xml:space="preserve"> </w:t>
            </w:r>
            <w:r>
              <w:rPr>
                <w:spacing w:val="6"/>
              </w:rPr>
              <w:t>应敷设示踪装置；</w:t>
            </w:r>
          </w:p>
          <w:p>
            <w:pPr>
              <w:pStyle w:val="6"/>
              <w:spacing w:before="64" w:line="273" w:lineRule="auto"/>
              <w:ind w:left="9" w:right="1"/>
              <w:jc w:val="both"/>
            </w:pPr>
            <w:r>
              <w:rPr>
                <w:spacing w:val="11"/>
              </w:rPr>
              <w:t>燃气管道应按《城镇燃气设施运行、维护和抢</w:t>
            </w:r>
            <w:r>
              <w:rPr>
                <w:spacing w:val="10"/>
              </w:rPr>
              <w:t xml:space="preserve"> </w:t>
            </w:r>
            <w:r>
              <w:rPr>
                <w:spacing w:val="4"/>
              </w:rPr>
              <w:t>修技术规程》（</w:t>
            </w:r>
            <w:r>
              <w:rPr>
                <w:rFonts w:ascii="Times New Roman" w:hAnsi="Times New Roman" w:eastAsia="Times New Roman" w:cs="Times New Roman"/>
              </w:rPr>
              <w:t>CJJ</w:t>
            </w:r>
            <w:r>
              <w:rPr>
                <w:rFonts w:ascii="Times New Roman" w:hAnsi="Times New Roman" w:eastAsia="Times New Roman" w:cs="Times New Roman"/>
                <w:spacing w:val="4"/>
              </w:rPr>
              <w:t xml:space="preserve"> 51</w:t>
            </w:r>
            <w:r>
              <w:rPr>
                <w:spacing w:val="4"/>
              </w:rPr>
              <w:t>）进行评估，不符合要求</w:t>
            </w:r>
            <w:r>
              <w:rPr>
                <w:spacing w:val="11"/>
              </w:rPr>
              <w:t xml:space="preserve"> 的管道应按计划及时维修更新；管网竣工资料 </w:t>
            </w:r>
            <w:r>
              <w:rPr>
                <w:spacing w:val="8"/>
              </w:rPr>
              <w:t>完整准确，及时更新，妥善保管。</w:t>
            </w:r>
          </w:p>
        </w:tc>
        <w:tc>
          <w:tcPr>
            <w:tcW w:w="5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76" w:lineRule="auto"/>
              <w:ind w:left="10" w:firstLine="4"/>
            </w:pPr>
            <w:r>
              <w:rPr>
                <w:spacing w:val="8"/>
              </w:rPr>
              <w:t>管道间距不符合的，扣</w:t>
            </w:r>
            <w:r>
              <w:rPr>
                <w:spacing w:val="-33"/>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分；不同种类、不同压</w:t>
            </w:r>
            <w:r>
              <w:t xml:space="preserve"> </w:t>
            </w:r>
            <w:r>
              <w:rPr>
                <w:spacing w:val="8"/>
              </w:rPr>
              <w:t>力燃气的相连管段之间未有效隔断的，扣</w:t>
            </w:r>
            <w:r>
              <w:rPr>
                <w:spacing w:val="-39"/>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w w:val="101"/>
              </w:rPr>
              <w:t xml:space="preserve"> </w:t>
            </w:r>
            <w:r>
              <w:rPr>
                <w:spacing w:val="8"/>
              </w:rPr>
              <w:t>分；</w:t>
            </w:r>
            <w:r>
              <w:t xml:space="preserve"> </w:t>
            </w:r>
            <w:r>
              <w:rPr>
                <w:spacing w:val="1"/>
              </w:rPr>
              <w:t>保护层不符合要求的，扣</w:t>
            </w:r>
            <w:r>
              <w:rPr>
                <w:spacing w:val="-26"/>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分；缺少管线标志的，</w:t>
            </w:r>
            <w:r>
              <w:t xml:space="preserve"> 每处扣</w:t>
            </w:r>
            <w:r>
              <w:rPr>
                <w:spacing w:val="-13"/>
              </w:rPr>
              <w:t xml:space="preserve"> </w:t>
            </w:r>
            <w:r>
              <w:rPr>
                <w:rFonts w:ascii="Times New Roman" w:hAnsi="Times New Roman" w:eastAsia="Times New Roman" w:cs="Times New Roman"/>
              </w:rPr>
              <w:t>1</w:t>
            </w:r>
            <w:r>
              <w:rPr>
                <w:rFonts w:ascii="Times New Roman" w:hAnsi="Times New Roman" w:eastAsia="Times New Roman" w:cs="Times New Roman"/>
                <w:spacing w:val="14"/>
                <w:w w:val="101"/>
              </w:rPr>
              <w:t xml:space="preserve"> </w:t>
            </w:r>
            <w:r>
              <w:t>分；聚乙烯管道未敷设示踪装置的，扣</w:t>
            </w:r>
            <w:r>
              <w:rPr>
                <w:spacing w:val="-44"/>
              </w:rPr>
              <w:t xml:space="preserve"> </w:t>
            </w:r>
            <w:r>
              <w:rPr>
                <w:rFonts w:ascii="Times New Roman" w:hAnsi="Times New Roman" w:eastAsia="Times New Roman" w:cs="Times New Roman"/>
              </w:rPr>
              <w:t xml:space="preserve">2  </w:t>
            </w:r>
            <w:r>
              <w:rPr>
                <w:spacing w:val="-1"/>
              </w:rPr>
              <w:t>分；</w:t>
            </w:r>
          </w:p>
          <w:p>
            <w:pPr>
              <w:pStyle w:val="6"/>
              <w:spacing w:before="64" w:line="258" w:lineRule="auto"/>
              <w:ind w:left="10" w:firstLine="3"/>
            </w:pPr>
            <w:r>
              <w:rPr>
                <w:spacing w:val="10"/>
              </w:rPr>
              <w:t>未进行管道运行评估的，扣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分；管道竣工资料</w:t>
            </w:r>
            <w:r>
              <w:t xml:space="preserve"> </w:t>
            </w:r>
            <w:r>
              <w:rPr>
                <w:spacing w:val="7"/>
              </w:rPr>
              <w:t>缺失或更新不及时的，扣</w:t>
            </w:r>
            <w:r>
              <w:rPr>
                <w:spacing w:val="-36"/>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7" w:line="257" w:lineRule="auto"/>
              <w:ind w:left="24" w:right="3" w:hanging="14"/>
            </w:pPr>
            <w:r>
              <w:fldChar w:fldCharType="begin"/>
            </w:r>
            <w:r>
              <w:instrText xml:space="preserve"> HYPERLINK "5.4.6.2" </w:instrText>
            </w:r>
            <w:r>
              <w:fldChar w:fldCharType="separate"/>
            </w:r>
            <w:r>
              <w:rPr>
                <w:rFonts w:ascii="Times New Roman" w:hAnsi="Times New Roman" w:eastAsia="Times New Roman" w:cs="Times New Roman"/>
                <w:spacing w:val="2"/>
              </w:rPr>
              <w:t>5.4.6.2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4"/>
              </w:rPr>
              <w:t>附件</w:t>
            </w:r>
          </w:p>
        </w:tc>
        <w:tc>
          <w:tcPr>
            <w:tcW w:w="4251" w:type="dxa"/>
            <w:vAlign w:val="top"/>
          </w:tcPr>
          <w:p>
            <w:pPr>
              <w:pStyle w:val="6"/>
              <w:spacing w:before="55" w:line="276" w:lineRule="auto"/>
              <w:ind w:left="9" w:firstLine="3"/>
              <w:jc w:val="both"/>
            </w:pPr>
            <w:r>
              <w:t>企业应按《城镇燃气设计规范》（</w:t>
            </w:r>
            <w:r>
              <w:rPr>
                <w:rFonts w:ascii="Times New Roman" w:hAnsi="Times New Roman" w:eastAsia="Times New Roman" w:cs="Times New Roman"/>
              </w:rPr>
              <w:t>GB50028</w:t>
            </w:r>
            <w:r>
              <w:t>）和</w:t>
            </w:r>
            <w:r>
              <w:rPr>
                <w:spacing w:val="3"/>
              </w:rPr>
              <w:t xml:space="preserve"> </w:t>
            </w:r>
            <w:r>
              <w:rPr>
                <w:spacing w:val="1"/>
              </w:rPr>
              <w:t>运行管理需要设置分段阀门、放散管、检测井；</w:t>
            </w:r>
            <w:r>
              <w:rPr>
                <w:spacing w:val="14"/>
              </w:rPr>
              <w:t xml:space="preserve"> </w:t>
            </w:r>
            <w:r>
              <w:rPr>
                <w:spacing w:val="9"/>
              </w:rPr>
              <w:t>阀门无燃气泄漏，阀门井整洁无积水，定期维</w:t>
            </w:r>
            <w:r>
              <w:rPr>
                <w:spacing w:val="4"/>
              </w:rPr>
              <w:t xml:space="preserve"> </w:t>
            </w:r>
            <w:r>
              <w:rPr>
                <w:spacing w:val="1"/>
              </w:rPr>
              <w:t>护保养，井盖完好；直埋阀应设有护罩或护井；</w:t>
            </w:r>
            <w:r>
              <w:rPr>
                <w:spacing w:val="14"/>
              </w:rPr>
              <w:t xml:space="preserve"> </w:t>
            </w:r>
            <w:r>
              <w:rPr>
                <w:spacing w:val="9"/>
              </w:rPr>
              <w:t>特殊管段应符合《城镇燃气输配工程施工及验</w:t>
            </w:r>
          </w:p>
        </w:tc>
        <w:tc>
          <w:tcPr>
            <w:tcW w:w="567" w:type="dxa"/>
            <w:vAlign w:val="top"/>
          </w:tcPr>
          <w:p>
            <w:pPr>
              <w:spacing w:line="327" w:lineRule="auto"/>
              <w:rPr>
                <w:rFonts w:ascii="Arial"/>
                <w:sz w:val="21"/>
              </w:rPr>
            </w:pPr>
          </w:p>
          <w:p>
            <w:pPr>
              <w:spacing w:line="327"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73" w:lineRule="auto"/>
              <w:ind w:left="11" w:firstLine="2"/>
              <w:jc w:val="both"/>
            </w:pPr>
            <w:r>
              <w:rPr>
                <w:spacing w:val="1"/>
              </w:rPr>
              <w:t>未按规范设置阀门的，每处扣</w:t>
            </w:r>
            <w:r>
              <w:rPr>
                <w:spacing w:val="-29"/>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分；阀门泄漏的，</w:t>
            </w:r>
            <w:r>
              <w:t xml:space="preserve"> </w:t>
            </w:r>
            <w:r>
              <w:rPr>
                <w:spacing w:val="9"/>
              </w:rPr>
              <w:t>扣</w:t>
            </w:r>
            <w:r>
              <w:rPr>
                <w:spacing w:val="-34"/>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8"/>
                <w:w w:val="101"/>
              </w:rPr>
              <w:t xml:space="preserve"> </w:t>
            </w:r>
            <w:r>
              <w:rPr>
                <w:spacing w:val="9"/>
              </w:rPr>
              <w:t>分；直埋阀阀门无护罩或护井的，每处扣</w:t>
            </w:r>
            <w:r>
              <w:rPr>
                <w:spacing w:val="-17"/>
              </w:rPr>
              <w:t xml:space="preserve"> </w:t>
            </w:r>
            <w:r>
              <w:rPr>
                <w:rFonts w:ascii="Times New Roman" w:hAnsi="Times New Roman" w:eastAsia="Times New Roman" w:cs="Times New Roman"/>
                <w:spacing w:val="9"/>
              </w:rPr>
              <w:t>1</w:t>
            </w:r>
            <w:r>
              <w:rPr>
                <w:rFonts w:ascii="Times New Roman" w:hAnsi="Times New Roman" w:eastAsia="Times New Roman" w:cs="Times New Roman"/>
              </w:rPr>
              <w:t xml:space="preserve">  </w:t>
            </w:r>
            <w:r>
              <w:rPr>
                <w:spacing w:val="5"/>
              </w:rPr>
              <w:t>分；护罩或护井损坏的，每处扣</w:t>
            </w:r>
            <w:r>
              <w:rPr>
                <w:spacing w:val="-6"/>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分；</w:t>
            </w:r>
            <w:r>
              <w:rPr>
                <w:spacing w:val="-60"/>
              </w:rPr>
              <w:t xml:space="preserve"> </w:t>
            </w:r>
            <w:r>
              <w:rPr>
                <w:spacing w:val="5"/>
              </w:rPr>
              <w:t>阀门井井</w:t>
            </w:r>
            <w:r>
              <w:t xml:space="preserve"> </w:t>
            </w:r>
            <w:r>
              <w:rPr>
                <w:spacing w:val="5"/>
              </w:rPr>
              <w:t>盖缺失的，每处扣</w:t>
            </w:r>
            <w:r>
              <w:rPr>
                <w:spacing w:val="-44"/>
              </w:rPr>
              <w:t xml:space="preserve"> </w:t>
            </w:r>
            <w:r>
              <w:rPr>
                <w:rFonts w:ascii="Times New Roman" w:hAnsi="Times New Roman" w:eastAsia="Times New Roman" w:cs="Times New Roman"/>
                <w:spacing w:val="5"/>
              </w:rPr>
              <w:t xml:space="preserve">2 </w:t>
            </w:r>
            <w:r>
              <w:rPr>
                <w:spacing w:val="5"/>
              </w:rPr>
              <w:t>分；</w:t>
            </w:r>
          </w:p>
          <w:p>
            <w:pPr>
              <w:pStyle w:val="6"/>
              <w:spacing w:before="65" w:line="227" w:lineRule="auto"/>
              <w:jc w:val="right"/>
            </w:pPr>
            <w:r>
              <w:rPr>
                <w:spacing w:val="12"/>
              </w:rPr>
              <w:t>未设置水工保护设施或水工保护等附属设施状态</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5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7" w:lineRule="auto"/>
              <w:ind w:left="24" w:right="1" w:hanging="8"/>
            </w:pPr>
            <w:r>
              <w:rPr>
                <w:spacing w:val="4"/>
              </w:rPr>
              <w:t>收规范》（</w:t>
            </w:r>
            <w:r>
              <w:rPr>
                <w:rFonts w:ascii="Times New Roman" w:hAnsi="Times New Roman" w:eastAsia="Times New Roman" w:cs="Times New Roman"/>
              </w:rPr>
              <w:t>CJJ</w:t>
            </w:r>
            <w:r>
              <w:rPr>
                <w:rFonts w:ascii="Times New Roman" w:hAnsi="Times New Roman" w:eastAsia="Times New Roman" w:cs="Times New Roman"/>
                <w:spacing w:val="4"/>
              </w:rPr>
              <w:t>33</w:t>
            </w:r>
            <w:r>
              <w:rPr>
                <w:spacing w:val="4"/>
              </w:rPr>
              <w:t>）</w:t>
            </w:r>
            <w:r>
              <w:rPr>
                <w:spacing w:val="-43"/>
              </w:rPr>
              <w:t xml:space="preserve"> </w:t>
            </w:r>
            <w:r>
              <w:rPr>
                <w:spacing w:val="4"/>
              </w:rPr>
              <w:t>的要求，穿跨越水工保护等</w:t>
            </w:r>
            <w:r>
              <w:t xml:space="preserve"> </w:t>
            </w:r>
            <w:r>
              <w:rPr>
                <w:spacing w:val="5"/>
              </w:rPr>
              <w:t>附属设施应完好；</w:t>
            </w:r>
          </w:p>
          <w:p>
            <w:pPr>
              <w:pStyle w:val="6"/>
              <w:spacing w:before="67" w:line="273" w:lineRule="auto"/>
              <w:ind w:left="8" w:right="4"/>
            </w:pPr>
            <w:r>
              <w:rPr>
                <w:spacing w:val="11"/>
              </w:rPr>
              <w:t>凝水缸应设有护罩或护井，应定期排放积水，</w:t>
            </w:r>
            <w:r>
              <w:rPr>
                <w:spacing w:val="12"/>
              </w:rPr>
              <w:t xml:space="preserve"> </w:t>
            </w:r>
            <w:r>
              <w:rPr>
                <w:spacing w:val="11"/>
              </w:rPr>
              <w:t xml:space="preserve">不得有燃气泄漏、腐蚀和堵塞的现象及妨碍排 水作业的堆积物，凝水缸排出的污水不得随意 </w:t>
            </w:r>
            <w:r>
              <w:rPr>
                <w:spacing w:val="3"/>
              </w:rPr>
              <w:t>排放。</w:t>
            </w:r>
          </w:p>
        </w:tc>
        <w:tc>
          <w:tcPr>
            <w:tcW w:w="567" w:type="dxa"/>
            <w:vAlign w:val="top"/>
          </w:tcPr>
          <w:p>
            <w:pPr>
              <w:rPr>
                <w:rFonts w:ascii="Arial"/>
                <w:sz w:val="21"/>
              </w:rPr>
            </w:pPr>
          </w:p>
        </w:tc>
        <w:tc>
          <w:tcPr>
            <w:tcW w:w="4477" w:type="dxa"/>
            <w:vAlign w:val="top"/>
          </w:tcPr>
          <w:p>
            <w:pPr>
              <w:pStyle w:val="6"/>
              <w:spacing w:before="52" w:line="228" w:lineRule="auto"/>
              <w:ind w:left="12"/>
            </w:pPr>
            <w:r>
              <w:rPr>
                <w:spacing w:val="6"/>
              </w:rPr>
              <w:t>异常的，每处扣</w:t>
            </w:r>
            <w:r>
              <w:rPr>
                <w:spacing w:val="-39"/>
              </w:rPr>
              <w:t xml:space="preserve"> </w:t>
            </w:r>
            <w:r>
              <w:rPr>
                <w:rFonts w:ascii="Times New Roman" w:hAnsi="Times New Roman" w:eastAsia="Times New Roman" w:cs="Times New Roman"/>
                <w:spacing w:val="6"/>
              </w:rPr>
              <w:t xml:space="preserve">2 </w:t>
            </w:r>
            <w:r>
              <w:rPr>
                <w:spacing w:val="6"/>
              </w:rPr>
              <w:t>分；</w:t>
            </w:r>
          </w:p>
          <w:p>
            <w:pPr>
              <w:pStyle w:val="6"/>
              <w:spacing w:before="64" w:line="268" w:lineRule="auto"/>
              <w:ind w:left="9"/>
              <w:jc w:val="both"/>
            </w:pPr>
            <w:r>
              <w:rPr>
                <w:spacing w:val="11"/>
              </w:rPr>
              <w:t>凝水缸有燃气泄漏的，每个扣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分，凝水缸无护</w:t>
            </w:r>
            <w:r>
              <w:t xml:space="preserve"> </w:t>
            </w:r>
            <w:r>
              <w:rPr>
                <w:spacing w:val="10"/>
              </w:rPr>
              <w:t>罩或护井的，每处扣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分，护罩或护井损坏或有</w:t>
            </w:r>
            <w:r>
              <w:t xml:space="preserve"> </w:t>
            </w:r>
            <w:r>
              <w:rPr>
                <w:spacing w:val="7"/>
              </w:rPr>
              <w:t>腐蚀、堵塞、堆积物现象的，每个扣</w:t>
            </w:r>
            <w:r>
              <w:rPr>
                <w:spacing w:val="-19"/>
              </w:rPr>
              <w:t xml:space="preserve"> </w:t>
            </w:r>
            <w:r>
              <w:rPr>
                <w:rFonts w:ascii="Times New Roman" w:hAnsi="Times New Roman" w:eastAsia="Times New Roman" w:cs="Times New Roman"/>
                <w:spacing w:val="7"/>
              </w:rPr>
              <w:t xml:space="preserve">1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61" w:lineRule="auto"/>
              <w:ind w:left="9" w:right="3" w:firstLine="1"/>
            </w:pPr>
            <w:r>
              <w:fldChar w:fldCharType="begin"/>
            </w:r>
            <w:r>
              <w:instrText xml:space="preserve"> HYPERLINK "5.4.6.3" </w:instrText>
            </w:r>
            <w:r>
              <w:fldChar w:fldCharType="separate"/>
            </w:r>
            <w:r>
              <w:rPr>
                <w:rFonts w:ascii="Times New Roman" w:hAnsi="Times New Roman" w:eastAsia="Times New Roman" w:cs="Times New Roman"/>
                <w:spacing w:val="-1"/>
              </w:rPr>
              <w:t>5.4.6.3</w:t>
            </w:r>
            <w:r>
              <w:rPr>
                <w:rFonts w:ascii="Times New Roman" w:hAnsi="Times New Roman" w:eastAsia="Times New Roman" w:cs="Times New Roman"/>
                <w:spacing w:val="-1"/>
              </w:rPr>
              <w:fldChar w:fldCharType="end"/>
            </w:r>
            <w:r>
              <w:rPr>
                <w:rFonts w:ascii="Times New Roman" w:hAnsi="Times New Roman" w:eastAsia="Times New Roman" w:cs="Times New Roman"/>
                <w:spacing w:val="49"/>
              </w:rPr>
              <w:t xml:space="preserve"> </w:t>
            </w:r>
            <w:r>
              <w:rPr>
                <w:spacing w:val="-1"/>
              </w:rPr>
              <w:t>日常</w:t>
            </w:r>
            <w:r>
              <w:t xml:space="preserve"> </w:t>
            </w:r>
            <w:r>
              <w:rPr>
                <w:spacing w:val="4"/>
              </w:rPr>
              <w:t>巡查</w:t>
            </w:r>
          </w:p>
        </w:tc>
        <w:tc>
          <w:tcPr>
            <w:tcW w:w="4251" w:type="dxa"/>
            <w:vAlign w:val="top"/>
          </w:tcPr>
          <w:p>
            <w:pPr>
              <w:pStyle w:val="6"/>
              <w:spacing w:before="52" w:line="276" w:lineRule="auto"/>
              <w:ind w:left="9" w:right="1" w:firstLine="2"/>
              <w:jc w:val="both"/>
            </w:pPr>
            <w:r>
              <w:rPr>
                <w:spacing w:val="11"/>
              </w:rPr>
              <w:t>企业应对管道定期进行巡查，巡查工作内容应</w:t>
            </w:r>
            <w:r>
              <w:rPr>
                <w:spacing w:val="8"/>
              </w:rPr>
              <w:t xml:space="preserve"> </w:t>
            </w:r>
            <w:r>
              <w:rPr>
                <w:spacing w:val="11"/>
              </w:rPr>
              <w:t>符合《城镇燃气设施运行、维护和抢修安全技</w:t>
            </w:r>
            <w:r>
              <w:rPr>
                <w:spacing w:val="10"/>
              </w:rPr>
              <w:t xml:space="preserve"> </w:t>
            </w:r>
            <w:r>
              <w:rPr>
                <w:spacing w:val="5"/>
              </w:rPr>
              <w:t>术规程》（</w:t>
            </w:r>
            <w:r>
              <w:rPr>
                <w:rFonts w:ascii="Times New Roman" w:hAnsi="Times New Roman" w:eastAsia="Times New Roman" w:cs="Times New Roman"/>
              </w:rPr>
              <w:t>CJJ</w:t>
            </w:r>
            <w:r>
              <w:rPr>
                <w:rFonts w:ascii="Times New Roman" w:hAnsi="Times New Roman" w:eastAsia="Times New Roman" w:cs="Times New Roman"/>
                <w:spacing w:val="5"/>
              </w:rPr>
              <w:t>51</w:t>
            </w:r>
            <w:r>
              <w:rPr>
                <w:spacing w:val="5"/>
              </w:rPr>
              <w:t>）</w:t>
            </w:r>
            <w:r>
              <w:rPr>
                <w:spacing w:val="-56"/>
              </w:rPr>
              <w:t xml:space="preserve"> </w:t>
            </w:r>
            <w:r>
              <w:rPr>
                <w:spacing w:val="5"/>
              </w:rPr>
              <w:t>的相关要求；企业应对管道</w:t>
            </w:r>
            <w:r>
              <w:t xml:space="preserve"> </w:t>
            </w:r>
            <w:r>
              <w:rPr>
                <w:spacing w:val="22"/>
              </w:rPr>
              <w:t>沿线居民和单位进行燃气设施保护宣传与教</w:t>
            </w:r>
            <w:r>
              <w:rPr>
                <w:spacing w:val="12"/>
              </w:rPr>
              <w:t xml:space="preserve"> </w:t>
            </w:r>
            <w:r>
              <w:t>育；</w:t>
            </w:r>
          </w:p>
          <w:p>
            <w:pPr>
              <w:pStyle w:val="6"/>
              <w:spacing w:before="65" w:line="273" w:lineRule="auto"/>
              <w:ind w:left="9" w:right="4" w:firstLine="2"/>
              <w:jc w:val="both"/>
            </w:pPr>
            <w:r>
              <w:rPr>
                <w:spacing w:val="11"/>
              </w:rPr>
              <w:t>企业应制止在燃气管道保护范围内的爆破、取</w:t>
            </w:r>
            <w:r>
              <w:rPr>
                <w:spacing w:val="8"/>
              </w:rPr>
              <w:t xml:space="preserve"> </w:t>
            </w:r>
            <w:r>
              <w:rPr>
                <w:spacing w:val="11"/>
              </w:rPr>
              <w:t>土、动火、倾倒或排放腐蚀性物质、放置易燃</w:t>
            </w:r>
            <w:r>
              <w:rPr>
                <w:spacing w:val="10"/>
              </w:rPr>
              <w:t xml:space="preserve"> </w:t>
            </w:r>
            <w:r>
              <w:rPr>
                <w:spacing w:val="11"/>
              </w:rPr>
              <w:t>易爆物品、种植深根植物等危害管道运行的活</w:t>
            </w:r>
            <w:r>
              <w:rPr>
                <w:spacing w:val="10"/>
              </w:rPr>
              <w:t xml:space="preserve"> </w:t>
            </w:r>
            <w:r>
              <w:t>动；</w:t>
            </w:r>
          </w:p>
          <w:p>
            <w:pPr>
              <w:pStyle w:val="6"/>
              <w:spacing w:before="64" w:line="276" w:lineRule="auto"/>
              <w:ind w:left="8" w:right="4"/>
            </w:pPr>
            <w:r>
              <w:rPr>
                <w:spacing w:val="11"/>
              </w:rPr>
              <w:t>地下管线规范距离内有建设施工的，燃气企业 应按规定提供管线信息，共同制定燃气设施保</w:t>
            </w:r>
            <w:r>
              <w:rPr>
                <w:spacing w:val="12"/>
              </w:rPr>
              <w:t xml:space="preserve"> </w:t>
            </w:r>
            <w:r>
              <w:rPr>
                <w:spacing w:val="11"/>
              </w:rPr>
              <w:t>护方案，派专业人员进行现场指导或监护，并</w:t>
            </w:r>
            <w:r>
              <w:rPr>
                <w:spacing w:val="12"/>
              </w:rPr>
              <w:t xml:space="preserve"> </w:t>
            </w:r>
            <w:r>
              <w:rPr>
                <w:spacing w:val="11"/>
              </w:rPr>
              <w:t>采取安全保护措施，确保燃气设施运行安全；</w:t>
            </w:r>
            <w:r>
              <w:rPr>
                <w:spacing w:val="1"/>
              </w:rPr>
              <w:t xml:space="preserve"> </w:t>
            </w:r>
            <w:r>
              <w:rPr>
                <w:spacing w:val="9"/>
              </w:rPr>
              <w:t>埋地燃气管道上不得有建筑物和构筑物占压；</w:t>
            </w:r>
          </w:p>
          <w:p>
            <w:pPr>
              <w:pStyle w:val="6"/>
              <w:spacing w:before="65" w:line="228" w:lineRule="auto"/>
              <w:ind w:left="14"/>
            </w:pPr>
            <w:r>
              <w:rPr>
                <w:spacing w:val="8"/>
              </w:rPr>
              <w:t>管网巡查资料完整，符合实际。</w:t>
            </w:r>
          </w:p>
        </w:tc>
        <w:tc>
          <w:tcPr>
            <w:tcW w:w="56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73" w:lineRule="auto"/>
              <w:ind w:left="12"/>
              <w:jc w:val="both"/>
            </w:pPr>
            <w:r>
              <w:rPr>
                <w:spacing w:val="1"/>
              </w:rPr>
              <w:t>无巡线制度的，扣</w:t>
            </w:r>
            <w:r>
              <w:rPr>
                <w:spacing w:val="-23"/>
              </w:rPr>
              <w:t xml:space="preserve"> </w:t>
            </w:r>
            <w:r>
              <w:rPr>
                <w:rFonts w:ascii="Times New Roman" w:hAnsi="Times New Roman" w:eastAsia="Times New Roman" w:cs="Times New Roman"/>
                <w:spacing w:val="1"/>
              </w:rPr>
              <w:t xml:space="preserve">8 </w:t>
            </w:r>
            <w:r>
              <w:rPr>
                <w:spacing w:val="1"/>
              </w:rPr>
              <w:t>分；巡线制度不完善的，扣</w:t>
            </w:r>
            <w:r>
              <w:rPr>
                <w:spacing w:val="-44"/>
              </w:rPr>
              <w:t xml:space="preserve"> </w:t>
            </w:r>
            <w:r>
              <w:rPr>
                <w:rFonts w:ascii="Times New Roman" w:hAnsi="Times New Roman" w:eastAsia="Times New Roman" w:cs="Times New Roman"/>
                <w:spacing w:val="1"/>
              </w:rPr>
              <w:t>4</w:t>
            </w:r>
            <w:r>
              <w:rPr>
                <w:rFonts w:ascii="Times New Roman" w:hAnsi="Times New Roman" w:eastAsia="Times New Roman" w:cs="Times New Roman"/>
              </w:rPr>
              <w:t xml:space="preserve">  </w:t>
            </w:r>
            <w:r>
              <w:rPr>
                <w:spacing w:val="8"/>
              </w:rPr>
              <w:t>分；无完整巡线记录的，扣</w:t>
            </w:r>
            <w:r>
              <w:rPr>
                <w:spacing w:val="-30"/>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6"/>
              </w:rPr>
              <w:t xml:space="preserve"> </w:t>
            </w:r>
            <w:r>
              <w:rPr>
                <w:spacing w:val="8"/>
              </w:rPr>
              <w:t>分；未印刷和发放</w:t>
            </w:r>
            <w:r>
              <w:t xml:space="preserve"> 安全宣传单的，扣</w:t>
            </w:r>
            <w:r>
              <w:rPr>
                <w:spacing w:val="-6"/>
              </w:rPr>
              <w:t xml:space="preserve"> </w:t>
            </w:r>
            <w:r>
              <w:rPr>
                <w:rFonts w:ascii="Times New Roman" w:hAnsi="Times New Roman" w:eastAsia="Times New Roman" w:cs="Times New Roman"/>
              </w:rPr>
              <w:t>1</w:t>
            </w:r>
            <w:r>
              <w:rPr>
                <w:rFonts w:ascii="Times New Roman" w:hAnsi="Times New Roman" w:eastAsia="Times New Roman" w:cs="Times New Roman"/>
                <w:spacing w:val="14"/>
              </w:rPr>
              <w:t xml:space="preserve"> </w:t>
            </w:r>
            <w:r>
              <w:t xml:space="preserve">分，未进行安全宣传活动的， </w:t>
            </w:r>
            <w:r>
              <w:rPr>
                <w:spacing w:val="-8"/>
              </w:rPr>
              <w:t>扣</w:t>
            </w:r>
            <w:r>
              <w:rPr>
                <w:spacing w:val="-22"/>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3"/>
                <w:w w:val="101"/>
              </w:rPr>
              <w:t xml:space="preserve"> </w:t>
            </w:r>
            <w:r>
              <w:rPr>
                <w:spacing w:val="-8"/>
              </w:rPr>
              <w:t>分；</w:t>
            </w:r>
          </w:p>
          <w:p>
            <w:pPr>
              <w:pStyle w:val="6"/>
              <w:spacing w:before="64" w:line="273" w:lineRule="auto"/>
              <w:ind w:left="12" w:firstLine="31"/>
              <w:jc w:val="both"/>
            </w:pPr>
            <w:r>
              <w:rPr>
                <w:spacing w:val="3"/>
              </w:rPr>
              <w:t>占压埋地燃气管道且未采取相应措施的，每处扣</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7"/>
              </w:rPr>
              <w:t>分；</w:t>
            </w:r>
            <w:r>
              <w:rPr>
                <w:spacing w:val="-37"/>
              </w:rPr>
              <w:t xml:space="preserve"> </w:t>
            </w:r>
            <w:r>
              <w:rPr>
                <w:spacing w:val="7"/>
              </w:rPr>
              <w:t>占压未上报地方政府的，每处扣</w:t>
            </w:r>
            <w:r>
              <w:rPr>
                <w:spacing w:val="-2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分；建设</w:t>
            </w:r>
            <w:r>
              <w:t xml:space="preserve"> </w:t>
            </w:r>
            <w:r>
              <w:rPr>
                <w:spacing w:val="4"/>
              </w:rPr>
              <w:t>工程施工中无燃气设施保护措施或未监护的，扣</w:t>
            </w:r>
            <w:r>
              <w:rPr>
                <w:spacing w:val="-30"/>
              </w:rPr>
              <w:t xml:space="preserve"> </w:t>
            </w:r>
            <w:r>
              <w:rPr>
                <w:rFonts w:ascii="Times New Roman" w:hAnsi="Times New Roman" w:eastAsia="Times New Roman" w:cs="Times New Roman"/>
                <w:spacing w:val="4"/>
              </w:rPr>
              <w:t>8</w:t>
            </w:r>
            <w:r>
              <w:rPr>
                <w:rFonts w:ascii="Times New Roman" w:hAnsi="Times New Roman" w:eastAsia="Times New Roman" w:cs="Times New Roman"/>
              </w:rPr>
              <w:t xml:space="preserve"> </w:t>
            </w:r>
            <w:r>
              <w:rPr>
                <w:spacing w:val="-1"/>
              </w:rPr>
              <w:t>分；</w:t>
            </w:r>
          </w:p>
          <w:p>
            <w:pPr>
              <w:pStyle w:val="6"/>
              <w:spacing w:before="65" w:line="258" w:lineRule="auto"/>
              <w:ind w:left="12" w:firstLine="2"/>
            </w:pPr>
            <w:r>
              <w:rPr>
                <w:spacing w:val="13"/>
              </w:rPr>
              <w:t>管网巡查资料不完整、不符合实际的，每处扣</w:t>
            </w:r>
            <w:r>
              <w:rPr>
                <w:spacing w:val="-18"/>
              </w:rPr>
              <w:t xml:space="preserve"> </w:t>
            </w:r>
            <w:r>
              <w:rPr>
                <w:rFonts w:ascii="Times New Roman" w:hAnsi="Times New Roman" w:eastAsia="Times New Roman" w:cs="Times New Roman"/>
                <w:spacing w:val="13"/>
              </w:rPr>
              <w:t>2</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1" w:right="3" w:hanging="1"/>
            </w:pPr>
            <w:r>
              <w:fldChar w:fldCharType="begin"/>
            </w:r>
            <w:r>
              <w:instrText xml:space="preserve"> HYPERLINK "5.4.6.4" </w:instrText>
            </w:r>
            <w:r>
              <w:fldChar w:fldCharType="separate"/>
            </w:r>
            <w:r>
              <w:rPr>
                <w:rFonts w:ascii="Times New Roman" w:hAnsi="Times New Roman" w:eastAsia="Times New Roman" w:cs="Times New Roman"/>
                <w:spacing w:val="2"/>
              </w:rPr>
              <w:t>5.4.6.4</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6"/>
              </w:rPr>
              <w:t>泄漏检查</w:t>
            </w:r>
          </w:p>
        </w:tc>
        <w:tc>
          <w:tcPr>
            <w:tcW w:w="4251" w:type="dxa"/>
            <w:vAlign w:val="top"/>
          </w:tcPr>
          <w:p>
            <w:pPr>
              <w:pStyle w:val="6"/>
              <w:spacing w:before="55" w:line="268" w:lineRule="auto"/>
              <w:ind w:left="9" w:firstLine="3"/>
              <w:jc w:val="both"/>
            </w:pPr>
            <w:r>
              <w:rPr>
                <w:spacing w:val="1"/>
              </w:rPr>
              <w:t>企业应按照《城镇燃气管网泄漏检测技术规程》</w:t>
            </w:r>
            <w:r>
              <w:rPr>
                <w:spacing w:val="11"/>
              </w:rPr>
              <w:t xml:space="preserve"> </w:t>
            </w:r>
            <w:r>
              <w:rPr>
                <w:spacing w:val="6"/>
              </w:rPr>
              <w:t>（</w:t>
            </w:r>
            <w:r>
              <w:rPr>
                <w:rFonts w:ascii="Times New Roman" w:hAnsi="Times New Roman" w:eastAsia="Times New Roman" w:cs="Times New Roman"/>
              </w:rPr>
              <w:t>CJJ</w:t>
            </w:r>
            <w:r>
              <w:rPr>
                <w:rFonts w:ascii="Times New Roman" w:hAnsi="Times New Roman" w:eastAsia="Times New Roman" w:cs="Times New Roman"/>
                <w:spacing w:val="6"/>
              </w:rPr>
              <w:t>/T215</w:t>
            </w:r>
            <w:r>
              <w:rPr>
                <w:spacing w:val="6"/>
              </w:rPr>
              <w:t>）</w:t>
            </w:r>
            <w:r>
              <w:rPr>
                <w:spacing w:val="-46"/>
              </w:rPr>
              <w:t xml:space="preserve"> </w:t>
            </w:r>
            <w:r>
              <w:rPr>
                <w:spacing w:val="6"/>
              </w:rPr>
              <w:t>的规定进行泄漏检测，配备泄漏</w:t>
            </w:r>
            <w:r>
              <w:t xml:space="preserve">  </w:t>
            </w:r>
            <w:r>
              <w:rPr>
                <w:spacing w:val="7"/>
              </w:rPr>
              <w:t>检查仪器和人员，制定并实施检测计划，统计</w:t>
            </w:r>
          </w:p>
        </w:tc>
        <w:tc>
          <w:tcPr>
            <w:tcW w:w="567" w:type="dxa"/>
            <w:vAlign w:val="top"/>
          </w:tcPr>
          <w:p>
            <w:pPr>
              <w:spacing w:line="34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68" w:lineRule="auto"/>
              <w:ind w:left="12"/>
              <w:jc w:val="both"/>
            </w:pPr>
            <w:r>
              <w:rPr>
                <w:spacing w:val="1"/>
              </w:rPr>
              <w:t>未进行统计分析的，扣</w:t>
            </w:r>
            <w:r>
              <w:rPr>
                <w:spacing w:val="-21"/>
              </w:rPr>
              <w:t xml:space="preserve"> </w:t>
            </w:r>
            <w:r>
              <w:rPr>
                <w:rFonts w:ascii="Times New Roman" w:hAnsi="Times New Roman" w:eastAsia="Times New Roman" w:cs="Times New Roman"/>
                <w:spacing w:val="1"/>
              </w:rPr>
              <w:t xml:space="preserve">1 </w:t>
            </w:r>
            <w:r>
              <w:rPr>
                <w:spacing w:val="1"/>
              </w:rPr>
              <w:t>分；未配备仪器的，</w:t>
            </w:r>
            <w:r>
              <w:t>扣</w:t>
            </w:r>
            <w:r>
              <w:rPr>
                <w:spacing w:val="-44"/>
              </w:rPr>
              <w:t xml:space="preserve"> </w:t>
            </w:r>
            <w:r>
              <w:rPr>
                <w:rFonts w:ascii="Times New Roman" w:hAnsi="Times New Roman" w:eastAsia="Times New Roman" w:cs="Times New Roman"/>
              </w:rPr>
              <w:t xml:space="preserve">2  </w:t>
            </w:r>
            <w:r>
              <w:rPr>
                <w:spacing w:val="2"/>
              </w:rPr>
              <w:t>分；未配备人员或人员不能正确操作的，扣</w:t>
            </w:r>
            <w:r>
              <w:rPr>
                <w:spacing w:val="-38"/>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泄漏检测仪器未定期校验的，扣</w:t>
            </w:r>
            <w:r>
              <w:rPr>
                <w:spacing w:val="-28"/>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分；穿越管段</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59"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1"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58" w:lineRule="auto"/>
              <w:ind w:left="9" w:right="4" w:firstLine="1"/>
            </w:pPr>
            <w:r>
              <w:rPr>
                <w:spacing w:val="11"/>
              </w:rPr>
              <w:t>分析和泄漏检查情况；穿越管段检测装置完好</w:t>
            </w:r>
            <w:r>
              <w:rPr>
                <w:spacing w:val="9"/>
              </w:rPr>
              <w:t xml:space="preserve"> </w:t>
            </w:r>
            <w:r>
              <w:rPr>
                <w:spacing w:val="8"/>
              </w:rPr>
              <w:t>有效；泄漏检测资料应完整有效。</w:t>
            </w:r>
          </w:p>
          <w:p>
            <w:pPr>
              <w:pStyle w:val="6"/>
              <w:spacing w:before="65" w:line="258" w:lineRule="auto"/>
              <w:ind w:left="9" w:right="4" w:firstLine="2"/>
            </w:pPr>
            <w:r>
              <w:rPr>
                <w:spacing w:val="11"/>
              </w:rPr>
              <w:t>企业应配备泄漏检测仪器和人员；穿越管段检</w:t>
            </w:r>
            <w:r>
              <w:rPr>
                <w:spacing w:val="8"/>
              </w:rPr>
              <w:t xml:space="preserve"> 测装置完好有效；泄漏检测资料完整。</w:t>
            </w:r>
          </w:p>
        </w:tc>
        <w:tc>
          <w:tcPr>
            <w:tcW w:w="567" w:type="dxa"/>
            <w:vAlign w:val="top"/>
          </w:tcPr>
          <w:p>
            <w:pPr>
              <w:rPr>
                <w:rFonts w:ascii="Arial"/>
                <w:sz w:val="21"/>
              </w:rPr>
            </w:pPr>
          </w:p>
        </w:tc>
        <w:tc>
          <w:tcPr>
            <w:tcW w:w="4477" w:type="dxa"/>
            <w:vAlign w:val="top"/>
          </w:tcPr>
          <w:p>
            <w:pPr>
              <w:pStyle w:val="6"/>
              <w:spacing w:before="52" w:line="258" w:lineRule="auto"/>
              <w:ind w:left="15" w:hanging="5"/>
            </w:pPr>
            <w:r>
              <w:rPr>
                <w:spacing w:val="11"/>
              </w:rPr>
              <w:t>检测装置缺失或功能失效的，扣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分；未按计划</w:t>
            </w:r>
            <w:r>
              <w:t xml:space="preserve"> </w:t>
            </w:r>
            <w:r>
              <w:rPr>
                <w:spacing w:val="7"/>
              </w:rPr>
              <w:t>实施的，扣</w:t>
            </w:r>
            <w:r>
              <w:rPr>
                <w:spacing w:val="-38"/>
              </w:rPr>
              <w:t xml:space="preserve"> </w:t>
            </w:r>
            <w:r>
              <w:rPr>
                <w:rFonts w:ascii="Times New Roman" w:hAnsi="Times New Roman" w:eastAsia="Times New Roman" w:cs="Times New Roman"/>
                <w:spacing w:val="7"/>
              </w:rPr>
              <w:t xml:space="preserve">2 </w:t>
            </w:r>
            <w:r>
              <w:rPr>
                <w:spacing w:val="7"/>
              </w:rPr>
              <w:t>分；记录不完整的，扣</w:t>
            </w:r>
            <w:r>
              <w:rPr>
                <w:spacing w:val="-43"/>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58" w:lineRule="auto"/>
              <w:ind w:left="21" w:right="3" w:hanging="11"/>
            </w:pPr>
            <w:r>
              <w:fldChar w:fldCharType="begin"/>
            </w:r>
            <w:r>
              <w:instrText xml:space="preserve"> HYPERLINK "5.4.6.5" </w:instrText>
            </w:r>
            <w:r>
              <w:fldChar w:fldCharType="separate"/>
            </w:r>
            <w:r>
              <w:rPr>
                <w:rFonts w:ascii="Times New Roman" w:hAnsi="Times New Roman" w:eastAsia="Times New Roman" w:cs="Times New Roman"/>
                <w:spacing w:val="2"/>
              </w:rPr>
              <w:t>5.4.6.5</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管道</w:t>
            </w:r>
            <w:r>
              <w:t xml:space="preserve"> </w:t>
            </w:r>
            <w:r>
              <w:rPr>
                <w:spacing w:val="2"/>
              </w:rPr>
              <w:t>防腐蚀</w:t>
            </w:r>
          </w:p>
        </w:tc>
        <w:tc>
          <w:tcPr>
            <w:tcW w:w="4251" w:type="dxa"/>
            <w:vAlign w:val="top"/>
          </w:tcPr>
          <w:p>
            <w:pPr>
              <w:pStyle w:val="6"/>
              <w:spacing w:before="53" w:line="278" w:lineRule="auto"/>
              <w:ind w:left="8" w:firstLine="1"/>
              <w:jc w:val="both"/>
            </w:pPr>
            <w:r>
              <w:rPr>
                <w:spacing w:val="9"/>
              </w:rPr>
              <w:t>埋地钢质管道外表面应有完好的防腐层，防腐</w:t>
            </w:r>
            <w:r>
              <w:rPr>
                <w:spacing w:val="3"/>
              </w:rPr>
              <w:t xml:space="preserve"> </w:t>
            </w:r>
            <w:r>
              <w:rPr>
                <w:spacing w:val="9"/>
              </w:rPr>
              <w:t>层的检测应符合《城镇燃气埋地钢质管道腐蚀</w:t>
            </w:r>
            <w:r>
              <w:rPr>
                <w:spacing w:val="4"/>
              </w:rPr>
              <w:t xml:space="preserve"> </w:t>
            </w:r>
            <w:r>
              <w:rPr>
                <w:spacing w:val="2"/>
              </w:rPr>
              <w:t>控制技术规程》（</w:t>
            </w:r>
            <w:r>
              <w:rPr>
                <w:rFonts w:ascii="Times New Roman" w:hAnsi="Times New Roman" w:eastAsia="Times New Roman" w:cs="Times New Roman"/>
              </w:rPr>
              <w:t>CJJ</w:t>
            </w:r>
            <w:r>
              <w:rPr>
                <w:rFonts w:ascii="Times New Roman" w:hAnsi="Times New Roman" w:eastAsia="Times New Roman" w:cs="Times New Roman"/>
                <w:spacing w:val="2"/>
              </w:rPr>
              <w:t>95</w:t>
            </w:r>
            <w:r>
              <w:rPr>
                <w:spacing w:val="2"/>
              </w:rPr>
              <w:t>）</w:t>
            </w:r>
            <w:r>
              <w:rPr>
                <w:spacing w:val="-42"/>
              </w:rPr>
              <w:t xml:space="preserve"> </w:t>
            </w:r>
            <w:r>
              <w:rPr>
                <w:spacing w:val="2"/>
              </w:rPr>
              <w:t>的规定；破损防腐层</w:t>
            </w:r>
            <w:r>
              <w:t xml:space="preserve"> </w:t>
            </w:r>
            <w:r>
              <w:rPr>
                <w:spacing w:val="9"/>
              </w:rPr>
              <w:t>应有修复计划并实施；埋地钢质管道应按规范</w:t>
            </w:r>
            <w:r>
              <w:rPr>
                <w:spacing w:val="5"/>
              </w:rPr>
              <w:t xml:space="preserve"> </w:t>
            </w:r>
            <w:r>
              <w:rPr>
                <w:spacing w:val="1"/>
              </w:rPr>
              <w:t>设置阴极保护系统，阴极保护系统设施应完好；</w:t>
            </w:r>
            <w:r>
              <w:rPr>
                <w:spacing w:val="15"/>
              </w:rPr>
              <w:t xml:space="preserve"> </w:t>
            </w:r>
            <w:r>
              <w:rPr>
                <w:spacing w:val="6"/>
              </w:rPr>
              <w:t>阴极保护系统的检测和维护应符合规定。</w:t>
            </w:r>
          </w:p>
        </w:tc>
        <w:tc>
          <w:tcPr>
            <w:tcW w:w="56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99" w:lineRule="auto"/>
              <w:rPr>
                <w:rFonts w:ascii="Arial"/>
                <w:sz w:val="21"/>
              </w:rPr>
            </w:pPr>
          </w:p>
          <w:p>
            <w:pPr>
              <w:pStyle w:val="6"/>
              <w:spacing w:before="65" w:line="273" w:lineRule="auto"/>
              <w:ind w:left="13"/>
            </w:pPr>
            <w:r>
              <w:rPr>
                <w:spacing w:val="8"/>
              </w:rPr>
              <w:t>未按规定要求定期检测的，扣</w:t>
            </w:r>
            <w:r>
              <w:rPr>
                <w:spacing w:val="-31"/>
              </w:rPr>
              <w:t xml:space="preserve"> </w:t>
            </w:r>
            <w:r>
              <w:rPr>
                <w:rFonts w:ascii="Times New Roman" w:hAnsi="Times New Roman" w:eastAsia="Times New Roman" w:cs="Times New Roman"/>
                <w:spacing w:val="8"/>
              </w:rPr>
              <w:t>8</w:t>
            </w:r>
            <w:r>
              <w:rPr>
                <w:rFonts w:ascii="Times New Roman" w:hAnsi="Times New Roman" w:eastAsia="Times New Roman" w:cs="Times New Roman"/>
                <w:spacing w:val="16"/>
              </w:rPr>
              <w:t xml:space="preserve"> </w:t>
            </w:r>
            <w:r>
              <w:rPr>
                <w:spacing w:val="8"/>
              </w:rPr>
              <w:t>分；破损防腐层</w:t>
            </w:r>
            <w:r>
              <w:t xml:space="preserve"> </w:t>
            </w:r>
            <w:r>
              <w:rPr>
                <w:spacing w:val="1"/>
              </w:rPr>
              <w:t>未按计划实施的，扣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分；没有阴极保护系统的，</w:t>
            </w:r>
            <w:r>
              <w:t xml:space="preserve"> </w:t>
            </w:r>
            <w:r>
              <w:rPr>
                <w:spacing w:val="6"/>
              </w:rPr>
              <w:t>扣</w:t>
            </w:r>
            <w:r>
              <w:rPr>
                <w:spacing w:val="-1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6"/>
              </w:rPr>
              <w:t xml:space="preserve"> </w:t>
            </w:r>
            <w:r>
              <w:rPr>
                <w:spacing w:val="6"/>
              </w:rPr>
              <w:t>分；未按规定定期检测和维护的，扣</w:t>
            </w:r>
            <w:r>
              <w:rPr>
                <w:spacing w:val="-40"/>
              </w:rPr>
              <w:t xml:space="preserve"> </w:t>
            </w:r>
            <w:r>
              <w:rPr>
                <w:rFonts w:ascii="Times New Roman" w:hAnsi="Times New Roman" w:eastAsia="Times New Roman" w:cs="Times New Roman"/>
                <w:spacing w:val="6"/>
              </w:rPr>
              <w:t xml:space="preserve">4 </w:t>
            </w:r>
            <w:r>
              <w:rPr>
                <w:spacing w:val="6"/>
              </w:rPr>
              <w:t>分；</w:t>
            </w:r>
            <w:r>
              <w:t xml:space="preserve"> </w:t>
            </w:r>
            <w:r>
              <w:rPr>
                <w:spacing w:val="5"/>
              </w:rPr>
              <w:t>阴极保护参数不达标的，扣</w:t>
            </w:r>
            <w:r>
              <w:rPr>
                <w:spacing w:val="-38"/>
              </w:rPr>
              <w:t xml:space="preserve"> </w:t>
            </w:r>
            <w:r>
              <w:rPr>
                <w:rFonts w:ascii="Times New Roman" w:hAnsi="Times New Roman" w:eastAsia="Times New Roman" w:cs="Times New Roman"/>
                <w:spacing w:val="5"/>
              </w:rPr>
              <w:t xml:space="preserve">4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50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7" w:lineRule="auto"/>
        <w:ind w:left="9"/>
        <w:rPr>
          <w:rFonts w:ascii="宋体" w:hAnsi="宋体" w:eastAsia="宋体" w:cs="宋体"/>
          <w:sz w:val="20"/>
          <w:szCs w:val="20"/>
        </w:rPr>
      </w:pPr>
      <w:r>
        <w:rPr>
          <w:rFonts w:ascii="Calibri" w:hAnsi="Calibri" w:eastAsia="Calibri" w:cs="Calibri"/>
          <w:b/>
          <w:bCs/>
          <w:spacing w:val="6"/>
          <w:sz w:val="20"/>
          <w:szCs w:val="20"/>
        </w:rPr>
        <w:t>5.4.7</w:t>
      </w:r>
      <w:r>
        <w:rPr>
          <w:rFonts w:ascii="Calibri" w:hAnsi="Calibri" w:eastAsia="Calibri" w:cs="Calibri"/>
          <w:b/>
          <w:bCs/>
          <w:spacing w:val="25"/>
          <w:w w:val="102"/>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数据采集与监控系统管理（</w:t>
      </w:r>
      <w:r>
        <w:rPr>
          <w:rFonts w:ascii="Calibri" w:hAnsi="Calibri" w:eastAsia="Calibri" w:cs="Calibri"/>
          <w:b/>
          <w:bCs/>
          <w:spacing w:val="6"/>
          <w:sz w:val="20"/>
          <w:szCs w:val="20"/>
        </w:rPr>
        <w:t>20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Align w:val="top"/>
          </w:tcPr>
          <w:p>
            <w:pPr>
              <w:pStyle w:val="6"/>
              <w:spacing w:before="52" w:line="278" w:lineRule="auto"/>
              <w:ind w:left="11" w:right="4" w:firstLine="2"/>
              <w:jc w:val="both"/>
            </w:pPr>
            <w:r>
              <w:rPr>
                <w:rFonts w:ascii="Times New Roman" w:hAnsi="Times New Roman" w:eastAsia="Times New Roman" w:cs="Times New Roman"/>
                <w:spacing w:val="1"/>
              </w:rPr>
              <w:t>5.4.7</w:t>
            </w:r>
            <w:r>
              <w:rPr>
                <w:rFonts w:ascii="Times New Roman" w:hAnsi="Times New Roman" w:eastAsia="Times New Roman" w:cs="Times New Roman"/>
                <w:spacing w:val="4"/>
              </w:rPr>
              <w:t xml:space="preserve">    </w:t>
            </w:r>
            <w:r>
              <w:rPr>
                <w:spacing w:val="1"/>
              </w:rPr>
              <w:t>数</w:t>
            </w:r>
            <w:r>
              <w:rPr>
                <w:spacing w:val="2"/>
              </w:rPr>
              <w:t xml:space="preserve"> </w:t>
            </w:r>
            <w:r>
              <w:rPr>
                <w:spacing w:val="1"/>
              </w:rPr>
              <w:t>据</w:t>
            </w:r>
            <w:r>
              <w:rPr>
                <w:spacing w:val="10"/>
              </w:rPr>
              <w:t xml:space="preserve"> </w:t>
            </w:r>
            <w:r>
              <w:rPr>
                <w:spacing w:val="1"/>
              </w:rPr>
              <w:t>采</w:t>
            </w:r>
            <w:r>
              <w:rPr>
                <w:spacing w:val="11"/>
              </w:rPr>
              <w:t xml:space="preserve"> </w:t>
            </w:r>
            <w:r>
              <w:rPr>
                <w:spacing w:val="1"/>
              </w:rPr>
              <w:t>集</w:t>
            </w:r>
            <w:r>
              <w:t xml:space="preserve"> </w:t>
            </w:r>
            <w:r>
              <w:rPr>
                <w:spacing w:val="1"/>
              </w:rPr>
              <w:t>与</w:t>
            </w:r>
            <w:r>
              <w:rPr>
                <w:spacing w:val="11"/>
              </w:rPr>
              <w:t xml:space="preserve"> </w:t>
            </w:r>
            <w:r>
              <w:rPr>
                <w:spacing w:val="1"/>
              </w:rPr>
              <w:t>监</w:t>
            </w:r>
            <w:r>
              <w:rPr>
                <w:spacing w:val="10"/>
              </w:rPr>
              <w:t xml:space="preserve"> </w:t>
            </w:r>
            <w:r>
              <w:rPr>
                <w:spacing w:val="1"/>
              </w:rPr>
              <w:t>控</w:t>
            </w:r>
            <w:r>
              <w:t xml:space="preserve"> </w:t>
            </w:r>
            <w:r>
              <w:rPr>
                <w:spacing w:val="-3"/>
              </w:rPr>
              <w:t>系</w:t>
            </w:r>
            <w:r>
              <w:rPr>
                <w:spacing w:val="17"/>
              </w:rPr>
              <w:t xml:space="preserve"> </w:t>
            </w:r>
            <w:r>
              <w:rPr>
                <w:spacing w:val="-3"/>
              </w:rPr>
              <w:t>统</w:t>
            </w:r>
            <w:r>
              <w:rPr>
                <w:spacing w:val="16"/>
              </w:rPr>
              <w:t xml:space="preserve"> </w:t>
            </w:r>
            <w:r>
              <w:rPr>
                <w:spacing w:val="-3"/>
              </w:rPr>
              <w:t>管</w:t>
            </w:r>
            <w:r>
              <w:t xml:space="preserve"> </w:t>
            </w:r>
            <w:r>
              <w:rPr>
                <w:spacing w:val="1"/>
              </w:rPr>
              <w:t>理</w:t>
            </w:r>
          </w:p>
        </w:tc>
        <w:tc>
          <w:tcPr>
            <w:tcW w:w="1060" w:type="dxa"/>
            <w:vAlign w:val="top"/>
          </w:tcPr>
          <w:p>
            <w:pPr>
              <w:pStyle w:val="6"/>
              <w:spacing w:before="52" w:line="259" w:lineRule="auto"/>
              <w:ind w:left="9" w:right="3" w:firstLine="1"/>
            </w:pPr>
            <w:r>
              <w:fldChar w:fldCharType="begin"/>
            </w:r>
            <w:r>
              <w:instrText xml:space="preserve"> HYPERLINK "5.4.7.1" </w:instrText>
            </w:r>
            <w:r>
              <w:fldChar w:fldCharType="separate"/>
            </w:r>
            <w:r>
              <w:rPr>
                <w:rFonts w:ascii="Times New Roman" w:hAnsi="Times New Roman" w:eastAsia="Times New Roman" w:cs="Times New Roman"/>
                <w:spacing w:val="3"/>
              </w:rPr>
              <w:t>5.4.7.1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基本</w:t>
            </w:r>
            <w:r>
              <w:t xml:space="preserve"> </w:t>
            </w:r>
            <w:r>
              <w:rPr>
                <w:spacing w:val="4"/>
              </w:rPr>
              <w:t>要求</w:t>
            </w:r>
          </w:p>
        </w:tc>
        <w:tc>
          <w:tcPr>
            <w:tcW w:w="4251" w:type="dxa"/>
            <w:vAlign w:val="top"/>
          </w:tcPr>
          <w:p>
            <w:pPr>
              <w:pStyle w:val="6"/>
              <w:spacing w:before="49" w:line="280" w:lineRule="auto"/>
              <w:ind w:left="7" w:right="1" w:firstLine="5"/>
              <w:jc w:val="both"/>
            </w:pPr>
            <w:r>
              <w:rPr>
                <w:spacing w:val="1"/>
              </w:rPr>
              <w:t>企业应对燃气输配系统（场站、管网等）、燃气</w:t>
            </w:r>
            <w:r>
              <w:rPr>
                <w:spacing w:val="9"/>
              </w:rPr>
              <w:t xml:space="preserve"> </w:t>
            </w:r>
            <w:r>
              <w:rPr>
                <w:spacing w:val="11"/>
              </w:rPr>
              <w:t>钢瓶运输车辆设置数据采集与监控系统，监控</w:t>
            </w:r>
            <w:r>
              <w:rPr>
                <w:spacing w:val="13"/>
              </w:rPr>
              <w:t xml:space="preserve"> </w:t>
            </w:r>
            <w:r>
              <w:rPr>
                <w:spacing w:val="11"/>
              </w:rPr>
              <w:t>和报警设备应设置有值班人员的场所，配备可</w:t>
            </w:r>
            <w:r>
              <w:rPr>
                <w:spacing w:val="13"/>
              </w:rPr>
              <w:t xml:space="preserve"> </w:t>
            </w:r>
            <w:r>
              <w:rPr>
                <w:spacing w:val="11"/>
              </w:rPr>
              <w:t>靠性较高的不间断电源和后备电源，场所应符</w:t>
            </w:r>
            <w:r>
              <w:rPr>
                <w:spacing w:val="13"/>
              </w:rPr>
              <w:t xml:space="preserve"> </w:t>
            </w:r>
            <w:r>
              <w:rPr>
                <w:spacing w:val="11"/>
              </w:rPr>
              <w:t>合相关规定；设集中调度监控中心的，调度监</w:t>
            </w:r>
            <w:r>
              <w:rPr>
                <w:spacing w:val="13"/>
              </w:rPr>
              <w:t xml:space="preserve"> </w:t>
            </w:r>
            <w:r>
              <w:rPr>
                <w:spacing w:val="11"/>
              </w:rPr>
              <w:t>控中心与远端站点通信系统应采用主备通信方</w:t>
            </w:r>
            <w:r>
              <w:rPr>
                <w:spacing w:val="13"/>
              </w:rPr>
              <w:t xml:space="preserve"> </w:t>
            </w:r>
            <w:r>
              <w:rPr>
                <w:spacing w:val="1"/>
              </w:rPr>
              <w:t>式。</w:t>
            </w:r>
          </w:p>
          <w:p>
            <w:pPr>
              <w:pStyle w:val="6"/>
              <w:spacing w:before="63" w:line="258" w:lineRule="auto"/>
              <w:ind w:left="9" w:firstLine="3"/>
            </w:pPr>
            <w:r>
              <w:rPr>
                <w:spacing w:val="1"/>
              </w:rPr>
              <w:t>企业对重大危险源（储罐区、库区和生产场所）</w:t>
            </w:r>
            <w:r>
              <w:rPr>
                <w:spacing w:val="11"/>
              </w:rPr>
              <w:t xml:space="preserve"> </w:t>
            </w:r>
            <w:r>
              <w:rPr>
                <w:spacing w:val="7"/>
              </w:rPr>
              <w:t>应设有相对独立的安全监控预警系统，并应符</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68" w:lineRule="auto"/>
              <w:ind w:left="13"/>
              <w:jc w:val="both"/>
            </w:pPr>
            <w:r>
              <w:rPr>
                <w:spacing w:val="10"/>
              </w:rPr>
              <w:t>企业监控系统有缺失的，每处扣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分；监控和报</w:t>
            </w:r>
            <w:r>
              <w:t xml:space="preserve"> </w:t>
            </w:r>
            <w:r>
              <w:rPr>
                <w:spacing w:val="10"/>
              </w:rPr>
              <w:t>警设备设置不符合规定的，每处扣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分；通信方</w:t>
            </w:r>
            <w:r>
              <w:t xml:space="preserve"> </w:t>
            </w:r>
            <w:r>
              <w:rPr>
                <w:spacing w:val="6"/>
              </w:rPr>
              <w:t>式不满足要求的，扣</w:t>
            </w:r>
            <w:r>
              <w:rPr>
                <w:spacing w:val="-32"/>
              </w:rPr>
              <w:t xml:space="preserve"> </w:t>
            </w:r>
            <w:r>
              <w:rPr>
                <w:rFonts w:ascii="Times New Roman" w:hAnsi="Times New Roman" w:eastAsia="Times New Roman" w:cs="Times New Roman"/>
                <w:spacing w:val="6"/>
              </w:rPr>
              <w:t xml:space="preserve">2 </w:t>
            </w:r>
            <w:r>
              <w:rPr>
                <w:spacing w:val="6"/>
              </w:rPr>
              <w:t>分。</w:t>
            </w:r>
          </w:p>
          <w:p>
            <w:pPr>
              <w:pStyle w:val="6"/>
              <w:spacing w:before="65" w:line="228" w:lineRule="auto"/>
              <w:ind w:left="14"/>
            </w:pPr>
            <w:r>
              <w:rPr>
                <w:spacing w:val="6"/>
              </w:rPr>
              <w:t>安全防范系统不符合规定的，每处扣</w:t>
            </w:r>
            <w:r>
              <w:rPr>
                <w:spacing w:val="-4"/>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3" w:line="254" w:lineRule="auto"/>
              <w:ind w:left="9" w:right="4"/>
            </w:pPr>
            <w:r>
              <w:rPr>
                <w:spacing w:val="11"/>
              </w:rPr>
              <w:t>合《危险化学品重大危险源安全监控通用技术</w:t>
            </w:r>
            <w:r>
              <w:rPr>
                <w:spacing w:val="10"/>
              </w:rPr>
              <w:t xml:space="preserve"> </w:t>
            </w:r>
            <w:r>
              <w:rPr>
                <w:spacing w:val="-1"/>
              </w:rPr>
              <w:t>规范》（</w:t>
            </w:r>
            <w:r>
              <w:rPr>
                <w:rFonts w:ascii="Times New Roman" w:hAnsi="Times New Roman" w:eastAsia="Times New Roman" w:cs="Times New Roman"/>
                <w:spacing w:val="-1"/>
              </w:rPr>
              <w:t>AQ3035</w:t>
            </w:r>
            <w:r>
              <w:rPr>
                <w:spacing w:val="-1"/>
              </w:rPr>
              <w:t>）的规定。</w:t>
            </w:r>
          </w:p>
          <w:p>
            <w:pPr>
              <w:pStyle w:val="6"/>
              <w:spacing w:before="72" w:line="276" w:lineRule="auto"/>
              <w:ind w:left="9" w:right="1" w:firstLine="3"/>
              <w:jc w:val="both"/>
            </w:pPr>
            <w:r>
              <w:rPr>
                <w:spacing w:val="11"/>
              </w:rPr>
              <w:t>企业安全防范系统应符合《安全防范工程技术</w:t>
            </w:r>
            <w:r>
              <w:rPr>
                <w:spacing w:val="8"/>
              </w:rPr>
              <w:t xml:space="preserve"> </w:t>
            </w:r>
            <w:r>
              <w:rPr>
                <w:spacing w:val="-6"/>
              </w:rPr>
              <w:t>规范》（</w:t>
            </w:r>
            <w:r>
              <w:rPr>
                <w:rFonts w:ascii="Times New Roman" w:hAnsi="Times New Roman" w:eastAsia="Times New Roman" w:cs="Times New Roman"/>
                <w:spacing w:val="-6"/>
              </w:rPr>
              <w:t>GB50348</w:t>
            </w:r>
            <w:r>
              <w:rPr>
                <w:spacing w:val="-6"/>
              </w:rPr>
              <w:t>）、《视频安防监控系统工程设</w:t>
            </w:r>
            <w:r>
              <w:rPr>
                <w:spacing w:val="3"/>
              </w:rPr>
              <w:t xml:space="preserve"> </w:t>
            </w:r>
            <w:r>
              <w:rPr>
                <w:spacing w:val="2"/>
              </w:rPr>
              <w:t>计规范》（</w:t>
            </w:r>
            <w:r>
              <w:rPr>
                <w:rFonts w:ascii="Times New Roman" w:hAnsi="Times New Roman" w:eastAsia="Times New Roman" w:cs="Times New Roman"/>
              </w:rPr>
              <w:t>GB</w:t>
            </w:r>
            <w:r>
              <w:rPr>
                <w:rFonts w:ascii="Times New Roman" w:hAnsi="Times New Roman" w:eastAsia="Times New Roman" w:cs="Times New Roman"/>
                <w:spacing w:val="2"/>
              </w:rPr>
              <w:t>50395</w:t>
            </w:r>
            <w:r>
              <w:rPr>
                <w:spacing w:val="2"/>
              </w:rPr>
              <w:t>）和《出入库控制系统工程</w:t>
            </w:r>
            <w:r>
              <w:rPr>
                <w:spacing w:val="9"/>
              </w:rPr>
              <w:t xml:space="preserve"> </w:t>
            </w:r>
            <w:r>
              <w:rPr>
                <w:spacing w:val="2"/>
              </w:rPr>
              <w:t>设计规范》（</w:t>
            </w:r>
            <w:r>
              <w:rPr>
                <w:rFonts w:ascii="Times New Roman" w:hAnsi="Times New Roman" w:eastAsia="Times New Roman" w:cs="Times New Roman"/>
              </w:rPr>
              <w:t>GB</w:t>
            </w:r>
            <w:r>
              <w:rPr>
                <w:rFonts w:ascii="Times New Roman" w:hAnsi="Times New Roman" w:eastAsia="Times New Roman" w:cs="Times New Roman"/>
                <w:spacing w:val="2"/>
              </w:rPr>
              <w:t>50396</w:t>
            </w:r>
            <w:r>
              <w:rPr>
                <w:spacing w:val="2"/>
              </w:rPr>
              <w:t>）的规定，并应在无人值</w:t>
            </w:r>
            <w:r>
              <w:rPr>
                <w:spacing w:val="12"/>
              </w:rPr>
              <w:t xml:space="preserve"> </w:t>
            </w:r>
            <w:r>
              <w:rPr>
                <w:spacing w:val="8"/>
              </w:rPr>
              <w:t>守的场所安装入侵探测器和声光报警器。</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4" w:line="258" w:lineRule="auto"/>
              <w:ind w:left="9" w:right="3" w:firstLine="1"/>
            </w:pPr>
            <w:r>
              <w:fldChar w:fldCharType="begin"/>
            </w:r>
            <w:r>
              <w:instrText xml:space="preserve"> HYPERLINK "5.4.7.2" </w:instrText>
            </w:r>
            <w:r>
              <w:fldChar w:fldCharType="separate"/>
            </w:r>
            <w:r>
              <w:rPr>
                <w:rFonts w:ascii="Times New Roman" w:hAnsi="Times New Roman" w:eastAsia="Times New Roman" w:cs="Times New Roman"/>
                <w:spacing w:val="3"/>
              </w:rPr>
              <w:t>5.4.7.2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运行</w:t>
            </w:r>
            <w:r>
              <w:t xml:space="preserve"> </w:t>
            </w:r>
            <w:r>
              <w:rPr>
                <w:spacing w:val="4"/>
              </w:rPr>
              <w:t>监控</w:t>
            </w:r>
          </w:p>
        </w:tc>
        <w:tc>
          <w:tcPr>
            <w:tcW w:w="4251" w:type="dxa"/>
            <w:vAlign w:val="top"/>
          </w:tcPr>
          <w:p>
            <w:pPr>
              <w:pStyle w:val="6"/>
              <w:spacing w:before="53" w:line="276" w:lineRule="auto"/>
              <w:ind w:left="8" w:right="4" w:firstLine="4"/>
              <w:jc w:val="both"/>
            </w:pPr>
            <w:r>
              <w:rPr>
                <w:spacing w:val="11"/>
              </w:rPr>
              <w:t>企业监控系统软件应有管网分布示意图和场站</w:t>
            </w:r>
            <w:r>
              <w:rPr>
                <w:spacing w:val="8"/>
              </w:rPr>
              <w:t xml:space="preserve"> </w:t>
            </w:r>
            <w:r>
              <w:rPr>
                <w:spacing w:val="11"/>
              </w:rPr>
              <w:t>工艺流程图，动态显示采集工艺参数和设备状</w:t>
            </w:r>
            <w:r>
              <w:rPr>
                <w:spacing w:val="12"/>
              </w:rPr>
              <w:t xml:space="preserve"> </w:t>
            </w:r>
            <w:r>
              <w:rPr>
                <w:spacing w:val="11"/>
              </w:rPr>
              <w:t>态，软件中应以颜色或文字注释反映设备状态</w:t>
            </w:r>
            <w:r>
              <w:rPr>
                <w:spacing w:val="12"/>
              </w:rPr>
              <w:t xml:space="preserve"> </w:t>
            </w:r>
            <w:r>
              <w:rPr>
                <w:spacing w:val="11"/>
              </w:rPr>
              <w:t>变化；应有事件记录功能和事件报警功能，事</w:t>
            </w:r>
            <w:r>
              <w:rPr>
                <w:spacing w:val="12"/>
              </w:rPr>
              <w:t xml:space="preserve"> </w:t>
            </w:r>
            <w:r>
              <w:rPr>
                <w:spacing w:val="8"/>
              </w:rPr>
              <w:t>件记录和事件报警应可检索或查询。</w:t>
            </w:r>
          </w:p>
          <w:p>
            <w:pPr>
              <w:pStyle w:val="6"/>
              <w:spacing w:before="65" w:line="273" w:lineRule="auto"/>
              <w:ind w:left="9" w:right="4" w:firstLine="2"/>
              <w:jc w:val="both"/>
            </w:pPr>
            <w:r>
              <w:rPr>
                <w:spacing w:val="11"/>
              </w:rPr>
              <w:t>企业应定期对数据采集与监控系统及设备进行</w:t>
            </w:r>
            <w:r>
              <w:rPr>
                <w:spacing w:val="8"/>
              </w:rPr>
              <w:t xml:space="preserve"> </w:t>
            </w:r>
            <w:r>
              <w:rPr>
                <w:spacing w:val="11"/>
              </w:rPr>
              <w:t>巡检，及时修正一次仪表和二次仪表偏差；及</w:t>
            </w:r>
            <w:r>
              <w:rPr>
                <w:spacing w:val="10"/>
              </w:rPr>
              <w:t xml:space="preserve"> </w:t>
            </w:r>
            <w:r>
              <w:rPr>
                <w:spacing w:val="11"/>
              </w:rPr>
              <w:t>时处置各类报警信号，并对报警系统进行定期</w:t>
            </w:r>
            <w:r>
              <w:rPr>
                <w:spacing w:val="10"/>
              </w:rPr>
              <w:t xml:space="preserve"> </w:t>
            </w:r>
            <w:r>
              <w:rPr>
                <w:spacing w:val="2"/>
              </w:rPr>
              <w:t>分析。</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spacing w:line="302" w:lineRule="auto"/>
              <w:rPr>
                <w:rFonts w:ascii="Arial"/>
                <w:sz w:val="21"/>
              </w:rPr>
            </w:pPr>
          </w:p>
          <w:p>
            <w:pPr>
              <w:pStyle w:val="6"/>
              <w:spacing w:before="65" w:line="279" w:lineRule="auto"/>
              <w:ind w:left="10" w:firstLine="1"/>
              <w:jc w:val="both"/>
            </w:pPr>
            <w:r>
              <w:rPr>
                <w:spacing w:val="7"/>
              </w:rPr>
              <w:t>无管网分布示意图的，扣</w:t>
            </w:r>
            <w:r>
              <w:rPr>
                <w:spacing w:val="-3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分，缺流程图或流</w:t>
            </w:r>
            <w:r>
              <w:rPr>
                <w:spacing w:val="6"/>
              </w:rPr>
              <w:t xml:space="preserve">程 </w:t>
            </w:r>
            <w:r>
              <w:rPr>
                <w:spacing w:val="1"/>
              </w:rPr>
              <w:t>图与实际不符合的，扣</w:t>
            </w:r>
            <w:r>
              <w:rPr>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3"/>
                <w:w w:val="101"/>
              </w:rPr>
              <w:t xml:space="preserve"> </w:t>
            </w:r>
            <w:r>
              <w:rPr>
                <w:spacing w:val="1"/>
              </w:rPr>
              <w:t>分；无数据采集功能的，</w:t>
            </w:r>
            <w:r>
              <w:t xml:space="preserve"> </w:t>
            </w:r>
            <w:r>
              <w:rPr>
                <w:spacing w:val="5"/>
              </w:rPr>
              <w:t>扣</w:t>
            </w:r>
            <w:r>
              <w:rPr>
                <w:spacing w:val="-3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5"/>
                <w:w w:val="101"/>
              </w:rPr>
              <w:t xml:space="preserve"> </w:t>
            </w:r>
            <w:r>
              <w:rPr>
                <w:spacing w:val="5"/>
              </w:rPr>
              <w:t>分，数据采集不全的，每项扣</w:t>
            </w:r>
            <w:r>
              <w:rPr>
                <w:spacing w:val="-19"/>
              </w:rPr>
              <w:t xml:space="preserve"> </w:t>
            </w:r>
            <w:r>
              <w:rPr>
                <w:rFonts w:ascii="Times New Roman" w:hAnsi="Times New Roman" w:eastAsia="Times New Roman" w:cs="Times New Roman"/>
                <w:spacing w:val="5"/>
              </w:rPr>
              <w:t xml:space="preserve">1 </w:t>
            </w:r>
            <w:r>
              <w:rPr>
                <w:spacing w:val="5"/>
              </w:rPr>
              <w:t xml:space="preserve">分；无设备 </w:t>
            </w:r>
            <w:r>
              <w:rPr>
                <w:spacing w:val="6"/>
              </w:rPr>
              <w:t>动态显示或显示不正确的，扣</w:t>
            </w:r>
            <w:r>
              <w:rPr>
                <w:spacing w:val="-1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w w:val="101"/>
              </w:rPr>
              <w:t xml:space="preserve"> </w:t>
            </w:r>
            <w:r>
              <w:rPr>
                <w:spacing w:val="6"/>
              </w:rPr>
              <w:t xml:space="preserve">分；无事件记录 </w:t>
            </w:r>
            <w:r>
              <w:rPr>
                <w:spacing w:val="1"/>
              </w:rPr>
              <w:t>或报警功能的，扣</w:t>
            </w:r>
            <w:r>
              <w:rPr>
                <w:spacing w:val="-2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分；事件记录或报警不全的，</w:t>
            </w:r>
            <w:r>
              <w:t xml:space="preserve"> </w:t>
            </w:r>
            <w:r>
              <w:rPr>
                <w:spacing w:val="-1"/>
              </w:rPr>
              <w:t>每项扣</w:t>
            </w:r>
            <w:r>
              <w:rPr>
                <w:spacing w:val="-9"/>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分；不具备查询和检索功能的，扣</w:t>
            </w:r>
            <w:r>
              <w:rPr>
                <w:spacing w:val="-22"/>
              </w:rPr>
              <w:t xml:space="preserve"> </w:t>
            </w:r>
            <w:r>
              <w:rPr>
                <w:rFonts w:ascii="Times New Roman" w:hAnsi="Times New Roman" w:eastAsia="Times New Roman" w:cs="Times New Roman"/>
                <w:spacing w:val="-1"/>
              </w:rPr>
              <w:t xml:space="preserve">1 </w:t>
            </w:r>
            <w:r>
              <w:rPr>
                <w:spacing w:val="-1"/>
              </w:rPr>
              <w:t>分。</w:t>
            </w:r>
            <w:r>
              <w:t xml:space="preserve"> </w:t>
            </w:r>
            <w:r>
              <w:rPr>
                <w:spacing w:val="5"/>
              </w:rPr>
              <w:t>监控报警系统缺乏维护维修的，每处扣</w:t>
            </w:r>
            <w:r>
              <w:rPr>
                <w:spacing w:val="-37"/>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1" w:line="195" w:lineRule="auto"/>
              <w:ind w:left="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5" w:lineRule="auto"/>
      </w:pPr>
    </w:p>
    <w:p>
      <w:pPr>
        <w:spacing w:before="65" w:line="227" w:lineRule="auto"/>
        <w:ind w:left="9"/>
        <w:rPr>
          <w:rFonts w:ascii="宋体" w:hAnsi="宋体" w:eastAsia="宋体" w:cs="宋体"/>
          <w:sz w:val="20"/>
          <w:szCs w:val="20"/>
        </w:rPr>
      </w:pPr>
      <w:r>
        <w:rPr>
          <w:rFonts w:ascii="Calibri" w:hAnsi="Calibri" w:eastAsia="Calibri" w:cs="Calibri"/>
          <w:b/>
          <w:bCs/>
          <w:spacing w:val="5"/>
          <w:sz w:val="20"/>
          <w:szCs w:val="20"/>
        </w:rPr>
        <w:t>5.4.8</w:t>
      </w:r>
      <w:r>
        <w:rPr>
          <w:rFonts w:ascii="Calibri" w:hAnsi="Calibri" w:eastAsia="Calibri" w:cs="Calibri"/>
          <w:b/>
          <w:bCs/>
          <w:spacing w:val="30"/>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用户用气安全管理（</w:t>
      </w:r>
      <w:r>
        <w:rPr>
          <w:rFonts w:ascii="Calibri" w:hAnsi="Calibri" w:eastAsia="Calibri" w:cs="Calibri"/>
          <w:b/>
          <w:bCs/>
          <w:spacing w:val="5"/>
          <w:sz w:val="20"/>
          <w:szCs w:val="20"/>
        </w:rPr>
        <w:t>100</w:t>
      </w:r>
      <w:r>
        <w:rPr>
          <w:rFonts w:ascii="Calibri" w:hAnsi="Calibri" w:eastAsia="Calibri" w:cs="Calibri"/>
          <w:b/>
          <w:bCs/>
          <w:spacing w:val="2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3"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3"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7"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849" w:type="dxa"/>
            <w:vAlign w:val="top"/>
          </w:tcPr>
          <w:p>
            <w:pPr>
              <w:pStyle w:val="6"/>
              <w:spacing w:before="54" w:line="268" w:lineRule="auto"/>
              <w:ind w:left="13" w:right="4" w:firstLine="1"/>
              <w:jc w:val="both"/>
            </w:pPr>
            <w:r>
              <w:rPr>
                <w:rFonts w:ascii="Times New Roman" w:hAnsi="Times New Roman" w:eastAsia="Times New Roman" w:cs="Times New Roman"/>
                <w:spacing w:val="1"/>
              </w:rPr>
              <w:t>5.4.8</w:t>
            </w:r>
            <w:r>
              <w:rPr>
                <w:rFonts w:ascii="Times New Roman" w:hAnsi="Times New Roman" w:eastAsia="Times New Roman" w:cs="Times New Roman"/>
                <w:spacing w:val="4"/>
              </w:rPr>
              <w:t xml:space="preserve">    </w:t>
            </w:r>
            <w:r>
              <w:rPr>
                <w:spacing w:val="1"/>
              </w:rPr>
              <w:t>燃</w:t>
            </w:r>
            <w:r>
              <w:rPr>
                <w:spacing w:val="2"/>
              </w:rPr>
              <w:t xml:space="preserve"> </w:t>
            </w:r>
            <w:r>
              <w:rPr>
                <w:spacing w:val="-1"/>
              </w:rPr>
              <w:t>气</w:t>
            </w:r>
            <w:r>
              <w:rPr>
                <w:spacing w:val="14"/>
              </w:rPr>
              <w:t xml:space="preserve"> </w:t>
            </w:r>
            <w:r>
              <w:rPr>
                <w:spacing w:val="-1"/>
              </w:rPr>
              <w:t>用</w:t>
            </w:r>
            <w:r>
              <w:rPr>
                <w:spacing w:val="12"/>
              </w:rPr>
              <w:t xml:space="preserve"> </w:t>
            </w:r>
            <w:r>
              <w:rPr>
                <w:spacing w:val="-1"/>
              </w:rPr>
              <w:t>户</w:t>
            </w:r>
            <w:r>
              <w:t xml:space="preserve"> </w:t>
            </w:r>
            <w:r>
              <w:rPr>
                <w:spacing w:val="4"/>
              </w:rPr>
              <w:t>管理</w:t>
            </w:r>
          </w:p>
        </w:tc>
        <w:tc>
          <w:tcPr>
            <w:tcW w:w="1060" w:type="dxa"/>
            <w:vAlign w:val="top"/>
          </w:tcPr>
          <w:p>
            <w:pPr>
              <w:pStyle w:val="6"/>
              <w:spacing w:before="53" w:line="268" w:lineRule="auto"/>
              <w:ind w:left="10" w:right="3"/>
              <w:jc w:val="both"/>
            </w:pPr>
            <w:r>
              <w:fldChar w:fldCharType="begin"/>
            </w:r>
            <w:r>
              <w:instrText xml:space="preserve"> HYPERLINK "5.4.8.1" </w:instrText>
            </w:r>
            <w:r>
              <w:fldChar w:fldCharType="separate"/>
            </w:r>
            <w:r>
              <w:rPr>
                <w:rFonts w:ascii="Times New Roman" w:hAnsi="Times New Roman" w:eastAsia="Times New Roman" w:cs="Times New Roman"/>
                <w:spacing w:val="3"/>
              </w:rPr>
              <w:t>5.4.8.1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燃气</w:t>
            </w:r>
            <w:r>
              <w:t xml:space="preserve"> </w:t>
            </w:r>
            <w:r>
              <w:rPr>
                <w:spacing w:val="7"/>
              </w:rPr>
              <w:t>用户设施及</w:t>
            </w:r>
            <w:r>
              <w:rPr>
                <w:spacing w:val="3"/>
              </w:rPr>
              <w:t xml:space="preserve"> </w:t>
            </w:r>
            <w:r>
              <w:rPr>
                <w:spacing w:val="6"/>
              </w:rPr>
              <w:t>安全供气</w:t>
            </w:r>
          </w:p>
        </w:tc>
        <w:tc>
          <w:tcPr>
            <w:tcW w:w="4251" w:type="dxa"/>
            <w:vAlign w:val="top"/>
          </w:tcPr>
          <w:p>
            <w:pPr>
              <w:pStyle w:val="6"/>
              <w:spacing w:before="54" w:line="268" w:lineRule="auto"/>
              <w:ind w:left="9" w:right="4" w:firstLine="1"/>
              <w:jc w:val="both"/>
            </w:pPr>
            <w:r>
              <w:rPr>
                <w:spacing w:val="11"/>
              </w:rPr>
              <w:t>依据相应法律法规与用户签订供用气合同，明</w:t>
            </w:r>
            <w:r>
              <w:rPr>
                <w:spacing w:val="10"/>
              </w:rPr>
              <w:t xml:space="preserve"> </w:t>
            </w:r>
            <w:r>
              <w:rPr>
                <w:spacing w:val="11"/>
              </w:rPr>
              <w:t xml:space="preserve">确双方的安全责任和管理责任；发放燃气用户 </w:t>
            </w:r>
            <w:r>
              <w:rPr>
                <w:spacing w:val="1"/>
              </w:rPr>
              <w:t>安全手册；建立用户档案；用户服务应符合《燃</w:t>
            </w:r>
          </w:p>
        </w:tc>
        <w:tc>
          <w:tcPr>
            <w:tcW w:w="567" w:type="dxa"/>
            <w:vAlign w:val="top"/>
          </w:tcPr>
          <w:p>
            <w:pPr>
              <w:spacing w:line="343" w:lineRule="auto"/>
              <w:rPr>
                <w:rFonts w:ascii="Arial"/>
                <w:sz w:val="21"/>
              </w:rPr>
            </w:pPr>
          </w:p>
          <w:p>
            <w:pPr>
              <w:spacing w:before="57" w:line="195" w:lineRule="auto"/>
              <w:ind w:left="11"/>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4477" w:type="dxa"/>
            <w:vAlign w:val="top"/>
          </w:tcPr>
          <w:p>
            <w:pPr>
              <w:pStyle w:val="6"/>
              <w:spacing w:before="54" w:line="268" w:lineRule="auto"/>
              <w:ind w:left="10" w:firstLine="3"/>
              <w:jc w:val="both"/>
            </w:pPr>
            <w:r>
              <w:rPr>
                <w:spacing w:val="7"/>
              </w:rPr>
              <w:t>未发放燃气用户安全手册的，每户扣</w:t>
            </w:r>
            <w:r>
              <w:rPr>
                <w:spacing w:val="-1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分；未签</w:t>
            </w:r>
            <w:r>
              <w:t xml:space="preserve"> </w:t>
            </w:r>
            <w:r>
              <w:rPr>
                <w:spacing w:val="2"/>
              </w:rPr>
              <w:t>订用气合同的，或者用气合同内容不符合要求的，</w:t>
            </w:r>
            <w:r>
              <w:rPr>
                <w:spacing w:val="16"/>
              </w:rPr>
              <w:t xml:space="preserve"> </w:t>
            </w:r>
            <w:r>
              <w:rPr>
                <w:spacing w:val="1"/>
              </w:rPr>
              <w:t>每户扣</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2" w:line="228" w:lineRule="auto"/>
              <w:ind w:left="9"/>
            </w:pPr>
            <w:r>
              <w:rPr>
                <w:spacing w:val="2"/>
              </w:rPr>
              <w:t>气服务导则》（</w:t>
            </w:r>
            <w:r>
              <w:rPr>
                <w:rFonts w:ascii="Times New Roman" w:hAnsi="Times New Roman" w:eastAsia="Times New Roman" w:cs="Times New Roman"/>
              </w:rPr>
              <w:t>GB</w:t>
            </w:r>
            <w:r>
              <w:rPr>
                <w:rFonts w:ascii="Times New Roman" w:hAnsi="Times New Roman" w:eastAsia="Times New Roman" w:cs="Times New Roman"/>
                <w:spacing w:val="2"/>
              </w:rPr>
              <w:t>/T 28885</w:t>
            </w:r>
            <w:r>
              <w:rPr>
                <w:spacing w:val="2"/>
              </w:rPr>
              <w:t>）的规定；</w:t>
            </w:r>
          </w:p>
          <w:p>
            <w:pPr>
              <w:pStyle w:val="6"/>
              <w:spacing w:before="65" w:line="257" w:lineRule="auto"/>
              <w:ind w:left="12" w:right="38" w:hanging="1"/>
            </w:pPr>
            <w:r>
              <w:rPr>
                <w:spacing w:val="9"/>
              </w:rPr>
              <w:t>建立新用户安全供气相应制度，包括：通气、</w:t>
            </w:r>
            <w:r>
              <w:rPr>
                <w:spacing w:val="14"/>
              </w:rPr>
              <w:t xml:space="preserve"> </w:t>
            </w:r>
            <w:r>
              <w:rPr>
                <w:spacing w:val="8"/>
              </w:rPr>
              <w:t>安全宣传告知等工作流程；</w:t>
            </w:r>
          </w:p>
          <w:p>
            <w:pPr>
              <w:pStyle w:val="6"/>
              <w:spacing w:before="66" w:line="268" w:lineRule="auto"/>
              <w:ind w:left="8" w:firstLine="2"/>
            </w:pPr>
            <w:r>
              <w:rPr>
                <w:spacing w:val="1"/>
              </w:rPr>
              <w:t>居民用户的燃气燃烧器具（简称燃具）、软管、</w:t>
            </w:r>
            <w:r>
              <w:rPr>
                <w:spacing w:val="13"/>
              </w:rPr>
              <w:t xml:space="preserve"> </w:t>
            </w:r>
            <w:r>
              <w:rPr>
                <w:spacing w:val="10"/>
              </w:rPr>
              <w:t>排烟等设施应符合《城镇燃气室内工程施工及</w:t>
            </w:r>
            <w:r>
              <w:rPr>
                <w:spacing w:val="9"/>
              </w:rPr>
              <w:t xml:space="preserve"> </w:t>
            </w:r>
            <w:r>
              <w:rPr>
                <w:spacing w:val="1"/>
              </w:rPr>
              <w:t>验收规范》（</w:t>
            </w:r>
            <w:r>
              <w:rPr>
                <w:rFonts w:ascii="Times New Roman" w:hAnsi="Times New Roman" w:eastAsia="Times New Roman" w:cs="Times New Roman"/>
              </w:rPr>
              <w:t>CJJ</w:t>
            </w:r>
            <w:r>
              <w:rPr>
                <w:rFonts w:ascii="Times New Roman" w:hAnsi="Times New Roman" w:eastAsia="Times New Roman" w:cs="Times New Roman"/>
                <w:spacing w:val="1"/>
              </w:rPr>
              <w:t>94</w:t>
            </w:r>
            <w:r>
              <w:rPr>
                <w:spacing w:val="1"/>
              </w:rPr>
              <w:t>）等相关规范要求；</w:t>
            </w:r>
          </w:p>
          <w:p>
            <w:pPr>
              <w:pStyle w:val="6"/>
              <w:spacing w:before="65" w:line="276" w:lineRule="auto"/>
              <w:ind w:left="9" w:right="1" w:firstLine="3"/>
            </w:pPr>
            <w:r>
              <w:rPr>
                <w:spacing w:val="11"/>
              </w:rPr>
              <w:t>商业、工业用户的室内燃气管道、计量表、用</w:t>
            </w:r>
            <w:r>
              <w:rPr>
                <w:spacing w:val="7"/>
              </w:rPr>
              <w:t xml:space="preserve"> </w:t>
            </w:r>
            <w:r>
              <w:rPr>
                <w:spacing w:val="11"/>
              </w:rPr>
              <w:t>气设备、排烟、紧急切断阀、燃气浓度报警器</w:t>
            </w:r>
            <w:r>
              <w:rPr>
                <w:spacing w:val="10"/>
              </w:rPr>
              <w:t xml:space="preserve"> </w:t>
            </w:r>
            <w:r>
              <w:rPr>
                <w:spacing w:val="11"/>
              </w:rPr>
              <w:t>等设施应符合规范的要求，工程施工验收符合</w:t>
            </w:r>
            <w:r>
              <w:rPr>
                <w:spacing w:val="10"/>
              </w:rPr>
              <w:t xml:space="preserve"> </w:t>
            </w:r>
            <w:r>
              <w:rPr>
                <w:spacing w:val="7"/>
              </w:rPr>
              <w:t>《城镇燃气室内工程验收规范》（</w:t>
            </w:r>
            <w:r>
              <w:rPr>
                <w:rFonts w:ascii="Times New Roman" w:hAnsi="Times New Roman" w:eastAsia="Times New Roman" w:cs="Times New Roman"/>
              </w:rPr>
              <w:t>CJJ</w:t>
            </w:r>
            <w:r>
              <w:rPr>
                <w:rFonts w:ascii="Times New Roman" w:hAnsi="Times New Roman" w:eastAsia="Times New Roman" w:cs="Times New Roman"/>
                <w:spacing w:val="7"/>
              </w:rPr>
              <w:t>94</w:t>
            </w:r>
            <w:r>
              <w:rPr>
                <w:spacing w:val="7"/>
              </w:rPr>
              <w:t>）等相</w:t>
            </w:r>
            <w:r>
              <w:rPr>
                <w:spacing w:val="4"/>
              </w:rPr>
              <w:t xml:space="preserve"> </w:t>
            </w:r>
            <w:r>
              <w:rPr>
                <w:spacing w:val="6"/>
              </w:rPr>
              <w:t>关规范要求；</w:t>
            </w:r>
          </w:p>
          <w:p>
            <w:pPr>
              <w:pStyle w:val="6"/>
              <w:spacing w:before="64" w:line="228" w:lineRule="auto"/>
              <w:ind w:left="7"/>
            </w:pPr>
            <w:r>
              <w:rPr>
                <w:spacing w:val="8"/>
              </w:rPr>
              <w:t>置换、通气作业严格执行操作规程。</w:t>
            </w:r>
          </w:p>
        </w:tc>
        <w:tc>
          <w:tcPr>
            <w:tcW w:w="567" w:type="dxa"/>
            <w:vAlign w:val="top"/>
          </w:tcPr>
          <w:p>
            <w:pPr>
              <w:rPr>
                <w:rFonts w:ascii="Arial"/>
                <w:sz w:val="21"/>
              </w:rPr>
            </w:pPr>
          </w:p>
        </w:tc>
        <w:tc>
          <w:tcPr>
            <w:tcW w:w="4477" w:type="dxa"/>
            <w:vAlign w:val="top"/>
          </w:tcPr>
          <w:p>
            <w:pPr>
              <w:pStyle w:val="6"/>
              <w:spacing w:before="52" w:line="227" w:lineRule="auto"/>
              <w:ind w:left="13"/>
            </w:pPr>
            <w:r>
              <w:rPr>
                <w:spacing w:val="6"/>
              </w:rPr>
              <w:t>未建立用户安全供气制度的，每缺</w:t>
            </w:r>
            <w:r>
              <w:rPr>
                <w:spacing w:val="-2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项扣</w:t>
            </w:r>
            <w:r>
              <w:rPr>
                <w:spacing w:val="-41"/>
              </w:rPr>
              <w:t xml:space="preserve"> </w:t>
            </w:r>
            <w:r>
              <w:rPr>
                <w:rFonts w:ascii="Times New Roman" w:hAnsi="Times New Roman" w:eastAsia="Times New Roman" w:cs="Times New Roman"/>
                <w:spacing w:val="6"/>
              </w:rPr>
              <w:t xml:space="preserve">2 </w:t>
            </w:r>
            <w:r>
              <w:rPr>
                <w:spacing w:val="6"/>
              </w:rPr>
              <w:t>分；</w:t>
            </w:r>
          </w:p>
          <w:p>
            <w:pPr>
              <w:pStyle w:val="6"/>
              <w:spacing w:before="66" w:line="258" w:lineRule="auto"/>
              <w:ind w:left="12" w:firstLine="1"/>
            </w:pPr>
            <w:r>
              <w:rPr>
                <w:spacing w:val="15"/>
              </w:rPr>
              <w:t>商业、工业用户设施不符合规范的，每户扣</w:t>
            </w:r>
            <w:r>
              <w:rPr>
                <w:spacing w:val="-24"/>
              </w:rPr>
              <w:t xml:space="preserve"> </w:t>
            </w:r>
            <w:r>
              <w:rPr>
                <w:rFonts w:ascii="Times New Roman" w:hAnsi="Times New Roman" w:eastAsia="Times New Roman" w:cs="Times New Roman"/>
                <w:spacing w:val="15"/>
              </w:rPr>
              <w:t>0.5</w:t>
            </w:r>
            <w:r>
              <w:rPr>
                <w:rFonts w:ascii="Times New Roman" w:hAnsi="Times New Roman" w:eastAsia="Times New Roman" w:cs="Times New Roman"/>
              </w:rPr>
              <w:t xml:space="preserve"> </w:t>
            </w:r>
            <w:r>
              <w:rPr>
                <w:spacing w:val="-1"/>
              </w:rPr>
              <w:t>分；</w:t>
            </w:r>
          </w:p>
          <w:p>
            <w:pPr>
              <w:pStyle w:val="6"/>
              <w:spacing w:before="64" w:line="228" w:lineRule="auto"/>
              <w:ind w:left="13"/>
            </w:pPr>
            <w:r>
              <w:rPr>
                <w:spacing w:val="7"/>
              </w:rPr>
              <w:t>未建立用户档案的，扣</w:t>
            </w:r>
            <w:r>
              <w:rPr>
                <w:spacing w:val="-41"/>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5" w:line="271" w:lineRule="auto"/>
              <w:ind w:left="6" w:right="3" w:firstLine="3"/>
              <w:jc w:val="both"/>
            </w:pPr>
            <w:r>
              <w:fldChar w:fldCharType="begin"/>
            </w:r>
            <w:r>
              <w:instrText xml:space="preserve"> HYPERLINK "5.4.8.2" </w:instrText>
            </w:r>
            <w:r>
              <w:fldChar w:fldCharType="separate"/>
            </w:r>
            <w:r>
              <w:rPr>
                <w:rFonts w:ascii="Times New Roman" w:hAnsi="Times New Roman" w:eastAsia="Times New Roman" w:cs="Times New Roman"/>
                <w:spacing w:val="3"/>
              </w:rPr>
              <w:t>5.4.8.2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8"/>
              </w:rPr>
              <w:t>报修维修管</w:t>
            </w:r>
            <w:r>
              <w:rPr>
                <w:spacing w:val="1"/>
              </w:rPr>
              <w:t xml:space="preserve"> </w:t>
            </w:r>
            <w:r>
              <w:rPr>
                <w:spacing w:val="2"/>
              </w:rPr>
              <w:t>理</w:t>
            </w:r>
          </w:p>
        </w:tc>
        <w:tc>
          <w:tcPr>
            <w:tcW w:w="4251" w:type="dxa"/>
            <w:vAlign w:val="top"/>
          </w:tcPr>
          <w:p>
            <w:pPr>
              <w:pStyle w:val="6"/>
              <w:spacing w:before="54" w:line="273" w:lineRule="auto"/>
              <w:ind w:left="11" w:right="4"/>
              <w:jc w:val="both"/>
            </w:pPr>
            <w:r>
              <w:rPr>
                <w:spacing w:val="5"/>
              </w:rPr>
              <w:t>企业应对外公布</w:t>
            </w:r>
            <w:r>
              <w:rPr>
                <w:spacing w:val="-43"/>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小时报修电话，保证电</w:t>
            </w:r>
            <w:r>
              <w:rPr>
                <w:spacing w:val="4"/>
              </w:rPr>
              <w:t>话的</w:t>
            </w:r>
            <w:r>
              <w:t xml:space="preserve"> </w:t>
            </w:r>
            <w:r>
              <w:rPr>
                <w:spacing w:val="11"/>
              </w:rPr>
              <w:t>畅通；企业应制定职责范围内用户燃气设施故</w:t>
            </w:r>
            <w:r>
              <w:rPr>
                <w:spacing w:val="9"/>
              </w:rPr>
              <w:t xml:space="preserve"> </w:t>
            </w:r>
            <w:r>
              <w:rPr>
                <w:spacing w:val="11"/>
              </w:rPr>
              <w:t>障、燃气泄漏报警的接报和处理程序，报修内</w:t>
            </w:r>
            <w:r>
              <w:rPr>
                <w:spacing w:val="9"/>
              </w:rPr>
              <w:t xml:space="preserve"> </w:t>
            </w:r>
            <w:r>
              <w:rPr>
                <w:spacing w:val="7"/>
              </w:rPr>
              <w:t>容和处理结果应有记录；</w:t>
            </w:r>
          </w:p>
          <w:p>
            <w:pPr>
              <w:pStyle w:val="6"/>
              <w:spacing w:before="64" w:line="268" w:lineRule="auto"/>
              <w:ind w:left="9" w:right="4" w:firstLine="3"/>
              <w:jc w:val="both"/>
            </w:pPr>
            <w:r>
              <w:rPr>
                <w:spacing w:val="11"/>
              </w:rPr>
              <w:t>企业应对维修人员进行培训和考核，考核合格</w:t>
            </w:r>
            <w:r>
              <w:rPr>
                <w:spacing w:val="8"/>
              </w:rPr>
              <w:t xml:space="preserve"> </w:t>
            </w:r>
            <w:r>
              <w:rPr>
                <w:spacing w:val="11"/>
              </w:rPr>
              <w:t xml:space="preserve">具备相应的工作能力后方可持证上岗；应为维 </w:t>
            </w:r>
            <w:r>
              <w:rPr>
                <w:spacing w:val="8"/>
              </w:rPr>
              <w:t>修人员配备适用的维修工具；</w:t>
            </w:r>
          </w:p>
          <w:p>
            <w:pPr>
              <w:pStyle w:val="6"/>
              <w:spacing w:before="65" w:line="268" w:lineRule="auto"/>
              <w:ind w:left="8" w:right="4" w:firstLine="13"/>
              <w:jc w:val="both"/>
            </w:pPr>
            <w:r>
              <w:rPr>
                <w:spacing w:val="11"/>
              </w:rPr>
              <w:t>除紧急事故外，影响用户用气的停气与降压作</w:t>
            </w:r>
            <w:r>
              <w:t xml:space="preserve"> </w:t>
            </w:r>
            <w:r>
              <w:rPr>
                <w:spacing w:val="5"/>
              </w:rPr>
              <w:t>业应提前</w:t>
            </w:r>
            <w:r>
              <w:rPr>
                <w:spacing w:val="-38"/>
              </w:rPr>
              <w:t xml:space="preserve"> </w:t>
            </w:r>
            <w:r>
              <w:rPr>
                <w:rFonts w:ascii="Times New Roman" w:hAnsi="Times New Roman" w:eastAsia="Times New Roman" w:cs="Times New Roman"/>
                <w:spacing w:val="5"/>
              </w:rPr>
              <w:t>48</w:t>
            </w:r>
            <w:r>
              <w:rPr>
                <w:rFonts w:ascii="Times New Roman" w:hAnsi="Times New Roman" w:eastAsia="Times New Roman" w:cs="Times New Roman"/>
                <w:spacing w:val="15"/>
                <w:w w:val="101"/>
              </w:rPr>
              <w:t xml:space="preserve"> </w:t>
            </w:r>
            <w:r>
              <w:rPr>
                <w:spacing w:val="5"/>
              </w:rPr>
              <w:t>小时予以公告或通知用户；恢复供</w:t>
            </w:r>
            <w:r>
              <w:t xml:space="preserve"> </w:t>
            </w:r>
            <w:r>
              <w:rPr>
                <w:spacing w:val="7"/>
              </w:rPr>
              <w:t>气前应通知用户；</w:t>
            </w:r>
          </w:p>
          <w:p>
            <w:pPr>
              <w:pStyle w:val="6"/>
              <w:spacing w:before="64" w:line="228" w:lineRule="auto"/>
              <w:ind w:left="12"/>
            </w:pPr>
            <w:r>
              <w:rPr>
                <w:spacing w:val="8"/>
              </w:rPr>
              <w:t>企业应保留燃气设施维修记录。</w:t>
            </w:r>
          </w:p>
        </w:tc>
        <w:tc>
          <w:tcPr>
            <w:tcW w:w="56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4" w:line="273" w:lineRule="auto"/>
              <w:ind w:left="11" w:firstLine="2"/>
            </w:pPr>
            <w:r>
              <w:rPr>
                <w:spacing w:val="10"/>
              </w:rPr>
              <w:t>未设置并公布报修电话的，扣</w:t>
            </w:r>
            <w:r>
              <w:rPr>
                <w:spacing w:val="-21"/>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17"/>
              </w:rPr>
              <w:t xml:space="preserve"> </w:t>
            </w:r>
            <w:r>
              <w:rPr>
                <w:spacing w:val="10"/>
              </w:rPr>
              <w:t>分；未设置用户</w:t>
            </w:r>
            <w:r>
              <w:t xml:space="preserve"> </w:t>
            </w:r>
            <w:r>
              <w:rPr>
                <w:spacing w:val="10"/>
              </w:rPr>
              <w:t>燃气设施故障接报和处理程序的，扣</w:t>
            </w:r>
            <w:r>
              <w:rPr>
                <w:spacing w:val="-18"/>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6"/>
                <w:w w:val="101"/>
              </w:rPr>
              <w:t xml:space="preserve"> </w:t>
            </w:r>
            <w:r>
              <w:rPr>
                <w:spacing w:val="10"/>
              </w:rPr>
              <w:t>分；燃气</w:t>
            </w:r>
            <w:r>
              <w:t xml:space="preserve"> </w:t>
            </w:r>
            <w:r>
              <w:rPr>
                <w:spacing w:val="10"/>
              </w:rPr>
              <w:t>泄漏报警未立即派出维修人员处理的，扣</w:t>
            </w:r>
            <w:r>
              <w:rPr>
                <w:spacing w:val="-32"/>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w:t>
            </w:r>
            <w:r>
              <w:t xml:space="preserve"> </w:t>
            </w:r>
            <w:r>
              <w:rPr>
                <w:spacing w:val="7"/>
              </w:rPr>
              <w:t>处理结果没有跟踪记录的，扣</w:t>
            </w:r>
            <w:r>
              <w:rPr>
                <w:spacing w:val="-31"/>
              </w:rPr>
              <w:t xml:space="preserve"> </w:t>
            </w:r>
            <w:r>
              <w:rPr>
                <w:rFonts w:ascii="Times New Roman" w:hAnsi="Times New Roman" w:eastAsia="Times New Roman" w:cs="Times New Roman"/>
                <w:spacing w:val="7"/>
              </w:rPr>
              <w:t xml:space="preserve">2 </w:t>
            </w:r>
            <w:r>
              <w:rPr>
                <w:spacing w:val="7"/>
              </w:rPr>
              <w:t>分；</w:t>
            </w:r>
          </w:p>
          <w:p>
            <w:pPr>
              <w:pStyle w:val="6"/>
              <w:spacing w:before="64" w:line="268" w:lineRule="auto"/>
              <w:ind w:left="13"/>
              <w:jc w:val="both"/>
            </w:pPr>
            <w:r>
              <w:rPr>
                <w:spacing w:val="3"/>
              </w:rPr>
              <w:t>维修人员未持证上岗的，每人扣</w:t>
            </w:r>
            <w:r>
              <w:rPr>
                <w:spacing w:val="-27"/>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分；维修工具</w:t>
            </w:r>
            <w:r>
              <w:t xml:space="preserve"> </w:t>
            </w:r>
            <w:r>
              <w:rPr>
                <w:spacing w:val="4"/>
              </w:rPr>
              <w:t>不适用的，每件扣</w:t>
            </w:r>
            <w:r>
              <w:rPr>
                <w:spacing w:val="-38"/>
              </w:rPr>
              <w:t xml:space="preserve"> </w:t>
            </w:r>
            <w:r>
              <w:rPr>
                <w:rFonts w:ascii="Times New Roman" w:hAnsi="Times New Roman" w:eastAsia="Times New Roman" w:cs="Times New Roman"/>
                <w:spacing w:val="4"/>
              </w:rPr>
              <w:t xml:space="preserve">0.2 </w:t>
            </w:r>
            <w:r>
              <w:rPr>
                <w:spacing w:val="4"/>
              </w:rPr>
              <w:t>分；维修记录不齐</w:t>
            </w:r>
            <w:r>
              <w:rPr>
                <w:spacing w:val="3"/>
              </w:rPr>
              <w:t>全的，每</w:t>
            </w:r>
            <w:r>
              <w:t xml:space="preserve"> </w:t>
            </w:r>
            <w:r>
              <w:rPr>
                <w:spacing w:val="1"/>
              </w:rPr>
              <w:t>项扣</w:t>
            </w:r>
            <w:r>
              <w:rPr>
                <w:spacing w:val="-36"/>
              </w:rPr>
              <w:t xml:space="preserve"> </w:t>
            </w:r>
            <w:r>
              <w:rPr>
                <w:rFonts w:ascii="Times New Roman" w:hAnsi="Times New Roman" w:eastAsia="Times New Roman" w:cs="Times New Roman"/>
                <w:spacing w:val="1"/>
              </w:rPr>
              <w:t>0.2</w:t>
            </w:r>
            <w:r>
              <w:rPr>
                <w:rFonts w:ascii="Times New Roman" w:hAnsi="Times New Roman" w:eastAsia="Times New Roman" w:cs="Times New Roman"/>
                <w:spacing w:val="12"/>
              </w:rPr>
              <w:t xml:space="preserve"> </w:t>
            </w:r>
            <w:r>
              <w:rPr>
                <w:spacing w:val="1"/>
              </w:rPr>
              <w:t>分；</w:t>
            </w:r>
          </w:p>
          <w:p>
            <w:pPr>
              <w:pStyle w:val="6"/>
              <w:spacing w:before="64" w:line="268" w:lineRule="auto"/>
              <w:ind w:left="11"/>
              <w:jc w:val="both"/>
            </w:pPr>
            <w:r>
              <w:rPr>
                <w:spacing w:val="4"/>
              </w:rPr>
              <w:t>停气未提前</w:t>
            </w:r>
            <w:r>
              <w:rPr>
                <w:spacing w:val="-39"/>
              </w:rPr>
              <w:t xml:space="preserve"> </w:t>
            </w:r>
            <w:r>
              <w:rPr>
                <w:rFonts w:ascii="Times New Roman" w:hAnsi="Times New Roman" w:eastAsia="Times New Roman" w:cs="Times New Roman"/>
                <w:spacing w:val="4"/>
              </w:rPr>
              <w:t>48</w:t>
            </w:r>
            <w:r>
              <w:rPr>
                <w:rFonts w:ascii="Times New Roman" w:hAnsi="Times New Roman" w:eastAsia="Times New Roman" w:cs="Times New Roman"/>
                <w:spacing w:val="18"/>
              </w:rPr>
              <w:t xml:space="preserve"> </w:t>
            </w:r>
            <w:r>
              <w:rPr>
                <w:spacing w:val="4"/>
              </w:rPr>
              <w:t>小时公告的，每次扣</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分；用户停</w:t>
            </w:r>
            <w:r>
              <w:t xml:space="preserve"> </w:t>
            </w:r>
            <w:r>
              <w:rPr>
                <w:spacing w:val="10"/>
              </w:rPr>
              <w:t>气后恢复供气未通知用户的，每次扣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6"/>
                <w:w w:val="101"/>
              </w:rPr>
              <w:t xml:space="preserve"> </w:t>
            </w:r>
            <w:r>
              <w:rPr>
                <w:spacing w:val="10"/>
              </w:rPr>
              <w:t>分；未保</w:t>
            </w:r>
            <w:r>
              <w:t xml:space="preserve"> </w:t>
            </w:r>
            <w:r>
              <w:rPr>
                <w:spacing w:val="6"/>
              </w:rPr>
              <w:t>留维修记录的，每户扣</w:t>
            </w:r>
            <w:r>
              <w:rPr>
                <w:spacing w:val="-30"/>
              </w:rPr>
              <w:t xml:space="preserve"> </w:t>
            </w:r>
            <w:r>
              <w:rPr>
                <w:rFonts w:ascii="Times New Roman" w:hAnsi="Times New Roman" w:eastAsia="Times New Roman" w:cs="Times New Roman"/>
                <w:spacing w:val="6"/>
              </w:rPr>
              <w:t xml:space="preserve">0.5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28" w:lineRule="auto"/>
              <w:ind w:left="10"/>
            </w:pPr>
            <w:r>
              <w:fldChar w:fldCharType="begin"/>
            </w:r>
            <w:r>
              <w:instrText xml:space="preserve"> HYPERLINK "5.4.8.3" </w:instrText>
            </w:r>
            <w:r>
              <w:fldChar w:fldCharType="separate"/>
            </w:r>
            <w:r>
              <w:rPr>
                <w:rFonts w:ascii="Times New Roman" w:hAnsi="Times New Roman" w:eastAsia="Times New Roman" w:cs="Times New Roman"/>
                <w:spacing w:val="3"/>
              </w:rPr>
              <w:t>5.4.8.3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p>
        </w:tc>
        <w:tc>
          <w:tcPr>
            <w:tcW w:w="4251" w:type="dxa"/>
            <w:vAlign w:val="top"/>
          </w:tcPr>
          <w:p>
            <w:pPr>
              <w:pStyle w:val="6"/>
              <w:spacing w:before="55" w:line="228" w:lineRule="auto"/>
              <w:ind w:left="16"/>
            </w:pPr>
            <w:r>
              <w:rPr>
                <w:spacing w:val="11"/>
              </w:rPr>
              <w:t>改造应符合相关规范、规程的要求，施工作业</w:t>
            </w:r>
          </w:p>
        </w:tc>
        <w:tc>
          <w:tcPr>
            <w:tcW w:w="567" w:type="dxa"/>
            <w:vAlign w:val="top"/>
          </w:tcPr>
          <w:p>
            <w:pPr>
              <w:spacing w:before="91"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5" w:line="228" w:lineRule="auto"/>
              <w:jc w:val="right"/>
            </w:pPr>
            <w:r>
              <w:rPr>
                <w:spacing w:val="9"/>
              </w:rPr>
              <w:t>改造不符合规范、规程要求的，每户扣</w:t>
            </w:r>
            <w:r>
              <w:rPr>
                <w:spacing w:val="-4"/>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分；施</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3" w:line="268" w:lineRule="auto"/>
              <w:ind w:left="7" w:firstLine="1"/>
              <w:jc w:val="both"/>
            </w:pPr>
            <w:r>
              <w:rPr>
                <w:spacing w:val="-5"/>
              </w:rPr>
              <w:t>燃气设施的</w:t>
            </w:r>
            <w:r>
              <w:rPr>
                <w:spacing w:val="3"/>
              </w:rPr>
              <w:t xml:space="preserve"> </w:t>
            </w:r>
            <w:r>
              <w:rPr>
                <w:spacing w:val="-26"/>
              </w:rPr>
              <w:t>拆除、改装、</w:t>
            </w:r>
            <w:r>
              <w:rPr>
                <w:spacing w:val="2"/>
              </w:rPr>
              <w:t xml:space="preserve"> </w:t>
            </w:r>
            <w:r>
              <w:rPr>
                <w:spacing w:val="-6"/>
              </w:rPr>
              <w:t>迁移</w:t>
            </w:r>
          </w:p>
        </w:tc>
        <w:tc>
          <w:tcPr>
            <w:tcW w:w="4251" w:type="dxa"/>
            <w:vAlign w:val="top"/>
          </w:tcPr>
          <w:p>
            <w:pPr>
              <w:pStyle w:val="6"/>
              <w:spacing w:before="52" w:line="258" w:lineRule="auto"/>
              <w:ind w:left="9" w:right="4"/>
            </w:pPr>
            <w:r>
              <w:rPr>
                <w:spacing w:val="11"/>
              </w:rPr>
              <w:t>人员具备相应资格，工具齐全有效；改造后气</w:t>
            </w:r>
            <w:r>
              <w:rPr>
                <w:spacing w:val="10"/>
              </w:rPr>
              <w:t xml:space="preserve"> </w:t>
            </w:r>
            <w:r>
              <w:rPr>
                <w:spacing w:val="7"/>
              </w:rPr>
              <w:t>密性试验合格并记录。</w:t>
            </w:r>
          </w:p>
        </w:tc>
        <w:tc>
          <w:tcPr>
            <w:tcW w:w="567" w:type="dxa"/>
            <w:vAlign w:val="top"/>
          </w:tcPr>
          <w:p>
            <w:pPr>
              <w:rPr>
                <w:rFonts w:ascii="Arial"/>
                <w:sz w:val="21"/>
              </w:rPr>
            </w:pPr>
          </w:p>
        </w:tc>
        <w:tc>
          <w:tcPr>
            <w:tcW w:w="4477" w:type="dxa"/>
            <w:vAlign w:val="top"/>
          </w:tcPr>
          <w:p>
            <w:pPr>
              <w:pStyle w:val="6"/>
              <w:spacing w:before="52" w:line="258" w:lineRule="auto"/>
              <w:ind w:left="12"/>
            </w:pPr>
            <w:r>
              <w:rPr>
                <w:spacing w:val="3"/>
              </w:rPr>
              <w:t>工人员不具备相应资质的，每人次扣</w:t>
            </w:r>
            <w:r>
              <w:rPr>
                <w:spacing w:val="-26"/>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15"/>
              </w:rPr>
              <w:t xml:space="preserve"> </w:t>
            </w:r>
            <w:r>
              <w:rPr>
                <w:spacing w:val="3"/>
              </w:rPr>
              <w:t>分；气密</w:t>
            </w:r>
            <w:r>
              <w:t xml:space="preserve"> </w:t>
            </w:r>
            <w:r>
              <w:rPr>
                <w:spacing w:val="6"/>
              </w:rPr>
              <w:t>性试验无记录的，每户扣</w:t>
            </w:r>
            <w:r>
              <w:rPr>
                <w:spacing w:val="-28"/>
              </w:rPr>
              <w:t xml:space="preserve"> </w:t>
            </w:r>
            <w:r>
              <w:rPr>
                <w:rFonts w:ascii="Times New Roman" w:hAnsi="Times New Roman" w:eastAsia="Times New Roman" w:cs="Times New Roman"/>
                <w:spacing w:val="6"/>
              </w:rPr>
              <w:t xml:space="preserve">0.5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7" w:lineRule="auto"/>
              <w:ind w:left="12" w:right="3" w:hanging="2"/>
            </w:pPr>
            <w:r>
              <w:fldChar w:fldCharType="begin"/>
            </w:r>
            <w:r>
              <w:instrText xml:space="preserve"> HYPERLINK "5.4.8.4" </w:instrText>
            </w:r>
            <w:r>
              <w:fldChar w:fldCharType="separate"/>
            </w:r>
            <w:r>
              <w:rPr>
                <w:rFonts w:ascii="Times New Roman" w:hAnsi="Times New Roman" w:eastAsia="Times New Roman" w:cs="Times New Roman"/>
                <w:spacing w:val="3"/>
              </w:rPr>
              <w:t>5.4.8.4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安全宣传</w:t>
            </w:r>
          </w:p>
        </w:tc>
        <w:tc>
          <w:tcPr>
            <w:tcW w:w="4251" w:type="dxa"/>
            <w:vAlign w:val="top"/>
          </w:tcPr>
          <w:p>
            <w:pPr>
              <w:pStyle w:val="6"/>
              <w:spacing w:before="53" w:line="273" w:lineRule="auto"/>
              <w:ind w:left="25" w:right="4" w:hanging="13"/>
              <w:jc w:val="both"/>
            </w:pPr>
            <w:r>
              <w:rPr>
                <w:spacing w:val="18"/>
              </w:rPr>
              <w:t>企业应制定燃气安全宣传制度和宣传计划</w:t>
            </w:r>
            <w:r>
              <w:rPr>
                <w:rFonts w:ascii="Times New Roman" w:hAnsi="Times New Roman" w:eastAsia="Times New Roman" w:cs="Times New Roman"/>
                <w:spacing w:val="18"/>
              </w:rPr>
              <w:t>,</w:t>
            </w:r>
            <w:r>
              <w:rPr>
                <w:spacing w:val="18"/>
              </w:rPr>
              <w:t xml:space="preserve">面 </w:t>
            </w:r>
            <w:r>
              <w:rPr>
                <w:spacing w:val="10"/>
              </w:rPr>
              <w:t>向市民和用户进行多种形式的宣传活动，宣传</w:t>
            </w:r>
            <w:r>
              <w:rPr>
                <w:spacing w:val="14"/>
              </w:rPr>
              <w:t xml:space="preserve"> </w:t>
            </w:r>
            <w:r>
              <w:rPr>
                <w:spacing w:val="2"/>
              </w:rPr>
              <w:t>的内容应符合《燃气服务导则》（</w:t>
            </w:r>
            <w:r>
              <w:rPr>
                <w:rFonts w:ascii="Times New Roman" w:hAnsi="Times New Roman" w:eastAsia="Times New Roman" w:cs="Times New Roman"/>
              </w:rPr>
              <w:t>GB</w:t>
            </w:r>
            <w:r>
              <w:rPr>
                <w:rFonts w:ascii="Times New Roman" w:hAnsi="Times New Roman" w:eastAsia="Times New Roman" w:cs="Times New Roman"/>
                <w:spacing w:val="2"/>
              </w:rPr>
              <w:t>/T28885</w:t>
            </w:r>
            <w:r>
              <w:rPr>
                <w:spacing w:val="2"/>
              </w:rPr>
              <w:t>）</w:t>
            </w:r>
            <w:r>
              <w:rPr>
                <w:spacing w:val="13"/>
              </w:rPr>
              <w:t xml:space="preserve"> </w:t>
            </w:r>
            <w:r>
              <w:rPr>
                <w:spacing w:val="3"/>
              </w:rPr>
              <w:t>的相关要求。</w:t>
            </w:r>
          </w:p>
        </w:tc>
        <w:tc>
          <w:tcPr>
            <w:tcW w:w="567" w:type="dxa"/>
            <w:vAlign w:val="top"/>
          </w:tcPr>
          <w:p>
            <w:pPr>
              <w:spacing w:line="248" w:lineRule="auto"/>
              <w:rPr>
                <w:rFonts w:ascii="Arial"/>
                <w:sz w:val="21"/>
              </w:rPr>
            </w:pPr>
          </w:p>
          <w:p>
            <w:pPr>
              <w:spacing w:line="248"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73" w:lineRule="auto"/>
              <w:ind w:left="11" w:firstLine="2"/>
              <w:jc w:val="both"/>
            </w:pPr>
            <w:r>
              <w:rPr>
                <w:spacing w:val="10"/>
              </w:rPr>
              <w:t>未制定燃气安全宣传计划的，扣</w:t>
            </w:r>
            <w:r>
              <w:rPr>
                <w:spacing w:val="-23"/>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w w:val="101"/>
              </w:rPr>
              <w:t xml:space="preserve"> </w:t>
            </w:r>
            <w:r>
              <w:rPr>
                <w:spacing w:val="10"/>
              </w:rPr>
              <w:t>分；宣传形式</w:t>
            </w:r>
            <w:r>
              <w:t xml:space="preserve"> </w:t>
            </w:r>
            <w:r>
              <w:rPr>
                <w:spacing w:val="10"/>
              </w:rPr>
              <w:t>未面向市民和用户的，扣</w:t>
            </w:r>
            <w:r>
              <w:rPr>
                <w:spacing w:val="-20"/>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分；发放的宣传材料</w:t>
            </w:r>
            <w:r>
              <w:t xml:space="preserve"> </w:t>
            </w:r>
            <w:r>
              <w:rPr>
                <w:spacing w:val="4"/>
              </w:rPr>
              <w:t>内容未满足《燃气服务导则》（</w:t>
            </w:r>
            <w:r>
              <w:rPr>
                <w:rFonts w:ascii="Times New Roman" w:hAnsi="Times New Roman" w:eastAsia="Times New Roman" w:cs="Times New Roman"/>
              </w:rPr>
              <w:t>GB</w:t>
            </w:r>
            <w:r>
              <w:rPr>
                <w:rFonts w:ascii="Times New Roman" w:hAnsi="Times New Roman" w:eastAsia="Times New Roman" w:cs="Times New Roman"/>
                <w:spacing w:val="4"/>
              </w:rPr>
              <w:t>/T28885</w:t>
            </w:r>
            <w:r>
              <w:rPr>
                <w:spacing w:val="4"/>
              </w:rPr>
              <w:t>）相关</w:t>
            </w:r>
            <w:r>
              <w:rPr>
                <w:spacing w:val="8"/>
              </w:rPr>
              <w:t xml:space="preserve"> </w:t>
            </w:r>
            <w:r>
              <w:rPr>
                <w:spacing w:val="5"/>
              </w:rPr>
              <w:t>要求的，扣</w:t>
            </w:r>
            <w:r>
              <w:rPr>
                <w:spacing w:val="-37"/>
              </w:rPr>
              <w:t xml:space="preserve"> </w:t>
            </w:r>
            <w:r>
              <w:rPr>
                <w:rFonts w:ascii="Times New Roman" w:hAnsi="Times New Roman" w:eastAsia="Times New Roman" w:cs="Times New Roman"/>
                <w:spacing w:val="5"/>
              </w:rPr>
              <w:t xml:space="preserve">2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58" w:lineRule="auto"/>
              <w:ind w:left="12" w:right="3" w:hanging="2"/>
            </w:pPr>
            <w:r>
              <w:fldChar w:fldCharType="begin"/>
            </w:r>
            <w:r>
              <w:instrText xml:space="preserve"> HYPERLINK "5.4.8.5" </w:instrText>
            </w:r>
            <w:r>
              <w:fldChar w:fldCharType="separate"/>
            </w:r>
            <w:r>
              <w:rPr>
                <w:rFonts w:ascii="Times New Roman" w:hAnsi="Times New Roman" w:eastAsia="Times New Roman" w:cs="Times New Roman"/>
                <w:spacing w:val="3"/>
              </w:rPr>
              <w:t>5.4.8.5</w:t>
            </w:r>
            <w:r>
              <w:rPr>
                <w:rFonts w:ascii="Times New Roman" w:hAnsi="Times New Roman" w:eastAsia="Times New Roman" w:cs="Times New Roman"/>
                <w:spacing w:val="3"/>
              </w:rPr>
              <w:fldChar w:fldCharType="end"/>
            </w:r>
            <w:r>
              <w:rPr>
                <w:rFonts w:ascii="Times New Roman" w:hAnsi="Times New Roman" w:eastAsia="Times New Roman" w:cs="Times New Roman"/>
                <w:spacing w:val="13"/>
                <w:w w:val="101"/>
              </w:rPr>
              <w:t xml:space="preserve"> </w:t>
            </w:r>
            <w:r>
              <w:rPr>
                <w:spacing w:val="3"/>
              </w:rPr>
              <w:t>用户</w:t>
            </w:r>
            <w:r>
              <w:t xml:space="preserve"> </w:t>
            </w:r>
            <w:r>
              <w:rPr>
                <w:spacing w:val="6"/>
              </w:rPr>
              <w:t>安全检查</w:t>
            </w:r>
          </w:p>
        </w:tc>
        <w:tc>
          <w:tcPr>
            <w:tcW w:w="4251" w:type="dxa"/>
            <w:vAlign w:val="top"/>
          </w:tcPr>
          <w:p>
            <w:pPr>
              <w:pStyle w:val="6"/>
              <w:spacing w:before="209" w:line="278" w:lineRule="auto"/>
              <w:ind w:left="9" w:right="1" w:firstLine="3"/>
            </w:pPr>
            <w:r>
              <w:rPr>
                <w:spacing w:val="11"/>
              </w:rPr>
              <w:t>企业应建立用户检查制度、工作流程，制订检</w:t>
            </w:r>
            <w:r>
              <w:rPr>
                <w:spacing w:val="10"/>
              </w:rPr>
              <w:t xml:space="preserve"> </w:t>
            </w:r>
            <w:r>
              <w:rPr>
                <w:spacing w:val="11"/>
              </w:rPr>
              <w:t xml:space="preserve">查计划；检查内容、周期符合《城镇燃气设施 </w:t>
            </w:r>
            <w:r>
              <w:rPr>
                <w:spacing w:val="7"/>
              </w:rPr>
              <w:t>运行、维护和抢修安全技术规程》（</w:t>
            </w:r>
            <w:r>
              <w:rPr>
                <w:rFonts w:ascii="Times New Roman" w:hAnsi="Times New Roman" w:eastAsia="Times New Roman" w:cs="Times New Roman"/>
              </w:rPr>
              <w:t>CJJ</w:t>
            </w:r>
            <w:r>
              <w:rPr>
                <w:rFonts w:ascii="Times New Roman" w:hAnsi="Times New Roman" w:eastAsia="Times New Roman" w:cs="Times New Roman"/>
                <w:spacing w:val="7"/>
              </w:rPr>
              <w:t>51</w:t>
            </w:r>
            <w:r>
              <w:rPr>
                <w:spacing w:val="7"/>
              </w:rPr>
              <w:t>）等</w:t>
            </w:r>
            <w:r>
              <w:rPr>
                <w:spacing w:val="5"/>
              </w:rPr>
              <w:t xml:space="preserve"> </w:t>
            </w:r>
            <w:r>
              <w:rPr>
                <w:spacing w:val="11"/>
              </w:rPr>
              <w:t>相关规定；检查人员应具备相应的工作能力并</w:t>
            </w:r>
            <w:r>
              <w:rPr>
                <w:spacing w:val="14"/>
              </w:rPr>
              <w:t xml:space="preserve"> </w:t>
            </w:r>
            <w:r>
              <w:rPr>
                <w:spacing w:val="11"/>
              </w:rPr>
              <w:t>持证上岗；应配备适用的入户检查仪器设备，</w:t>
            </w:r>
            <w:r>
              <w:rPr>
                <w:spacing w:val="14"/>
              </w:rPr>
              <w:t xml:space="preserve"> </w:t>
            </w:r>
            <w:r>
              <w:rPr>
                <w:spacing w:val="7"/>
              </w:rPr>
              <w:t>并处于良好的状态；</w:t>
            </w:r>
          </w:p>
          <w:p>
            <w:pPr>
              <w:pStyle w:val="6"/>
              <w:spacing w:before="63" w:line="273" w:lineRule="auto"/>
              <w:ind w:left="8" w:firstLine="4"/>
              <w:jc w:val="both"/>
            </w:pPr>
            <w:r>
              <w:rPr>
                <w:spacing w:val="9"/>
              </w:rPr>
              <w:t>企业对用户设施的入户检查应有记录，记录保</w:t>
            </w:r>
            <w:r>
              <w:rPr>
                <w:spacing w:val="3"/>
              </w:rPr>
              <w:t xml:space="preserve"> </w:t>
            </w:r>
            <w:r>
              <w:rPr>
                <w:spacing w:val="1"/>
              </w:rPr>
              <w:t>存周期应符合要求；周期内入户率有统计分析；</w:t>
            </w:r>
            <w:r>
              <w:rPr>
                <w:spacing w:val="15"/>
              </w:rPr>
              <w:t xml:space="preserve"> </w:t>
            </w:r>
            <w:r>
              <w:rPr>
                <w:spacing w:val="9"/>
              </w:rPr>
              <w:t>应履行告知义务，将检查出的隐患及时以书面</w:t>
            </w:r>
            <w:r>
              <w:rPr>
                <w:spacing w:val="5"/>
              </w:rPr>
              <w:t xml:space="preserve"> </w:t>
            </w:r>
            <w:r>
              <w:rPr>
                <w:spacing w:val="6"/>
              </w:rPr>
              <w:t>形式告知用户，并留存告知文件副本；</w:t>
            </w:r>
          </w:p>
          <w:p>
            <w:pPr>
              <w:pStyle w:val="6"/>
              <w:spacing w:before="66" w:line="268" w:lineRule="auto"/>
              <w:ind w:left="9" w:right="4"/>
              <w:jc w:val="both"/>
            </w:pPr>
            <w:r>
              <w:rPr>
                <w:spacing w:val="11"/>
              </w:rPr>
              <w:t>应建立用户隐患整改流程，对隐患进行分级管 理，督促用户整改，并留存跟踪记录；隐患和</w:t>
            </w:r>
            <w:r>
              <w:rPr>
                <w:spacing w:val="10"/>
              </w:rPr>
              <w:t xml:space="preserve"> </w:t>
            </w:r>
            <w:r>
              <w:rPr>
                <w:spacing w:val="7"/>
              </w:rPr>
              <w:t>整改率应有统计分析。</w:t>
            </w:r>
          </w:p>
        </w:tc>
        <w:tc>
          <w:tcPr>
            <w:tcW w:w="56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3" w:line="189" w:lineRule="auto"/>
              <w:ind w:left="1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4477" w:type="dxa"/>
            <w:vAlign w:val="top"/>
          </w:tcPr>
          <w:p>
            <w:pPr>
              <w:pStyle w:val="6"/>
              <w:spacing w:before="53" w:line="276" w:lineRule="auto"/>
              <w:ind w:left="10" w:firstLine="3"/>
            </w:pPr>
            <w:r>
              <w:rPr>
                <w:spacing w:val="10"/>
              </w:rPr>
              <w:t>未建立用户检查制度、工作流程、检查计划的，</w:t>
            </w:r>
            <w:r>
              <w:rPr>
                <w:spacing w:val="11"/>
              </w:rPr>
              <w:t xml:space="preserve"> </w:t>
            </w:r>
            <w:r>
              <w:rPr>
                <w:spacing w:val="1"/>
              </w:rPr>
              <w:t>扣</w:t>
            </w:r>
            <w:r>
              <w:rPr>
                <w:spacing w:val="-3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分；检查内容、周期不符合规定的，扣</w:t>
            </w:r>
            <w:r>
              <w:rPr>
                <w:spacing w:val="-36"/>
              </w:rPr>
              <w:t xml:space="preserve"> </w:t>
            </w:r>
            <w:r>
              <w:rPr>
                <w:rFonts w:ascii="Times New Roman" w:hAnsi="Times New Roman" w:eastAsia="Times New Roman" w:cs="Times New Roman"/>
                <w:spacing w:val="1"/>
              </w:rPr>
              <w:t>5</w:t>
            </w:r>
            <w:r>
              <w:rPr>
                <w:rFonts w:ascii="Times New Roman" w:hAnsi="Times New Roman" w:eastAsia="Times New Roman" w:cs="Times New Roman"/>
              </w:rPr>
              <w:t xml:space="preserve"> </w:t>
            </w:r>
            <w:r>
              <w:t xml:space="preserve">分； </w:t>
            </w:r>
            <w:r>
              <w:rPr>
                <w:spacing w:val="2"/>
              </w:rPr>
              <w:t>检查人员未持证上岗的，每人次扣</w:t>
            </w:r>
            <w:r>
              <w:rPr>
                <w:spacing w:val="-39"/>
              </w:rPr>
              <w:t xml:space="preserve"> </w:t>
            </w:r>
            <w:r>
              <w:rPr>
                <w:rFonts w:ascii="Times New Roman" w:hAnsi="Times New Roman" w:eastAsia="Times New Roman" w:cs="Times New Roman"/>
                <w:spacing w:val="2"/>
              </w:rPr>
              <w:t xml:space="preserve">0.5 </w:t>
            </w:r>
            <w:r>
              <w:rPr>
                <w:spacing w:val="2"/>
              </w:rPr>
              <w:t>分；仪器设</w:t>
            </w:r>
            <w:r>
              <w:t xml:space="preserve"> </w:t>
            </w:r>
            <w:r>
              <w:rPr>
                <w:spacing w:val="-5"/>
              </w:rPr>
              <w:t>备不适用的，每台扣</w:t>
            </w:r>
            <w:r>
              <w:rPr>
                <w:spacing w:val="-34"/>
              </w:rPr>
              <w:t xml:space="preserve"> </w:t>
            </w:r>
            <w:r>
              <w:rPr>
                <w:rFonts w:ascii="Times New Roman" w:hAnsi="Times New Roman" w:eastAsia="Times New Roman" w:cs="Times New Roman"/>
                <w:spacing w:val="-5"/>
              </w:rPr>
              <w:t>0.5</w:t>
            </w:r>
            <w:r>
              <w:rPr>
                <w:rFonts w:ascii="Times New Roman" w:hAnsi="Times New Roman" w:eastAsia="Times New Roman" w:cs="Times New Roman"/>
                <w:spacing w:val="14"/>
                <w:w w:val="101"/>
              </w:rPr>
              <w:t xml:space="preserve"> </w:t>
            </w:r>
            <w:r>
              <w:rPr>
                <w:spacing w:val="-5"/>
              </w:rPr>
              <w:t>分；仪器设备状态异常的，</w:t>
            </w:r>
            <w:r>
              <w:t xml:space="preserve"> </w:t>
            </w:r>
            <w:r>
              <w:rPr>
                <w:spacing w:val="1"/>
              </w:rPr>
              <w:t>每台扣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3"/>
                <w:w w:val="101"/>
              </w:rPr>
              <w:t xml:space="preserve"> </w:t>
            </w:r>
            <w:r>
              <w:rPr>
                <w:spacing w:val="1"/>
              </w:rPr>
              <w:t>分；</w:t>
            </w:r>
          </w:p>
          <w:p>
            <w:pPr>
              <w:pStyle w:val="6"/>
              <w:spacing w:before="64" w:line="276" w:lineRule="auto"/>
              <w:ind w:left="5" w:firstLine="6"/>
              <w:jc w:val="both"/>
            </w:pPr>
            <w:r>
              <w:rPr>
                <w:spacing w:val="10"/>
              </w:rPr>
              <w:t>无入户检查记录的，扣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w w:val="101"/>
              </w:rPr>
              <w:t xml:space="preserve"> </w:t>
            </w:r>
            <w:r>
              <w:rPr>
                <w:spacing w:val="10"/>
              </w:rPr>
              <w:t>分；记录保存周期不足</w:t>
            </w:r>
            <w:r>
              <w:t xml:space="preserve"> </w:t>
            </w:r>
            <w:r>
              <w:rPr>
                <w:spacing w:val="4"/>
              </w:rPr>
              <w:t>的，每户扣</w:t>
            </w:r>
            <w:r>
              <w:rPr>
                <w:spacing w:val="-33"/>
              </w:rPr>
              <w:t xml:space="preserve"> </w:t>
            </w:r>
            <w:r>
              <w:rPr>
                <w:rFonts w:ascii="Times New Roman" w:hAnsi="Times New Roman" w:eastAsia="Times New Roman" w:cs="Times New Roman"/>
                <w:spacing w:val="4"/>
              </w:rPr>
              <w:t xml:space="preserve">0.5 </w:t>
            </w:r>
            <w:r>
              <w:rPr>
                <w:spacing w:val="4"/>
              </w:rPr>
              <w:t>分；未建立入户率统计分析的，扣</w:t>
            </w:r>
            <w:r>
              <w:t xml:space="preserve"> </w:t>
            </w:r>
            <w:r>
              <w:rPr>
                <w:rFonts w:ascii="Times New Roman" w:hAnsi="Times New Roman" w:eastAsia="Times New Roman" w:cs="Times New Roman"/>
                <w:spacing w:val="4"/>
              </w:rPr>
              <w:t>4</w:t>
            </w:r>
            <w:r>
              <w:rPr>
                <w:rFonts w:ascii="Times New Roman" w:hAnsi="Times New Roman" w:eastAsia="Times New Roman" w:cs="Times New Roman"/>
                <w:spacing w:val="27"/>
              </w:rPr>
              <w:t xml:space="preserve"> </w:t>
            </w:r>
            <w:r>
              <w:rPr>
                <w:spacing w:val="4"/>
              </w:rPr>
              <w:t>分；未履行告知义务，将检查出的隐患及时以书</w:t>
            </w:r>
            <w:r>
              <w:t xml:space="preserve"> </w:t>
            </w:r>
            <w:r>
              <w:rPr>
                <w:spacing w:val="4"/>
              </w:rPr>
              <w:t>面形式告知用户的，每户扣</w:t>
            </w:r>
            <w:r>
              <w:rPr>
                <w:spacing w:val="-40"/>
              </w:rPr>
              <w:t xml:space="preserve"> </w:t>
            </w:r>
            <w:r>
              <w:rPr>
                <w:rFonts w:ascii="Times New Roman" w:hAnsi="Times New Roman" w:eastAsia="Times New Roman" w:cs="Times New Roman"/>
                <w:spacing w:val="4"/>
              </w:rPr>
              <w:t>0.5</w:t>
            </w:r>
            <w:r>
              <w:rPr>
                <w:rFonts w:ascii="Times New Roman" w:hAnsi="Times New Roman" w:eastAsia="Times New Roman" w:cs="Times New Roman"/>
                <w:spacing w:val="15"/>
              </w:rPr>
              <w:t xml:space="preserve"> </w:t>
            </w:r>
            <w:r>
              <w:rPr>
                <w:spacing w:val="4"/>
              </w:rPr>
              <w:t>分；未留存告</w:t>
            </w:r>
            <w:r>
              <w:rPr>
                <w:spacing w:val="3"/>
              </w:rPr>
              <w:t>知文</w:t>
            </w:r>
            <w:r>
              <w:t xml:space="preserve"> </w:t>
            </w:r>
            <w:r>
              <w:rPr>
                <w:spacing w:val="6"/>
              </w:rPr>
              <w:t>件副本的，每户扣</w:t>
            </w:r>
            <w:r>
              <w:rPr>
                <w:spacing w:val="-33"/>
              </w:rPr>
              <w:t xml:space="preserve"> </w:t>
            </w:r>
            <w:r>
              <w:rPr>
                <w:rFonts w:ascii="Times New Roman" w:hAnsi="Times New Roman" w:eastAsia="Times New Roman" w:cs="Times New Roman"/>
                <w:spacing w:val="6"/>
              </w:rPr>
              <w:t xml:space="preserve">0.5 </w:t>
            </w:r>
            <w:r>
              <w:rPr>
                <w:spacing w:val="6"/>
              </w:rPr>
              <w:t>分；</w:t>
            </w:r>
          </w:p>
          <w:p>
            <w:pPr>
              <w:pStyle w:val="6"/>
              <w:spacing w:before="66" w:line="273" w:lineRule="auto"/>
              <w:ind w:left="10" w:firstLine="3"/>
              <w:jc w:val="both"/>
            </w:pPr>
            <w:r>
              <w:rPr>
                <w:spacing w:val="10"/>
              </w:rPr>
              <w:t>未建立用户隐患整改流程的，扣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分；未对用户</w:t>
            </w:r>
            <w:r>
              <w:t xml:space="preserve"> </w:t>
            </w:r>
            <w:r>
              <w:rPr>
                <w:spacing w:val="10"/>
              </w:rPr>
              <w:t>隐患进行分级的，每户扣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分；未对隐患分类统</w:t>
            </w:r>
            <w:r>
              <w:t xml:space="preserve"> </w:t>
            </w:r>
            <w:r>
              <w:rPr>
                <w:spacing w:val="4"/>
              </w:rPr>
              <w:t>计分析的，扣</w:t>
            </w:r>
            <w:r>
              <w:rPr>
                <w:spacing w:val="-39"/>
              </w:rPr>
              <w:t xml:space="preserve"> </w:t>
            </w:r>
            <w:r>
              <w:rPr>
                <w:rFonts w:ascii="Times New Roman" w:hAnsi="Times New Roman" w:eastAsia="Times New Roman" w:cs="Times New Roman"/>
                <w:spacing w:val="4"/>
              </w:rPr>
              <w:t xml:space="preserve">2 </w:t>
            </w:r>
            <w:r>
              <w:rPr>
                <w:spacing w:val="4"/>
              </w:rPr>
              <w:t>分；未统计隐患和整改率的，扣</w:t>
            </w:r>
            <w:r>
              <w:rPr>
                <w:spacing w:val="-43"/>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6160" w:type="dxa"/>
            <w:gridSpan w:val="3"/>
            <w:vAlign w:val="top"/>
          </w:tcPr>
          <w:p>
            <w:pPr>
              <w:pStyle w:val="6"/>
              <w:spacing w:before="56"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92"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6030" w:type="dxa"/>
            <w:gridSpan w:val="2"/>
            <w:vAlign w:val="top"/>
          </w:tcPr>
          <w:p>
            <w:pPr>
              <w:pStyle w:val="6"/>
              <w:spacing w:before="56"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3" w:type="default"/>
          <w:pgSz w:w="16839" w:h="11906"/>
          <w:pgMar w:top="1012" w:right="1740" w:bottom="1378" w:left="1440" w:header="0" w:footer="1212" w:gutter="0"/>
        </w:sectPr>
      </w:pPr>
    </w:p>
    <w:p>
      <w:pPr>
        <w:pStyle w:val="2"/>
        <w:spacing w:line="256" w:lineRule="auto"/>
      </w:pPr>
    </w:p>
    <w:p>
      <w:pPr>
        <w:pStyle w:val="2"/>
        <w:spacing w:line="256" w:lineRule="auto"/>
      </w:pPr>
    </w:p>
    <w:p>
      <w:pPr>
        <w:pStyle w:val="2"/>
        <w:spacing w:line="256"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w:t>
      </w:r>
      <w:r>
        <w:rPr>
          <w:rFonts w:ascii="Calibri" w:hAnsi="Calibri" w:eastAsia="Calibri" w:cs="Calibri"/>
          <w:b/>
          <w:bCs/>
          <w:spacing w:val="30"/>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风险防控及事故隐患治理（</w:t>
      </w:r>
      <w:r>
        <w:rPr>
          <w:rFonts w:ascii="Calibri" w:hAnsi="Calibri" w:eastAsia="Calibri" w:cs="Calibri"/>
          <w:b/>
          <w:bCs/>
          <w:spacing w:val="6"/>
          <w:sz w:val="20"/>
          <w:szCs w:val="20"/>
        </w:rPr>
        <w:t>140</w:t>
      </w:r>
      <w:r>
        <w:rPr>
          <w:rFonts w:ascii="Calibri" w:hAnsi="Calibri" w:eastAsia="Calibri" w:cs="Calibri"/>
          <w:b/>
          <w:bCs/>
          <w:spacing w:val="20"/>
          <w:w w:val="101"/>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before="64" w:line="228" w:lineRule="auto"/>
        <w:ind w:left="9"/>
        <w:rPr>
          <w:rFonts w:ascii="宋体" w:hAnsi="宋体" w:eastAsia="宋体" w:cs="宋体"/>
          <w:sz w:val="20"/>
          <w:szCs w:val="20"/>
        </w:rPr>
      </w:pPr>
      <w:r>
        <w:rPr>
          <w:rFonts w:ascii="Calibri" w:hAnsi="Calibri" w:eastAsia="Calibri" w:cs="Calibri"/>
          <w:b/>
          <w:bCs/>
          <w:spacing w:val="4"/>
          <w:sz w:val="20"/>
          <w:szCs w:val="20"/>
        </w:rPr>
        <w:t>5.5.1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风险管理（</w:t>
      </w:r>
      <w:r>
        <w:rPr>
          <w:rFonts w:ascii="Calibri" w:hAnsi="Calibri" w:eastAsia="Calibri" w:cs="Calibri"/>
          <w:b/>
          <w:bCs/>
          <w:spacing w:val="4"/>
          <w:sz w:val="20"/>
          <w:szCs w:val="20"/>
        </w:rPr>
        <w:t>35</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849" w:type="dxa"/>
            <w:vMerge w:val="restart"/>
            <w:tcBorders>
              <w:bottom w:val="nil"/>
            </w:tcBorders>
            <w:vAlign w:val="top"/>
          </w:tcPr>
          <w:p>
            <w:pPr>
              <w:pStyle w:val="6"/>
              <w:spacing w:before="52" w:line="258" w:lineRule="auto"/>
              <w:ind w:left="23" w:right="4" w:hanging="9"/>
            </w:pPr>
            <w:r>
              <w:rPr>
                <w:rFonts w:ascii="Times New Roman" w:hAnsi="Times New Roman" w:eastAsia="Times New Roman" w:cs="Times New Roman"/>
                <w:spacing w:val="-3"/>
              </w:rPr>
              <w:t>5.5.</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
              </w:rPr>
              <w:t xml:space="preserve">    </w:t>
            </w:r>
            <w:r>
              <w:rPr>
                <w:spacing w:val="-3"/>
              </w:rPr>
              <w:t>风</w:t>
            </w:r>
            <w:r>
              <w:rPr>
                <w:spacing w:val="2"/>
              </w:rPr>
              <w:t xml:space="preserve"> </w:t>
            </w:r>
            <w:r>
              <w:rPr>
                <w:spacing w:val="3"/>
              </w:rPr>
              <w:t>险管理</w:t>
            </w:r>
          </w:p>
        </w:tc>
        <w:tc>
          <w:tcPr>
            <w:tcW w:w="1060" w:type="dxa"/>
            <w:vAlign w:val="top"/>
          </w:tcPr>
          <w:p>
            <w:pPr>
              <w:pStyle w:val="6"/>
              <w:spacing w:before="52" w:line="258" w:lineRule="auto"/>
              <w:ind w:left="9" w:right="3" w:firstLine="1"/>
            </w:pPr>
            <w:r>
              <w:fldChar w:fldCharType="begin"/>
            </w:r>
            <w:r>
              <w:instrText xml:space="preserve"> HYPERLINK "5.5.1.1" </w:instrText>
            </w:r>
            <w:r>
              <w:fldChar w:fldCharType="separate"/>
            </w:r>
            <w:r>
              <w:rPr>
                <w:rFonts w:ascii="Times New Roman" w:hAnsi="Times New Roman" w:eastAsia="Times New Roman" w:cs="Times New Roman"/>
                <w:spacing w:val="3"/>
              </w:rPr>
              <w:t>5.5.1.1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4"/>
              </w:rPr>
              <w:t>辨识</w:t>
            </w:r>
          </w:p>
        </w:tc>
        <w:tc>
          <w:tcPr>
            <w:tcW w:w="4251" w:type="dxa"/>
            <w:vAlign w:val="top"/>
          </w:tcPr>
          <w:p>
            <w:pPr>
              <w:pStyle w:val="6"/>
              <w:spacing w:before="52" w:line="258" w:lineRule="auto"/>
              <w:ind w:left="25" w:right="4" w:hanging="13"/>
            </w:pPr>
            <w:r>
              <w:rPr>
                <w:spacing w:val="11"/>
              </w:rPr>
              <w:t>企业应组织全员对本单位风险进行全面、系统</w:t>
            </w:r>
            <w:r>
              <w:rPr>
                <w:spacing w:val="8"/>
              </w:rPr>
              <w:t xml:space="preserve"> </w:t>
            </w:r>
            <w:r>
              <w:t>的辨识。</w:t>
            </w:r>
          </w:p>
          <w:p>
            <w:pPr>
              <w:pStyle w:val="6"/>
              <w:spacing w:before="65" w:line="273" w:lineRule="auto"/>
              <w:ind w:left="9"/>
              <w:jc w:val="both"/>
            </w:pPr>
            <w:r>
              <w:rPr>
                <w:spacing w:val="19"/>
              </w:rPr>
              <w:t>风险辨识范围应覆盖本单位的所有活动及区</w:t>
            </w:r>
            <w:r>
              <w:rPr>
                <w:spacing w:val="4"/>
              </w:rPr>
              <w:t xml:space="preserve"> </w:t>
            </w:r>
            <w:r>
              <w:rPr>
                <w:spacing w:val="1"/>
              </w:rPr>
              <w:t>域，并考虑正常、异常和紧急三种状态及过去、</w:t>
            </w:r>
            <w:r>
              <w:rPr>
                <w:spacing w:val="14"/>
              </w:rPr>
              <w:t xml:space="preserve"> </w:t>
            </w:r>
            <w:r>
              <w:rPr>
                <w:spacing w:val="7"/>
              </w:rPr>
              <w:t xml:space="preserve">现在和将来三种时态。风险辨识应采用适宜的 </w:t>
            </w:r>
            <w:r>
              <w:rPr>
                <w:spacing w:val="5"/>
              </w:rPr>
              <w:t>方法和程序，且与现场实际相符。</w:t>
            </w:r>
          </w:p>
          <w:p>
            <w:pPr>
              <w:pStyle w:val="6"/>
              <w:spacing w:before="64" w:line="258" w:lineRule="auto"/>
              <w:ind w:left="9" w:right="4" w:firstLine="2"/>
            </w:pPr>
            <w:r>
              <w:rPr>
                <w:spacing w:val="11"/>
              </w:rPr>
              <w:t>企业应对风险辨识资料进行统计、分析、整理</w:t>
            </w:r>
            <w:r>
              <w:rPr>
                <w:spacing w:val="8"/>
              </w:rPr>
              <w:t xml:space="preserve"> </w:t>
            </w:r>
            <w:r>
              <w:rPr>
                <w:spacing w:val="4"/>
              </w:rPr>
              <w:t>和归档。</w:t>
            </w:r>
          </w:p>
        </w:tc>
        <w:tc>
          <w:tcPr>
            <w:tcW w:w="56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10" w:firstLine="3"/>
              <w:jc w:val="both"/>
            </w:pPr>
            <w:r>
              <w:rPr>
                <w:spacing w:val="-3"/>
              </w:rPr>
              <w:t>未组织全员进行全面、系统辨识风险的，扣</w:t>
            </w:r>
            <w:r>
              <w:rPr>
                <w:spacing w:val="-21"/>
              </w:rPr>
              <w:t xml:space="preserve"> </w:t>
            </w:r>
            <w:r>
              <w:rPr>
                <w:rFonts w:ascii="Times New Roman" w:hAnsi="Times New Roman" w:eastAsia="Times New Roman" w:cs="Times New Roman"/>
                <w:spacing w:val="-3"/>
              </w:rPr>
              <w:t xml:space="preserve">10 </w:t>
            </w:r>
            <w:r>
              <w:rPr>
                <w:spacing w:val="-3"/>
              </w:rPr>
              <w:t>分；</w:t>
            </w:r>
            <w:r>
              <w:t xml:space="preserve"> </w:t>
            </w:r>
            <w:r>
              <w:rPr>
                <w:spacing w:val="7"/>
              </w:rPr>
              <w:t>风险辨识不符合规定和实际的，每处扣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分；辨</w:t>
            </w:r>
            <w:r>
              <w:t xml:space="preserve"> </w:t>
            </w:r>
            <w:r>
              <w:rPr>
                <w:spacing w:val="10"/>
              </w:rPr>
              <w:t>识资料的统计、分析、整理和归档有缺失的</w:t>
            </w:r>
            <w:r>
              <w:rPr>
                <w:spacing w:val="9"/>
              </w:rPr>
              <w:t>，每</w:t>
            </w:r>
            <w:r>
              <w:t xml:space="preserve"> </w:t>
            </w:r>
            <w:r>
              <w:rPr>
                <w:spacing w:val="-1"/>
              </w:rPr>
              <w:t>缺</w:t>
            </w:r>
            <w:r>
              <w:rPr>
                <w:spacing w:val="-23"/>
              </w:rPr>
              <w:t xml:space="preserve"> </w:t>
            </w:r>
            <w:r>
              <w:rPr>
                <w:rFonts w:ascii="Times New Roman" w:hAnsi="Times New Roman" w:eastAsia="Times New Roman" w:cs="Times New Roman"/>
                <w:spacing w:val="-1"/>
              </w:rPr>
              <w:t xml:space="preserve">1 </w:t>
            </w:r>
            <w:r>
              <w:rPr>
                <w:spacing w:val="-1"/>
              </w:rPr>
              <w:t>份扣</w:t>
            </w:r>
            <w:r>
              <w:rPr>
                <w:spacing w:val="-38"/>
              </w:rPr>
              <w:t xml:space="preserve"> </w:t>
            </w:r>
            <w:r>
              <w:rPr>
                <w:rFonts w:ascii="Times New Roman" w:hAnsi="Times New Roman" w:eastAsia="Times New Roman" w:cs="Times New Roman"/>
                <w:spacing w:val="-1"/>
              </w:rPr>
              <w:t>0.5</w:t>
            </w:r>
            <w:r>
              <w:rPr>
                <w:rFonts w:ascii="Times New Roman" w:hAnsi="Times New Roman" w:eastAsia="Times New Roman" w:cs="Times New Roman"/>
                <w:spacing w:val="12"/>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7" w:lineRule="auto"/>
              <w:ind w:left="7" w:right="3" w:firstLine="2"/>
            </w:pPr>
            <w:r>
              <w:fldChar w:fldCharType="begin"/>
            </w:r>
            <w:r>
              <w:instrText xml:space="preserve"> HYPERLINK "5.5.1.2" </w:instrText>
            </w:r>
            <w:r>
              <w:fldChar w:fldCharType="separate"/>
            </w:r>
            <w:r>
              <w:rPr>
                <w:rFonts w:ascii="Times New Roman" w:hAnsi="Times New Roman" w:eastAsia="Times New Roman" w:cs="Times New Roman"/>
                <w:spacing w:val="3"/>
              </w:rPr>
              <w:t>5.5.1.2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5"/>
              </w:rPr>
              <w:t>评估</w:t>
            </w:r>
          </w:p>
        </w:tc>
        <w:tc>
          <w:tcPr>
            <w:tcW w:w="4251" w:type="dxa"/>
            <w:vAlign w:val="top"/>
          </w:tcPr>
          <w:p>
            <w:pPr>
              <w:pStyle w:val="6"/>
              <w:spacing w:before="53" w:line="258" w:lineRule="auto"/>
              <w:ind w:left="12" w:right="4"/>
            </w:pPr>
            <w:r>
              <w:rPr>
                <w:spacing w:val="11"/>
              </w:rPr>
              <w:t>企业应明确风险评估的目的、范围、频次、准</w:t>
            </w:r>
            <w:r>
              <w:rPr>
                <w:spacing w:val="8"/>
              </w:rPr>
              <w:t xml:space="preserve"> </w:t>
            </w:r>
            <w:r>
              <w:rPr>
                <w:spacing w:val="7"/>
              </w:rPr>
              <w:t>则和工作程序等。</w:t>
            </w:r>
          </w:p>
          <w:p>
            <w:pPr>
              <w:pStyle w:val="6"/>
              <w:spacing w:before="64" w:line="276" w:lineRule="auto"/>
              <w:ind w:left="8" w:firstLine="4"/>
              <w:jc w:val="both"/>
            </w:pPr>
            <w:r>
              <w:rPr>
                <w:spacing w:val="7"/>
              </w:rPr>
              <w:t xml:space="preserve">企业应选定合适的风险评价方法，定期对所辨 识出的作业活动、设备设施、物料，尤其是非 </w:t>
            </w:r>
            <w:r>
              <w:rPr>
                <w:spacing w:val="1"/>
              </w:rPr>
              <w:t>常规的活动和状态的安全风险进行分析、评估。</w:t>
            </w:r>
            <w:r>
              <w:rPr>
                <w:spacing w:val="15"/>
              </w:rPr>
              <w:t xml:space="preserve"> </w:t>
            </w:r>
            <w:r>
              <w:rPr>
                <w:spacing w:val="7"/>
              </w:rPr>
              <w:t xml:space="preserve">在进行风险评估时，至少应从影响人、财产和 </w:t>
            </w:r>
            <w:r>
              <w:rPr>
                <w:spacing w:val="5"/>
              </w:rPr>
              <w:t>环境三个方面的可能性和严重程度进行分析。</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68" w:lineRule="auto"/>
              <w:ind w:left="11" w:firstLine="2"/>
              <w:jc w:val="both"/>
            </w:pPr>
            <w:r>
              <w:rPr>
                <w:spacing w:val="12"/>
              </w:rPr>
              <w:t>未明确风险评估的目的、范围、频次、准则和工</w:t>
            </w:r>
            <w:r>
              <w:rPr>
                <w:spacing w:val="4"/>
              </w:rPr>
              <w:t xml:space="preserve"> </w:t>
            </w:r>
            <w:r>
              <w:rPr>
                <w:spacing w:val="11"/>
              </w:rPr>
              <w:t>作程序等，每缺失一项扣</w:t>
            </w:r>
            <w:r>
              <w:rPr>
                <w:spacing w:val="-39"/>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6"/>
                <w:w w:val="101"/>
              </w:rPr>
              <w:t xml:space="preserve"> </w:t>
            </w:r>
            <w:r>
              <w:rPr>
                <w:spacing w:val="11"/>
              </w:rPr>
              <w:t>分；风险评估不符合</w:t>
            </w:r>
            <w:r>
              <w:t xml:space="preserve"> </w:t>
            </w:r>
            <w:r>
              <w:rPr>
                <w:spacing w:val="7"/>
              </w:rPr>
              <w:t>规定和实际的，每处扣</w:t>
            </w:r>
            <w:r>
              <w:rPr>
                <w:spacing w:val="-38"/>
              </w:rPr>
              <w:t xml:space="preserve"> </w:t>
            </w:r>
            <w:r>
              <w:rPr>
                <w:rFonts w:ascii="Times New Roman" w:hAnsi="Times New Roman" w:eastAsia="Times New Roman" w:cs="Times New Roman"/>
                <w:spacing w:val="7"/>
              </w:rPr>
              <w:t xml:space="preserve">2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7" w:right="3" w:firstLine="2"/>
            </w:pPr>
            <w:r>
              <w:fldChar w:fldCharType="begin"/>
            </w:r>
            <w:r>
              <w:instrText xml:space="preserve"> HYPERLINK "5.5.1.3" </w:instrText>
            </w:r>
            <w:r>
              <w:fldChar w:fldCharType="separate"/>
            </w:r>
            <w:r>
              <w:rPr>
                <w:rFonts w:ascii="Times New Roman" w:hAnsi="Times New Roman" w:eastAsia="Times New Roman" w:cs="Times New Roman"/>
                <w:spacing w:val="3"/>
              </w:rPr>
              <w:t>5.5.1.3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风险</w:t>
            </w:r>
            <w:r>
              <w:t xml:space="preserve"> </w:t>
            </w:r>
            <w:r>
              <w:rPr>
                <w:spacing w:val="5"/>
              </w:rPr>
              <w:t>控制</w:t>
            </w:r>
          </w:p>
        </w:tc>
        <w:tc>
          <w:tcPr>
            <w:tcW w:w="4251" w:type="dxa"/>
            <w:vAlign w:val="top"/>
          </w:tcPr>
          <w:p>
            <w:pPr>
              <w:pStyle w:val="6"/>
              <w:spacing w:before="54" w:line="258" w:lineRule="auto"/>
              <w:ind w:left="9" w:right="4" w:firstLine="2"/>
            </w:pPr>
            <w:r>
              <w:rPr>
                <w:spacing w:val="11"/>
              </w:rPr>
              <w:t>企业应选择工程技术措施、管理措施、个体防</w:t>
            </w:r>
            <w:r>
              <w:rPr>
                <w:spacing w:val="8"/>
              </w:rPr>
              <w:t xml:space="preserve"> 护措施等，对风险进行控制。</w:t>
            </w:r>
          </w:p>
          <w:p>
            <w:pPr>
              <w:pStyle w:val="6"/>
              <w:spacing w:before="65" w:line="273" w:lineRule="auto"/>
              <w:ind w:left="9" w:firstLine="3"/>
            </w:pPr>
            <w:r>
              <w:rPr>
                <w:spacing w:val="9"/>
              </w:rPr>
              <w:t>企业应根据风险评估结果及生产经营状况等，</w:t>
            </w:r>
            <w:r>
              <w:rPr>
                <w:spacing w:val="16"/>
              </w:rPr>
              <w:t xml:space="preserve"> </w:t>
            </w:r>
            <w:r>
              <w:rPr>
                <w:spacing w:val="1"/>
              </w:rPr>
              <w:t>确定相应的风险等级，对其进行分级分类管理，</w:t>
            </w:r>
            <w:r>
              <w:rPr>
                <w:spacing w:val="14"/>
              </w:rPr>
              <w:t xml:space="preserve"> </w:t>
            </w:r>
            <w:r>
              <w:rPr>
                <w:spacing w:val="9"/>
              </w:rPr>
              <w:t>实施安全风险差异化动态管理，制定并落实相</w:t>
            </w:r>
            <w:r>
              <w:rPr>
                <w:spacing w:val="1"/>
              </w:rPr>
              <w:t xml:space="preserve"> </w:t>
            </w:r>
            <w:r>
              <w:rPr>
                <w:spacing w:val="5"/>
              </w:rPr>
              <w:t>应的风险控制措施。</w:t>
            </w:r>
          </w:p>
          <w:p>
            <w:pPr>
              <w:pStyle w:val="6"/>
              <w:spacing w:before="64" w:line="226" w:lineRule="auto"/>
              <w:ind w:left="12"/>
            </w:pPr>
            <w:r>
              <w:rPr>
                <w:spacing w:val="11"/>
              </w:rPr>
              <w:t>企业应将风险评估结果及所采取的控制措施告</w:t>
            </w:r>
          </w:p>
        </w:tc>
        <w:tc>
          <w:tcPr>
            <w:tcW w:w="56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5" w:line="273" w:lineRule="auto"/>
              <w:ind w:left="12" w:hanging="1"/>
            </w:pPr>
            <w:r>
              <w:rPr>
                <w:spacing w:val="12"/>
              </w:rPr>
              <w:t>制定的风险控制措施不适合的，或者未达到控制</w:t>
            </w:r>
            <w:r>
              <w:rPr>
                <w:spacing w:val="6"/>
              </w:rPr>
              <w:t xml:space="preserve"> </w:t>
            </w:r>
            <w:r>
              <w:rPr>
                <w:spacing w:val="10"/>
              </w:rPr>
              <w:t>目的的，或者未落实控制措施的，每项扣</w:t>
            </w:r>
            <w:r>
              <w:rPr>
                <w:spacing w:val="-34"/>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w:t>
            </w:r>
            <w:r>
              <w:t xml:space="preserve"> </w:t>
            </w:r>
            <w:r>
              <w:rPr>
                <w:spacing w:val="3"/>
              </w:rPr>
              <w:t>未告知从业人员评估结果和控制措施的，每人扣</w:t>
            </w:r>
            <w:r>
              <w:rPr>
                <w:spacing w:val="-8"/>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69" w:lineRule="auto"/>
              <w:ind w:left="8" w:right="4" w:firstLine="5"/>
              <w:jc w:val="both"/>
            </w:pPr>
            <w:r>
              <w:rPr>
                <w:spacing w:val="11"/>
              </w:rPr>
              <w:t>知相关从业人员，使其熟悉工作岗位和作业环</w:t>
            </w:r>
            <w:r>
              <w:rPr>
                <w:spacing w:val="7"/>
              </w:rPr>
              <w:t xml:space="preserve"> </w:t>
            </w:r>
            <w:r>
              <w:rPr>
                <w:spacing w:val="11"/>
              </w:rPr>
              <w:t>境中存在的风险，掌握、落实应采取的控制措</w:t>
            </w:r>
            <w:r>
              <w:rPr>
                <w:spacing w:val="12"/>
              </w:rPr>
              <w:t xml:space="preserve"> </w:t>
            </w:r>
            <w:r>
              <w:t>施。</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3" w:line="258" w:lineRule="auto"/>
              <w:ind w:left="13" w:right="3" w:hanging="3"/>
            </w:pPr>
            <w:r>
              <w:fldChar w:fldCharType="begin"/>
            </w:r>
            <w:r>
              <w:instrText xml:space="preserve"> HYPERLINK "5.5.1.4" </w:instrText>
            </w:r>
            <w:r>
              <w:fldChar w:fldCharType="separate"/>
            </w:r>
            <w:r>
              <w:rPr>
                <w:rFonts w:ascii="Times New Roman" w:hAnsi="Times New Roman" w:eastAsia="Times New Roman" w:cs="Times New Roman"/>
                <w:spacing w:val="3"/>
              </w:rPr>
              <w:t>5.5.1.4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变更</w:t>
            </w:r>
            <w:r>
              <w:t xml:space="preserve"> </w:t>
            </w:r>
            <w:r>
              <w:rPr>
                <w:spacing w:val="2"/>
              </w:rPr>
              <w:t>管理</w:t>
            </w:r>
          </w:p>
        </w:tc>
        <w:tc>
          <w:tcPr>
            <w:tcW w:w="4251" w:type="dxa"/>
            <w:vAlign w:val="top"/>
          </w:tcPr>
          <w:p>
            <w:pPr>
              <w:pStyle w:val="6"/>
              <w:spacing w:before="54" w:line="267" w:lineRule="auto"/>
              <w:ind w:left="8" w:right="4" w:firstLine="4"/>
              <w:jc w:val="both"/>
            </w:pPr>
            <w:r>
              <w:rPr>
                <w:spacing w:val="11"/>
              </w:rPr>
              <w:t>企业应在变更前对变更过程及变更后可能产生</w:t>
            </w:r>
            <w:r>
              <w:rPr>
                <w:spacing w:val="8"/>
              </w:rPr>
              <w:t xml:space="preserve"> </w:t>
            </w:r>
            <w:r>
              <w:rPr>
                <w:spacing w:val="11"/>
              </w:rPr>
              <w:t>的风险进行分析，制定控制措施，履行审批及</w:t>
            </w:r>
            <w:r>
              <w:rPr>
                <w:spacing w:val="12"/>
              </w:rPr>
              <w:t xml:space="preserve"> </w:t>
            </w:r>
            <w:r>
              <w:rPr>
                <w:spacing w:val="8"/>
              </w:rPr>
              <w:t>验收程序，并告知和培训相关从业人员。</w:t>
            </w:r>
          </w:p>
        </w:tc>
        <w:tc>
          <w:tcPr>
            <w:tcW w:w="567" w:type="dxa"/>
            <w:vAlign w:val="top"/>
          </w:tcPr>
          <w:p>
            <w:pPr>
              <w:spacing w:line="249" w:lineRule="auto"/>
              <w:rPr>
                <w:rFonts w:ascii="Arial"/>
                <w:sz w:val="21"/>
              </w:rPr>
            </w:pPr>
          </w:p>
          <w:p>
            <w:pPr>
              <w:spacing w:line="250"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73" w:lineRule="auto"/>
              <w:ind w:left="8" w:firstLine="4"/>
              <w:jc w:val="both"/>
            </w:pPr>
            <w:r>
              <w:rPr>
                <w:spacing w:val="9"/>
              </w:rPr>
              <w:t>未在变更前对变更过程及变更后可能产生的风险</w:t>
            </w:r>
            <w:r>
              <w:rPr>
                <w:spacing w:val="16"/>
              </w:rPr>
              <w:t xml:space="preserve"> </w:t>
            </w:r>
            <w:r>
              <w:rPr>
                <w:spacing w:val="2"/>
              </w:rPr>
              <w:t>进行分析，或者未制定控制措施的，每处扣</w:t>
            </w:r>
            <w:r>
              <w:rPr>
                <w:spacing w:val="-34"/>
              </w:rPr>
              <w:t xml:space="preserve"> </w:t>
            </w:r>
            <w:r>
              <w:rPr>
                <w:rFonts w:ascii="Times New Roman" w:hAnsi="Times New Roman" w:eastAsia="Times New Roman" w:cs="Times New Roman"/>
                <w:spacing w:val="2"/>
              </w:rPr>
              <w:t xml:space="preserve">2 </w:t>
            </w:r>
            <w:r>
              <w:rPr>
                <w:spacing w:val="2"/>
              </w:rPr>
              <w:t>分；</w:t>
            </w:r>
            <w:r>
              <w:t xml:space="preserve"> </w:t>
            </w:r>
            <w:r>
              <w:rPr>
                <w:spacing w:val="8"/>
              </w:rPr>
              <w:t>未履行审批及验收程序的，每处扣</w:t>
            </w:r>
            <w:r>
              <w:rPr>
                <w:spacing w:val="-24"/>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分；未告知</w:t>
            </w:r>
            <w:r>
              <w:t xml:space="preserve"> </w:t>
            </w:r>
            <w:r>
              <w:rPr>
                <w:spacing w:val="4"/>
              </w:rPr>
              <w:t>和培训相关从业人员的，每人扣</w:t>
            </w:r>
            <w:r>
              <w:rPr>
                <w:spacing w:val="-8"/>
              </w:rPr>
              <w:t xml:space="preserve"> </w:t>
            </w:r>
            <w:r>
              <w:rPr>
                <w:rFonts w:ascii="Times New Roman" w:hAnsi="Times New Roman" w:eastAsia="Times New Roman" w:cs="Times New Roman"/>
                <w:spacing w:val="4"/>
              </w:rPr>
              <w:t xml:space="preserve">1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35</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6"/>
          <w:sz w:val="20"/>
          <w:szCs w:val="20"/>
        </w:rPr>
        <w:t>5.5.2</w:t>
      </w:r>
      <w:r>
        <w:rPr>
          <w:rFonts w:ascii="Calibri" w:hAnsi="Calibri" w:eastAsia="Calibri" w:cs="Calibri"/>
          <w:b/>
          <w:bCs/>
          <w:spacing w:val="2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重大危险源辨识与管理（</w:t>
      </w:r>
      <w:r>
        <w:rPr>
          <w:rFonts w:ascii="Calibri" w:hAnsi="Calibri" w:eastAsia="Calibri" w:cs="Calibri"/>
          <w:b/>
          <w:bCs/>
          <w:spacing w:val="6"/>
          <w:sz w:val="20"/>
          <w:szCs w:val="20"/>
        </w:rPr>
        <w:t>40</w:t>
      </w:r>
      <w:r>
        <w:rPr>
          <w:rFonts w:ascii="Calibri" w:hAnsi="Calibri" w:eastAsia="Calibri" w:cs="Calibri"/>
          <w:b/>
          <w:bCs/>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分）</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849" w:type="dxa"/>
            <w:vMerge w:val="restart"/>
            <w:tcBorders>
              <w:bottom w:val="nil"/>
            </w:tcBorders>
            <w:vAlign w:val="top"/>
          </w:tcPr>
          <w:p>
            <w:pPr>
              <w:pStyle w:val="6"/>
              <w:spacing w:before="50" w:line="273" w:lineRule="auto"/>
              <w:ind w:left="11" w:right="4" w:firstLine="2"/>
              <w:jc w:val="both"/>
            </w:pPr>
            <w:r>
              <w:rPr>
                <w:rFonts w:ascii="Times New Roman" w:hAnsi="Times New Roman" w:eastAsia="Times New Roman" w:cs="Times New Roman"/>
                <w:spacing w:val="1"/>
              </w:rPr>
              <w:t>5.5.2</w:t>
            </w:r>
            <w:r>
              <w:rPr>
                <w:rFonts w:ascii="Times New Roman" w:hAnsi="Times New Roman" w:eastAsia="Times New Roman" w:cs="Times New Roman"/>
                <w:spacing w:val="4"/>
              </w:rPr>
              <w:t xml:space="preserve">    </w:t>
            </w:r>
            <w:r>
              <w:rPr>
                <w:spacing w:val="1"/>
              </w:rPr>
              <w:t>重</w:t>
            </w:r>
            <w:r>
              <w:rPr>
                <w:spacing w:val="2"/>
              </w:rPr>
              <w:t xml:space="preserve"> </w:t>
            </w:r>
            <w:r>
              <w:rPr>
                <w:spacing w:val="-4"/>
              </w:rPr>
              <w:t>大</w:t>
            </w:r>
            <w:r>
              <w:rPr>
                <w:spacing w:val="14"/>
              </w:rPr>
              <w:t xml:space="preserve"> </w:t>
            </w:r>
            <w:r>
              <w:rPr>
                <w:spacing w:val="-4"/>
              </w:rPr>
              <w:t>危</w:t>
            </w:r>
            <w:r>
              <w:rPr>
                <w:spacing w:val="22"/>
              </w:rPr>
              <w:t xml:space="preserve"> </w:t>
            </w:r>
            <w:r>
              <w:rPr>
                <w:spacing w:val="-4"/>
              </w:rPr>
              <w:t>险</w:t>
            </w:r>
            <w:r>
              <w:t xml:space="preserve"> 源</w:t>
            </w:r>
            <w:r>
              <w:rPr>
                <w:spacing w:val="11"/>
              </w:rPr>
              <w:t xml:space="preserve"> </w:t>
            </w:r>
            <w:r>
              <w:t>辨</w:t>
            </w:r>
            <w:r>
              <w:rPr>
                <w:spacing w:val="13"/>
              </w:rPr>
              <w:t xml:space="preserve"> </w:t>
            </w:r>
            <w:r>
              <w:t xml:space="preserve">识 </w:t>
            </w:r>
            <w:r>
              <w:rPr>
                <w:spacing w:val="7"/>
              </w:rPr>
              <w:t>与管理</w:t>
            </w:r>
          </w:p>
        </w:tc>
        <w:tc>
          <w:tcPr>
            <w:tcW w:w="1060" w:type="dxa"/>
            <w:vAlign w:val="top"/>
          </w:tcPr>
          <w:p>
            <w:pPr>
              <w:pStyle w:val="6"/>
              <w:spacing w:before="51" w:line="257" w:lineRule="auto"/>
              <w:ind w:left="12" w:right="3" w:hanging="2"/>
            </w:pPr>
            <w:r>
              <w:fldChar w:fldCharType="begin"/>
            </w:r>
            <w:r>
              <w:instrText xml:space="preserve"> HYPERLINK "5.5.2.1" </w:instrText>
            </w:r>
            <w:r>
              <w:fldChar w:fldCharType="separate"/>
            </w:r>
            <w:r>
              <w:rPr>
                <w:rFonts w:ascii="Times New Roman" w:hAnsi="Times New Roman" w:eastAsia="Times New Roman" w:cs="Times New Roman"/>
                <w:spacing w:val="3"/>
              </w:rPr>
              <w:t>5.5.2.1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辨识</w:t>
            </w:r>
            <w:r>
              <w:t xml:space="preserve"> </w:t>
            </w:r>
            <w:r>
              <w:rPr>
                <w:spacing w:val="5"/>
              </w:rPr>
              <w:t>与评估</w:t>
            </w:r>
          </w:p>
        </w:tc>
        <w:tc>
          <w:tcPr>
            <w:tcW w:w="4251" w:type="dxa"/>
            <w:vAlign w:val="top"/>
          </w:tcPr>
          <w:p>
            <w:pPr>
              <w:pStyle w:val="6"/>
              <w:spacing w:before="50" w:line="258" w:lineRule="auto"/>
              <w:ind w:left="20" w:right="4" w:hanging="8"/>
            </w:pPr>
            <w:r>
              <w:rPr>
                <w:spacing w:val="11"/>
              </w:rPr>
              <w:t>企业应全面辨识重大危险源，对确定的重大危</w:t>
            </w:r>
            <w:r>
              <w:rPr>
                <w:spacing w:val="8"/>
              </w:rPr>
              <w:t xml:space="preserve"> 险源制定安全管理技术措施和应急预案。</w:t>
            </w:r>
          </w:p>
          <w:p>
            <w:pPr>
              <w:pStyle w:val="6"/>
              <w:spacing w:before="65" w:line="268" w:lineRule="auto"/>
              <w:ind w:left="11"/>
            </w:pPr>
            <w:r>
              <w:rPr>
                <w:spacing w:val="22"/>
              </w:rPr>
              <w:t>企业应依据《危险化学品重大危险源辨识》</w:t>
            </w:r>
            <w:r>
              <w:rPr>
                <w:spacing w:val="14"/>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18218</w:t>
            </w:r>
            <w:r>
              <w:rPr>
                <w:spacing w:val="7"/>
              </w:rPr>
              <w:t>）等有关标准、文件规定，进行重</w:t>
            </w:r>
            <w:r>
              <w:rPr>
                <w:spacing w:val="8"/>
              </w:rPr>
              <w:t xml:space="preserve">  </w:t>
            </w:r>
            <w:r>
              <w:rPr>
                <w:spacing w:val="3"/>
              </w:rPr>
              <w:t>大危险源辨识和管理。</w:t>
            </w:r>
          </w:p>
        </w:tc>
        <w:tc>
          <w:tcPr>
            <w:tcW w:w="567" w:type="dxa"/>
            <w:vAlign w:val="top"/>
          </w:tcPr>
          <w:p>
            <w:pPr>
              <w:spacing w:line="324" w:lineRule="auto"/>
              <w:rPr>
                <w:rFonts w:ascii="Arial"/>
                <w:sz w:val="21"/>
              </w:rPr>
            </w:pPr>
          </w:p>
          <w:p>
            <w:pPr>
              <w:spacing w:line="325"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1" w:line="273" w:lineRule="auto"/>
              <w:ind w:left="11" w:firstLine="2"/>
              <w:jc w:val="both"/>
            </w:pPr>
            <w:r>
              <w:rPr>
                <w:spacing w:val="12"/>
              </w:rPr>
              <w:t>未全面辨识重大危险源的，不得分；未对确定的</w:t>
            </w:r>
            <w:r>
              <w:rPr>
                <w:spacing w:val="4"/>
              </w:rPr>
              <w:t xml:space="preserve"> </w:t>
            </w:r>
            <w:r>
              <w:rPr>
                <w:spacing w:val="22"/>
              </w:rPr>
              <w:t>重大危险源制定安全管理技术措施和应急预案</w:t>
            </w:r>
            <w:r>
              <w:rPr>
                <w:spacing w:val="18"/>
              </w:rPr>
              <w:t xml:space="preserve"> </w:t>
            </w:r>
            <w:r>
              <w:rPr>
                <w:spacing w:val="9"/>
              </w:rPr>
              <w:t>的，每缺少</w:t>
            </w:r>
            <w:r>
              <w:rPr>
                <w:spacing w:val="-18"/>
              </w:rPr>
              <w:t xml:space="preserve"> </w:t>
            </w:r>
            <w:r>
              <w:rPr>
                <w:rFonts w:ascii="Times New Roman" w:hAnsi="Times New Roman" w:eastAsia="Times New Roman" w:cs="Times New Roman"/>
                <w:spacing w:val="9"/>
              </w:rPr>
              <w:t xml:space="preserve">1 </w:t>
            </w:r>
            <w:r>
              <w:rPr>
                <w:spacing w:val="9"/>
              </w:rPr>
              <w:t>个扣</w:t>
            </w:r>
            <w:r>
              <w:rPr>
                <w:spacing w:val="-37"/>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分；重大危险源辨识不</w:t>
            </w:r>
            <w:r>
              <w:rPr>
                <w:spacing w:val="8"/>
              </w:rPr>
              <w:t>符合</w:t>
            </w:r>
            <w:r>
              <w:t xml:space="preserve"> </w:t>
            </w:r>
            <w:r>
              <w:rPr>
                <w:spacing w:val="4"/>
              </w:rPr>
              <w:t>规定的，扣</w:t>
            </w:r>
            <w:r>
              <w:rPr>
                <w:spacing w:val="-38"/>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4" w:line="258" w:lineRule="auto"/>
              <w:ind w:left="10" w:right="3"/>
            </w:pPr>
            <w:r>
              <w:fldChar w:fldCharType="begin"/>
            </w:r>
            <w:r>
              <w:instrText xml:space="preserve"> HYPERLINK "5.5.2.2" </w:instrText>
            </w:r>
            <w:r>
              <w:fldChar w:fldCharType="separate"/>
            </w:r>
            <w:r>
              <w:rPr>
                <w:rFonts w:ascii="Times New Roman" w:hAnsi="Times New Roman" w:eastAsia="Times New Roman" w:cs="Times New Roman"/>
                <w:spacing w:val="2"/>
              </w:rPr>
              <w:t>5.5.2.2</w:t>
            </w:r>
            <w:r>
              <w:rPr>
                <w:rFonts w:ascii="Times New Roman" w:hAnsi="Times New Roman" w:eastAsia="Times New Roman" w:cs="Times New Roman"/>
                <w:spacing w:val="2"/>
              </w:rPr>
              <w:fldChar w:fldCharType="end"/>
            </w:r>
            <w:r>
              <w:rPr>
                <w:rFonts w:ascii="Times New Roman" w:hAnsi="Times New Roman" w:eastAsia="Times New Roman" w:cs="Times New Roman"/>
                <w:spacing w:val="22"/>
              </w:rPr>
              <w:t xml:space="preserve"> </w:t>
            </w:r>
            <w:r>
              <w:rPr>
                <w:spacing w:val="2"/>
              </w:rPr>
              <w:t>登记</w:t>
            </w:r>
            <w:r>
              <w:t xml:space="preserve"> </w:t>
            </w:r>
            <w:r>
              <w:rPr>
                <w:spacing w:val="3"/>
              </w:rPr>
              <w:t>建档</w:t>
            </w:r>
          </w:p>
        </w:tc>
        <w:tc>
          <w:tcPr>
            <w:tcW w:w="4251" w:type="dxa"/>
            <w:vAlign w:val="top"/>
          </w:tcPr>
          <w:p>
            <w:pPr>
              <w:pStyle w:val="6"/>
              <w:spacing w:before="54" w:line="258" w:lineRule="auto"/>
              <w:ind w:left="9" w:right="4" w:firstLine="2"/>
            </w:pPr>
            <w:r>
              <w:rPr>
                <w:spacing w:val="11"/>
              </w:rPr>
              <w:t>企业应对重大危险源进行登记建档，按照相关</w:t>
            </w:r>
            <w:r>
              <w:rPr>
                <w:spacing w:val="8"/>
              </w:rPr>
              <w:t xml:space="preserve"> </w:t>
            </w:r>
            <w:r>
              <w:rPr>
                <w:spacing w:val="7"/>
              </w:rPr>
              <w:t>规定向相关部门备案。</w:t>
            </w:r>
          </w:p>
        </w:tc>
        <w:tc>
          <w:tcPr>
            <w:tcW w:w="567" w:type="dxa"/>
            <w:vAlign w:val="top"/>
          </w:tcPr>
          <w:p>
            <w:pPr>
              <w:spacing w:line="346"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4" w:line="268" w:lineRule="auto"/>
              <w:ind w:left="10" w:firstLine="1"/>
            </w:pPr>
            <w:r>
              <w:rPr>
                <w:spacing w:val="12"/>
              </w:rPr>
              <w:t>无重大危险源档案资料的，不得分；档案资料不</w:t>
            </w:r>
            <w:r>
              <w:rPr>
                <w:spacing w:val="6"/>
              </w:rPr>
              <w:t xml:space="preserve"> </w:t>
            </w:r>
            <w:r>
              <w:rPr>
                <w:spacing w:val="10"/>
              </w:rPr>
              <w:t>全的，每处扣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分。未按规定备案的，不得分；</w:t>
            </w:r>
            <w:r>
              <w:t xml:space="preserve"> </w:t>
            </w:r>
            <w:r>
              <w:rPr>
                <w:spacing w:val="6"/>
              </w:rPr>
              <w:t>备案资料不全的，每项扣</w:t>
            </w:r>
            <w:r>
              <w:rPr>
                <w:spacing w:val="-21"/>
              </w:rPr>
              <w:t xml:space="preserve"> </w:t>
            </w:r>
            <w:r>
              <w:rPr>
                <w:rFonts w:ascii="Times New Roman" w:hAnsi="Times New Roman" w:eastAsia="Times New Roman" w:cs="Times New Roman"/>
                <w:spacing w:val="6"/>
              </w:rPr>
              <w:t xml:space="preserve">1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6"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58" w:lineRule="auto"/>
              <w:ind w:left="12" w:right="3" w:hanging="2"/>
            </w:pPr>
            <w:r>
              <w:fldChar w:fldCharType="begin"/>
            </w:r>
            <w:r>
              <w:instrText xml:space="preserve"> HYPERLINK "5.5.2.3" </w:instrText>
            </w:r>
            <w:r>
              <w:fldChar w:fldCharType="separate"/>
            </w:r>
            <w:r>
              <w:rPr>
                <w:rFonts w:ascii="Times New Roman" w:hAnsi="Times New Roman" w:eastAsia="Times New Roman" w:cs="Times New Roman"/>
                <w:spacing w:val="3"/>
              </w:rPr>
              <w:t>5.5.2.3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监控</w:t>
            </w:r>
            <w:r>
              <w:t xml:space="preserve"> </w:t>
            </w:r>
            <w:r>
              <w:rPr>
                <w:spacing w:val="5"/>
              </w:rPr>
              <w:t>与管理</w:t>
            </w:r>
          </w:p>
        </w:tc>
        <w:tc>
          <w:tcPr>
            <w:tcW w:w="4251" w:type="dxa"/>
            <w:vAlign w:val="top"/>
          </w:tcPr>
          <w:p>
            <w:pPr>
              <w:pStyle w:val="6"/>
              <w:spacing w:before="53" w:line="275" w:lineRule="auto"/>
              <w:ind w:left="8" w:firstLine="4"/>
              <w:jc w:val="both"/>
            </w:pPr>
            <w:r>
              <w:rPr>
                <w:spacing w:val="7"/>
              </w:rPr>
              <w:t>企业应设置重大危险源监控系统，进行日常监</w:t>
            </w:r>
            <w:r>
              <w:t xml:space="preserve">  </w:t>
            </w:r>
            <w:r>
              <w:rPr>
                <w:spacing w:val="7"/>
              </w:rPr>
              <w:t>控，并按照有关规定向所在地安全监管部门备</w:t>
            </w:r>
            <w:r>
              <w:rPr>
                <w:spacing w:val="2"/>
              </w:rPr>
              <w:t xml:space="preserve">  </w:t>
            </w:r>
            <w:r>
              <w:rPr>
                <w:spacing w:val="7"/>
              </w:rPr>
              <w:t>案。重大危险源安全监控系统应符合《危险化</w:t>
            </w:r>
            <w:r>
              <w:rPr>
                <w:spacing w:val="2"/>
              </w:rPr>
              <w:t xml:space="preserve">  </w:t>
            </w:r>
            <w:r>
              <w:rPr>
                <w:spacing w:val="32"/>
              </w:rPr>
              <w:t>学品重大危险源安全监控通用技术规范</w:t>
            </w:r>
            <w:r>
              <w:rPr>
                <w:spacing w:val="-40"/>
              </w:rPr>
              <w:t xml:space="preserve"> </w:t>
            </w:r>
            <w:r>
              <w:rPr>
                <w:spacing w:val="32"/>
              </w:rPr>
              <w:t>》</w:t>
            </w:r>
            <w:r>
              <w:t xml:space="preserve"> </w:t>
            </w:r>
            <w:r>
              <w:rPr>
                <w:spacing w:val="4"/>
              </w:rPr>
              <w:t>（</w:t>
            </w:r>
            <w:r>
              <w:rPr>
                <w:rFonts w:ascii="Times New Roman" w:hAnsi="Times New Roman" w:eastAsia="Times New Roman" w:cs="Times New Roman"/>
              </w:rPr>
              <w:t>AQ</w:t>
            </w:r>
            <w:r>
              <w:rPr>
                <w:rFonts w:ascii="Times New Roman" w:hAnsi="Times New Roman" w:eastAsia="Times New Roman" w:cs="Times New Roman"/>
                <w:spacing w:val="4"/>
              </w:rPr>
              <w:t>3035</w:t>
            </w:r>
            <w:r>
              <w:rPr>
                <w:spacing w:val="4"/>
              </w:rPr>
              <w:t>）的技术要求。</w:t>
            </w:r>
          </w:p>
        </w:tc>
        <w:tc>
          <w:tcPr>
            <w:tcW w:w="567" w:type="dxa"/>
            <w:vAlign w:val="top"/>
          </w:tcPr>
          <w:p>
            <w:pPr>
              <w:spacing w:line="327" w:lineRule="auto"/>
              <w:rPr>
                <w:rFonts w:ascii="Arial"/>
                <w:sz w:val="21"/>
              </w:rPr>
            </w:pPr>
          </w:p>
          <w:p>
            <w:pPr>
              <w:spacing w:line="327"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6" w:line="273" w:lineRule="auto"/>
              <w:ind w:left="8" w:firstLine="5"/>
            </w:pPr>
            <w:r>
              <w:rPr>
                <w:spacing w:val="8"/>
              </w:rPr>
              <w:t>未按规定设置监控系统的，每缺少</w:t>
            </w:r>
            <w:r>
              <w:rPr>
                <w:spacing w:val="-18"/>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处扣</w:t>
            </w:r>
            <w:r>
              <w:rPr>
                <w:spacing w:val="-33"/>
              </w:rPr>
              <w:t xml:space="preserve"> </w:t>
            </w:r>
            <w:r>
              <w:rPr>
                <w:rFonts w:ascii="Times New Roman" w:hAnsi="Times New Roman" w:eastAsia="Times New Roman" w:cs="Times New Roman"/>
                <w:spacing w:val="8"/>
              </w:rPr>
              <w:t xml:space="preserve">5 </w:t>
            </w:r>
            <w:r>
              <w:rPr>
                <w:spacing w:val="8"/>
              </w:rPr>
              <w:t>分；</w:t>
            </w:r>
            <w:r>
              <w:t xml:space="preserve"> </w:t>
            </w:r>
            <w:r>
              <w:rPr>
                <w:spacing w:val="11"/>
              </w:rPr>
              <w:t>监控系统不符合规定的，每项扣</w:t>
            </w:r>
            <w:r>
              <w:rPr>
                <w:spacing w:val="-3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分。未按规定</w:t>
            </w:r>
            <w:r>
              <w:t xml:space="preserve"> </w:t>
            </w:r>
            <w:r>
              <w:rPr>
                <w:spacing w:val="4"/>
              </w:rPr>
              <w:t>将监控系统与安全监管部门监控系统联网的，扣</w:t>
            </w:r>
            <w:r>
              <w:rPr>
                <w:spacing w:val="-26"/>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5"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0"/>
        <w:gridCol w:w="567"/>
        <w:gridCol w:w="6031"/>
        <w:gridCol w:w="357"/>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4" w:line="195" w:lineRule="auto"/>
              <w:ind w:left="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6031" w:type="dxa"/>
            <w:vAlign w:val="top"/>
          </w:tcPr>
          <w:p>
            <w:pPr>
              <w:pStyle w:val="6"/>
              <w:spacing w:before="87"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7"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5"/>
          <w:sz w:val="20"/>
          <w:szCs w:val="20"/>
        </w:rPr>
        <w:t>5.5.3</w:t>
      </w:r>
      <w:r>
        <w:rPr>
          <w:rFonts w:ascii="Calibri" w:hAnsi="Calibri" w:eastAsia="Calibri" w:cs="Calibri"/>
          <w:b/>
          <w:bCs/>
          <w:spacing w:val="30"/>
          <w:w w:val="101"/>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事故隐患排查治理（</w:t>
      </w:r>
      <w:r>
        <w:rPr>
          <w:rFonts w:ascii="Calibri" w:hAnsi="Calibri" w:eastAsia="Calibri" w:cs="Calibri"/>
          <w:b/>
          <w:bCs/>
          <w:spacing w:val="5"/>
          <w:sz w:val="20"/>
          <w:szCs w:val="20"/>
        </w:rPr>
        <w:t>60</w:t>
      </w:r>
      <w:r>
        <w:rPr>
          <w:rFonts w:ascii="Calibri" w:hAnsi="Calibri" w:eastAsia="Calibri" w:cs="Calibri"/>
          <w:b/>
          <w:bCs/>
          <w:spacing w:val="18"/>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p>
      <w:pPr>
        <w:spacing w:line="13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5" w:hRule="atLeast"/>
        </w:trPr>
        <w:tc>
          <w:tcPr>
            <w:tcW w:w="849" w:type="dxa"/>
            <w:vAlign w:val="top"/>
          </w:tcPr>
          <w:p>
            <w:pPr>
              <w:pStyle w:val="6"/>
              <w:spacing w:before="53" w:line="275" w:lineRule="auto"/>
              <w:ind w:left="12" w:right="4" w:firstLine="1"/>
              <w:jc w:val="both"/>
            </w:pPr>
            <w:r>
              <w:rPr>
                <w:rFonts w:ascii="Times New Roman" w:hAnsi="Times New Roman" w:eastAsia="Times New Roman" w:cs="Times New Roman"/>
                <w:spacing w:val="2"/>
              </w:rPr>
              <w:t>5.5.3</w:t>
            </w:r>
            <w:r>
              <w:rPr>
                <w:rFonts w:ascii="Times New Roman" w:hAnsi="Times New Roman" w:eastAsia="Times New Roman" w:cs="Times New Roman"/>
                <w:spacing w:val="3"/>
              </w:rPr>
              <w:t xml:space="preserve">    </w:t>
            </w:r>
            <w:r>
              <w:rPr>
                <w:spacing w:val="2"/>
              </w:rPr>
              <w:t>事</w:t>
            </w:r>
            <w:r>
              <w:t xml:space="preserve"> </w:t>
            </w:r>
            <w:r>
              <w:rPr>
                <w:spacing w:val="-7"/>
              </w:rPr>
              <w:t>故</w:t>
            </w:r>
            <w:r>
              <w:rPr>
                <w:spacing w:val="24"/>
              </w:rPr>
              <w:t xml:space="preserve"> </w:t>
            </w:r>
            <w:r>
              <w:rPr>
                <w:spacing w:val="-7"/>
              </w:rPr>
              <w:t>隐</w:t>
            </w:r>
            <w:r>
              <w:rPr>
                <w:spacing w:val="20"/>
              </w:rPr>
              <w:t xml:space="preserve"> </w:t>
            </w:r>
            <w:r>
              <w:rPr>
                <w:spacing w:val="-7"/>
              </w:rPr>
              <w:t>患</w:t>
            </w:r>
            <w:r>
              <w:t xml:space="preserve"> </w:t>
            </w:r>
            <w:r>
              <w:rPr>
                <w:spacing w:val="-2"/>
              </w:rPr>
              <w:t>排</w:t>
            </w:r>
            <w:r>
              <w:rPr>
                <w:spacing w:val="13"/>
              </w:rPr>
              <w:t xml:space="preserve"> </w:t>
            </w:r>
            <w:r>
              <w:rPr>
                <w:spacing w:val="-2"/>
              </w:rPr>
              <w:t>查</w:t>
            </w:r>
            <w:r>
              <w:rPr>
                <w:spacing w:val="16"/>
              </w:rPr>
              <w:t xml:space="preserve"> </w:t>
            </w:r>
            <w:r>
              <w:rPr>
                <w:spacing w:val="-2"/>
              </w:rPr>
              <w:t>治</w:t>
            </w:r>
            <w:r>
              <w:t xml:space="preserve"> 理</w:t>
            </w:r>
          </w:p>
        </w:tc>
        <w:tc>
          <w:tcPr>
            <w:tcW w:w="1060" w:type="dxa"/>
            <w:vAlign w:val="top"/>
          </w:tcPr>
          <w:p>
            <w:pPr>
              <w:pStyle w:val="6"/>
              <w:spacing w:before="51" w:line="259" w:lineRule="auto"/>
              <w:ind w:left="21" w:right="3" w:hanging="11"/>
            </w:pPr>
            <w:r>
              <w:fldChar w:fldCharType="begin"/>
            </w:r>
            <w:r>
              <w:instrText xml:space="preserve"> HYPERLINK "5.5.3.1" </w:instrText>
            </w:r>
            <w:r>
              <w:fldChar w:fldCharType="separate"/>
            </w:r>
            <w:r>
              <w:rPr>
                <w:rFonts w:ascii="Times New Roman" w:hAnsi="Times New Roman" w:eastAsia="Times New Roman" w:cs="Times New Roman"/>
                <w:spacing w:val="3"/>
              </w:rPr>
              <w:t>5.5.3.1</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r>
              <w:t xml:space="preserve"> </w:t>
            </w:r>
            <w:r>
              <w:rPr>
                <w:spacing w:val="4"/>
              </w:rPr>
              <w:t>隐患排查</w:t>
            </w:r>
          </w:p>
        </w:tc>
        <w:tc>
          <w:tcPr>
            <w:tcW w:w="4251" w:type="dxa"/>
            <w:vAlign w:val="top"/>
          </w:tcPr>
          <w:p>
            <w:pPr>
              <w:pStyle w:val="6"/>
              <w:spacing w:before="51" w:line="276" w:lineRule="auto"/>
              <w:ind w:left="12" w:right="4"/>
              <w:jc w:val="both"/>
            </w:pPr>
            <w:r>
              <w:rPr>
                <w:spacing w:val="11"/>
              </w:rPr>
              <w:t>企业应建立事故隐患排查治理制度，逐级建立</w:t>
            </w:r>
            <w:r>
              <w:rPr>
                <w:spacing w:val="8"/>
              </w:rPr>
              <w:t xml:space="preserve"> </w:t>
            </w:r>
            <w:r>
              <w:rPr>
                <w:spacing w:val="11"/>
              </w:rPr>
              <w:t>并落实从主要负责人到每个从业人员的事故隐</w:t>
            </w:r>
            <w:r>
              <w:rPr>
                <w:spacing w:val="8"/>
              </w:rPr>
              <w:t xml:space="preserve"> </w:t>
            </w:r>
            <w:r>
              <w:rPr>
                <w:spacing w:val="11"/>
              </w:rPr>
              <w:t>患排查治理和防控责任制。并按照有关规定组</w:t>
            </w:r>
            <w:r>
              <w:rPr>
                <w:spacing w:val="8"/>
              </w:rPr>
              <w:t xml:space="preserve"> </w:t>
            </w:r>
            <w:r>
              <w:rPr>
                <w:spacing w:val="11"/>
              </w:rPr>
              <w:t>织开展事故隐患排查治理工作，及时发现并消</w:t>
            </w:r>
            <w:r>
              <w:rPr>
                <w:spacing w:val="8"/>
              </w:rPr>
              <w:t xml:space="preserve"> 除隐患，实行隐患闭环管理。</w:t>
            </w:r>
          </w:p>
          <w:p>
            <w:pPr>
              <w:pStyle w:val="6"/>
              <w:spacing w:before="67" w:line="279" w:lineRule="auto"/>
              <w:ind w:left="8" w:right="4" w:firstLine="4"/>
              <w:jc w:val="both"/>
            </w:pPr>
            <w:r>
              <w:rPr>
                <w:spacing w:val="11"/>
              </w:rPr>
              <w:t>企业应依据有关法律法规、标准规范等，组织</w:t>
            </w:r>
            <w:r>
              <w:rPr>
                <w:spacing w:val="8"/>
              </w:rPr>
              <w:t xml:space="preserve"> </w:t>
            </w:r>
            <w:r>
              <w:rPr>
                <w:spacing w:val="9"/>
              </w:rPr>
              <w:t>制定各部门、</w:t>
            </w:r>
            <w:r>
              <w:rPr>
                <w:spacing w:val="-48"/>
              </w:rPr>
              <w:t xml:space="preserve"> </w:t>
            </w:r>
            <w:r>
              <w:rPr>
                <w:spacing w:val="9"/>
              </w:rPr>
              <w:t>岗位、场所、设备设施的隐患排</w:t>
            </w:r>
            <w:r>
              <w:t xml:space="preserve"> </w:t>
            </w:r>
            <w:r>
              <w:rPr>
                <w:spacing w:val="11"/>
              </w:rPr>
              <w:t>查治理标准或排查清单，明确排查的时限、范</w:t>
            </w:r>
            <w:r>
              <w:rPr>
                <w:spacing w:val="12"/>
              </w:rPr>
              <w:t xml:space="preserve"> </w:t>
            </w:r>
            <w:r>
              <w:rPr>
                <w:spacing w:val="9"/>
              </w:rPr>
              <w:t>围、</w:t>
            </w:r>
            <w:r>
              <w:rPr>
                <w:spacing w:val="-48"/>
              </w:rPr>
              <w:t xml:space="preserve"> </w:t>
            </w:r>
            <w:r>
              <w:rPr>
                <w:spacing w:val="9"/>
              </w:rPr>
              <w:t>内容、频次和要求，并组织开展相应的培</w:t>
            </w:r>
            <w:r>
              <w:t xml:space="preserve"> </w:t>
            </w:r>
            <w:r>
              <w:rPr>
                <w:spacing w:val="11"/>
              </w:rPr>
              <w:t>训。排查的范围应包括所有与生产经营相关的</w:t>
            </w:r>
            <w:r>
              <w:rPr>
                <w:spacing w:val="12"/>
              </w:rPr>
              <w:t xml:space="preserve"> </w:t>
            </w:r>
            <w:r>
              <w:rPr>
                <w:spacing w:val="11"/>
              </w:rPr>
              <w:t>场所、人员、设备设施和活动，包括承包商和</w:t>
            </w:r>
            <w:r>
              <w:rPr>
                <w:spacing w:val="12"/>
              </w:rPr>
              <w:t xml:space="preserve"> </w:t>
            </w:r>
            <w:r>
              <w:rPr>
                <w:spacing w:val="8"/>
              </w:rPr>
              <w:t>供应商等相关方服务范围。</w:t>
            </w:r>
          </w:p>
          <w:p>
            <w:pPr>
              <w:pStyle w:val="6"/>
              <w:spacing w:before="70" w:line="280" w:lineRule="auto"/>
              <w:ind w:left="9" w:firstLine="3"/>
              <w:jc w:val="both"/>
            </w:pPr>
            <w:r>
              <w:rPr>
                <w:spacing w:val="7"/>
              </w:rPr>
              <w:t xml:space="preserve">企业应按照有关规定，结合安全生产的需要和 </w:t>
            </w:r>
            <w:r>
              <w:rPr>
                <w:spacing w:val="1"/>
              </w:rPr>
              <w:t>特点，采用综合检查、专业检查、季节性检查、</w:t>
            </w:r>
            <w:r>
              <w:rPr>
                <w:spacing w:val="14"/>
              </w:rPr>
              <w:t xml:space="preserve"> </w:t>
            </w:r>
            <w:r>
              <w:rPr>
                <w:spacing w:val="5"/>
              </w:rPr>
              <w:t>节假日检查、</w:t>
            </w:r>
            <w:r>
              <w:rPr>
                <w:spacing w:val="-49"/>
              </w:rPr>
              <w:t xml:space="preserve"> </w:t>
            </w:r>
            <w:r>
              <w:rPr>
                <w:spacing w:val="5"/>
              </w:rPr>
              <w:t xml:space="preserve">日常检查等不同方式进行事故隐 </w:t>
            </w:r>
            <w:r>
              <w:rPr>
                <w:spacing w:val="7"/>
              </w:rPr>
              <w:t xml:space="preserve">患排查。对排查出的事故隐患，按照事故隐患 的等级进行记录，建立事故隐患信息档案，并 按照职责分工实施监控治理。组织有关专业技 术人员对本单位可能存在的重大事故隐患做出 </w:t>
            </w:r>
            <w:r>
              <w:rPr>
                <w:spacing w:val="5"/>
              </w:rPr>
              <w:t>认定，并按照有关规定进行管理。</w:t>
            </w:r>
          </w:p>
          <w:p>
            <w:pPr>
              <w:pStyle w:val="6"/>
              <w:spacing w:before="65" w:line="227" w:lineRule="auto"/>
              <w:ind w:left="12"/>
            </w:pPr>
            <w:r>
              <w:rPr>
                <w:spacing w:val="11"/>
              </w:rPr>
              <w:t>企业应将相关方排查出的隐患统一纳入本企业</w:t>
            </w:r>
          </w:p>
        </w:tc>
        <w:tc>
          <w:tcPr>
            <w:tcW w:w="56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2" w:line="258" w:lineRule="auto"/>
              <w:ind w:left="12"/>
            </w:pPr>
            <w:r>
              <w:rPr>
                <w:spacing w:val="3"/>
              </w:rPr>
              <w:t>无该项制度的，扣</w:t>
            </w:r>
            <w:r>
              <w:rPr>
                <w:spacing w:val="-18"/>
              </w:rPr>
              <w:t xml:space="preserve"> </w:t>
            </w:r>
            <w:r>
              <w:rPr>
                <w:rFonts w:ascii="Times New Roman" w:hAnsi="Times New Roman" w:eastAsia="Times New Roman" w:cs="Times New Roman"/>
                <w:spacing w:val="3"/>
              </w:rPr>
              <w:t xml:space="preserve">5 </w:t>
            </w:r>
            <w:r>
              <w:rPr>
                <w:spacing w:val="3"/>
              </w:rPr>
              <w:t>分；排查制度有缺失的，扣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6"/>
              </w:rPr>
              <w:t>分</w:t>
            </w:r>
            <w:r>
              <w:rPr>
                <w:rFonts w:ascii="Times New Roman" w:hAnsi="Times New Roman" w:eastAsia="Times New Roman" w:cs="Times New Roman"/>
                <w:spacing w:val="6"/>
              </w:rPr>
              <w:t>/</w:t>
            </w:r>
            <w:r>
              <w:rPr>
                <w:spacing w:val="6"/>
              </w:rPr>
              <w:t>项；未开展排查的，扣</w:t>
            </w:r>
            <w:r>
              <w:rPr>
                <w:spacing w:val="-28"/>
              </w:rPr>
              <w:t xml:space="preserve"> </w:t>
            </w:r>
            <w:r>
              <w:rPr>
                <w:rFonts w:ascii="Times New Roman" w:hAnsi="Times New Roman" w:eastAsia="Times New Roman" w:cs="Times New Roman"/>
                <w:spacing w:val="6"/>
              </w:rPr>
              <w:t xml:space="preserve">20 </w:t>
            </w:r>
            <w:r>
              <w:rPr>
                <w:spacing w:val="6"/>
              </w:rPr>
              <w:t>分。</w:t>
            </w:r>
          </w:p>
          <w:p>
            <w:pPr>
              <w:pStyle w:val="6"/>
              <w:spacing w:before="64" w:line="268" w:lineRule="auto"/>
              <w:ind w:left="12"/>
              <w:jc w:val="both"/>
            </w:pPr>
            <w:r>
              <w:rPr>
                <w:spacing w:val="12"/>
              </w:rPr>
              <w:t>未明确隐患排查治理标准或排查清单的，或者排</w:t>
            </w:r>
            <w:r>
              <w:rPr>
                <w:spacing w:val="4"/>
              </w:rPr>
              <w:t xml:space="preserve"> </w:t>
            </w:r>
            <w:r>
              <w:rPr>
                <w:spacing w:val="10"/>
              </w:rPr>
              <w:t>查的时限、范围、</w:t>
            </w:r>
            <w:r>
              <w:rPr>
                <w:spacing w:val="-53"/>
              </w:rPr>
              <w:t xml:space="preserve"> </w:t>
            </w:r>
            <w:r>
              <w:rPr>
                <w:spacing w:val="10"/>
              </w:rPr>
              <w:t>内容、频次和要求等不符合规</w:t>
            </w:r>
            <w:r>
              <w:t xml:space="preserve"> </w:t>
            </w:r>
            <w:r>
              <w:rPr>
                <w:spacing w:val="6"/>
              </w:rPr>
              <w:t>定的，每项扣</w:t>
            </w:r>
            <w:r>
              <w:rPr>
                <w:spacing w:val="-41"/>
              </w:rPr>
              <w:t xml:space="preserve"> </w:t>
            </w:r>
            <w:r>
              <w:rPr>
                <w:rFonts w:ascii="Times New Roman" w:hAnsi="Times New Roman" w:eastAsia="Times New Roman" w:cs="Times New Roman"/>
                <w:spacing w:val="6"/>
              </w:rPr>
              <w:t xml:space="preserve">2 </w:t>
            </w:r>
            <w:r>
              <w:rPr>
                <w:spacing w:val="6"/>
              </w:rPr>
              <w:t>分。</w:t>
            </w:r>
          </w:p>
          <w:p>
            <w:pPr>
              <w:pStyle w:val="6"/>
              <w:spacing w:before="65" w:line="268" w:lineRule="auto"/>
              <w:ind w:left="10" w:firstLine="3"/>
            </w:pPr>
            <w:r>
              <w:rPr>
                <w:spacing w:val="12"/>
              </w:rPr>
              <w:t>未按方案排查的，不得分；有未排查出隐患的，</w:t>
            </w:r>
            <w:r>
              <w:rPr>
                <w:spacing w:val="5"/>
              </w:rPr>
              <w:t xml:space="preserve"> </w:t>
            </w:r>
            <w:r>
              <w:rPr>
                <w:spacing w:val="12"/>
              </w:rPr>
              <w:t>每处扣</w:t>
            </w:r>
            <w:r>
              <w:rPr>
                <w:spacing w:val="-25"/>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19"/>
              </w:rPr>
              <w:t xml:space="preserve"> </w:t>
            </w:r>
            <w:r>
              <w:rPr>
                <w:spacing w:val="12"/>
              </w:rPr>
              <w:t>分；排查人员不能胜任的，每人次扣</w:t>
            </w:r>
            <w:r>
              <w:rPr>
                <w:spacing w:val="-36"/>
              </w:rPr>
              <w:t xml:space="preserve"> </w:t>
            </w:r>
            <w:r>
              <w:rPr>
                <w:rFonts w:ascii="Times New Roman" w:hAnsi="Times New Roman" w:eastAsia="Times New Roman" w:cs="Times New Roman"/>
                <w:spacing w:val="12"/>
              </w:rPr>
              <w:t>2</w:t>
            </w:r>
            <w:r>
              <w:rPr>
                <w:rFonts w:ascii="Times New Roman" w:hAnsi="Times New Roman" w:eastAsia="Times New Roman" w:cs="Times New Roman"/>
              </w:rPr>
              <w:t xml:space="preserve"> </w:t>
            </w:r>
            <w:r>
              <w:t>分。</w:t>
            </w:r>
          </w:p>
          <w:p>
            <w:pPr>
              <w:pStyle w:val="6"/>
              <w:spacing w:before="63" w:line="273" w:lineRule="auto"/>
              <w:ind w:left="14" w:hanging="1"/>
              <w:jc w:val="both"/>
            </w:pPr>
            <w:r>
              <w:rPr>
                <w:spacing w:val="10"/>
              </w:rPr>
              <w:t>未划分事故隐患等级的，扣</w:t>
            </w:r>
            <w:r>
              <w:rPr>
                <w:spacing w:val="-23"/>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分；未建立事故隐</w:t>
            </w:r>
            <w:r>
              <w:t xml:space="preserve"> </w:t>
            </w:r>
            <w:r>
              <w:rPr>
                <w:spacing w:val="10"/>
              </w:rPr>
              <w:t>患信息档案的，扣</w:t>
            </w:r>
            <w:r>
              <w:rPr>
                <w:spacing w:val="-24"/>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分；事故隐患信息档案有缺</w:t>
            </w:r>
            <w:r>
              <w:t xml:space="preserve"> </w:t>
            </w:r>
            <w:r>
              <w:rPr>
                <w:spacing w:val="8"/>
              </w:rPr>
              <w:t>失的，每缺失</w:t>
            </w:r>
            <w:r>
              <w:rPr>
                <w:spacing w:val="-9"/>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项扣</w:t>
            </w:r>
            <w:r>
              <w:rPr>
                <w:spacing w:val="-38"/>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分；未将相关方排查出的</w:t>
            </w:r>
            <w:r>
              <w:t xml:space="preserve"> </w:t>
            </w:r>
            <w:r>
              <w:rPr>
                <w:spacing w:val="7"/>
              </w:rPr>
              <w:t>隐患统一纳入本企业隐患管理的，扣</w:t>
            </w:r>
            <w:r>
              <w:rPr>
                <w:spacing w:val="-26"/>
              </w:rPr>
              <w:t xml:space="preserve"> </w:t>
            </w:r>
            <w:r>
              <w:rPr>
                <w:rFonts w:ascii="Times New Roman" w:hAnsi="Times New Roman" w:eastAsia="Times New Roman" w:cs="Times New Roman"/>
                <w:spacing w:val="7"/>
              </w:rPr>
              <w:t xml:space="preserve">5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6"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849" w:type="dxa"/>
            <w:vMerge w:val="restart"/>
            <w:tcBorders>
              <w:bottom w:val="nil"/>
            </w:tcBorders>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28" w:lineRule="auto"/>
              <w:ind w:left="22"/>
            </w:pPr>
            <w:r>
              <w:rPr>
                <w:spacing w:val="3"/>
              </w:rPr>
              <w:t>隐患管理。</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8"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1" w:line="260" w:lineRule="auto"/>
              <w:ind w:left="21" w:right="3" w:hanging="11"/>
            </w:pPr>
            <w:r>
              <w:fldChar w:fldCharType="begin"/>
            </w:r>
            <w:r>
              <w:instrText xml:space="preserve"> HYPERLINK "5.5.3.2" </w:instrText>
            </w:r>
            <w:r>
              <w:fldChar w:fldCharType="separate"/>
            </w:r>
            <w:r>
              <w:rPr>
                <w:rFonts w:ascii="Times New Roman" w:hAnsi="Times New Roman" w:eastAsia="Times New Roman" w:cs="Times New Roman"/>
                <w:spacing w:val="3"/>
              </w:rPr>
              <w:t>5.5.3.2</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事故</w:t>
            </w:r>
            <w:r>
              <w:t xml:space="preserve"> </w:t>
            </w:r>
            <w:r>
              <w:rPr>
                <w:spacing w:val="4"/>
              </w:rPr>
              <w:t>隐患治理</w:t>
            </w:r>
          </w:p>
        </w:tc>
        <w:tc>
          <w:tcPr>
            <w:tcW w:w="4251" w:type="dxa"/>
            <w:vAlign w:val="top"/>
          </w:tcPr>
          <w:p>
            <w:pPr>
              <w:pStyle w:val="6"/>
              <w:spacing w:before="53" w:line="258" w:lineRule="auto"/>
              <w:ind w:left="10" w:right="4" w:firstLine="1"/>
            </w:pPr>
            <w:r>
              <w:rPr>
                <w:spacing w:val="11"/>
              </w:rPr>
              <w:t>企业应根据隐患排查的结果，制定隐患治理方</w:t>
            </w:r>
            <w:r>
              <w:rPr>
                <w:spacing w:val="8"/>
              </w:rPr>
              <w:t xml:space="preserve"> 案，对隐患及时进行治理。</w:t>
            </w:r>
          </w:p>
          <w:p>
            <w:pPr>
              <w:pStyle w:val="6"/>
              <w:spacing w:before="65" w:line="276" w:lineRule="auto"/>
              <w:ind w:left="9" w:right="4" w:firstLine="3"/>
              <w:jc w:val="both"/>
            </w:pPr>
            <w:r>
              <w:rPr>
                <w:spacing w:val="11"/>
              </w:rPr>
              <w:t>企业应按照责任分工立即或限期组织整改一般</w:t>
            </w:r>
            <w:r>
              <w:rPr>
                <w:spacing w:val="8"/>
              </w:rPr>
              <w:t xml:space="preserve"> </w:t>
            </w:r>
            <w:r>
              <w:rPr>
                <w:spacing w:val="11"/>
              </w:rPr>
              <w:t xml:space="preserve">事故隐患。企业主要负责人应组织制定并实施 重大事故隐患治理方案。治理方案应包括目标 和任务、方法和措施、经费和物资、机构和人 </w:t>
            </w:r>
            <w:r>
              <w:rPr>
                <w:spacing w:val="8"/>
              </w:rPr>
              <w:t>员、时限和要求、应急预案。</w:t>
            </w:r>
          </w:p>
          <w:p>
            <w:pPr>
              <w:pStyle w:val="6"/>
              <w:spacing w:before="67" w:line="278" w:lineRule="auto"/>
              <w:ind w:left="8" w:right="4" w:firstLine="4"/>
              <w:jc w:val="both"/>
            </w:pPr>
            <w:r>
              <w:rPr>
                <w:spacing w:val="11"/>
              </w:rPr>
              <w:t>企业在事故隐患治理过程中，应当采取相应的</w:t>
            </w:r>
            <w:r>
              <w:rPr>
                <w:spacing w:val="8"/>
              </w:rPr>
              <w:t xml:space="preserve"> </w:t>
            </w:r>
            <w:r>
              <w:rPr>
                <w:spacing w:val="11"/>
              </w:rPr>
              <w:t>监控防范措施。重大事故隐患排除前或者排除</w:t>
            </w:r>
            <w:r>
              <w:rPr>
                <w:spacing w:val="12"/>
              </w:rPr>
              <w:t xml:space="preserve"> </w:t>
            </w:r>
            <w:r>
              <w:rPr>
                <w:spacing w:val="11"/>
              </w:rPr>
              <w:t>过程中无法保证安全的，应当从危险区域内撤</w:t>
            </w:r>
            <w:r>
              <w:rPr>
                <w:spacing w:val="12"/>
              </w:rPr>
              <w:t xml:space="preserve"> </w:t>
            </w:r>
            <w:r>
              <w:rPr>
                <w:spacing w:val="11"/>
              </w:rPr>
              <w:t>出作业人员，疏散可能危及的人员，设置警戒</w:t>
            </w:r>
            <w:r>
              <w:rPr>
                <w:spacing w:val="12"/>
              </w:rPr>
              <w:t xml:space="preserve"> </w:t>
            </w:r>
            <w:r>
              <w:rPr>
                <w:spacing w:val="11"/>
              </w:rPr>
              <w:t>标志，暂时停产停业或停止使用相关设备、设</w:t>
            </w:r>
            <w:r>
              <w:rPr>
                <w:spacing w:val="12"/>
              </w:rPr>
              <w:t xml:space="preserve"> </w:t>
            </w:r>
            <w:r>
              <w:t>施。</w:t>
            </w:r>
          </w:p>
        </w:tc>
        <w:tc>
          <w:tcPr>
            <w:tcW w:w="5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7" w:line="195" w:lineRule="auto"/>
              <w:ind w:left="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4477" w:type="dxa"/>
            <w:vAlign w:val="top"/>
          </w:tcPr>
          <w:p>
            <w:pPr>
              <w:pStyle w:val="6"/>
              <w:spacing w:before="56" w:line="279" w:lineRule="auto"/>
              <w:ind w:left="10" w:firstLine="3"/>
              <w:jc w:val="both"/>
            </w:pPr>
            <w:r>
              <w:rPr>
                <w:spacing w:val="10"/>
              </w:rPr>
              <w:t>未制定隐患治理方案的，扣</w:t>
            </w:r>
            <w:r>
              <w:rPr>
                <w:spacing w:val="-23"/>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分；治理方案不健</w:t>
            </w:r>
            <w:r>
              <w:t xml:space="preserve"> </w:t>
            </w:r>
            <w:r>
              <w:rPr>
                <w:spacing w:val="9"/>
              </w:rPr>
              <w:t>全的，每缺失一项扣</w:t>
            </w:r>
            <w:r>
              <w:rPr>
                <w:spacing w:val="-31"/>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分；未按照“五落实</w:t>
            </w:r>
            <w:r>
              <w:rPr>
                <w:spacing w:val="-68"/>
              </w:rPr>
              <w:t xml:space="preserve"> </w:t>
            </w:r>
            <w:r>
              <w:rPr>
                <w:spacing w:val="9"/>
              </w:rPr>
              <w:t>”要</w:t>
            </w:r>
            <w:r>
              <w:t xml:space="preserve"> </w:t>
            </w:r>
            <w:r>
              <w:rPr>
                <w:spacing w:val="11"/>
              </w:rPr>
              <w:t>求组织整改一般隐患的，每处扣</w:t>
            </w:r>
            <w:r>
              <w:rPr>
                <w:spacing w:val="-40"/>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rPr>
              <w:t xml:space="preserve"> </w:t>
            </w:r>
            <w:r>
              <w:rPr>
                <w:spacing w:val="11"/>
              </w:rPr>
              <w:t>分；企业主要</w:t>
            </w:r>
            <w:r>
              <w:t xml:space="preserve"> </w:t>
            </w:r>
            <w:r>
              <w:rPr>
                <w:spacing w:val="12"/>
              </w:rPr>
              <w:t>负责人未组织制定并实施重大事故隐患治理方案</w:t>
            </w:r>
            <w:r>
              <w:rPr>
                <w:spacing w:val="6"/>
              </w:rPr>
              <w:t xml:space="preserve"> </w:t>
            </w:r>
            <w:r>
              <w:rPr>
                <w:spacing w:val="8"/>
              </w:rPr>
              <w:t>的，扣</w:t>
            </w:r>
            <w:r>
              <w:rPr>
                <w:spacing w:val="-32"/>
              </w:rPr>
              <w:t xml:space="preserve"> </w:t>
            </w:r>
            <w:r>
              <w:rPr>
                <w:rFonts w:ascii="Times New Roman" w:hAnsi="Times New Roman" w:eastAsia="Times New Roman" w:cs="Times New Roman"/>
                <w:spacing w:val="8"/>
              </w:rPr>
              <w:t xml:space="preserve">3 </w:t>
            </w:r>
            <w:r>
              <w:rPr>
                <w:spacing w:val="8"/>
              </w:rPr>
              <w:t>分</w:t>
            </w:r>
            <w:r>
              <w:rPr>
                <w:rFonts w:ascii="Times New Roman" w:hAnsi="Times New Roman" w:eastAsia="Times New Roman" w:cs="Times New Roman"/>
                <w:spacing w:val="8"/>
              </w:rPr>
              <w:t>/</w:t>
            </w:r>
            <w:r>
              <w:rPr>
                <w:spacing w:val="8"/>
              </w:rPr>
              <w:t>处；隐患项目未按期治理的，每项扣</w:t>
            </w:r>
            <w:r>
              <w:t xml:space="preserve"> </w:t>
            </w:r>
            <w:r>
              <w:rPr>
                <w:rFonts w:ascii="Times New Roman" w:hAnsi="Times New Roman" w:eastAsia="Times New Roman" w:cs="Times New Roman"/>
                <w:spacing w:val="4"/>
              </w:rPr>
              <w:t>1</w:t>
            </w:r>
            <w:r>
              <w:rPr>
                <w:rFonts w:ascii="Times New Roman" w:hAnsi="Times New Roman" w:eastAsia="Times New Roman" w:cs="Times New Roman"/>
                <w:spacing w:val="22"/>
                <w:w w:val="101"/>
              </w:rPr>
              <w:t xml:space="preserve"> </w:t>
            </w:r>
            <w:r>
              <w:rPr>
                <w:spacing w:val="4"/>
              </w:rPr>
              <w:t>分；重大隐患整改前未采取有效防控措施的，每</w:t>
            </w:r>
            <w:r>
              <w:t xml:space="preserve"> 处扣</w:t>
            </w:r>
            <w:r>
              <w:rPr>
                <w:spacing w:val="-34"/>
              </w:rPr>
              <w:t xml:space="preserve"> </w:t>
            </w:r>
            <w:r>
              <w:rPr>
                <w:rFonts w:ascii="Times New Roman" w:hAnsi="Times New Roman" w:eastAsia="Times New Roman" w:cs="Times New Roman"/>
              </w:rPr>
              <w:t>5</w:t>
            </w:r>
            <w:r>
              <w:rPr>
                <w:rFonts w:ascii="Times New Roman" w:hAnsi="Times New Roman" w:eastAsia="Times New Roman" w:cs="Times New Roman"/>
                <w:spacing w:val="14"/>
                <w:w w:val="101"/>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pPr>
              <w:rPr>
                <w:rFonts w:ascii="Arial"/>
                <w:sz w:val="21"/>
              </w:rPr>
            </w:pPr>
          </w:p>
        </w:tc>
        <w:tc>
          <w:tcPr>
            <w:tcW w:w="1060" w:type="dxa"/>
            <w:vAlign w:val="top"/>
          </w:tcPr>
          <w:p>
            <w:pPr>
              <w:pStyle w:val="6"/>
              <w:spacing w:before="55" w:line="257" w:lineRule="auto"/>
              <w:ind w:left="12" w:right="3" w:hanging="2"/>
            </w:pPr>
            <w:r>
              <w:fldChar w:fldCharType="begin"/>
            </w:r>
            <w:r>
              <w:instrText xml:space="preserve"> HYPERLINK "5.5.3.3" </w:instrText>
            </w:r>
            <w:r>
              <w:fldChar w:fldCharType="separate"/>
            </w:r>
            <w:r>
              <w:rPr>
                <w:rFonts w:ascii="Times New Roman" w:hAnsi="Times New Roman" w:eastAsia="Times New Roman" w:cs="Times New Roman"/>
                <w:spacing w:val="3"/>
              </w:rPr>
              <w:t>5.5.3.3</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验收</w:t>
            </w:r>
            <w:r>
              <w:t xml:space="preserve"> </w:t>
            </w:r>
            <w:r>
              <w:rPr>
                <w:spacing w:val="5"/>
              </w:rPr>
              <w:t>与评估</w:t>
            </w:r>
          </w:p>
        </w:tc>
        <w:tc>
          <w:tcPr>
            <w:tcW w:w="4251" w:type="dxa"/>
            <w:vAlign w:val="top"/>
          </w:tcPr>
          <w:p>
            <w:pPr>
              <w:pStyle w:val="6"/>
              <w:spacing w:before="54" w:line="278" w:lineRule="auto"/>
              <w:ind w:left="9" w:right="4"/>
              <w:jc w:val="both"/>
            </w:pPr>
            <w:r>
              <w:rPr>
                <w:spacing w:val="11"/>
              </w:rPr>
              <w:t>事故隐患治理完成后，企业应按照有关规定对 治理情况进行评估、验收。重大事故隐患治理</w:t>
            </w:r>
            <w:r>
              <w:rPr>
                <w:spacing w:val="10"/>
              </w:rPr>
              <w:t xml:space="preserve"> </w:t>
            </w:r>
            <w:r>
              <w:rPr>
                <w:spacing w:val="11"/>
              </w:rPr>
              <w:t>工作结束后，企业应组织本单位的安全管理人</w:t>
            </w:r>
            <w:r>
              <w:rPr>
                <w:spacing w:val="10"/>
              </w:rPr>
              <w:t xml:space="preserve"> </w:t>
            </w:r>
            <w:r>
              <w:rPr>
                <w:spacing w:val="11"/>
              </w:rPr>
              <w:t>员和有关技术人员验收，或者委托专家、委托</w:t>
            </w:r>
            <w:r>
              <w:rPr>
                <w:spacing w:val="10"/>
              </w:rPr>
              <w:t xml:space="preserve"> </w:t>
            </w:r>
            <w:r>
              <w:rPr>
                <w:spacing w:val="11"/>
              </w:rPr>
              <w:t>安全生产中介机构验收。未经验收合格的，不</w:t>
            </w:r>
            <w:r>
              <w:rPr>
                <w:spacing w:val="10"/>
              </w:rPr>
              <w:t xml:space="preserve"> </w:t>
            </w:r>
            <w:r>
              <w:rPr>
                <w:spacing w:val="8"/>
              </w:rPr>
              <w:t>得恢复生产经营活动或投入使用。</w:t>
            </w:r>
          </w:p>
        </w:tc>
        <w:tc>
          <w:tcPr>
            <w:tcW w:w="56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4" w:line="258" w:lineRule="auto"/>
              <w:ind w:left="13"/>
            </w:pPr>
            <w:r>
              <w:rPr>
                <w:spacing w:val="10"/>
              </w:rPr>
              <w:t>未进行评估验证的，每项扣</w:t>
            </w:r>
            <w:r>
              <w:rPr>
                <w:spacing w:val="-2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rPr>
              <w:t xml:space="preserve"> </w:t>
            </w:r>
            <w:r>
              <w:rPr>
                <w:spacing w:val="10"/>
              </w:rPr>
              <w:t>分；评估验收结果</w:t>
            </w:r>
            <w:r>
              <w:t xml:space="preserve"> </w:t>
            </w:r>
            <w:r>
              <w:rPr>
                <w:spacing w:val="6"/>
              </w:rPr>
              <w:t>与实际不符的，每处扣</w:t>
            </w:r>
            <w:r>
              <w:rPr>
                <w:spacing w:val="-28"/>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5" w:line="268" w:lineRule="auto"/>
              <w:ind w:left="7" w:right="3" w:firstLine="2"/>
              <w:jc w:val="both"/>
            </w:pPr>
            <w:r>
              <w:fldChar w:fldCharType="begin"/>
            </w:r>
            <w:r>
              <w:instrText xml:space="preserve"> HYPERLINK "5.5.3.4" </w:instrText>
            </w:r>
            <w:r>
              <w:fldChar w:fldCharType="separate"/>
            </w:r>
            <w:r>
              <w:rPr>
                <w:rFonts w:ascii="Times New Roman" w:hAnsi="Times New Roman" w:eastAsia="Times New Roman" w:cs="Times New Roman"/>
                <w:spacing w:val="3"/>
              </w:rPr>
              <w:t>5.5.3.4</w:t>
            </w:r>
            <w:r>
              <w:rPr>
                <w:rFonts w:ascii="Times New Roman" w:hAnsi="Times New Roman" w:eastAsia="Times New Roman" w:cs="Times New Roman"/>
                <w:spacing w:val="3"/>
              </w:rPr>
              <w:fldChar w:fldCharType="end"/>
            </w:r>
            <w:r>
              <w:rPr>
                <w:rFonts w:ascii="Times New Roman" w:hAnsi="Times New Roman" w:eastAsia="Times New Roman" w:cs="Times New Roman"/>
                <w:spacing w:val="13"/>
              </w:rPr>
              <w:t xml:space="preserve"> </w:t>
            </w:r>
            <w:r>
              <w:rPr>
                <w:spacing w:val="3"/>
              </w:rPr>
              <w:t>信息</w:t>
            </w:r>
            <w:r>
              <w:t xml:space="preserve"> </w:t>
            </w:r>
            <w:r>
              <w:rPr>
                <w:spacing w:val="8"/>
              </w:rPr>
              <w:t>记录、通报</w:t>
            </w:r>
            <w:r>
              <w:t xml:space="preserve"> </w:t>
            </w:r>
            <w:r>
              <w:rPr>
                <w:spacing w:val="7"/>
              </w:rPr>
              <w:t>和报送</w:t>
            </w:r>
          </w:p>
        </w:tc>
        <w:tc>
          <w:tcPr>
            <w:tcW w:w="4251" w:type="dxa"/>
            <w:vAlign w:val="top"/>
          </w:tcPr>
          <w:p>
            <w:pPr>
              <w:pStyle w:val="6"/>
              <w:spacing w:before="55" w:line="268" w:lineRule="auto"/>
              <w:ind w:left="9" w:right="4" w:firstLine="3"/>
              <w:jc w:val="both"/>
            </w:pPr>
            <w:r>
              <w:rPr>
                <w:spacing w:val="11"/>
              </w:rPr>
              <w:t>企业应如实记录事故隐患排查治理情况，至少</w:t>
            </w:r>
            <w:r>
              <w:rPr>
                <w:spacing w:val="8"/>
              </w:rPr>
              <w:t xml:space="preserve"> </w:t>
            </w:r>
            <w:r>
              <w:rPr>
                <w:spacing w:val="11"/>
              </w:rPr>
              <w:t xml:space="preserve">每月进行统计分析，及时将事故隐患排查治理 </w:t>
            </w:r>
            <w:r>
              <w:rPr>
                <w:spacing w:val="8"/>
              </w:rPr>
              <w:t>情况向从业人员通报。</w:t>
            </w:r>
          </w:p>
          <w:p>
            <w:pPr>
              <w:pStyle w:val="6"/>
              <w:spacing w:before="64" w:line="268" w:lineRule="auto"/>
              <w:ind w:left="11" w:right="4"/>
              <w:jc w:val="both"/>
            </w:pPr>
            <w:r>
              <w:rPr>
                <w:spacing w:val="6"/>
              </w:rPr>
              <w:t>企业应运用事故隐患自查、</w:t>
            </w:r>
            <w:r>
              <w:rPr>
                <w:spacing w:val="-45"/>
              </w:rPr>
              <w:t xml:space="preserve"> </w:t>
            </w:r>
            <w:r>
              <w:rPr>
                <w:spacing w:val="6"/>
              </w:rPr>
              <w:t>自改、</w:t>
            </w:r>
            <w:r>
              <w:rPr>
                <w:spacing w:val="-47"/>
              </w:rPr>
              <w:t xml:space="preserve"> </w:t>
            </w:r>
            <w:r>
              <w:rPr>
                <w:spacing w:val="6"/>
              </w:rPr>
              <w:t>自报信息系</w:t>
            </w:r>
            <w:r>
              <w:t xml:space="preserve"> </w:t>
            </w:r>
            <w:r>
              <w:rPr>
                <w:spacing w:val="11"/>
              </w:rPr>
              <w:t>统，通过信息系统对事故隐患排查、报告、治</w:t>
            </w:r>
            <w:r>
              <w:rPr>
                <w:spacing w:val="9"/>
              </w:rPr>
              <w:t xml:space="preserve"> </w:t>
            </w:r>
            <w:r>
              <w:rPr>
                <w:spacing w:val="10"/>
              </w:rPr>
              <w:t>理、销账等过程进行电子化管理和统计分析，</w:t>
            </w:r>
          </w:p>
        </w:tc>
        <w:tc>
          <w:tcPr>
            <w:tcW w:w="567"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7"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5" w:line="268" w:lineRule="auto"/>
              <w:ind w:left="9" w:firstLine="14"/>
              <w:jc w:val="both"/>
            </w:pPr>
            <w:r>
              <w:rPr>
                <w:spacing w:val="10"/>
              </w:rPr>
              <w:t>隐患台账、档案、记录等不健全的，扣</w:t>
            </w:r>
            <w:r>
              <w:rPr>
                <w:spacing w:val="-31"/>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17"/>
                <w:w w:val="101"/>
              </w:rPr>
              <w:t xml:space="preserve"> </w:t>
            </w:r>
            <w:r>
              <w:rPr>
                <w:spacing w:val="10"/>
              </w:rPr>
              <w:t>分；未</w:t>
            </w:r>
            <w:r>
              <w:t xml:space="preserve"> </w:t>
            </w:r>
            <w:r>
              <w:rPr>
                <w:spacing w:val="11"/>
              </w:rPr>
              <w:t>定期统计分析和定期通报的，扣</w:t>
            </w:r>
            <w:r>
              <w:rPr>
                <w:spacing w:val="-3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7"/>
                <w:w w:val="101"/>
              </w:rPr>
              <w:t xml:space="preserve"> </w:t>
            </w:r>
            <w:r>
              <w:rPr>
                <w:spacing w:val="11"/>
              </w:rPr>
              <w:t>分；未按规定</w:t>
            </w:r>
            <w:r>
              <w:t xml:space="preserve"> </w:t>
            </w:r>
            <w:r>
              <w:rPr>
                <w:spacing w:val="6"/>
              </w:rPr>
              <w:t>及时上报的，扣</w:t>
            </w:r>
            <w:r>
              <w:rPr>
                <w:spacing w:val="-36"/>
              </w:rPr>
              <w:t xml:space="preserve"> </w:t>
            </w:r>
            <w:r>
              <w:rPr>
                <w:rFonts w:ascii="Times New Roman" w:hAnsi="Times New Roman" w:eastAsia="Times New Roman" w:cs="Times New Roman"/>
                <w:spacing w:val="6"/>
              </w:rPr>
              <w:t xml:space="preserve">3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7"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58" w:lineRule="auto"/>
              <w:ind w:left="14" w:right="55"/>
            </w:pPr>
            <w:r>
              <w:rPr>
                <w:spacing w:val="8"/>
              </w:rPr>
              <w:t>并按照当地安全监管部门和有关部门的要求，</w:t>
            </w:r>
            <w:r>
              <w:rPr>
                <w:spacing w:val="15"/>
              </w:rPr>
              <w:t xml:space="preserve"> </w:t>
            </w:r>
            <w:r>
              <w:rPr>
                <w:spacing w:val="8"/>
              </w:rPr>
              <w:t>定期或实时报送隐患排查治理情况。</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60</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5.5.4</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预测预警（</w:t>
      </w:r>
      <w:r>
        <w:rPr>
          <w:rFonts w:ascii="Calibri" w:hAnsi="Calibri" w:eastAsia="Calibri" w:cs="Calibri"/>
          <w:b/>
          <w:bCs/>
          <w:spacing w:val="4"/>
          <w:sz w:val="20"/>
          <w:szCs w:val="20"/>
        </w:rPr>
        <w:t>5</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45"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849" w:type="dxa"/>
            <w:vAlign w:val="top"/>
          </w:tcPr>
          <w:p>
            <w:pPr>
              <w:pStyle w:val="6"/>
              <w:spacing w:before="53" w:line="258" w:lineRule="auto"/>
              <w:ind w:left="13" w:right="4" w:firstLine="1"/>
            </w:pPr>
            <w:r>
              <w:rPr>
                <w:rFonts w:ascii="Times New Roman" w:hAnsi="Times New Roman" w:eastAsia="Times New Roman" w:cs="Times New Roman"/>
                <w:spacing w:val="1"/>
              </w:rPr>
              <w:t>5.5.4</w:t>
            </w:r>
            <w:r>
              <w:rPr>
                <w:rFonts w:ascii="Times New Roman" w:hAnsi="Times New Roman" w:eastAsia="Times New Roman" w:cs="Times New Roman"/>
                <w:spacing w:val="4"/>
              </w:rPr>
              <w:t xml:space="preserve">    </w:t>
            </w:r>
            <w:r>
              <w:rPr>
                <w:spacing w:val="1"/>
              </w:rPr>
              <w:t>预</w:t>
            </w:r>
            <w:r>
              <w:rPr>
                <w:spacing w:val="2"/>
              </w:rPr>
              <w:t xml:space="preserve"> </w:t>
            </w:r>
            <w:r>
              <w:rPr>
                <w:spacing w:val="6"/>
              </w:rPr>
              <w:t>测预警</w:t>
            </w:r>
          </w:p>
        </w:tc>
        <w:tc>
          <w:tcPr>
            <w:tcW w:w="1060" w:type="dxa"/>
            <w:vAlign w:val="top"/>
          </w:tcPr>
          <w:p>
            <w:pPr>
              <w:rPr>
                <w:rFonts w:ascii="Arial"/>
                <w:sz w:val="21"/>
              </w:rPr>
            </w:pPr>
          </w:p>
        </w:tc>
        <w:tc>
          <w:tcPr>
            <w:tcW w:w="4251" w:type="dxa"/>
            <w:vAlign w:val="top"/>
          </w:tcPr>
          <w:p>
            <w:pPr>
              <w:pStyle w:val="6"/>
              <w:spacing w:before="54" w:line="276" w:lineRule="auto"/>
              <w:ind w:left="9" w:right="4" w:firstLine="3"/>
              <w:jc w:val="both"/>
            </w:pPr>
            <w:r>
              <w:rPr>
                <w:spacing w:val="11"/>
              </w:rPr>
              <w:t>企业应根据生产经营状况、风险管理及事故隐</w:t>
            </w:r>
            <w:r>
              <w:rPr>
                <w:spacing w:val="8"/>
              </w:rPr>
              <w:t xml:space="preserve"> </w:t>
            </w:r>
            <w:r>
              <w:rPr>
                <w:spacing w:val="11"/>
              </w:rPr>
              <w:t xml:space="preserve">患排查治理、事故事件等情况，运用定量或定 性的安全生产预测预警技术，建立体现企业安 全生产状况及发展趋势的安全生产预测预警体 </w:t>
            </w:r>
            <w:r>
              <w:t>系。</w:t>
            </w:r>
          </w:p>
        </w:tc>
        <w:tc>
          <w:tcPr>
            <w:tcW w:w="567" w:type="dxa"/>
            <w:vAlign w:val="top"/>
          </w:tcPr>
          <w:p>
            <w:pPr>
              <w:spacing w:line="326" w:lineRule="auto"/>
              <w:rPr>
                <w:rFonts w:ascii="Arial"/>
                <w:sz w:val="21"/>
              </w:rPr>
            </w:pPr>
          </w:p>
          <w:p>
            <w:pPr>
              <w:spacing w:line="327"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2" w:line="258" w:lineRule="auto"/>
              <w:ind w:left="9" w:firstLine="4"/>
            </w:pPr>
            <w:r>
              <w:rPr>
                <w:spacing w:val="10"/>
              </w:rPr>
              <w:t>未开展安全生产预测预警工作的，扣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分；与企</w:t>
            </w:r>
            <w:r>
              <w:t xml:space="preserve"> </w:t>
            </w:r>
            <w:r>
              <w:rPr>
                <w:spacing w:val="5"/>
              </w:rPr>
              <w:t>业实际不符的，每项扣</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7"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w:t>
      </w:r>
      <w:r>
        <w:rPr>
          <w:rFonts w:ascii="Calibri" w:hAnsi="Calibri" w:eastAsia="Calibri" w:cs="Calibri"/>
          <w:b/>
          <w:bCs/>
          <w:spacing w:val="21"/>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应急管理（</w:t>
      </w:r>
      <w:r>
        <w:rPr>
          <w:rFonts w:ascii="Calibri" w:hAnsi="Calibri" w:eastAsia="Calibri" w:cs="Calibri"/>
          <w:b/>
          <w:bCs/>
          <w:spacing w:val="4"/>
          <w:sz w:val="20"/>
          <w:szCs w:val="20"/>
        </w:rPr>
        <w:t>60</w:t>
      </w:r>
      <w:r>
        <w:rPr>
          <w:rFonts w:ascii="Calibri" w:hAnsi="Calibri" w:eastAsia="Calibri" w:cs="Calibri"/>
          <w:b/>
          <w:bCs/>
          <w:spacing w:val="1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5.6.1</w:t>
      </w:r>
      <w:r>
        <w:rPr>
          <w:rFonts w:ascii="Calibri" w:hAnsi="Calibri" w:eastAsia="Calibri" w:cs="Calibri"/>
          <w:b/>
          <w:bCs/>
          <w:spacing w:val="2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应急准备（</w:t>
      </w:r>
      <w:r>
        <w:rPr>
          <w:rFonts w:ascii="Calibri" w:hAnsi="Calibri" w:eastAsia="Calibri" w:cs="Calibri"/>
          <w:b/>
          <w:bCs/>
          <w:spacing w:val="4"/>
          <w:sz w:val="20"/>
          <w:szCs w:val="20"/>
        </w:rPr>
        <w:t>40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33"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4" w:hRule="atLeast"/>
        </w:trPr>
        <w:tc>
          <w:tcPr>
            <w:tcW w:w="849"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59" w:lineRule="auto"/>
              <w:ind w:left="18" w:right="4" w:hanging="4"/>
            </w:pPr>
            <w:r>
              <w:rPr>
                <w:rFonts w:ascii="Times New Roman" w:hAnsi="Times New Roman" w:eastAsia="Times New Roman" w:cs="Times New Roman"/>
                <w:spacing w:val="1"/>
              </w:rPr>
              <w:t>5.6.1</w:t>
            </w:r>
            <w:r>
              <w:rPr>
                <w:rFonts w:ascii="Times New Roman" w:hAnsi="Times New Roman" w:eastAsia="Times New Roman" w:cs="Times New Roman"/>
                <w:spacing w:val="4"/>
              </w:rPr>
              <w:t xml:space="preserve">    </w:t>
            </w:r>
            <w:r>
              <w:rPr>
                <w:spacing w:val="1"/>
              </w:rPr>
              <w:t>应</w:t>
            </w:r>
            <w:r>
              <w:rPr>
                <w:spacing w:val="2"/>
              </w:rPr>
              <w:t xml:space="preserve"> </w:t>
            </w:r>
            <w:r>
              <w:rPr>
                <w:spacing w:val="4"/>
              </w:rPr>
              <w:t>急准备</w:t>
            </w:r>
          </w:p>
        </w:tc>
        <w:tc>
          <w:tcPr>
            <w:tcW w:w="1060" w:type="dxa"/>
            <w:vAlign w:val="top"/>
          </w:tcPr>
          <w:p>
            <w:pPr>
              <w:spacing w:line="304" w:lineRule="auto"/>
              <w:rPr>
                <w:rFonts w:ascii="Arial"/>
                <w:sz w:val="21"/>
              </w:rPr>
            </w:pPr>
          </w:p>
          <w:p>
            <w:pPr>
              <w:spacing w:line="304" w:lineRule="auto"/>
              <w:rPr>
                <w:rFonts w:ascii="Arial"/>
                <w:sz w:val="21"/>
              </w:rPr>
            </w:pPr>
          </w:p>
          <w:p>
            <w:pPr>
              <w:pStyle w:val="6"/>
              <w:spacing w:before="65" w:line="258" w:lineRule="auto"/>
              <w:ind w:left="10" w:right="5" w:firstLine="2"/>
            </w:pPr>
            <w:r>
              <w:fldChar w:fldCharType="begin"/>
            </w:r>
            <w:r>
              <w:instrText xml:space="preserve"> HYPERLINK "5.6.1.1" </w:instrText>
            </w:r>
            <w:r>
              <w:fldChar w:fldCharType="separate"/>
            </w:r>
            <w:r>
              <w:rPr>
                <w:spacing w:val="3"/>
              </w:rPr>
              <w:t>5.6.1.1</w:t>
            </w:r>
            <w:r>
              <w:rPr>
                <w:spacing w:val="3"/>
              </w:rPr>
              <w:fldChar w:fldCharType="end"/>
            </w:r>
            <w:r>
              <w:rPr>
                <w:spacing w:val="12"/>
              </w:rPr>
              <w:t xml:space="preserve"> </w:t>
            </w:r>
            <w:r>
              <w:rPr>
                <w:spacing w:val="3"/>
              </w:rPr>
              <w:t>应</w:t>
            </w:r>
            <w:r>
              <w:t xml:space="preserve"> </w:t>
            </w:r>
            <w:r>
              <w:rPr>
                <w:spacing w:val="6"/>
              </w:rPr>
              <w:t>救援组织</w:t>
            </w:r>
          </w:p>
        </w:tc>
        <w:tc>
          <w:tcPr>
            <w:tcW w:w="4251" w:type="dxa"/>
            <w:vAlign w:val="top"/>
          </w:tcPr>
          <w:p>
            <w:pPr>
              <w:pStyle w:val="6"/>
              <w:spacing w:before="53" w:line="278" w:lineRule="auto"/>
              <w:ind w:left="9" w:right="4" w:firstLine="2"/>
              <w:jc w:val="both"/>
            </w:pPr>
            <w:r>
              <w:rPr>
                <w:spacing w:val="11"/>
              </w:rPr>
              <w:t>企业应按照有关规定建立安全生产应急管理组</w:t>
            </w:r>
            <w:r>
              <w:rPr>
                <w:spacing w:val="8"/>
              </w:rPr>
              <w:t xml:space="preserve"> </w:t>
            </w:r>
            <w:r>
              <w:rPr>
                <w:spacing w:val="11"/>
              </w:rPr>
              <w:t>织机构或指定专人负责应急管理工作，建立与</w:t>
            </w:r>
            <w:r>
              <w:rPr>
                <w:spacing w:val="10"/>
              </w:rPr>
              <w:t xml:space="preserve"> </w:t>
            </w:r>
            <w:r>
              <w:rPr>
                <w:spacing w:val="11"/>
              </w:rPr>
              <w:t>本单位安全生产特点相适应的专（兼）职应急</w:t>
            </w:r>
            <w:r>
              <w:rPr>
                <w:spacing w:val="10"/>
              </w:rPr>
              <w:t xml:space="preserve"> </w:t>
            </w:r>
            <w:r>
              <w:rPr>
                <w:spacing w:val="11"/>
              </w:rPr>
              <w:t>救援队伍。不具备应急抢修能力的企业，应与</w:t>
            </w:r>
            <w:r>
              <w:rPr>
                <w:spacing w:val="10"/>
              </w:rPr>
              <w:t xml:space="preserve"> </w:t>
            </w:r>
            <w:r>
              <w:rPr>
                <w:spacing w:val="11"/>
              </w:rPr>
              <w:t>具备资质的专业应急抢修单位签订应急抢修服</w:t>
            </w:r>
            <w:r>
              <w:rPr>
                <w:spacing w:val="10"/>
              </w:rPr>
              <w:t xml:space="preserve"> </w:t>
            </w:r>
            <w:r>
              <w:rPr>
                <w:spacing w:val="4"/>
              </w:rPr>
              <w:t>务协议。</w:t>
            </w:r>
          </w:p>
        </w:tc>
        <w:tc>
          <w:tcPr>
            <w:tcW w:w="56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187" w:lineRule="auto"/>
              <w:ind w:left="15"/>
            </w:pPr>
            <w:r>
              <w:t>5</w:t>
            </w:r>
          </w:p>
        </w:tc>
        <w:tc>
          <w:tcPr>
            <w:tcW w:w="4477" w:type="dxa"/>
            <w:vAlign w:val="top"/>
          </w:tcPr>
          <w:p>
            <w:pPr>
              <w:spacing w:line="304" w:lineRule="auto"/>
              <w:rPr>
                <w:rFonts w:ascii="Arial"/>
                <w:sz w:val="21"/>
              </w:rPr>
            </w:pPr>
          </w:p>
          <w:p>
            <w:pPr>
              <w:spacing w:line="304" w:lineRule="auto"/>
              <w:rPr>
                <w:rFonts w:ascii="Arial"/>
                <w:sz w:val="21"/>
              </w:rPr>
            </w:pPr>
          </w:p>
          <w:p>
            <w:pPr>
              <w:pStyle w:val="6"/>
              <w:spacing w:before="65" w:line="258" w:lineRule="auto"/>
              <w:ind w:left="11" w:firstLine="2"/>
            </w:pPr>
            <w:r>
              <w:rPr>
                <w:spacing w:val="6"/>
              </w:rPr>
              <w:t>未建立机构或指定专人负责的，扣</w:t>
            </w:r>
            <w:r>
              <w:rPr>
                <w:spacing w:val="-21"/>
              </w:rPr>
              <w:t xml:space="preserve"> </w:t>
            </w:r>
            <w:r>
              <w:rPr>
                <w:spacing w:val="6"/>
              </w:rPr>
              <w:t>5</w:t>
            </w:r>
            <w:r>
              <w:rPr>
                <w:spacing w:val="-34"/>
              </w:rPr>
              <w:t xml:space="preserve"> </w:t>
            </w:r>
            <w:r>
              <w:rPr>
                <w:spacing w:val="6"/>
              </w:rPr>
              <w:t xml:space="preserve">分；专人或 </w:t>
            </w:r>
            <w:r>
              <w:rPr>
                <w:spacing w:val="1"/>
              </w:rPr>
              <w:t>协议应急抢修队伍能力不能满足要求的，扣</w:t>
            </w:r>
            <w:r>
              <w:rPr>
                <w:spacing w:val="-26"/>
              </w:rPr>
              <w:t xml:space="preserve"> </w:t>
            </w:r>
            <w:r>
              <w:rPr>
                <w:spacing w:val="1"/>
              </w:rPr>
              <w:t>3</w:t>
            </w:r>
            <w:r>
              <w:rPr>
                <w:spacing w:val="-37"/>
              </w:rPr>
              <w:t xml:space="preserve"> </w:t>
            </w:r>
            <w:r>
              <w:rPr>
                <w:spacing w:val="1"/>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trPr>
        <w:tc>
          <w:tcPr>
            <w:tcW w:w="849" w:type="dxa"/>
            <w:vMerge w:val="continue"/>
            <w:tcBorders>
              <w:top w:val="nil"/>
            </w:tcBorders>
            <w:vAlign w:val="top"/>
          </w:tcPr>
          <w:p>
            <w:pPr>
              <w:rPr>
                <w:rFonts w:ascii="Arial"/>
                <w:sz w:val="21"/>
              </w:rPr>
            </w:pPr>
          </w:p>
        </w:tc>
        <w:tc>
          <w:tcPr>
            <w:tcW w:w="1060" w:type="dxa"/>
            <w:vAlign w:val="top"/>
          </w:tcPr>
          <w:p>
            <w:pPr>
              <w:pStyle w:val="6"/>
              <w:spacing w:before="56" w:line="230" w:lineRule="auto"/>
              <w:ind w:left="12"/>
            </w:pPr>
            <w:r>
              <w:fldChar w:fldCharType="begin"/>
            </w:r>
            <w:r>
              <w:instrText xml:space="preserve"> HYPERLINK "5.6.1.2" </w:instrText>
            </w:r>
            <w:r>
              <w:fldChar w:fldCharType="separate"/>
            </w:r>
            <w:r>
              <w:rPr>
                <w:spacing w:val="3"/>
              </w:rPr>
              <w:t>5.6.1.2</w:t>
            </w:r>
            <w:r>
              <w:rPr>
                <w:spacing w:val="3"/>
              </w:rPr>
              <w:fldChar w:fldCharType="end"/>
            </w:r>
            <w:r>
              <w:rPr>
                <w:spacing w:val="12"/>
              </w:rPr>
              <w:t xml:space="preserve"> </w:t>
            </w:r>
            <w:r>
              <w:rPr>
                <w:spacing w:val="3"/>
              </w:rPr>
              <w:t>应</w:t>
            </w:r>
          </w:p>
        </w:tc>
        <w:tc>
          <w:tcPr>
            <w:tcW w:w="4251" w:type="dxa"/>
            <w:vAlign w:val="top"/>
          </w:tcPr>
          <w:p>
            <w:pPr>
              <w:pStyle w:val="6"/>
              <w:spacing w:before="56" w:line="226" w:lineRule="auto"/>
              <w:ind w:left="12"/>
            </w:pPr>
            <w:r>
              <w:rPr>
                <w:spacing w:val="11"/>
              </w:rPr>
              <w:t>企业应在开展风险评估和应急资源调查的基础</w:t>
            </w:r>
          </w:p>
        </w:tc>
        <w:tc>
          <w:tcPr>
            <w:tcW w:w="567" w:type="dxa"/>
            <w:vAlign w:val="top"/>
          </w:tcPr>
          <w:p>
            <w:pPr>
              <w:pStyle w:val="6"/>
              <w:spacing w:before="87" w:line="190" w:lineRule="auto"/>
              <w:ind w:left="26"/>
            </w:pPr>
            <w:r>
              <w:rPr>
                <w:spacing w:val="-7"/>
              </w:rPr>
              <w:t>15</w:t>
            </w:r>
          </w:p>
        </w:tc>
        <w:tc>
          <w:tcPr>
            <w:tcW w:w="4477" w:type="dxa"/>
            <w:vAlign w:val="top"/>
          </w:tcPr>
          <w:p>
            <w:pPr>
              <w:pStyle w:val="6"/>
              <w:spacing w:before="55" w:line="228" w:lineRule="auto"/>
              <w:jc w:val="right"/>
            </w:pPr>
            <w:r>
              <w:rPr>
                <w:spacing w:val="4"/>
              </w:rPr>
              <w:t>无完整预案的，扣</w:t>
            </w:r>
            <w:r>
              <w:rPr>
                <w:spacing w:val="-7"/>
              </w:rPr>
              <w:t xml:space="preserve"> </w:t>
            </w:r>
            <w:r>
              <w:rPr>
                <w:spacing w:val="4"/>
              </w:rPr>
              <w:t>15</w:t>
            </w:r>
            <w:r>
              <w:rPr>
                <w:spacing w:val="-35"/>
              </w:rPr>
              <w:t xml:space="preserve"> </w:t>
            </w:r>
            <w:r>
              <w:rPr>
                <w:spacing w:val="4"/>
              </w:rPr>
              <w:t>分；应急预案的格式和</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8"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3" w:hRule="atLeast"/>
        </w:trPr>
        <w:tc>
          <w:tcPr>
            <w:tcW w:w="849" w:type="dxa"/>
            <w:vMerge w:val="restart"/>
            <w:tcBorders>
              <w:bottom w:val="nil"/>
            </w:tcBorders>
            <w:vAlign w:val="top"/>
          </w:tcPr>
          <w:p>
            <w:pPr>
              <w:rPr>
                <w:rFonts w:ascii="Arial"/>
                <w:sz w:val="21"/>
              </w:rPr>
            </w:pPr>
          </w:p>
        </w:tc>
        <w:tc>
          <w:tcPr>
            <w:tcW w:w="1060" w:type="dxa"/>
            <w:vAlign w:val="top"/>
          </w:tcPr>
          <w:p>
            <w:pPr>
              <w:pStyle w:val="6"/>
              <w:spacing w:before="57" w:line="228" w:lineRule="auto"/>
              <w:ind w:left="14"/>
            </w:pPr>
            <w:r>
              <w:rPr>
                <w:spacing w:val="4"/>
              </w:rPr>
              <w:t>急预案</w:t>
            </w:r>
          </w:p>
        </w:tc>
        <w:tc>
          <w:tcPr>
            <w:tcW w:w="4251" w:type="dxa"/>
            <w:vAlign w:val="top"/>
          </w:tcPr>
          <w:p>
            <w:pPr>
              <w:pStyle w:val="6"/>
              <w:spacing w:before="58" w:line="278" w:lineRule="auto"/>
              <w:ind w:left="7" w:right="4" w:firstLine="3"/>
              <w:jc w:val="both"/>
            </w:pPr>
            <w:r>
              <w:rPr>
                <w:spacing w:val="11"/>
              </w:rPr>
              <w:t>上，建立生产安全事故应急预案体系，制定符</w:t>
            </w:r>
            <w:r>
              <w:rPr>
                <w:spacing w:val="9"/>
              </w:rPr>
              <w:t xml:space="preserve"> </w:t>
            </w:r>
            <w:r>
              <w:rPr>
                <w:spacing w:val="11"/>
              </w:rPr>
              <w:t>合《生产经营单位生产安全事故应急预案编制</w:t>
            </w:r>
            <w:r>
              <w:rPr>
                <w:spacing w:val="13"/>
              </w:rPr>
              <w:t xml:space="preserve"> </w:t>
            </w:r>
            <w:r>
              <w:rPr>
                <w:spacing w:val="3"/>
              </w:rPr>
              <w:t>导则》（</w:t>
            </w:r>
            <w:r>
              <w:t>GB</w:t>
            </w:r>
            <w:r>
              <w:rPr>
                <w:spacing w:val="3"/>
              </w:rPr>
              <w:t>/T</w:t>
            </w:r>
            <w:r>
              <w:rPr>
                <w:spacing w:val="-36"/>
              </w:rPr>
              <w:t xml:space="preserve"> </w:t>
            </w:r>
            <w:r>
              <w:rPr>
                <w:spacing w:val="3"/>
              </w:rPr>
              <w:t>29639）要求的生产安全事故应急</w:t>
            </w:r>
            <w:r>
              <w:t xml:space="preserve"> </w:t>
            </w:r>
            <w:r>
              <w:rPr>
                <w:spacing w:val="11"/>
              </w:rPr>
              <w:t>预案，针对风险较大的重点场所（设施）制定</w:t>
            </w:r>
            <w:r>
              <w:rPr>
                <w:spacing w:val="13"/>
              </w:rPr>
              <w:t xml:space="preserve"> </w:t>
            </w:r>
            <w:r>
              <w:rPr>
                <w:spacing w:val="11"/>
              </w:rPr>
              <w:t>现场处置方案，并编制重点岗位、人员应急处</w:t>
            </w:r>
            <w:r>
              <w:rPr>
                <w:spacing w:val="13"/>
              </w:rPr>
              <w:t xml:space="preserve"> </w:t>
            </w:r>
            <w:r>
              <w:rPr>
                <w:spacing w:val="3"/>
              </w:rPr>
              <w:t>置卡。</w:t>
            </w:r>
          </w:p>
          <w:p>
            <w:pPr>
              <w:pStyle w:val="6"/>
              <w:spacing w:before="64" w:line="268" w:lineRule="auto"/>
              <w:ind w:left="12" w:right="4"/>
              <w:jc w:val="both"/>
            </w:pPr>
            <w:r>
              <w:rPr>
                <w:spacing w:val="11"/>
              </w:rPr>
              <w:t>企业应按照有关规定将应急预案报当地主管部</w:t>
            </w:r>
            <w:r>
              <w:rPr>
                <w:spacing w:val="8"/>
              </w:rPr>
              <w:t xml:space="preserve"> </w:t>
            </w:r>
            <w:r>
              <w:rPr>
                <w:spacing w:val="11"/>
              </w:rPr>
              <w:t>门备案，并通报应急救援队伍、周边企业等有</w:t>
            </w:r>
            <w:r>
              <w:rPr>
                <w:spacing w:val="8"/>
              </w:rPr>
              <w:t xml:space="preserve"> </w:t>
            </w:r>
            <w:r>
              <w:rPr>
                <w:spacing w:val="7"/>
              </w:rPr>
              <w:t>关应急协作单位。</w:t>
            </w:r>
          </w:p>
          <w:p>
            <w:pPr>
              <w:pStyle w:val="6"/>
              <w:spacing w:before="65" w:line="273" w:lineRule="auto"/>
              <w:ind w:left="11" w:right="4"/>
              <w:jc w:val="both"/>
            </w:pPr>
            <w:r>
              <w:rPr>
                <w:spacing w:val="11"/>
              </w:rPr>
              <w:t>企业应定期评估应急预案，及时根据评估结果</w:t>
            </w:r>
            <w:r>
              <w:rPr>
                <w:spacing w:val="8"/>
              </w:rPr>
              <w:t xml:space="preserve"> </w:t>
            </w:r>
            <w:r>
              <w:rPr>
                <w:spacing w:val="11"/>
              </w:rPr>
              <w:t>或实际情况的变化进行修订和完善，并按照有</w:t>
            </w:r>
            <w:r>
              <w:rPr>
                <w:spacing w:val="9"/>
              </w:rPr>
              <w:t xml:space="preserve"> </w:t>
            </w:r>
            <w:r>
              <w:rPr>
                <w:spacing w:val="11"/>
              </w:rPr>
              <w:t>关规定将修订的应急预案及时报当地主管部门</w:t>
            </w:r>
            <w:r>
              <w:rPr>
                <w:spacing w:val="9"/>
              </w:rPr>
              <w:t xml:space="preserve"> </w:t>
            </w:r>
            <w:r>
              <w:rPr>
                <w:spacing w:val="2"/>
              </w:rPr>
              <w:t>备案。</w:t>
            </w:r>
          </w:p>
        </w:tc>
        <w:tc>
          <w:tcPr>
            <w:tcW w:w="567" w:type="dxa"/>
            <w:vAlign w:val="top"/>
          </w:tcPr>
          <w:p>
            <w:pPr>
              <w:rPr>
                <w:rFonts w:ascii="Arial"/>
                <w:sz w:val="21"/>
              </w:rPr>
            </w:pPr>
          </w:p>
        </w:tc>
        <w:tc>
          <w:tcPr>
            <w:tcW w:w="4477" w:type="dxa"/>
            <w:vAlign w:val="top"/>
          </w:tcPr>
          <w:p>
            <w:pPr>
              <w:pStyle w:val="6"/>
              <w:spacing w:before="56" w:line="276" w:lineRule="auto"/>
              <w:ind w:left="9" w:firstLine="26"/>
            </w:pPr>
            <w:r>
              <w:rPr>
                <w:spacing w:val="9"/>
              </w:rPr>
              <w:t>内容不符合有关规定的，每个扣</w:t>
            </w:r>
            <w:r>
              <w:rPr>
                <w:spacing w:val="-22"/>
              </w:rPr>
              <w:t xml:space="preserve"> </w:t>
            </w:r>
            <w:r>
              <w:rPr>
                <w:spacing w:val="9"/>
              </w:rPr>
              <w:t>5</w:t>
            </w:r>
            <w:r>
              <w:rPr>
                <w:spacing w:val="-33"/>
              </w:rPr>
              <w:t xml:space="preserve"> </w:t>
            </w:r>
            <w:r>
              <w:rPr>
                <w:spacing w:val="9"/>
              </w:rPr>
              <w:t>分；无重点作</w:t>
            </w:r>
            <w:r>
              <w:t xml:space="preserve"> </w:t>
            </w:r>
            <w:r>
              <w:rPr>
                <w:spacing w:val="11"/>
              </w:rPr>
              <w:t>业岗位应急处置方案或应急处置卡的，不得分；</w:t>
            </w:r>
            <w:r>
              <w:rPr>
                <w:spacing w:val="15"/>
              </w:rPr>
              <w:t xml:space="preserve"> </w:t>
            </w:r>
            <w:r>
              <w:rPr>
                <w:spacing w:val="12"/>
              </w:rPr>
              <w:t>未在重点作业岗位公布应急处置方案或应急处置</w:t>
            </w:r>
            <w:r>
              <w:rPr>
                <w:spacing w:val="8"/>
              </w:rPr>
              <w:t xml:space="preserve"> </w:t>
            </w:r>
            <w:r>
              <w:rPr>
                <w:spacing w:val="10"/>
              </w:rPr>
              <w:t>卡的，每处扣</w:t>
            </w:r>
            <w:r>
              <w:rPr>
                <w:spacing w:val="-17"/>
              </w:rPr>
              <w:t xml:space="preserve"> </w:t>
            </w:r>
            <w:r>
              <w:rPr>
                <w:spacing w:val="10"/>
              </w:rPr>
              <w:t>2</w:t>
            </w:r>
            <w:r>
              <w:rPr>
                <w:spacing w:val="-33"/>
              </w:rPr>
              <w:t xml:space="preserve"> </w:t>
            </w:r>
            <w:r>
              <w:rPr>
                <w:spacing w:val="10"/>
              </w:rPr>
              <w:t>分；有关人员不熟悉应急预案和</w:t>
            </w:r>
            <w:r>
              <w:t xml:space="preserve"> </w:t>
            </w:r>
            <w:r>
              <w:rPr>
                <w:spacing w:val="7"/>
              </w:rPr>
              <w:t>应急处置方案或应急处置卡的，每人次扣</w:t>
            </w:r>
            <w:r>
              <w:rPr>
                <w:spacing w:val="-20"/>
              </w:rPr>
              <w:t xml:space="preserve"> </w:t>
            </w:r>
            <w:r>
              <w:rPr>
                <w:spacing w:val="7"/>
              </w:rPr>
              <w:t>2</w:t>
            </w:r>
            <w:r>
              <w:rPr>
                <w:spacing w:val="-36"/>
              </w:rPr>
              <w:t xml:space="preserve"> </w:t>
            </w:r>
            <w:r>
              <w:rPr>
                <w:spacing w:val="7"/>
              </w:rPr>
              <w:t>分。</w:t>
            </w:r>
          </w:p>
          <w:p>
            <w:pPr>
              <w:pStyle w:val="6"/>
              <w:spacing w:before="64" w:line="273" w:lineRule="auto"/>
              <w:ind w:left="10" w:firstLine="418"/>
            </w:pPr>
            <w:r>
              <w:rPr>
                <w:spacing w:val="2"/>
              </w:rPr>
              <w:t xml:space="preserve">未评审或无记录的，不得分；未及时修订的， </w:t>
            </w:r>
            <w:r>
              <w:rPr>
                <w:spacing w:val="9"/>
              </w:rPr>
              <w:t>不得分；未根据评审结果或实际情况的变化修订</w:t>
            </w:r>
            <w:r>
              <w:rPr>
                <w:spacing w:val="17"/>
              </w:rPr>
              <w:t xml:space="preserve"> </w:t>
            </w:r>
            <w:r>
              <w:rPr>
                <w:spacing w:val="8"/>
              </w:rPr>
              <w:t>的，每项扣</w:t>
            </w:r>
            <w:r>
              <w:rPr>
                <w:spacing w:val="-9"/>
              </w:rPr>
              <w:t xml:space="preserve"> </w:t>
            </w:r>
            <w:r>
              <w:rPr>
                <w:spacing w:val="8"/>
              </w:rPr>
              <w:t>1</w:t>
            </w:r>
            <w:r>
              <w:rPr>
                <w:spacing w:val="-34"/>
              </w:rPr>
              <w:t xml:space="preserve"> </w:t>
            </w:r>
            <w:r>
              <w:rPr>
                <w:spacing w:val="8"/>
              </w:rPr>
              <w:t>分；修订后未正式发布或培训的，</w:t>
            </w:r>
            <w:r>
              <w:t xml:space="preserve"> 每个预案扣</w:t>
            </w:r>
            <w:r>
              <w:rPr>
                <w:spacing w:val="-22"/>
              </w:rPr>
              <w:t xml:space="preserve"> </w:t>
            </w:r>
            <w:r>
              <w:t>1</w:t>
            </w:r>
            <w:r>
              <w:rPr>
                <w:spacing w:val="-36"/>
              </w:rPr>
              <w:t xml:space="preserve"> </w:t>
            </w:r>
            <w:r>
              <w:t>分。</w:t>
            </w:r>
          </w:p>
          <w:p>
            <w:pPr>
              <w:pStyle w:val="6"/>
              <w:spacing w:before="65" w:line="258" w:lineRule="auto"/>
              <w:ind w:left="16" w:firstLine="416"/>
            </w:pPr>
            <w:r>
              <w:rPr>
                <w:spacing w:val="10"/>
              </w:rPr>
              <w:t>未进行备案的，每个扣</w:t>
            </w:r>
            <w:r>
              <w:rPr>
                <w:spacing w:val="-21"/>
              </w:rPr>
              <w:t xml:space="preserve"> </w:t>
            </w:r>
            <w:r>
              <w:rPr>
                <w:spacing w:val="10"/>
              </w:rPr>
              <w:t>5</w:t>
            </w:r>
            <w:r>
              <w:rPr>
                <w:spacing w:val="-33"/>
              </w:rPr>
              <w:t xml:space="preserve"> </w:t>
            </w:r>
            <w:r>
              <w:rPr>
                <w:spacing w:val="10"/>
              </w:rPr>
              <w:t>分；未通报有关应</w:t>
            </w:r>
            <w:r>
              <w:t xml:space="preserve"> </w:t>
            </w:r>
            <w:r>
              <w:rPr>
                <w:spacing w:val="5"/>
              </w:rPr>
              <w:t>急协作单位的，每单位扣</w:t>
            </w:r>
            <w:r>
              <w:rPr>
                <w:spacing w:val="-22"/>
              </w:rPr>
              <w:t xml:space="preserve"> </w:t>
            </w:r>
            <w:r>
              <w:rPr>
                <w:spacing w:val="5"/>
              </w:rPr>
              <w:t>1</w:t>
            </w:r>
            <w:r>
              <w:rPr>
                <w:spacing w:val="-35"/>
              </w:rPr>
              <w:t xml:space="preserve"> </w:t>
            </w:r>
            <w:r>
              <w:rPr>
                <w:spacing w:val="5"/>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849" w:type="dxa"/>
            <w:vMerge w:val="continue"/>
            <w:tcBorders>
              <w:top w:val="nil"/>
              <w:bottom w:val="nil"/>
            </w:tcBorders>
            <w:vAlign w:val="top"/>
          </w:tcPr>
          <w:p>
            <w:pPr>
              <w:rPr>
                <w:rFonts w:ascii="Arial"/>
                <w:sz w:val="21"/>
              </w:rPr>
            </w:pPr>
          </w:p>
        </w:tc>
        <w:tc>
          <w:tcPr>
            <w:tcW w:w="1060" w:type="dxa"/>
            <w:vAlign w:val="top"/>
          </w:tcPr>
          <w:p>
            <w:pPr>
              <w:spacing w:line="300" w:lineRule="auto"/>
              <w:rPr>
                <w:rFonts w:ascii="Arial"/>
                <w:sz w:val="21"/>
              </w:rPr>
            </w:pPr>
          </w:p>
          <w:p>
            <w:pPr>
              <w:pStyle w:val="6"/>
              <w:spacing w:before="65" w:line="268" w:lineRule="auto"/>
              <w:ind w:left="10" w:right="5" w:firstLine="1"/>
              <w:jc w:val="both"/>
            </w:pPr>
            <w:r>
              <w:fldChar w:fldCharType="begin"/>
            </w:r>
            <w:r>
              <w:instrText xml:space="preserve"> HYPERLINK "5.6.1.3" </w:instrText>
            </w:r>
            <w:r>
              <w:fldChar w:fldCharType="separate"/>
            </w:r>
            <w:r>
              <w:rPr>
                <w:spacing w:val="3"/>
              </w:rPr>
              <w:t>5.6.1.3</w:t>
            </w:r>
            <w:r>
              <w:rPr>
                <w:spacing w:val="3"/>
              </w:rPr>
              <w:fldChar w:fldCharType="end"/>
            </w:r>
            <w:r>
              <w:rPr>
                <w:spacing w:val="12"/>
              </w:rPr>
              <w:t xml:space="preserve"> </w:t>
            </w:r>
            <w:r>
              <w:rPr>
                <w:spacing w:val="3"/>
              </w:rPr>
              <w:t>应</w:t>
            </w:r>
            <w:r>
              <w:t xml:space="preserve"> </w:t>
            </w:r>
            <w:r>
              <w:rPr>
                <w:spacing w:val="7"/>
              </w:rPr>
              <w:t>急设施、装</w:t>
            </w:r>
            <w:r>
              <w:rPr>
                <w:spacing w:val="2"/>
              </w:rPr>
              <w:t xml:space="preserve"> </w:t>
            </w:r>
            <w:r>
              <w:rPr>
                <w:spacing w:val="6"/>
              </w:rPr>
              <w:t>备、物资</w:t>
            </w:r>
          </w:p>
        </w:tc>
        <w:tc>
          <w:tcPr>
            <w:tcW w:w="4251" w:type="dxa"/>
            <w:vAlign w:val="top"/>
          </w:tcPr>
          <w:p>
            <w:pPr>
              <w:pStyle w:val="6"/>
              <w:spacing w:before="210" w:line="273" w:lineRule="auto"/>
              <w:ind w:left="11" w:right="4"/>
              <w:jc w:val="both"/>
            </w:pPr>
            <w:r>
              <w:rPr>
                <w:spacing w:val="11"/>
              </w:rPr>
              <w:t>企业应根据可能发生的事故种类特点，按照有</w:t>
            </w:r>
            <w:r>
              <w:rPr>
                <w:spacing w:val="8"/>
              </w:rPr>
              <w:t xml:space="preserve"> </w:t>
            </w:r>
            <w:r>
              <w:rPr>
                <w:spacing w:val="11"/>
              </w:rPr>
              <w:t>关规定设置应急设施，配备应急装备，储备应</w:t>
            </w:r>
            <w:r>
              <w:rPr>
                <w:spacing w:val="9"/>
              </w:rPr>
              <w:t xml:space="preserve"> </w:t>
            </w:r>
            <w:r>
              <w:rPr>
                <w:spacing w:val="11"/>
              </w:rPr>
              <w:t>急物资，建立管理台账，安排专人管理，并定</w:t>
            </w:r>
            <w:r>
              <w:rPr>
                <w:spacing w:val="9"/>
              </w:rPr>
              <w:t xml:space="preserve"> </w:t>
            </w:r>
            <w:r>
              <w:rPr>
                <w:spacing w:val="8"/>
              </w:rPr>
              <w:t>期检查、维护、保养，确保其完好、可靠。</w:t>
            </w:r>
          </w:p>
        </w:tc>
        <w:tc>
          <w:tcPr>
            <w:tcW w:w="567" w:type="dxa"/>
            <w:vAlign w:val="top"/>
          </w:tcPr>
          <w:p>
            <w:pPr>
              <w:spacing w:line="322" w:lineRule="auto"/>
              <w:rPr>
                <w:rFonts w:ascii="Arial"/>
                <w:sz w:val="21"/>
              </w:rPr>
            </w:pPr>
          </w:p>
          <w:p>
            <w:pPr>
              <w:spacing w:line="322" w:lineRule="auto"/>
              <w:rPr>
                <w:rFonts w:ascii="Arial"/>
                <w:sz w:val="21"/>
              </w:rPr>
            </w:pPr>
          </w:p>
          <w:p>
            <w:pPr>
              <w:pStyle w:val="6"/>
              <w:spacing w:before="65" w:line="187" w:lineRule="auto"/>
              <w:ind w:left="15"/>
            </w:pPr>
            <w:r>
              <w:t>7</w:t>
            </w:r>
          </w:p>
        </w:tc>
        <w:tc>
          <w:tcPr>
            <w:tcW w:w="4477" w:type="dxa"/>
            <w:vAlign w:val="top"/>
          </w:tcPr>
          <w:p>
            <w:pPr>
              <w:pStyle w:val="6"/>
              <w:spacing w:before="54" w:line="276" w:lineRule="auto"/>
              <w:ind w:left="10" w:firstLine="415"/>
            </w:pPr>
            <w:r>
              <w:rPr>
                <w:spacing w:val="10"/>
              </w:rPr>
              <w:t>应急设施、应急装备、应急物资等应急资源</w:t>
            </w:r>
            <w:r>
              <w:rPr>
                <w:spacing w:val="1"/>
              </w:rPr>
              <w:t xml:space="preserve"> 配置有缺失的，每个扣</w:t>
            </w:r>
            <w:r>
              <w:rPr>
                <w:spacing w:val="-25"/>
              </w:rPr>
              <w:t xml:space="preserve"> </w:t>
            </w:r>
            <w:r>
              <w:rPr>
                <w:spacing w:val="1"/>
              </w:rPr>
              <w:t>1</w:t>
            </w:r>
            <w:r>
              <w:rPr>
                <w:spacing w:val="-37"/>
              </w:rPr>
              <w:t xml:space="preserve"> </w:t>
            </w:r>
            <w:r>
              <w:rPr>
                <w:spacing w:val="1"/>
              </w:rPr>
              <w:t>分；未建立台账管理的，</w:t>
            </w:r>
            <w:r>
              <w:t xml:space="preserve"> </w:t>
            </w:r>
            <w:r>
              <w:rPr>
                <w:spacing w:val="8"/>
              </w:rPr>
              <w:t>或者台账内容有缺失的，每个扣</w:t>
            </w:r>
            <w:r>
              <w:rPr>
                <w:spacing w:val="-12"/>
              </w:rPr>
              <w:t xml:space="preserve"> </w:t>
            </w:r>
            <w:r>
              <w:rPr>
                <w:spacing w:val="8"/>
              </w:rPr>
              <w:t>1</w:t>
            </w:r>
            <w:r>
              <w:rPr>
                <w:spacing w:val="-34"/>
              </w:rPr>
              <w:t xml:space="preserve"> </w:t>
            </w:r>
            <w:r>
              <w:rPr>
                <w:spacing w:val="8"/>
              </w:rPr>
              <w:t>分；无检查、</w:t>
            </w:r>
            <w:r>
              <w:t xml:space="preserve"> 维护、保养记录的，扣</w:t>
            </w:r>
            <w:r>
              <w:rPr>
                <w:spacing w:val="-32"/>
              </w:rPr>
              <w:t xml:space="preserve"> </w:t>
            </w:r>
            <w:r>
              <w:t>5</w:t>
            </w:r>
            <w:r>
              <w:rPr>
                <w:spacing w:val="-36"/>
              </w:rPr>
              <w:t xml:space="preserve"> </w:t>
            </w:r>
            <w:r>
              <w:t>分；每缺少一项记录扣</w:t>
            </w:r>
            <w:r>
              <w:rPr>
                <w:spacing w:val="-25"/>
              </w:rPr>
              <w:t xml:space="preserve"> </w:t>
            </w:r>
            <w:r>
              <w:t xml:space="preserve">1 </w:t>
            </w:r>
            <w:r>
              <w:rPr>
                <w:spacing w:val="4"/>
              </w:rPr>
              <w:t>分；有一处不完好、可靠的，扣</w:t>
            </w:r>
            <w:r>
              <w:rPr>
                <w:spacing w:val="-21"/>
              </w:rPr>
              <w:t xml:space="preserve"> </w:t>
            </w:r>
            <w:r>
              <w:rPr>
                <w:spacing w:val="4"/>
              </w:rPr>
              <w:t>1</w:t>
            </w:r>
            <w:r>
              <w:rPr>
                <w:spacing w:val="-36"/>
              </w:rPr>
              <w:t xml:space="preserve">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2" w:hRule="atLeast"/>
        </w:trPr>
        <w:tc>
          <w:tcPr>
            <w:tcW w:w="849" w:type="dxa"/>
            <w:vMerge w:val="continue"/>
            <w:tcBorders>
              <w:top w:val="nil"/>
            </w:tcBorders>
            <w:vAlign w:val="top"/>
          </w:tcPr>
          <w:p>
            <w:pPr>
              <w:rPr>
                <w:rFonts w:ascii="Arial"/>
                <w:sz w:val="21"/>
              </w:rPr>
            </w:pPr>
          </w:p>
        </w:tc>
        <w:tc>
          <w:tcPr>
            <w:tcW w:w="1060"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65" w:line="259" w:lineRule="auto"/>
              <w:ind w:left="14" w:right="5" w:hanging="2"/>
            </w:pPr>
            <w:r>
              <w:fldChar w:fldCharType="begin"/>
            </w:r>
            <w:r>
              <w:instrText xml:space="preserve"> HYPERLINK "5.6.1.4" </w:instrText>
            </w:r>
            <w:r>
              <w:fldChar w:fldCharType="separate"/>
            </w:r>
            <w:r>
              <w:rPr>
                <w:spacing w:val="3"/>
              </w:rPr>
              <w:t>5.6.1.4</w:t>
            </w:r>
            <w:r>
              <w:rPr>
                <w:spacing w:val="3"/>
              </w:rPr>
              <w:fldChar w:fldCharType="end"/>
            </w:r>
            <w:r>
              <w:rPr>
                <w:spacing w:val="12"/>
              </w:rPr>
              <w:t xml:space="preserve"> </w:t>
            </w:r>
            <w:r>
              <w:rPr>
                <w:spacing w:val="3"/>
              </w:rPr>
              <w:t>应</w:t>
            </w:r>
            <w:r>
              <w:t xml:space="preserve"> </w:t>
            </w:r>
            <w:r>
              <w:rPr>
                <w:spacing w:val="4"/>
              </w:rPr>
              <w:t>急演练</w:t>
            </w:r>
          </w:p>
        </w:tc>
        <w:tc>
          <w:tcPr>
            <w:tcW w:w="4251" w:type="dxa"/>
            <w:vAlign w:val="top"/>
          </w:tcPr>
          <w:p>
            <w:pPr>
              <w:pStyle w:val="6"/>
              <w:spacing w:before="59" w:line="280" w:lineRule="auto"/>
              <w:ind w:left="7" w:firstLine="4"/>
            </w:pPr>
            <w:r>
              <w:rPr>
                <w:spacing w:val="22"/>
              </w:rPr>
              <w:t>企业应按照《生产安全事故应急演练指南》</w:t>
            </w:r>
            <w:r>
              <w:rPr>
                <w:spacing w:val="14"/>
              </w:rPr>
              <w:t xml:space="preserve"> </w:t>
            </w:r>
            <w:r>
              <w:rPr>
                <w:spacing w:val="-1"/>
              </w:rPr>
              <w:t>（AQ/T</w:t>
            </w:r>
            <w:r>
              <w:rPr>
                <w:spacing w:val="-38"/>
              </w:rPr>
              <w:t xml:space="preserve"> </w:t>
            </w:r>
            <w:r>
              <w:rPr>
                <w:spacing w:val="-1"/>
              </w:rPr>
              <w:t>9007）的要求，定期组织各级应急演练，</w:t>
            </w:r>
            <w:r>
              <w:t xml:space="preserve"> </w:t>
            </w:r>
            <w:r>
              <w:rPr>
                <w:spacing w:val="7"/>
              </w:rPr>
              <w:t>演练周期应符合有关规定和预案要求，做到一</w:t>
            </w:r>
            <w:r>
              <w:rPr>
                <w:spacing w:val="3"/>
              </w:rPr>
              <w:t xml:space="preserve">  </w:t>
            </w:r>
            <w:r>
              <w:rPr>
                <w:spacing w:val="7"/>
              </w:rPr>
              <w:t>线从业人员参与应急演练全覆盖，并按照《生</w:t>
            </w:r>
            <w:r>
              <w:rPr>
                <w:spacing w:val="3"/>
              </w:rPr>
              <w:t xml:space="preserve">  </w:t>
            </w:r>
            <w:r>
              <w:rPr>
                <w:spacing w:val="1"/>
              </w:rPr>
              <w:t>产安全事故应急演练评估规范》（</w:t>
            </w:r>
            <w:r>
              <w:t>AQ</w:t>
            </w:r>
            <w:r>
              <w:rPr>
                <w:spacing w:val="1"/>
              </w:rPr>
              <w:t>/T 9009）</w:t>
            </w:r>
            <w:r>
              <w:rPr>
                <w:spacing w:val="3"/>
              </w:rPr>
              <w:t xml:space="preserve">  </w:t>
            </w:r>
            <w:r>
              <w:rPr>
                <w:spacing w:val="7"/>
              </w:rPr>
              <w:t>的要求对演练进行总结和评估，根据评估结论</w:t>
            </w:r>
            <w:r>
              <w:rPr>
                <w:spacing w:val="3"/>
              </w:rPr>
              <w:t xml:space="preserve">  </w:t>
            </w:r>
            <w:r>
              <w:rPr>
                <w:spacing w:val="7"/>
              </w:rPr>
              <w:t>和演练发现的问题，修订、完善应急预案，改</w:t>
            </w:r>
            <w:r>
              <w:rPr>
                <w:spacing w:val="3"/>
              </w:rPr>
              <w:t xml:space="preserve">  </w:t>
            </w:r>
            <w:r>
              <w:rPr>
                <w:spacing w:val="4"/>
              </w:rPr>
              <w:t>进应急管理工作。</w:t>
            </w:r>
          </w:p>
        </w:tc>
        <w:tc>
          <w:tcPr>
            <w:tcW w:w="567"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190" w:lineRule="auto"/>
              <w:ind w:left="26"/>
            </w:pPr>
            <w:r>
              <w:rPr>
                <w:spacing w:val="-7"/>
              </w:rPr>
              <w:t>10</w:t>
            </w:r>
          </w:p>
        </w:tc>
        <w:tc>
          <w:tcPr>
            <w:tcW w:w="4477" w:type="dxa"/>
            <w:vAlign w:val="top"/>
          </w:tcPr>
          <w:p>
            <w:pPr>
              <w:pStyle w:val="6"/>
              <w:spacing w:before="55" w:line="273" w:lineRule="auto"/>
              <w:ind w:left="9" w:firstLine="419"/>
              <w:jc w:val="both"/>
            </w:pPr>
            <w:r>
              <w:rPr>
                <w:spacing w:val="2"/>
              </w:rPr>
              <w:t>未进行演练的，扣</w:t>
            </w:r>
            <w:r>
              <w:rPr>
                <w:spacing w:val="-16"/>
              </w:rPr>
              <w:t xml:space="preserve"> </w:t>
            </w:r>
            <w:r>
              <w:rPr>
                <w:spacing w:val="2"/>
              </w:rPr>
              <w:t>10</w:t>
            </w:r>
            <w:r>
              <w:rPr>
                <w:spacing w:val="-36"/>
              </w:rPr>
              <w:t xml:space="preserve"> </w:t>
            </w:r>
            <w:r>
              <w:rPr>
                <w:spacing w:val="2"/>
              </w:rPr>
              <w:t>分；无应急演练方案和</w:t>
            </w:r>
            <w:r>
              <w:t xml:space="preserve"> </w:t>
            </w:r>
            <w:r>
              <w:rPr>
                <w:spacing w:val="8"/>
              </w:rPr>
              <w:t>记录的，每个扣</w:t>
            </w:r>
            <w:r>
              <w:rPr>
                <w:spacing w:val="-27"/>
              </w:rPr>
              <w:t xml:space="preserve"> </w:t>
            </w:r>
            <w:r>
              <w:rPr>
                <w:spacing w:val="8"/>
              </w:rPr>
              <w:t>2</w:t>
            </w:r>
            <w:r>
              <w:rPr>
                <w:spacing w:val="-34"/>
              </w:rPr>
              <w:t xml:space="preserve"> </w:t>
            </w:r>
            <w:r>
              <w:rPr>
                <w:spacing w:val="8"/>
              </w:rPr>
              <w:t>分；演练方案简单或缺乏执行</w:t>
            </w:r>
            <w:r>
              <w:t xml:space="preserve"> </w:t>
            </w:r>
            <w:r>
              <w:rPr>
                <w:spacing w:val="1"/>
              </w:rPr>
              <w:t>性的，每项扣</w:t>
            </w:r>
            <w:r>
              <w:rPr>
                <w:spacing w:val="-25"/>
              </w:rPr>
              <w:t xml:space="preserve"> </w:t>
            </w:r>
            <w:r>
              <w:rPr>
                <w:spacing w:val="1"/>
              </w:rPr>
              <w:t>1</w:t>
            </w:r>
            <w:r>
              <w:rPr>
                <w:spacing w:val="-36"/>
              </w:rPr>
              <w:t xml:space="preserve"> </w:t>
            </w:r>
            <w:r>
              <w:rPr>
                <w:spacing w:val="1"/>
              </w:rPr>
              <w:t>分；高层管理人员未参加演练的，</w:t>
            </w:r>
            <w:r>
              <w:t xml:space="preserve"> </w:t>
            </w:r>
            <w:r>
              <w:rPr>
                <w:spacing w:val="-4"/>
              </w:rPr>
              <w:t>扣</w:t>
            </w:r>
            <w:r>
              <w:rPr>
                <w:spacing w:val="-35"/>
              </w:rPr>
              <w:t xml:space="preserve"> </w:t>
            </w:r>
            <w:r>
              <w:rPr>
                <w:spacing w:val="-4"/>
              </w:rPr>
              <w:t>3</w:t>
            </w:r>
            <w:r>
              <w:rPr>
                <w:spacing w:val="-36"/>
              </w:rPr>
              <w:t xml:space="preserve"> </w:t>
            </w:r>
            <w:r>
              <w:rPr>
                <w:spacing w:val="-4"/>
              </w:rPr>
              <w:t>分。</w:t>
            </w:r>
          </w:p>
          <w:p>
            <w:pPr>
              <w:pStyle w:val="6"/>
              <w:spacing w:before="64" w:line="273" w:lineRule="auto"/>
              <w:ind w:left="8" w:firstLine="423"/>
              <w:jc w:val="both"/>
            </w:pPr>
            <w:r>
              <w:rPr>
                <w:spacing w:val="10"/>
              </w:rPr>
              <w:t>无评估报告或未进行评估的，扣</w:t>
            </w:r>
            <w:r>
              <w:rPr>
                <w:spacing w:val="-20"/>
              </w:rPr>
              <w:t xml:space="preserve"> </w:t>
            </w:r>
            <w:r>
              <w:rPr>
                <w:spacing w:val="10"/>
              </w:rPr>
              <w:t>5</w:t>
            </w:r>
            <w:r>
              <w:rPr>
                <w:spacing w:val="-33"/>
              </w:rPr>
              <w:t xml:space="preserve"> </w:t>
            </w:r>
            <w:r>
              <w:rPr>
                <w:spacing w:val="10"/>
              </w:rPr>
              <w:t>分；评估</w:t>
            </w:r>
            <w:r>
              <w:t xml:space="preserve"> </w:t>
            </w:r>
            <w:r>
              <w:rPr>
                <w:spacing w:val="13"/>
              </w:rPr>
              <w:t>报告未认真总结问题或未提出改进措施的，扣</w:t>
            </w:r>
            <w:r>
              <w:rPr>
                <w:spacing w:val="-11"/>
              </w:rPr>
              <w:t xml:space="preserve"> </w:t>
            </w:r>
            <w:r>
              <w:rPr>
                <w:spacing w:val="13"/>
              </w:rPr>
              <w:t>2</w:t>
            </w:r>
            <w:r>
              <w:t xml:space="preserve"> </w:t>
            </w:r>
            <w:r>
              <w:rPr>
                <w:spacing w:val="12"/>
              </w:rPr>
              <w:t>分；未根据评估的意见修订预案或应急处置措施</w:t>
            </w:r>
            <w:r>
              <w:rPr>
                <w:spacing w:val="9"/>
              </w:rPr>
              <w:t xml:space="preserve"> </w:t>
            </w:r>
            <w:r>
              <w:rPr>
                <w:spacing w:val="-6"/>
              </w:rPr>
              <w:t>的</w:t>
            </w:r>
            <w:r>
              <w:rPr>
                <w:spacing w:val="-71"/>
              </w:rPr>
              <w:t xml:space="preserve"> </w:t>
            </w:r>
            <w:r>
              <w:rPr>
                <w:spacing w:val="-6"/>
              </w:rPr>
              <w:t>，</w:t>
            </w:r>
            <w:r>
              <w:rPr>
                <w:spacing w:val="-80"/>
              </w:rPr>
              <w:t xml:space="preserve"> </w:t>
            </w:r>
            <w:r>
              <w:rPr>
                <w:spacing w:val="-6"/>
              </w:rPr>
              <w:t>扣</w:t>
            </w:r>
            <w:r>
              <w:rPr>
                <w:spacing w:val="-37"/>
              </w:rPr>
              <w:t xml:space="preserve"> </w:t>
            </w:r>
            <w:r>
              <w:rPr>
                <w:spacing w:val="-6"/>
              </w:rPr>
              <w:t>2</w:t>
            </w:r>
            <w:r>
              <w:rPr>
                <w:spacing w:val="-35"/>
              </w:rPr>
              <w:t xml:space="preserve">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69"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849" w:type="dxa"/>
            <w:vAlign w:val="top"/>
          </w:tcPr>
          <w:p>
            <w:pPr>
              <w:rPr>
                <w:rFonts w:ascii="Arial"/>
                <w:sz w:val="21"/>
              </w:rPr>
            </w:pPr>
          </w:p>
        </w:tc>
        <w:tc>
          <w:tcPr>
            <w:tcW w:w="1060" w:type="dxa"/>
            <w:vAlign w:val="top"/>
          </w:tcPr>
          <w:p>
            <w:pPr>
              <w:pStyle w:val="6"/>
              <w:spacing w:before="214" w:line="268" w:lineRule="auto"/>
              <w:ind w:left="12" w:right="5"/>
              <w:jc w:val="both"/>
            </w:pPr>
            <w:r>
              <w:fldChar w:fldCharType="begin"/>
            </w:r>
            <w:r>
              <w:instrText xml:space="preserve"> HYPERLINK "5.6.1.5" </w:instrText>
            </w:r>
            <w:r>
              <w:fldChar w:fldCharType="separate"/>
            </w:r>
            <w:r>
              <w:rPr>
                <w:spacing w:val="3"/>
              </w:rPr>
              <w:t>5.6.1.5</w:t>
            </w:r>
            <w:r>
              <w:rPr>
                <w:spacing w:val="3"/>
              </w:rPr>
              <w:fldChar w:fldCharType="end"/>
            </w:r>
            <w:r>
              <w:rPr>
                <w:spacing w:val="12"/>
              </w:rPr>
              <w:t xml:space="preserve"> </w:t>
            </w:r>
            <w:r>
              <w:rPr>
                <w:spacing w:val="3"/>
              </w:rPr>
              <w:t>应</w:t>
            </w:r>
            <w:r>
              <w:t xml:space="preserve"> </w:t>
            </w:r>
            <w:r>
              <w:rPr>
                <w:spacing w:val="7"/>
              </w:rPr>
              <w:t>急救援信息</w:t>
            </w:r>
            <w:r>
              <w:t xml:space="preserve"> </w:t>
            </w:r>
            <w:r>
              <w:rPr>
                <w:spacing w:val="6"/>
              </w:rPr>
              <w:t>系统建设</w:t>
            </w:r>
          </w:p>
        </w:tc>
        <w:tc>
          <w:tcPr>
            <w:tcW w:w="4251" w:type="dxa"/>
            <w:vAlign w:val="top"/>
          </w:tcPr>
          <w:p>
            <w:pPr>
              <w:pStyle w:val="6"/>
              <w:spacing w:before="56" w:line="273" w:lineRule="auto"/>
              <w:ind w:left="12" w:right="4"/>
              <w:jc w:val="both"/>
            </w:pPr>
            <w:r>
              <w:rPr>
                <w:spacing w:val="22"/>
              </w:rPr>
              <w:t>企业应当建立生产安全事故应急救援信息系</w:t>
            </w:r>
            <w:r>
              <w:rPr>
                <w:spacing w:val="10"/>
              </w:rPr>
              <w:t xml:space="preserve"> </w:t>
            </w:r>
            <w:r>
              <w:rPr>
                <w:spacing w:val="11"/>
              </w:rPr>
              <w:t>统，并与所在地的县级以上地方人民政府负有</w:t>
            </w:r>
            <w:r>
              <w:rPr>
                <w:spacing w:val="7"/>
              </w:rPr>
              <w:t xml:space="preserve"> </w:t>
            </w:r>
            <w:r>
              <w:rPr>
                <w:spacing w:val="11"/>
              </w:rPr>
              <w:t>安全生产监督管理职责的部门的安全生产应急</w:t>
            </w:r>
            <w:r>
              <w:rPr>
                <w:spacing w:val="7"/>
              </w:rPr>
              <w:t xml:space="preserve"> 管理信息系统互联互通。</w:t>
            </w:r>
          </w:p>
        </w:tc>
        <w:tc>
          <w:tcPr>
            <w:tcW w:w="567" w:type="dxa"/>
            <w:vAlign w:val="top"/>
          </w:tcPr>
          <w:p>
            <w:pPr>
              <w:spacing w:line="244" w:lineRule="auto"/>
              <w:rPr>
                <w:rFonts w:ascii="Arial"/>
                <w:sz w:val="21"/>
              </w:rPr>
            </w:pPr>
          </w:p>
          <w:p>
            <w:pPr>
              <w:spacing w:line="245" w:lineRule="auto"/>
              <w:rPr>
                <w:rFonts w:ascii="Arial"/>
                <w:sz w:val="21"/>
              </w:rPr>
            </w:pPr>
          </w:p>
          <w:p>
            <w:pPr>
              <w:pStyle w:val="6"/>
              <w:spacing w:before="65" w:line="189" w:lineRule="auto"/>
              <w:ind w:left="15"/>
            </w:pPr>
            <w:r>
              <w:t>3</w:t>
            </w:r>
          </w:p>
        </w:tc>
        <w:tc>
          <w:tcPr>
            <w:tcW w:w="4477" w:type="dxa"/>
            <w:vAlign w:val="top"/>
          </w:tcPr>
          <w:p>
            <w:pPr>
              <w:spacing w:line="301" w:lineRule="auto"/>
              <w:rPr>
                <w:rFonts w:ascii="Arial"/>
                <w:sz w:val="21"/>
              </w:rPr>
            </w:pPr>
          </w:p>
          <w:p>
            <w:pPr>
              <w:pStyle w:val="6"/>
              <w:spacing w:before="65" w:line="258" w:lineRule="auto"/>
              <w:ind w:left="10" w:firstLine="3"/>
            </w:pPr>
            <w:r>
              <w:rPr>
                <w:spacing w:val="12"/>
              </w:rPr>
              <w:t>未建立生产安全事故应急救援信息系统，或未与</w:t>
            </w:r>
            <w:r>
              <w:rPr>
                <w:spacing w:val="4"/>
              </w:rPr>
              <w:t xml:space="preserve"> </w:t>
            </w:r>
            <w:r>
              <w:rPr>
                <w:spacing w:val="7"/>
              </w:rPr>
              <w:t>所在地安全监管部门系统互联互通的，扣</w:t>
            </w:r>
            <w:r>
              <w:rPr>
                <w:spacing w:val="-21"/>
              </w:rPr>
              <w:t xml:space="preserve"> </w:t>
            </w:r>
            <w:r>
              <w:rPr>
                <w:spacing w:val="7"/>
              </w:rPr>
              <w:t>3</w:t>
            </w:r>
            <w:r>
              <w:rPr>
                <w:spacing w:val="-35"/>
              </w:rPr>
              <w:t xml:space="preserve">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6160" w:type="dxa"/>
            <w:gridSpan w:val="3"/>
            <w:vAlign w:val="top"/>
          </w:tcPr>
          <w:p>
            <w:pPr>
              <w:pStyle w:val="6"/>
              <w:spacing w:before="5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85" w:line="189" w:lineRule="auto"/>
              <w:ind w:left="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6030" w:type="dxa"/>
            <w:gridSpan w:val="2"/>
            <w:vAlign w:val="top"/>
          </w:tcPr>
          <w:p>
            <w:pPr>
              <w:pStyle w:val="6"/>
              <w:spacing w:before="55"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5.6.2</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应急处置（</w:t>
      </w:r>
      <w:r>
        <w:rPr>
          <w:rFonts w:ascii="Calibri" w:hAnsi="Calibri" w:eastAsia="Calibri" w:cs="Calibri"/>
          <w:b/>
          <w:bCs/>
          <w:spacing w:val="4"/>
          <w:sz w:val="20"/>
          <w:szCs w:val="20"/>
        </w:rPr>
        <w:t>15</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39"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7" w:hRule="atLeast"/>
        </w:trPr>
        <w:tc>
          <w:tcPr>
            <w:tcW w:w="849" w:type="dxa"/>
            <w:vAlign w:val="top"/>
          </w:tcPr>
          <w:p>
            <w:pPr>
              <w:pStyle w:val="6"/>
              <w:spacing w:before="51" w:line="260" w:lineRule="auto"/>
              <w:ind w:left="18" w:right="4" w:hanging="4"/>
            </w:pPr>
            <w:r>
              <w:rPr>
                <w:rFonts w:ascii="Times New Roman" w:hAnsi="Times New Roman" w:eastAsia="Times New Roman" w:cs="Times New Roman"/>
                <w:spacing w:val="2"/>
              </w:rPr>
              <w:t>5.6.2</w:t>
            </w:r>
            <w:r>
              <w:rPr>
                <w:rFonts w:ascii="Times New Roman" w:hAnsi="Times New Roman" w:eastAsia="Times New Roman" w:cs="Times New Roman"/>
                <w:spacing w:val="3"/>
              </w:rPr>
              <w:t xml:space="preserve">    </w:t>
            </w:r>
            <w:r>
              <w:rPr>
                <w:spacing w:val="2"/>
              </w:rPr>
              <w:t>应</w:t>
            </w:r>
            <w:r>
              <w:t xml:space="preserve"> </w:t>
            </w:r>
            <w:r>
              <w:rPr>
                <w:spacing w:val="4"/>
              </w:rPr>
              <w:t>急处置</w:t>
            </w:r>
          </w:p>
        </w:tc>
        <w:tc>
          <w:tcPr>
            <w:tcW w:w="1060" w:type="dxa"/>
            <w:vAlign w:val="top"/>
          </w:tcPr>
          <w:p>
            <w:pPr>
              <w:rPr>
                <w:rFonts w:ascii="Arial"/>
                <w:sz w:val="21"/>
              </w:rPr>
            </w:pPr>
          </w:p>
        </w:tc>
        <w:tc>
          <w:tcPr>
            <w:tcW w:w="4251" w:type="dxa"/>
            <w:vAlign w:val="top"/>
          </w:tcPr>
          <w:p>
            <w:pPr>
              <w:pStyle w:val="6"/>
              <w:spacing w:before="51" w:line="258" w:lineRule="auto"/>
              <w:ind w:left="9" w:right="55" w:firstLine="2"/>
            </w:pPr>
            <w:r>
              <w:rPr>
                <w:spacing w:val="8"/>
              </w:rPr>
              <w:t>发生事故后，企业应立即启动应急响应程序，</w:t>
            </w:r>
            <w:r>
              <w:rPr>
                <w:spacing w:val="17"/>
              </w:rPr>
              <w:t xml:space="preserve"> </w:t>
            </w:r>
            <w:r>
              <w:rPr>
                <w:spacing w:val="8"/>
              </w:rPr>
              <w:t>制定并实施应急处置方案：</w:t>
            </w:r>
          </w:p>
          <w:p>
            <w:pPr>
              <w:pStyle w:val="6"/>
              <w:spacing w:before="65" w:line="273" w:lineRule="auto"/>
              <w:ind w:left="8" w:right="4" w:firstLine="4"/>
              <w:jc w:val="both"/>
            </w:pPr>
            <w:r>
              <w:rPr>
                <w:spacing w:val="11"/>
              </w:rPr>
              <w:t>发出警报，采取阻断或者隔离事故源、危险源</w:t>
            </w:r>
            <w:r>
              <w:rPr>
                <w:spacing w:val="8"/>
              </w:rPr>
              <w:t xml:space="preserve"> </w:t>
            </w:r>
            <w:r>
              <w:rPr>
                <w:spacing w:val="11"/>
              </w:rPr>
              <w:t>等措施。严重危及人身安全时，迅速停止现场</w:t>
            </w:r>
            <w:r>
              <w:rPr>
                <w:spacing w:val="12"/>
              </w:rPr>
              <w:t xml:space="preserve"> </w:t>
            </w:r>
            <w:r>
              <w:rPr>
                <w:spacing w:val="11"/>
              </w:rPr>
              <w:t>人员作业，采取必要的或者可能的应急措施后</w:t>
            </w:r>
            <w:r>
              <w:rPr>
                <w:spacing w:val="12"/>
              </w:rPr>
              <w:t xml:space="preserve"> </w:t>
            </w:r>
            <w:r>
              <w:rPr>
                <w:spacing w:val="7"/>
              </w:rPr>
              <w:t>撤离危险区域。</w:t>
            </w:r>
          </w:p>
          <w:p>
            <w:pPr>
              <w:pStyle w:val="6"/>
              <w:spacing w:before="65" w:line="279" w:lineRule="auto"/>
              <w:ind w:left="8" w:right="4"/>
              <w:jc w:val="both"/>
            </w:pPr>
            <w:r>
              <w:rPr>
                <w:spacing w:val="11"/>
              </w:rPr>
              <w:t>立即按规定和程序报告本企业有关负责人，有 关负责人要立即将事故发生的时间、地点、当</w:t>
            </w:r>
            <w:r>
              <w:rPr>
                <w:spacing w:val="12"/>
              </w:rPr>
              <w:t xml:space="preserve"> </w:t>
            </w:r>
            <w:r>
              <w:rPr>
                <w:spacing w:val="11"/>
              </w:rPr>
              <w:t>前状态等简要信息向所在地县级以上地方人民</w:t>
            </w:r>
            <w:r>
              <w:rPr>
                <w:spacing w:val="12"/>
              </w:rPr>
              <w:t xml:space="preserve"> </w:t>
            </w:r>
            <w:r>
              <w:rPr>
                <w:spacing w:val="11"/>
              </w:rPr>
              <w:t>政府负有安全生产监督管理职责的有关部门报</w:t>
            </w:r>
            <w:r>
              <w:rPr>
                <w:spacing w:val="12"/>
              </w:rPr>
              <w:t xml:space="preserve"> </w:t>
            </w:r>
            <w:r>
              <w:rPr>
                <w:spacing w:val="11"/>
              </w:rPr>
              <w:t>告，并按规定及时补报、续报有关情况；情况</w:t>
            </w:r>
            <w:r>
              <w:rPr>
                <w:spacing w:val="12"/>
              </w:rPr>
              <w:t xml:space="preserve"> </w:t>
            </w:r>
            <w:r>
              <w:rPr>
                <w:spacing w:val="11"/>
              </w:rPr>
              <w:t>紧急时，事故现场有关人员可以直接向有关部</w:t>
            </w:r>
            <w:r>
              <w:rPr>
                <w:spacing w:val="12"/>
              </w:rPr>
              <w:t xml:space="preserve"> </w:t>
            </w:r>
            <w:r>
              <w:rPr>
                <w:spacing w:val="5"/>
              </w:rPr>
              <w:t>门报告。</w:t>
            </w:r>
          </w:p>
          <w:p>
            <w:pPr>
              <w:pStyle w:val="6"/>
              <w:spacing w:before="67" w:line="257" w:lineRule="auto"/>
              <w:ind w:left="13" w:right="4" w:hanging="5"/>
            </w:pPr>
            <w:r>
              <w:rPr>
                <w:spacing w:val="11"/>
              </w:rPr>
              <w:t>对可能引发其他次生事故灾害的，应当及时报</w:t>
            </w:r>
            <w:r>
              <w:rPr>
                <w:spacing w:val="12"/>
              </w:rPr>
              <w:t xml:space="preserve"> </w:t>
            </w:r>
            <w:r>
              <w:rPr>
                <w:spacing w:val="6"/>
              </w:rPr>
              <w:t>告相关主管部门。</w:t>
            </w:r>
          </w:p>
          <w:p>
            <w:pPr>
              <w:pStyle w:val="6"/>
              <w:spacing w:before="67" w:line="257" w:lineRule="auto"/>
              <w:ind w:left="8" w:right="4"/>
            </w:pPr>
            <w:r>
              <w:rPr>
                <w:spacing w:val="11"/>
              </w:rPr>
              <w:t>研判事故危害及发展趋势，将可能危及周边生 命、财产、环境安全的危险性和防护措施等告</w:t>
            </w:r>
          </w:p>
        </w:tc>
        <w:tc>
          <w:tcPr>
            <w:tcW w:w="56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4477" w:type="dxa"/>
            <w:vAlign w:val="top"/>
          </w:tcPr>
          <w:p>
            <w:pPr>
              <w:pStyle w:val="6"/>
              <w:spacing w:before="51" w:line="268" w:lineRule="auto"/>
              <w:ind w:left="13"/>
              <w:jc w:val="both"/>
            </w:pPr>
            <w:r>
              <w:rPr>
                <w:spacing w:val="5"/>
              </w:rPr>
              <w:t>未及时启动应急响应程序的，扣</w:t>
            </w:r>
            <w:r>
              <w:rPr>
                <w:spacing w:val="-9"/>
              </w:rPr>
              <w:t xml:space="preserve"> </w:t>
            </w:r>
            <w:r>
              <w:rPr>
                <w:rFonts w:ascii="Times New Roman" w:hAnsi="Times New Roman" w:eastAsia="Times New Roman" w:cs="Times New Roman"/>
                <w:spacing w:val="5"/>
              </w:rPr>
              <w:t xml:space="preserve">10 </w:t>
            </w:r>
            <w:r>
              <w:rPr>
                <w:spacing w:val="5"/>
              </w:rPr>
              <w:t>分；应急处置</w:t>
            </w:r>
            <w:r>
              <w:t xml:space="preserve"> </w:t>
            </w:r>
            <w:r>
              <w:rPr>
                <w:spacing w:val="12"/>
              </w:rPr>
              <w:t>未达到预案要求的，或者应急处置不当的，每次</w:t>
            </w:r>
            <w:r>
              <w:rPr>
                <w:spacing w:val="4"/>
              </w:rPr>
              <w:t xml:space="preserve"> </w:t>
            </w:r>
            <w:r>
              <w:rPr>
                <w:spacing w:val="-3"/>
              </w:rPr>
              <w:t>扣</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0"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3"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73" w:lineRule="auto"/>
              <w:ind w:left="8" w:right="4" w:firstLine="5"/>
              <w:jc w:val="both"/>
            </w:pPr>
            <w:r>
              <w:rPr>
                <w:spacing w:val="11"/>
              </w:rPr>
              <w:t>知相关单位与人员；遇有重大紧急情况时，应</w:t>
            </w:r>
            <w:r>
              <w:rPr>
                <w:spacing w:val="7"/>
              </w:rPr>
              <w:t xml:space="preserve"> </w:t>
            </w:r>
            <w:r>
              <w:rPr>
                <w:spacing w:val="11"/>
              </w:rPr>
              <w:t>当立即采取通告本单位从业人员、封闭事故现</w:t>
            </w:r>
            <w:r>
              <w:rPr>
                <w:spacing w:val="12"/>
              </w:rPr>
              <w:t xml:space="preserve"> </w:t>
            </w:r>
            <w:r>
              <w:rPr>
                <w:spacing w:val="11"/>
              </w:rPr>
              <w:t>场、通知周边人员疏散、转移重要物资、避免</w:t>
            </w:r>
            <w:r>
              <w:rPr>
                <w:spacing w:val="12"/>
              </w:rPr>
              <w:t xml:space="preserve"> </w:t>
            </w:r>
            <w:r>
              <w:rPr>
                <w:spacing w:val="8"/>
              </w:rPr>
              <w:t>或者减轻环境危害等措施。</w:t>
            </w:r>
          </w:p>
          <w:p>
            <w:pPr>
              <w:pStyle w:val="6"/>
              <w:spacing w:before="65" w:line="228" w:lineRule="auto"/>
              <w:ind w:left="7"/>
            </w:pPr>
            <w:r>
              <w:rPr>
                <w:spacing w:val="8"/>
              </w:rPr>
              <w:t>请求周边应急救援队伍参加事故救援。</w:t>
            </w:r>
          </w:p>
          <w:p>
            <w:pPr>
              <w:pStyle w:val="6"/>
              <w:spacing w:before="64" w:line="273" w:lineRule="auto"/>
              <w:ind w:left="9" w:right="4"/>
            </w:pPr>
            <w:r>
              <w:rPr>
                <w:spacing w:val="11"/>
              </w:rPr>
              <w:t>准备事故救援技术资料，维护事故现场秩序，</w:t>
            </w:r>
            <w:r>
              <w:rPr>
                <w:spacing w:val="9"/>
              </w:rPr>
              <w:t xml:space="preserve"> </w:t>
            </w:r>
            <w:r>
              <w:rPr>
                <w:spacing w:val="11"/>
              </w:rPr>
              <w:t>保护事故证据，做好向所在地人民政府及其负</w:t>
            </w:r>
            <w:r>
              <w:rPr>
                <w:spacing w:val="10"/>
              </w:rPr>
              <w:t xml:space="preserve"> </w:t>
            </w:r>
            <w:r>
              <w:rPr>
                <w:spacing w:val="11"/>
              </w:rPr>
              <w:t>有安全生产监督管理职责的部门移交救援工作</w:t>
            </w:r>
            <w:r>
              <w:rPr>
                <w:spacing w:val="10"/>
              </w:rPr>
              <w:t xml:space="preserve"> </w:t>
            </w:r>
            <w:r>
              <w:rPr>
                <w:spacing w:val="7"/>
              </w:rPr>
              <w:t>指挥权的各项准备。</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9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6"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6" w:lineRule="auto"/>
        <w:ind w:left="9"/>
        <w:rPr>
          <w:rFonts w:ascii="宋体" w:hAnsi="宋体" w:eastAsia="宋体" w:cs="宋体"/>
          <w:sz w:val="20"/>
          <w:szCs w:val="20"/>
        </w:rPr>
      </w:pPr>
      <w:r>
        <w:rPr>
          <w:rFonts w:ascii="Calibri" w:hAnsi="Calibri" w:eastAsia="Calibri" w:cs="Calibri"/>
          <w:b/>
          <w:bCs/>
          <w:spacing w:val="4"/>
          <w:sz w:val="20"/>
          <w:szCs w:val="20"/>
        </w:rPr>
        <w:t>5.6.3</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应急评估（</w:t>
      </w:r>
      <w:r>
        <w:rPr>
          <w:rFonts w:ascii="Calibri" w:hAnsi="Calibri" w:eastAsia="Calibri" w:cs="Calibri"/>
          <w:b/>
          <w:bCs/>
          <w:spacing w:val="4"/>
          <w:sz w:val="20"/>
          <w:szCs w:val="20"/>
        </w:rPr>
        <w:t>5</w:t>
      </w:r>
      <w:r>
        <w:rPr>
          <w:rFonts w:ascii="Calibri" w:hAnsi="Calibri" w:eastAsia="Calibri" w:cs="Calibri"/>
          <w:b/>
          <w:bCs/>
          <w:spacing w:val="20"/>
          <w:w w:val="10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849" w:type="dxa"/>
            <w:vAlign w:val="top"/>
          </w:tcPr>
          <w:p>
            <w:pPr>
              <w:pStyle w:val="6"/>
              <w:spacing w:before="52" w:line="257" w:lineRule="auto"/>
              <w:ind w:left="18" w:right="4" w:hanging="4"/>
            </w:pPr>
            <w:r>
              <w:rPr>
                <w:rFonts w:ascii="Times New Roman" w:hAnsi="Times New Roman" w:eastAsia="Times New Roman" w:cs="Times New Roman"/>
                <w:spacing w:val="2"/>
              </w:rPr>
              <w:t>5.6.3</w:t>
            </w:r>
            <w:r>
              <w:rPr>
                <w:rFonts w:ascii="Times New Roman" w:hAnsi="Times New Roman" w:eastAsia="Times New Roman" w:cs="Times New Roman"/>
                <w:spacing w:val="3"/>
              </w:rPr>
              <w:t xml:space="preserve">    </w:t>
            </w:r>
            <w:r>
              <w:rPr>
                <w:spacing w:val="2"/>
              </w:rPr>
              <w:t>应</w:t>
            </w:r>
            <w:r>
              <w:t xml:space="preserve"> </w:t>
            </w:r>
            <w:r>
              <w:rPr>
                <w:spacing w:val="4"/>
              </w:rPr>
              <w:t>急评估</w:t>
            </w:r>
          </w:p>
        </w:tc>
        <w:tc>
          <w:tcPr>
            <w:tcW w:w="1060" w:type="dxa"/>
            <w:vAlign w:val="top"/>
          </w:tcPr>
          <w:p>
            <w:pPr>
              <w:rPr>
                <w:rFonts w:ascii="Arial"/>
                <w:sz w:val="21"/>
              </w:rPr>
            </w:pPr>
          </w:p>
        </w:tc>
        <w:tc>
          <w:tcPr>
            <w:tcW w:w="4251" w:type="dxa"/>
            <w:vAlign w:val="top"/>
          </w:tcPr>
          <w:p>
            <w:pPr>
              <w:pStyle w:val="6"/>
              <w:spacing w:before="53" w:line="267" w:lineRule="auto"/>
              <w:ind w:left="9" w:firstLine="2"/>
              <w:jc w:val="both"/>
            </w:pPr>
            <w:r>
              <w:rPr>
                <w:spacing w:val="1"/>
              </w:rPr>
              <w:t>企业应当对应急准备、应急处置工作实施评估。</w:t>
            </w:r>
            <w:r>
              <w:rPr>
                <w:spacing w:val="11"/>
              </w:rPr>
              <w:t xml:space="preserve"> </w:t>
            </w:r>
            <w:r>
              <w:rPr>
                <w:spacing w:val="7"/>
              </w:rPr>
              <w:t xml:space="preserve">完成险情或事故应急处置后，企业应当主动配 </w:t>
            </w:r>
            <w:r>
              <w:rPr>
                <w:spacing w:val="5"/>
              </w:rPr>
              <w:t>合现场指挥部开展应急处置评估。</w:t>
            </w:r>
          </w:p>
        </w:tc>
        <w:tc>
          <w:tcPr>
            <w:tcW w:w="567" w:type="dxa"/>
            <w:vAlign w:val="top"/>
          </w:tcPr>
          <w:p>
            <w:pPr>
              <w:spacing w:line="343" w:lineRule="auto"/>
              <w:rPr>
                <w:rFonts w:ascii="Arial"/>
                <w:sz w:val="21"/>
              </w:rPr>
            </w:pPr>
          </w:p>
          <w:p>
            <w:pPr>
              <w:spacing w:before="58" w:line="192"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477" w:type="dxa"/>
            <w:vAlign w:val="top"/>
          </w:tcPr>
          <w:p>
            <w:pPr>
              <w:pStyle w:val="6"/>
              <w:spacing w:before="53" w:line="258" w:lineRule="auto"/>
              <w:ind w:left="13"/>
            </w:pPr>
            <w:r>
              <w:rPr>
                <w:spacing w:val="1"/>
              </w:rPr>
              <w:t>未进行评估的，扣</w:t>
            </w:r>
            <w:r>
              <w:rPr>
                <w:spacing w:val="-2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分；评估工作与实际不符的，</w:t>
            </w:r>
            <w:r>
              <w:t xml:space="preserve"> </w:t>
            </w:r>
            <w:r>
              <w:rPr>
                <w:spacing w:val="-3"/>
              </w:rPr>
              <w:t>扣</w:t>
            </w:r>
            <w:r>
              <w:rPr>
                <w:spacing w:val="-4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8"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7" w:line="192" w:lineRule="auto"/>
              <w:ind w:left="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6030" w:type="dxa"/>
            <w:gridSpan w:val="2"/>
            <w:vAlign w:val="top"/>
          </w:tcPr>
          <w:p>
            <w:pPr>
              <w:pStyle w:val="6"/>
              <w:spacing w:before="88"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事故事件（</w:t>
      </w:r>
      <w:r>
        <w:rPr>
          <w:rFonts w:ascii="Calibri" w:hAnsi="Calibri" w:eastAsia="Calibri" w:cs="Calibri"/>
          <w:b/>
          <w:bCs/>
          <w:spacing w:val="4"/>
          <w:sz w:val="20"/>
          <w:szCs w:val="20"/>
        </w:rPr>
        <w:t>30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6" w:lineRule="auto"/>
        <w:ind w:left="9"/>
        <w:rPr>
          <w:rFonts w:ascii="宋体" w:hAnsi="宋体" w:eastAsia="宋体" w:cs="宋体"/>
          <w:sz w:val="20"/>
          <w:szCs w:val="20"/>
        </w:rPr>
      </w:pPr>
      <w:r>
        <w:rPr>
          <w:rFonts w:ascii="Calibri" w:hAnsi="Calibri" w:eastAsia="Calibri" w:cs="Calibri"/>
          <w:b/>
          <w:bCs/>
          <w:spacing w:val="3"/>
          <w:sz w:val="20"/>
          <w:szCs w:val="20"/>
        </w:rPr>
        <w:t>5.7.1</w:t>
      </w:r>
      <w:r>
        <w:rPr>
          <w:rFonts w:ascii="Calibri" w:hAnsi="Calibri" w:eastAsia="Calibri" w:cs="Calibri"/>
          <w:b/>
          <w:bCs/>
          <w:spacing w:val="13"/>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报告（</w:t>
      </w:r>
      <w:r>
        <w:rPr>
          <w:rFonts w:ascii="Calibri" w:hAnsi="Calibri" w:eastAsia="Calibri" w:cs="Calibri"/>
          <w:b/>
          <w:bCs/>
          <w:spacing w:val="3"/>
          <w:sz w:val="20"/>
          <w:szCs w:val="20"/>
        </w:rPr>
        <w:t>10</w:t>
      </w:r>
      <w:r>
        <w:rPr>
          <w:rFonts w:ascii="Calibri" w:hAnsi="Calibri" w:eastAsia="Calibri" w:cs="Calibri"/>
          <w:b/>
          <w:bCs/>
          <w:spacing w:val="18"/>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5"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Align w:val="top"/>
          </w:tcPr>
          <w:p>
            <w:pPr>
              <w:pStyle w:val="6"/>
              <w:spacing w:before="54" w:line="228" w:lineRule="auto"/>
              <w:ind w:left="14"/>
            </w:pPr>
            <w:r>
              <w:rPr>
                <w:rFonts w:ascii="Times New Roman" w:hAnsi="Times New Roman" w:eastAsia="Times New Roman" w:cs="Times New Roman"/>
                <w:spacing w:val="-2"/>
              </w:rPr>
              <w:t>5.7.</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 xml:space="preserve">    </w:t>
            </w:r>
            <w:r>
              <w:rPr>
                <w:spacing w:val="-2"/>
              </w:rPr>
              <w:t>报</w:t>
            </w:r>
          </w:p>
          <w:p>
            <w:pPr>
              <w:pStyle w:val="6"/>
              <w:spacing w:before="65" w:line="226" w:lineRule="auto"/>
              <w:ind w:left="17"/>
            </w:pPr>
            <w:r>
              <w:t>告</w:t>
            </w:r>
          </w:p>
        </w:tc>
        <w:tc>
          <w:tcPr>
            <w:tcW w:w="1060" w:type="dxa"/>
            <w:vAlign w:val="top"/>
          </w:tcPr>
          <w:p>
            <w:pPr>
              <w:pStyle w:val="6"/>
              <w:spacing w:before="54" w:line="226" w:lineRule="auto"/>
              <w:ind w:left="10"/>
            </w:pPr>
            <w:r>
              <w:fldChar w:fldCharType="begin"/>
            </w:r>
            <w:r>
              <w:instrText xml:space="preserve"> HYPERLINK "5.7.1.1" </w:instrText>
            </w:r>
            <w:r>
              <w:fldChar w:fldCharType="separate"/>
            </w:r>
            <w:r>
              <w:rPr>
                <w:rFonts w:ascii="Times New Roman" w:hAnsi="Times New Roman" w:eastAsia="Times New Roman" w:cs="Times New Roman"/>
                <w:spacing w:val="3"/>
              </w:rPr>
              <w:t>5.7.1.1</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 xml:space="preserve"> </w:t>
            </w:r>
            <w:r>
              <w:rPr>
                <w:spacing w:val="3"/>
              </w:rPr>
              <w:t>报告</w:t>
            </w:r>
          </w:p>
        </w:tc>
        <w:tc>
          <w:tcPr>
            <w:tcW w:w="4251" w:type="dxa"/>
            <w:vAlign w:val="top"/>
          </w:tcPr>
          <w:p>
            <w:pPr>
              <w:pStyle w:val="6"/>
              <w:spacing w:before="54" w:line="257" w:lineRule="auto"/>
              <w:ind w:left="11" w:right="4"/>
            </w:pPr>
            <w:r>
              <w:rPr>
                <w:spacing w:val="11"/>
              </w:rPr>
              <w:t>企业应建立事故报告程序，明确事故事件内外</w:t>
            </w:r>
            <w:r>
              <w:rPr>
                <w:spacing w:val="8"/>
              </w:rPr>
              <w:t xml:space="preserve"> </w:t>
            </w:r>
            <w:r>
              <w:rPr>
                <w:spacing w:val="9"/>
              </w:rPr>
              <w:t>部报告的责任人、时限、</w:t>
            </w:r>
            <w:r>
              <w:rPr>
                <w:spacing w:val="-51"/>
              </w:rPr>
              <w:t xml:space="preserve"> </w:t>
            </w:r>
            <w:r>
              <w:rPr>
                <w:spacing w:val="9"/>
              </w:rPr>
              <w:t>内容等，并教育、指</w:t>
            </w:r>
          </w:p>
        </w:tc>
        <w:tc>
          <w:tcPr>
            <w:tcW w:w="567" w:type="dxa"/>
            <w:vAlign w:val="top"/>
          </w:tcPr>
          <w:p>
            <w:pPr>
              <w:spacing w:before="246"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4" w:line="257" w:lineRule="auto"/>
              <w:ind w:left="13" w:hanging="1"/>
            </w:pPr>
            <w:r>
              <w:rPr>
                <w:spacing w:val="1"/>
              </w:rPr>
              <w:t>无该项程序的，扣</w:t>
            </w:r>
            <w:r>
              <w:rPr>
                <w:spacing w:val="-3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4"/>
                <w:w w:val="101"/>
              </w:rPr>
              <w:t xml:space="preserve"> </w:t>
            </w:r>
            <w:r>
              <w:rPr>
                <w:spacing w:val="1"/>
              </w:rPr>
              <w:t>分；未及时报告的，扣</w:t>
            </w:r>
            <w:r>
              <w:rPr>
                <w:spacing w:val="-36"/>
              </w:rPr>
              <w:t xml:space="preserve"> </w:t>
            </w:r>
            <w:r>
              <w:rPr>
                <w:rFonts w:ascii="Times New Roman" w:hAnsi="Times New Roman" w:eastAsia="Times New Roman" w:cs="Times New Roman"/>
              </w:rPr>
              <w:t xml:space="preserve">5 </w:t>
            </w:r>
            <w:r>
              <w:t xml:space="preserve">分； </w:t>
            </w:r>
            <w:r>
              <w:rPr>
                <w:spacing w:val="8"/>
              </w:rPr>
              <w:t>未有效保护现场及有关证据的，扣</w:t>
            </w:r>
            <w:r>
              <w:rPr>
                <w:spacing w:val="-31"/>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6"/>
              </w:rPr>
              <w:t xml:space="preserve"> </w:t>
            </w:r>
            <w:r>
              <w:rPr>
                <w:spacing w:val="8"/>
              </w:rPr>
              <w:t>分；报告的</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1"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3"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58" w:lineRule="auto"/>
              <w:ind w:left="25" w:right="4" w:hanging="11"/>
            </w:pPr>
            <w:r>
              <w:rPr>
                <w:spacing w:val="11"/>
              </w:rPr>
              <w:t>导从业人员严格按照有关规定的程序报告发生</w:t>
            </w:r>
            <w:r>
              <w:rPr>
                <w:spacing w:val="6"/>
              </w:rPr>
              <w:t xml:space="preserve"> 的生产安全事故事件。</w:t>
            </w:r>
          </w:p>
          <w:p>
            <w:pPr>
              <w:pStyle w:val="6"/>
              <w:spacing w:before="68" w:line="279" w:lineRule="auto"/>
              <w:ind w:left="9" w:right="4" w:firstLine="3"/>
              <w:jc w:val="both"/>
            </w:pPr>
            <w:r>
              <w:rPr>
                <w:spacing w:val="11"/>
              </w:rPr>
              <w:t>发生生产安全事故后，事故现场有关人员除立</w:t>
            </w:r>
            <w:r>
              <w:rPr>
                <w:spacing w:val="8"/>
              </w:rPr>
              <w:t xml:space="preserve"> </w:t>
            </w:r>
            <w:r>
              <w:rPr>
                <w:spacing w:val="11"/>
              </w:rPr>
              <w:t xml:space="preserve">即采取应急措施外，应按规定和程序报告本单 位负责人及有关部门，并采取相关措施。情况 紧急时，事故现场有关人员可以直接向事故发 生地县级以上人民政府安全生产监督管理部门 和负有安全生产监督管理职责的部门报告。要 </w:t>
            </w:r>
            <w:r>
              <w:rPr>
                <w:spacing w:val="8"/>
              </w:rPr>
              <w:t>妥善保护事故现场及有关证据。</w:t>
            </w:r>
          </w:p>
        </w:tc>
        <w:tc>
          <w:tcPr>
            <w:tcW w:w="567" w:type="dxa"/>
            <w:vAlign w:val="top"/>
          </w:tcPr>
          <w:p>
            <w:pPr>
              <w:rPr>
                <w:rFonts w:ascii="Arial"/>
                <w:sz w:val="21"/>
              </w:rPr>
            </w:pPr>
          </w:p>
        </w:tc>
        <w:tc>
          <w:tcPr>
            <w:tcW w:w="4477" w:type="dxa"/>
            <w:vAlign w:val="top"/>
          </w:tcPr>
          <w:p>
            <w:pPr>
              <w:pStyle w:val="6"/>
              <w:spacing w:before="56" w:line="228" w:lineRule="auto"/>
              <w:ind w:left="10"/>
            </w:pPr>
            <w:r>
              <w:rPr>
                <w:spacing w:val="9"/>
              </w:rPr>
              <w:t>事故信息内容和形式与规定不相符的，扣</w:t>
            </w:r>
            <w:r>
              <w:rPr>
                <w:spacing w:val="-10"/>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1" w:hRule="atLeast"/>
        </w:trPr>
        <w:tc>
          <w:tcPr>
            <w:tcW w:w="6160" w:type="dxa"/>
            <w:gridSpan w:val="3"/>
            <w:vAlign w:val="top"/>
          </w:tcPr>
          <w:p>
            <w:pPr>
              <w:pStyle w:val="6"/>
              <w:spacing w:before="71"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6"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70"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8" w:lineRule="auto"/>
      </w:pPr>
    </w:p>
    <w:p>
      <w:pPr>
        <w:spacing w:before="65" w:line="228" w:lineRule="auto"/>
        <w:ind w:left="9"/>
        <w:rPr>
          <w:rFonts w:ascii="宋体" w:hAnsi="宋体" w:eastAsia="宋体" w:cs="宋体"/>
          <w:sz w:val="20"/>
          <w:szCs w:val="20"/>
        </w:rPr>
      </w:pPr>
      <w:r>
        <w:rPr>
          <w:rFonts w:ascii="Calibri" w:hAnsi="Calibri" w:eastAsia="Calibri" w:cs="Calibri"/>
          <w:b/>
          <w:bCs/>
          <w:spacing w:val="4"/>
          <w:sz w:val="20"/>
          <w:szCs w:val="20"/>
        </w:rPr>
        <w:t>5.7.2</w:t>
      </w:r>
      <w:r>
        <w:rPr>
          <w:rFonts w:ascii="Calibri" w:hAnsi="Calibri" w:eastAsia="Calibri" w:cs="Calibri"/>
          <w:b/>
          <w:bCs/>
          <w:spacing w:val="27"/>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调查和处理（</w:t>
      </w:r>
      <w:r>
        <w:rPr>
          <w:rFonts w:ascii="Calibri" w:hAnsi="Calibri" w:eastAsia="Calibri" w:cs="Calibri"/>
          <w:b/>
          <w:bCs/>
          <w:spacing w:val="4"/>
          <w:sz w:val="20"/>
          <w:szCs w:val="20"/>
        </w:rPr>
        <w:t>10</w:t>
      </w:r>
      <w:r>
        <w:rPr>
          <w:rFonts w:ascii="Calibri" w:hAnsi="Calibri" w:eastAsia="Calibri" w:cs="Calibri"/>
          <w:b/>
          <w:bCs/>
          <w:spacing w:val="20"/>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26"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7" w:hRule="atLeast"/>
        </w:trPr>
        <w:tc>
          <w:tcPr>
            <w:tcW w:w="849" w:type="dxa"/>
            <w:vAlign w:val="top"/>
          </w:tcPr>
          <w:p>
            <w:pPr>
              <w:pStyle w:val="6"/>
              <w:spacing w:before="53" w:line="271" w:lineRule="auto"/>
              <w:ind w:left="14" w:right="4"/>
              <w:jc w:val="both"/>
            </w:pPr>
            <w:r>
              <w:rPr>
                <w:rFonts w:ascii="Times New Roman" w:hAnsi="Times New Roman" w:eastAsia="Times New Roman" w:cs="Times New Roman"/>
                <w:spacing w:val="1"/>
              </w:rPr>
              <w:t>5.7.2</w:t>
            </w:r>
            <w:r>
              <w:rPr>
                <w:rFonts w:ascii="Times New Roman" w:hAnsi="Times New Roman" w:eastAsia="Times New Roman" w:cs="Times New Roman"/>
                <w:spacing w:val="4"/>
              </w:rPr>
              <w:t xml:space="preserve">    </w:t>
            </w:r>
            <w:r>
              <w:rPr>
                <w:spacing w:val="1"/>
              </w:rPr>
              <w:t>调</w:t>
            </w:r>
            <w:r>
              <w:rPr>
                <w:spacing w:val="2"/>
              </w:rPr>
              <w:t xml:space="preserve"> </w:t>
            </w:r>
            <w:r>
              <w:rPr>
                <w:spacing w:val="-2"/>
              </w:rPr>
              <w:t>查</w:t>
            </w:r>
            <w:r>
              <w:rPr>
                <w:spacing w:val="12"/>
              </w:rPr>
              <w:t xml:space="preserve"> </w:t>
            </w:r>
            <w:r>
              <w:rPr>
                <w:spacing w:val="-2"/>
              </w:rPr>
              <w:t>和</w:t>
            </w:r>
            <w:r>
              <w:rPr>
                <w:spacing w:val="15"/>
              </w:rPr>
              <w:t xml:space="preserve"> </w:t>
            </w:r>
            <w:r>
              <w:rPr>
                <w:spacing w:val="-2"/>
              </w:rPr>
              <w:t>处</w:t>
            </w:r>
            <w:r>
              <w:t xml:space="preserve"> 理</w:t>
            </w:r>
          </w:p>
        </w:tc>
        <w:tc>
          <w:tcPr>
            <w:tcW w:w="1060" w:type="dxa"/>
            <w:vAlign w:val="top"/>
          </w:tcPr>
          <w:p>
            <w:pPr>
              <w:rPr>
                <w:rFonts w:ascii="Arial"/>
                <w:sz w:val="21"/>
              </w:rPr>
            </w:pPr>
          </w:p>
        </w:tc>
        <w:tc>
          <w:tcPr>
            <w:tcW w:w="4251" w:type="dxa"/>
            <w:vAlign w:val="top"/>
          </w:tcPr>
          <w:p>
            <w:pPr>
              <w:pStyle w:val="6"/>
              <w:spacing w:before="54" w:line="273" w:lineRule="auto"/>
              <w:ind w:left="7" w:right="4" w:firstLine="5"/>
            </w:pPr>
            <w:r>
              <w:rPr>
                <w:spacing w:val="11"/>
              </w:rPr>
              <w:t>企业发生事故事件后，应按照有关规定成立事</w:t>
            </w:r>
            <w:r>
              <w:rPr>
                <w:spacing w:val="8"/>
              </w:rPr>
              <w:t xml:space="preserve"> </w:t>
            </w:r>
            <w:r>
              <w:rPr>
                <w:spacing w:val="11"/>
              </w:rPr>
              <w:t>故事件处置组或调查组，明确其职责与权限，</w:t>
            </w:r>
            <w:r>
              <w:rPr>
                <w:spacing w:val="13"/>
              </w:rPr>
              <w:t xml:space="preserve"> </w:t>
            </w:r>
            <w:r>
              <w:rPr>
                <w:spacing w:val="11"/>
              </w:rPr>
              <w:t>进行事故事件调查或配合有关政府部门的事故</w:t>
            </w:r>
            <w:r>
              <w:rPr>
                <w:spacing w:val="13"/>
              </w:rPr>
              <w:t xml:space="preserve"> </w:t>
            </w:r>
            <w:r>
              <w:rPr>
                <w:spacing w:val="3"/>
              </w:rPr>
              <w:t>调查。</w:t>
            </w:r>
          </w:p>
          <w:p>
            <w:pPr>
              <w:pStyle w:val="6"/>
              <w:spacing w:before="62" w:line="268" w:lineRule="auto"/>
              <w:ind w:left="14" w:right="4" w:hanging="5"/>
            </w:pPr>
            <w:r>
              <w:rPr>
                <w:spacing w:val="11"/>
              </w:rPr>
              <w:t>事故事件调查应查明事故发生的时间、经过、 原因、波及范围、人员伤亡情况及直接经济损</w:t>
            </w:r>
            <w:r>
              <w:rPr>
                <w:spacing w:val="6"/>
              </w:rPr>
              <w:t xml:space="preserve"> </w:t>
            </w:r>
            <w:r>
              <w:rPr>
                <w:spacing w:val="1"/>
              </w:rPr>
              <w:t>失等。</w:t>
            </w:r>
          </w:p>
          <w:p>
            <w:pPr>
              <w:pStyle w:val="6"/>
              <w:spacing w:before="65" w:line="276" w:lineRule="auto"/>
              <w:ind w:left="9"/>
              <w:jc w:val="both"/>
            </w:pPr>
            <w:r>
              <w:rPr>
                <w:spacing w:val="7"/>
              </w:rPr>
              <w:t xml:space="preserve">事故事件调查组应根据有关证据、资料，分析 事故事件的直接、间接原因和事故责任，提出 </w:t>
            </w:r>
            <w:r>
              <w:rPr>
                <w:spacing w:val="1"/>
              </w:rPr>
              <w:t>整改措施和处理建议，编制事故事件调查报告。</w:t>
            </w:r>
            <w:r>
              <w:rPr>
                <w:spacing w:val="14"/>
              </w:rPr>
              <w:t xml:space="preserve"> </w:t>
            </w:r>
            <w:r>
              <w:rPr>
                <w:spacing w:val="7"/>
              </w:rPr>
              <w:t xml:space="preserve">企业应落实事故整改和预防措施，做到事故原 </w:t>
            </w:r>
            <w:r>
              <w:rPr>
                <w:spacing w:val="8"/>
              </w:rPr>
              <w:t>因没有查清不放过、事故责任者和群众没有受</w:t>
            </w:r>
          </w:p>
        </w:tc>
        <w:tc>
          <w:tcPr>
            <w:tcW w:w="5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10"/>
              <w:jc w:val="both"/>
            </w:pPr>
            <w:r>
              <w:rPr>
                <w:spacing w:val="9"/>
              </w:rPr>
              <w:t>事故发生后，无调查报告的，扣</w:t>
            </w:r>
            <w:r>
              <w:rPr>
                <w:spacing w:val="-29"/>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分；未按“</w:t>
            </w:r>
            <w:r>
              <w:rPr>
                <w:spacing w:val="-68"/>
              </w:rPr>
              <w:t xml:space="preserve"> </w:t>
            </w:r>
            <w:r>
              <w:rPr>
                <w:spacing w:val="9"/>
              </w:rPr>
              <w:t>四</w:t>
            </w:r>
            <w:r>
              <w:t xml:space="preserve"> </w:t>
            </w:r>
            <w:r>
              <w:rPr>
                <w:spacing w:val="9"/>
              </w:rPr>
              <w:t>不放过</w:t>
            </w:r>
            <w:r>
              <w:rPr>
                <w:spacing w:val="-64"/>
              </w:rPr>
              <w:t xml:space="preserve"> </w:t>
            </w:r>
            <w:r>
              <w:rPr>
                <w:spacing w:val="9"/>
              </w:rPr>
              <w:t>”原则处理的，扣</w:t>
            </w:r>
            <w:r>
              <w:rPr>
                <w:spacing w:val="-33"/>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w w:val="101"/>
              </w:rPr>
              <w:t xml:space="preserve"> </w:t>
            </w:r>
            <w:r>
              <w:rPr>
                <w:spacing w:val="9"/>
              </w:rPr>
              <w:t>分；调查报告内容不</w:t>
            </w:r>
            <w:r>
              <w:t xml:space="preserve"> </w:t>
            </w:r>
            <w:r>
              <w:rPr>
                <w:spacing w:val="10"/>
              </w:rPr>
              <w:t>全的，每项扣</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7"/>
                <w:w w:val="101"/>
              </w:rPr>
              <w:t xml:space="preserve"> </w:t>
            </w:r>
            <w:r>
              <w:rPr>
                <w:spacing w:val="10"/>
              </w:rPr>
              <w:t>分；相关的文件资料未整理归档</w:t>
            </w:r>
            <w:r>
              <w:t xml:space="preserve"> </w:t>
            </w:r>
            <w:r>
              <w:rPr>
                <w:spacing w:val="2"/>
              </w:rPr>
              <w:t>的，每次扣</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2"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8" w:line="257" w:lineRule="auto"/>
              <w:ind w:left="12" w:firstLine="2"/>
            </w:pPr>
            <w:r>
              <w:rPr>
                <w:spacing w:val="7"/>
              </w:rPr>
              <w:t xml:space="preserve">到教育不放过、没有采取切实可行的防范措施 </w:t>
            </w:r>
            <w:r>
              <w:rPr>
                <w:spacing w:val="1"/>
              </w:rPr>
              <w:t>不放过、事故责任者没有受到严肃处理不放过。</w:t>
            </w:r>
          </w:p>
        </w:tc>
        <w:tc>
          <w:tcPr>
            <w:tcW w:w="567" w:type="dxa"/>
            <w:vAlign w:val="top"/>
          </w:tcPr>
          <w:p>
            <w:pPr>
              <w:rPr>
                <w:rFonts w:ascii="Arial"/>
                <w:sz w:val="21"/>
              </w:rPr>
            </w:pPr>
          </w:p>
        </w:tc>
        <w:tc>
          <w:tcPr>
            <w:tcW w:w="4477" w:type="dxa"/>
            <w:vAlign w:val="top"/>
          </w:tcPr>
          <w:p>
            <w:pPr>
              <w:rPr>
                <w:rFonts w:ascii="Arial"/>
                <w:sz w:val="21"/>
              </w:rPr>
            </w:pP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6160" w:type="dxa"/>
            <w:gridSpan w:val="3"/>
            <w:vAlign w:val="top"/>
          </w:tcPr>
          <w:p>
            <w:pPr>
              <w:pStyle w:val="6"/>
              <w:spacing w:before="70"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0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69" w:line="228" w:lineRule="auto"/>
              <w:ind w:left="11"/>
            </w:pPr>
            <w:r>
              <w:rPr>
                <w:spacing w:val="8"/>
                <w14:textOutline w14:w="3795" w14:cap="sq" w14:cmpd="sng">
                  <w14:solidFill>
                    <w14:srgbClr w14:val="000000"/>
                  </w14:solidFill>
                  <w14:prstDash w14:val="solid"/>
                  <w14:bevel/>
                </w14:textOutline>
              </w:rPr>
              <w:t>得分小计</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7" w:lineRule="auto"/>
      </w:pPr>
    </w:p>
    <w:p>
      <w:pPr>
        <w:spacing w:before="65" w:line="228" w:lineRule="auto"/>
        <w:ind w:left="9"/>
        <w:rPr>
          <w:rFonts w:ascii="宋体" w:hAnsi="宋体" w:eastAsia="宋体" w:cs="宋体"/>
          <w:sz w:val="20"/>
          <w:szCs w:val="20"/>
        </w:rPr>
      </w:pPr>
      <w:r>
        <w:rPr>
          <w:rFonts w:ascii="Calibri" w:hAnsi="Calibri" w:eastAsia="Calibri" w:cs="Calibri"/>
          <w:b/>
          <w:bCs/>
          <w:spacing w:val="3"/>
          <w:sz w:val="20"/>
          <w:szCs w:val="20"/>
        </w:rPr>
        <w:t>5.7.3</w:t>
      </w:r>
      <w:r>
        <w:rPr>
          <w:rFonts w:ascii="Calibri" w:hAnsi="Calibri" w:eastAsia="Calibri" w:cs="Calibri"/>
          <w:b/>
          <w:bCs/>
          <w:spacing w:val="20"/>
          <w:w w:val="101"/>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管理（</w:t>
      </w:r>
      <w:r>
        <w:rPr>
          <w:rFonts w:ascii="Calibri" w:hAnsi="Calibri" w:eastAsia="Calibri" w:cs="Calibri"/>
          <w:b/>
          <w:bCs/>
          <w:spacing w:val="3"/>
          <w:sz w:val="20"/>
          <w:szCs w:val="20"/>
        </w:rPr>
        <w:t>10</w:t>
      </w:r>
      <w:r>
        <w:rPr>
          <w:rFonts w:ascii="Calibri" w:hAnsi="Calibri" w:eastAsia="Calibri" w:cs="Calibri"/>
          <w:b/>
          <w:bCs/>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line="134" w:lineRule="auto"/>
        <w:rPr>
          <w:rFonts w:ascii="Arial"/>
          <w:sz w:val="2"/>
        </w:rPr>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9" w:type="dxa"/>
            <w:vAlign w:val="top"/>
          </w:tcPr>
          <w:p>
            <w:pPr>
              <w:pStyle w:val="6"/>
              <w:spacing w:before="57"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7"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2"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7"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2"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3"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7"/>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6"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3" w:hRule="atLeast"/>
        </w:trPr>
        <w:tc>
          <w:tcPr>
            <w:tcW w:w="849" w:type="dxa"/>
            <w:vAlign w:val="top"/>
          </w:tcPr>
          <w:p>
            <w:pPr>
              <w:pStyle w:val="6"/>
              <w:spacing w:before="52" w:line="228" w:lineRule="auto"/>
              <w:jc w:val="right"/>
            </w:pPr>
            <w:r>
              <w:rPr>
                <w:rFonts w:ascii="Times New Roman" w:hAnsi="Times New Roman" w:eastAsia="Times New Roman" w:cs="Times New Roman"/>
                <w:spacing w:val="1"/>
              </w:rPr>
              <w:t>5.7.3</w:t>
            </w:r>
            <w:r>
              <w:rPr>
                <w:rFonts w:ascii="Times New Roman" w:hAnsi="Times New Roman" w:eastAsia="Times New Roman" w:cs="Times New Roman"/>
                <w:spacing w:val="5"/>
              </w:rPr>
              <w:t xml:space="preserve">    </w:t>
            </w:r>
            <w:r>
              <w:rPr>
                <w:spacing w:val="1"/>
              </w:rPr>
              <w:t>管</w:t>
            </w:r>
          </w:p>
          <w:p>
            <w:pPr>
              <w:pStyle w:val="6"/>
              <w:spacing w:before="65" w:line="238" w:lineRule="auto"/>
              <w:ind w:left="15"/>
            </w:pPr>
            <w:r>
              <w:t>理</w:t>
            </w:r>
          </w:p>
        </w:tc>
        <w:tc>
          <w:tcPr>
            <w:tcW w:w="1060" w:type="dxa"/>
            <w:vAlign w:val="top"/>
          </w:tcPr>
          <w:p>
            <w:pPr>
              <w:rPr>
                <w:rFonts w:ascii="Arial"/>
                <w:sz w:val="21"/>
              </w:rPr>
            </w:pPr>
          </w:p>
        </w:tc>
        <w:tc>
          <w:tcPr>
            <w:tcW w:w="4251" w:type="dxa"/>
            <w:vAlign w:val="top"/>
          </w:tcPr>
          <w:p>
            <w:pPr>
              <w:pStyle w:val="6"/>
              <w:spacing w:before="51" w:line="268" w:lineRule="auto"/>
              <w:ind w:left="8" w:right="4" w:firstLine="4"/>
              <w:jc w:val="both"/>
            </w:pPr>
            <w:r>
              <w:rPr>
                <w:spacing w:val="11"/>
              </w:rPr>
              <w:t>企业应建立事故事件档案和管理台账，将承包</w:t>
            </w:r>
            <w:r>
              <w:rPr>
                <w:spacing w:val="8"/>
              </w:rPr>
              <w:t xml:space="preserve"> </w:t>
            </w:r>
            <w:r>
              <w:rPr>
                <w:spacing w:val="11"/>
              </w:rPr>
              <w:t>商、供应商等相关方在企业内部发生的事故事</w:t>
            </w:r>
            <w:r>
              <w:rPr>
                <w:spacing w:val="12"/>
              </w:rPr>
              <w:t xml:space="preserve"> </w:t>
            </w:r>
            <w:r>
              <w:rPr>
                <w:spacing w:val="8"/>
              </w:rPr>
              <w:t>件纳入本企业事故事件管理。</w:t>
            </w:r>
          </w:p>
          <w:p>
            <w:pPr>
              <w:pStyle w:val="6"/>
              <w:spacing w:before="66" w:line="276" w:lineRule="auto"/>
              <w:ind w:left="12"/>
              <w:jc w:val="both"/>
            </w:pPr>
            <w:r>
              <w:rPr>
                <w:spacing w:val="22"/>
              </w:rPr>
              <w:t>企业应按照《企业职工伤亡事故分类标准》</w:t>
            </w:r>
            <w:r>
              <w:rPr>
                <w:spacing w:val="14"/>
              </w:rP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6441</w:t>
            </w:r>
            <w:r>
              <w:rPr>
                <w:spacing w:val="3"/>
              </w:rPr>
              <w:t>）、《企业职工伤亡事故调查分析规</w:t>
            </w:r>
            <w:r>
              <w:t xml:space="preserve">  </w:t>
            </w:r>
            <w:r>
              <w:rPr>
                <w:spacing w:val="-2"/>
              </w:rPr>
              <w:t>则》（</w:t>
            </w:r>
            <w:r>
              <w:rPr>
                <w:rFonts w:ascii="Times New Roman" w:hAnsi="Times New Roman" w:eastAsia="Times New Roman" w:cs="Times New Roman"/>
                <w:spacing w:val="-2"/>
              </w:rPr>
              <w:t>GB6442</w:t>
            </w:r>
            <w:r>
              <w:rPr>
                <w:spacing w:val="-2"/>
              </w:rPr>
              <w:t>）、《事故伤害损失工作日标准》</w:t>
            </w:r>
            <w:r>
              <w:rPr>
                <w:spacing w:val="1"/>
              </w:rPr>
              <w:t xml:space="preserve"> </w:t>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/T15499</w:t>
            </w:r>
            <w:r>
              <w:rPr>
                <w:spacing w:val="8"/>
              </w:rPr>
              <w:t>）的有关要求和国家、行业确定</w:t>
            </w:r>
            <w:r>
              <w:rPr>
                <w:spacing w:val="4"/>
              </w:rPr>
              <w:t xml:space="preserve">  的事故统计指标开展事故统计分析。</w:t>
            </w:r>
          </w:p>
          <w:p>
            <w:pPr>
              <w:pStyle w:val="6"/>
              <w:spacing w:before="64" w:line="269" w:lineRule="auto"/>
              <w:ind w:left="8" w:right="4" w:firstLine="4"/>
              <w:jc w:val="both"/>
            </w:pPr>
            <w:r>
              <w:rPr>
                <w:spacing w:val="11"/>
              </w:rPr>
              <w:t>企业应开展事故事件案例警示教育活动，举一</w:t>
            </w:r>
            <w:r>
              <w:rPr>
                <w:spacing w:val="8"/>
              </w:rPr>
              <w:t xml:space="preserve"> </w:t>
            </w:r>
            <w:r>
              <w:rPr>
                <w:spacing w:val="11"/>
              </w:rPr>
              <w:t>反三，汲取教训，制定并落实防范类似事故措</w:t>
            </w:r>
            <w:r>
              <w:rPr>
                <w:spacing w:val="12"/>
              </w:rPr>
              <w:t xml:space="preserve"> </w:t>
            </w:r>
            <w:r>
              <w:t>施。</w:t>
            </w:r>
          </w:p>
        </w:tc>
        <w:tc>
          <w:tcPr>
            <w:tcW w:w="5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8" w:lineRule="auto"/>
              <w:ind w:left="13"/>
              <w:jc w:val="both"/>
            </w:pPr>
            <w:r>
              <w:rPr>
                <w:spacing w:val="10"/>
              </w:rPr>
              <w:t>未有效开展事故事件管理的，扣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分；未按照有</w:t>
            </w:r>
            <w:r>
              <w:t xml:space="preserve"> </w:t>
            </w:r>
            <w:r>
              <w:rPr>
                <w:spacing w:val="10"/>
              </w:rPr>
              <w:t>关要求开展事故统计分析的，扣</w:t>
            </w:r>
            <w:r>
              <w:rPr>
                <w:spacing w:val="-21"/>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7"/>
              </w:rPr>
              <w:t xml:space="preserve"> </w:t>
            </w:r>
            <w:r>
              <w:rPr>
                <w:spacing w:val="10"/>
              </w:rPr>
              <w:t>分；未将承包</w:t>
            </w:r>
            <w:r>
              <w:t xml:space="preserve"> </w:t>
            </w:r>
            <w:r>
              <w:rPr>
                <w:spacing w:val="12"/>
              </w:rPr>
              <w:t>商、供应商在企业内部发生的事故纳入本企业事</w:t>
            </w:r>
            <w:r>
              <w:rPr>
                <w:spacing w:val="4"/>
              </w:rPr>
              <w:t xml:space="preserve"> </w:t>
            </w:r>
            <w:r>
              <w:rPr>
                <w:spacing w:val="10"/>
              </w:rPr>
              <w:t>故管理的，扣</w:t>
            </w:r>
            <w:r>
              <w:rPr>
                <w:spacing w:val="-21"/>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7"/>
              </w:rPr>
              <w:t xml:space="preserve"> </w:t>
            </w:r>
            <w:r>
              <w:rPr>
                <w:spacing w:val="10"/>
              </w:rPr>
              <w:t>分；未建立事件事故档案和管理</w:t>
            </w:r>
            <w:r>
              <w:t xml:space="preserve"> </w:t>
            </w:r>
            <w:r>
              <w:rPr>
                <w:spacing w:val="8"/>
              </w:rPr>
              <w:t>台账的，扣</w:t>
            </w:r>
            <w:r>
              <w:rPr>
                <w:spacing w:val="-25"/>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分，有缺失的，每个扣</w:t>
            </w:r>
            <w:r>
              <w:rPr>
                <w:spacing w:val="-2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分；未有</w:t>
            </w:r>
            <w:r>
              <w:t xml:space="preserve"> </w:t>
            </w:r>
            <w:r>
              <w:rPr>
                <w:spacing w:val="7"/>
              </w:rPr>
              <w:t>效开展事故案例教育活动的，扣</w:t>
            </w:r>
            <w:r>
              <w:rPr>
                <w:spacing w:val="-29"/>
              </w:rPr>
              <w:t xml:space="preserve"> </w:t>
            </w:r>
            <w:r>
              <w:rPr>
                <w:rFonts w:ascii="Times New Roman" w:hAnsi="Times New Roman" w:eastAsia="Times New Roman" w:cs="Times New Roman"/>
                <w:spacing w:val="7"/>
              </w:rPr>
              <w:t xml:space="preserve">3 </w:t>
            </w:r>
            <w:r>
              <w:rPr>
                <w:spacing w:val="7"/>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6160" w:type="dxa"/>
            <w:gridSpan w:val="3"/>
            <w:vAlign w:val="top"/>
          </w:tcPr>
          <w:p>
            <w:pPr>
              <w:pStyle w:val="6"/>
              <w:spacing w:before="89"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25"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030" w:type="dxa"/>
            <w:gridSpan w:val="2"/>
            <w:vAlign w:val="top"/>
          </w:tcPr>
          <w:p>
            <w:pPr>
              <w:pStyle w:val="6"/>
              <w:spacing w:before="89" w:line="228" w:lineRule="auto"/>
              <w:ind w:left="11"/>
            </w:pPr>
            <w:r>
              <w:rPr>
                <w:spacing w:val="8"/>
                <w14:textOutline w14:w="3795" w14:cap="sq" w14:cmpd="sng">
                  <w14:solidFill>
                    <w14:srgbClr w14:val="000000"/>
                  </w14:solidFill>
                  <w14:prstDash w14:val="solid"/>
                  <w14:bevel/>
                </w14:textOutline>
              </w:rPr>
              <w:t>得分小计</w:t>
            </w:r>
          </w:p>
        </w:tc>
        <w:tc>
          <w:tcPr>
            <w:tcW w:w="357" w:type="dxa"/>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w:t>
      </w:r>
      <w:r>
        <w:rPr>
          <w:rFonts w:ascii="Calibri" w:hAnsi="Calibri" w:eastAsia="Calibri" w:cs="Calibri"/>
          <w:b/>
          <w:bCs/>
          <w:spacing w:val="14"/>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20</w:t>
      </w:r>
      <w:r>
        <w:rPr>
          <w:rFonts w:ascii="Calibri" w:hAnsi="Calibri" w:eastAsia="Calibri" w:cs="Calibri"/>
          <w:b/>
          <w:bCs/>
          <w:spacing w:val="18"/>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before="65" w:line="225" w:lineRule="auto"/>
        <w:ind w:left="9"/>
        <w:rPr>
          <w:rFonts w:ascii="宋体" w:hAnsi="宋体" w:eastAsia="宋体" w:cs="宋体"/>
          <w:sz w:val="20"/>
          <w:szCs w:val="20"/>
        </w:rPr>
      </w:pPr>
      <w:r>
        <w:rPr>
          <w:rFonts w:ascii="Calibri" w:hAnsi="Calibri" w:eastAsia="Calibri" w:cs="Calibri"/>
          <w:b/>
          <w:bCs/>
          <w:spacing w:val="4"/>
          <w:sz w:val="20"/>
          <w:szCs w:val="20"/>
        </w:rPr>
        <w:t>5.8.1</w:t>
      </w:r>
      <w:r>
        <w:rPr>
          <w:rFonts w:ascii="Calibri" w:hAnsi="Calibri" w:eastAsia="Calibri" w:cs="Calibri"/>
          <w:b/>
          <w:bCs/>
          <w:spacing w:val="13"/>
          <w:w w:val="10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绩效评定（</w:t>
      </w:r>
      <w:r>
        <w:rPr>
          <w:rFonts w:ascii="Calibri" w:hAnsi="Calibri" w:eastAsia="Calibri" w:cs="Calibri"/>
          <w:b/>
          <w:bCs/>
          <w:spacing w:val="4"/>
          <w:sz w:val="20"/>
          <w:szCs w:val="20"/>
        </w:rPr>
        <w:t>10</w:t>
      </w:r>
      <w:r>
        <w:rPr>
          <w:rFonts w:ascii="Calibri" w:hAnsi="Calibri" w:eastAsia="Calibri" w:cs="Calibri"/>
          <w:b/>
          <w:bCs/>
          <w:spacing w:val="2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分）</w:t>
      </w:r>
    </w:p>
    <w:p>
      <w:pPr>
        <w:spacing w:line="18"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49" w:type="dxa"/>
            <w:vAlign w:val="top"/>
          </w:tcPr>
          <w:p>
            <w:pPr>
              <w:pStyle w:val="6"/>
              <w:spacing w:before="55"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5"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5"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5"/>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49" w:type="dxa"/>
            <w:vAlign w:val="top"/>
          </w:tcPr>
          <w:p>
            <w:pPr>
              <w:pStyle w:val="6"/>
              <w:spacing w:before="53" w:line="258" w:lineRule="auto"/>
              <w:ind w:left="17" w:right="4" w:hanging="3"/>
            </w:pPr>
            <w:r>
              <w:rPr>
                <w:rFonts w:ascii="Times New Roman" w:hAnsi="Times New Roman" w:eastAsia="Times New Roman" w:cs="Times New Roman"/>
                <w:spacing w:val="-3"/>
              </w:rPr>
              <w:t>5.8.</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 xml:space="preserve">    </w:t>
            </w:r>
            <w:r>
              <w:rPr>
                <w:spacing w:val="-3"/>
              </w:rPr>
              <w:t>绩</w:t>
            </w:r>
            <w:r>
              <w:rPr>
                <w:spacing w:val="1"/>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2" w:line="258" w:lineRule="auto"/>
              <w:ind w:left="9" w:right="4" w:firstLine="3"/>
            </w:pPr>
            <w:r>
              <w:rPr>
                <w:spacing w:val="11"/>
              </w:rPr>
              <w:t>企业每年至少应对本单位安全生产标准化管理</w:t>
            </w:r>
            <w:r>
              <w:rPr>
                <w:spacing w:val="8"/>
              </w:rPr>
              <w:t xml:space="preserve"> </w:t>
            </w:r>
            <w:r>
              <w:rPr>
                <w:spacing w:val="11"/>
              </w:rPr>
              <w:t>体系的运行情况进行一次自评，验证各项安全</w:t>
            </w:r>
          </w:p>
        </w:tc>
        <w:tc>
          <w:tcPr>
            <w:tcW w:w="567" w:type="dxa"/>
            <w:vAlign w:val="top"/>
          </w:tcPr>
          <w:p>
            <w:pPr>
              <w:spacing w:before="245"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3" w:line="258" w:lineRule="auto"/>
              <w:ind w:left="13"/>
            </w:pPr>
            <w:r>
              <w:rPr>
                <w:spacing w:val="5"/>
              </w:rPr>
              <w:t>未开展评定的，扣</w:t>
            </w:r>
            <w:r>
              <w:rPr>
                <w:spacing w:val="-18"/>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分；评定工作有缺失的，每</w:t>
            </w:r>
            <w:r>
              <w:t xml:space="preserve"> 项扣</w:t>
            </w:r>
            <w:r>
              <w:rPr>
                <w:spacing w:val="-38"/>
              </w:rPr>
              <w:t xml:space="preserve"> </w:t>
            </w:r>
            <w:r>
              <w:rPr>
                <w:rFonts w:ascii="Times New Roman" w:hAnsi="Times New Roman" w:eastAsia="Times New Roman" w:cs="Times New Roman"/>
              </w:rPr>
              <w:t>2</w:t>
            </w:r>
            <w:r>
              <w:rPr>
                <w:rFonts w:ascii="Times New Roman" w:hAnsi="Times New Roman" w:eastAsia="Times New Roman" w:cs="Times New Roman"/>
                <w:spacing w:val="15"/>
              </w:rPr>
              <w:t xml:space="preserve"> </w:t>
            </w:r>
            <w: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3" w:type="default"/>
          <w:pgSz w:w="16839" w:h="11906"/>
          <w:pgMar w:top="1012" w:right="1740" w:bottom="1377"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1" w:hRule="atLeast"/>
        </w:trPr>
        <w:tc>
          <w:tcPr>
            <w:tcW w:w="849" w:type="dxa"/>
            <w:vAlign w:val="top"/>
          </w:tcPr>
          <w:p>
            <w:pPr>
              <w:rPr>
                <w:rFonts w:ascii="Arial"/>
                <w:sz w:val="21"/>
              </w:rPr>
            </w:pPr>
          </w:p>
        </w:tc>
        <w:tc>
          <w:tcPr>
            <w:tcW w:w="1060" w:type="dxa"/>
            <w:vAlign w:val="top"/>
          </w:tcPr>
          <w:p>
            <w:pPr>
              <w:rPr>
                <w:rFonts w:ascii="Arial"/>
                <w:sz w:val="21"/>
              </w:rPr>
            </w:pPr>
          </w:p>
        </w:tc>
        <w:tc>
          <w:tcPr>
            <w:tcW w:w="4251" w:type="dxa"/>
            <w:vAlign w:val="top"/>
          </w:tcPr>
          <w:p>
            <w:pPr>
              <w:pStyle w:val="6"/>
              <w:spacing w:before="56" w:line="268" w:lineRule="auto"/>
              <w:ind w:left="10" w:right="4"/>
              <w:jc w:val="both"/>
            </w:pPr>
            <w:r>
              <w:rPr>
                <w:spacing w:val="11"/>
              </w:rPr>
              <w:t>生产制度措施的适宜性、充分性和有效性，检</w:t>
            </w:r>
            <w:r>
              <w:rPr>
                <w:spacing w:val="9"/>
              </w:rPr>
              <w:t xml:space="preserve"> </w:t>
            </w:r>
            <w:r>
              <w:rPr>
                <w:spacing w:val="11"/>
              </w:rPr>
              <w:t>查安全生产和职业卫生管理目标、指标（事故</w:t>
            </w:r>
            <w:r>
              <w:rPr>
                <w:spacing w:val="9"/>
              </w:rPr>
              <w:t xml:space="preserve"> </w:t>
            </w:r>
            <w:r>
              <w:rPr>
                <w:spacing w:val="7"/>
              </w:rPr>
              <w:t>率等）的完成情况。</w:t>
            </w:r>
          </w:p>
          <w:p>
            <w:pPr>
              <w:pStyle w:val="6"/>
              <w:spacing w:before="64" w:line="273" w:lineRule="auto"/>
              <w:ind w:left="7" w:right="4" w:firstLine="5"/>
              <w:jc w:val="both"/>
            </w:pPr>
            <w:r>
              <w:rPr>
                <w:spacing w:val="11"/>
              </w:rPr>
              <w:t>企业主要负责人应全面负责组织自评工作，并</w:t>
            </w:r>
            <w:r>
              <w:rPr>
                <w:spacing w:val="8"/>
              </w:rPr>
              <w:t xml:space="preserve"> </w:t>
            </w:r>
            <w:r>
              <w:rPr>
                <w:spacing w:val="11"/>
              </w:rPr>
              <w:t>将自评结果向所有部门、所属单位和从业人员</w:t>
            </w:r>
            <w:r>
              <w:rPr>
                <w:spacing w:val="13"/>
              </w:rPr>
              <w:t xml:space="preserve"> </w:t>
            </w:r>
            <w:r>
              <w:rPr>
                <w:spacing w:val="9"/>
              </w:rPr>
              <w:t>通报。</w:t>
            </w:r>
            <w:r>
              <w:rPr>
                <w:spacing w:val="-47"/>
              </w:rPr>
              <w:t xml:space="preserve"> </w:t>
            </w:r>
            <w:r>
              <w:rPr>
                <w:spacing w:val="9"/>
              </w:rPr>
              <w:t>自评结果应形成正式文件，并作为年度</w:t>
            </w:r>
            <w:r>
              <w:t xml:space="preserve"> </w:t>
            </w:r>
            <w:r>
              <w:rPr>
                <w:spacing w:val="8"/>
              </w:rPr>
              <w:t>安全绩效考评的重要依据。</w:t>
            </w:r>
          </w:p>
          <w:p>
            <w:pPr>
              <w:pStyle w:val="6"/>
              <w:spacing w:before="67" w:line="268" w:lineRule="auto"/>
              <w:ind w:left="9" w:right="4" w:firstLine="2"/>
              <w:jc w:val="both"/>
            </w:pPr>
            <w:r>
              <w:rPr>
                <w:spacing w:val="11"/>
              </w:rPr>
              <w:t>企业应落实安全生产报告制度，定期向业绩考</w:t>
            </w:r>
            <w:r>
              <w:rPr>
                <w:spacing w:val="8"/>
              </w:rPr>
              <w:t xml:space="preserve"> </w:t>
            </w:r>
            <w:r>
              <w:rPr>
                <w:spacing w:val="11"/>
              </w:rPr>
              <w:t>核等有关部门报告安全生产情况，并向社会公</w:t>
            </w:r>
            <w:r>
              <w:rPr>
                <w:spacing w:val="10"/>
              </w:rPr>
              <w:t xml:space="preserve"> </w:t>
            </w:r>
            <w:r>
              <w:t>示。</w:t>
            </w:r>
          </w:p>
          <w:p>
            <w:pPr>
              <w:pStyle w:val="6"/>
              <w:spacing w:before="63" w:line="268" w:lineRule="auto"/>
              <w:ind w:left="9" w:right="4" w:firstLine="3"/>
              <w:jc w:val="both"/>
            </w:pPr>
            <w:r>
              <w:rPr>
                <w:spacing w:val="11"/>
              </w:rPr>
              <w:t>企业发生生产安全责任死亡事故，应重新进行</w:t>
            </w:r>
            <w:r>
              <w:rPr>
                <w:spacing w:val="8"/>
              </w:rPr>
              <w:t xml:space="preserve"> </w:t>
            </w:r>
            <w:r>
              <w:rPr>
                <w:spacing w:val="11"/>
              </w:rPr>
              <w:t xml:space="preserve">安全绩效评定，全面查找安全生产标准化管理 </w:t>
            </w:r>
            <w:r>
              <w:rPr>
                <w:spacing w:val="7"/>
              </w:rPr>
              <w:t>体系中存在的缺陷。</w:t>
            </w:r>
          </w:p>
        </w:tc>
        <w:tc>
          <w:tcPr>
            <w:tcW w:w="567" w:type="dxa"/>
            <w:vAlign w:val="top"/>
          </w:tcPr>
          <w:p>
            <w:pPr>
              <w:rPr>
                <w:rFonts w:ascii="Arial"/>
                <w:sz w:val="21"/>
              </w:rPr>
            </w:pPr>
          </w:p>
        </w:tc>
        <w:tc>
          <w:tcPr>
            <w:tcW w:w="4477" w:type="dxa"/>
            <w:vAlign w:val="top"/>
          </w:tcPr>
          <w:p>
            <w:pPr>
              <w:pStyle w:val="6"/>
              <w:spacing w:before="59" w:line="279" w:lineRule="auto"/>
              <w:ind w:left="8" w:firstLine="3"/>
            </w:pPr>
            <w:r>
              <w:rPr>
                <w:spacing w:val="8"/>
              </w:rPr>
              <w:t>主要负责人未组织自评的，扣</w:t>
            </w:r>
            <w:r>
              <w:rPr>
                <w:spacing w:val="-30"/>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7"/>
              </w:rPr>
              <w:t xml:space="preserve"> </w:t>
            </w:r>
            <w:r>
              <w:rPr>
                <w:spacing w:val="8"/>
              </w:rPr>
              <w:t>分；未向相关方</w:t>
            </w:r>
            <w:r>
              <w:t xml:space="preserve"> </w:t>
            </w:r>
            <w:r>
              <w:rPr>
                <w:spacing w:val="8"/>
              </w:rPr>
              <w:t>报告的，每缺失</w:t>
            </w:r>
            <w:r>
              <w:rPr>
                <w:spacing w:val="-21"/>
              </w:rPr>
              <w:t xml:space="preserve"> </w:t>
            </w:r>
            <w:r>
              <w:rPr>
                <w:rFonts w:ascii="Times New Roman" w:hAnsi="Times New Roman" w:eastAsia="Times New Roman" w:cs="Times New Roman"/>
                <w:spacing w:val="8"/>
              </w:rPr>
              <w:t xml:space="preserve">1 </w:t>
            </w:r>
            <w:r>
              <w:rPr>
                <w:spacing w:val="8"/>
              </w:rPr>
              <w:t>个扣</w:t>
            </w:r>
            <w:r>
              <w:rPr>
                <w:spacing w:val="-42"/>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1"/>
              </w:rPr>
              <w:t xml:space="preserve"> </w:t>
            </w:r>
            <w:r>
              <w:rPr>
                <w:spacing w:val="8"/>
              </w:rPr>
              <w:t>分；未按规定公</w:t>
            </w:r>
            <w:r>
              <w:rPr>
                <w:spacing w:val="7"/>
              </w:rPr>
              <w:t>示的，</w:t>
            </w:r>
            <w:r>
              <w:t xml:space="preserve"> </w:t>
            </w:r>
            <w:r>
              <w:rPr>
                <w:spacing w:val="7"/>
              </w:rPr>
              <w:t>扣</w:t>
            </w:r>
            <w:r>
              <w:rPr>
                <w:spacing w:val="-35"/>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分；未作为年度考评重要依据的，扣</w:t>
            </w:r>
            <w:r>
              <w:rPr>
                <w:spacing w:val="-36"/>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6"/>
              </w:rPr>
              <w:t xml:space="preserve"> </w:t>
            </w:r>
            <w:r>
              <w:rPr>
                <w:spacing w:val="6"/>
              </w:rPr>
              <w:t>分；</w:t>
            </w:r>
            <w:r>
              <w:t xml:space="preserve"> </w:t>
            </w:r>
            <w:r>
              <w:rPr>
                <w:spacing w:val="7"/>
              </w:rPr>
              <w:t>评定结果纳入年度考评每少一项的，扣</w:t>
            </w:r>
            <w:r>
              <w:rPr>
                <w:spacing w:val="-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分；年</w:t>
            </w:r>
            <w:r>
              <w:t xml:space="preserve"> </w:t>
            </w:r>
            <w:r>
              <w:rPr>
                <w:spacing w:val="7"/>
              </w:rPr>
              <w:t>度考评每少一个部门、单位、人员的，扣</w:t>
            </w:r>
            <w:r>
              <w:rPr>
                <w:spacing w:val="-1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分；</w:t>
            </w:r>
            <w:r>
              <w:t xml:space="preserve"> </w:t>
            </w:r>
            <w:r>
              <w:rPr>
                <w:spacing w:val="2"/>
              </w:rPr>
              <w:t>年度考评结果未落实兑现到部门、单位、人员的，</w:t>
            </w:r>
            <w:r>
              <w:rPr>
                <w:spacing w:val="18"/>
              </w:rPr>
              <w:t xml:space="preserve"> </w:t>
            </w:r>
            <w:r>
              <w:rPr>
                <w:spacing w:val="-2"/>
              </w:rPr>
              <w:t>每项扣</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分。</w:t>
            </w:r>
          </w:p>
          <w:p>
            <w:pPr>
              <w:pStyle w:val="6"/>
              <w:spacing w:before="65" w:line="268" w:lineRule="auto"/>
              <w:ind w:left="9" w:firstLine="4"/>
              <w:jc w:val="both"/>
            </w:pPr>
            <w:r>
              <w:rPr>
                <w:spacing w:val="12"/>
              </w:rPr>
              <w:t>企业发生安全生产责任死亡事故后未重新进行安</w:t>
            </w:r>
            <w:r>
              <w:rPr>
                <w:spacing w:val="4"/>
              </w:rPr>
              <w:t xml:space="preserve"> </w:t>
            </w:r>
            <w:r>
              <w:rPr>
                <w:spacing w:val="12"/>
              </w:rPr>
              <w:t>全绩效评定，或未全面查找安全生产管理系统中</w:t>
            </w:r>
            <w:r>
              <w:rPr>
                <w:spacing w:val="8"/>
              </w:rPr>
              <w:t xml:space="preserve"> </w:t>
            </w:r>
            <w:r>
              <w:rPr>
                <w:spacing w:val="6"/>
              </w:rPr>
              <w:t>存在缺陷的，扣</w:t>
            </w:r>
            <w:r>
              <w:rPr>
                <w:spacing w:val="-36"/>
              </w:rPr>
              <w:t xml:space="preserve"> </w:t>
            </w:r>
            <w:r>
              <w:rPr>
                <w:rFonts w:ascii="Times New Roman" w:hAnsi="Times New Roman" w:eastAsia="Times New Roman" w:cs="Times New Roman"/>
                <w:spacing w:val="6"/>
              </w:rPr>
              <w:t xml:space="preserve">5 </w:t>
            </w:r>
            <w:r>
              <w:rPr>
                <w:spacing w:val="6"/>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gridSpan w:val="3"/>
            <w:vAlign w:val="top"/>
          </w:tcPr>
          <w:p>
            <w:pPr>
              <w:pStyle w:val="6"/>
              <w:spacing w:before="9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0"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4" w:line="228" w:lineRule="auto"/>
              <w:ind w:left="11"/>
            </w:pPr>
            <w:r>
              <w:rPr>
                <w:spacing w:val="8"/>
                <w14:textOutline w14:w="3795" w14:cap="sq" w14:cmpd="sng">
                  <w14:solidFill>
                    <w14:srgbClr w14:val="000000"/>
                  </w14:solidFill>
                  <w14:prstDash w14:val="solid"/>
                  <w14:bevel/>
                </w14:textOutline>
              </w:rPr>
              <w:t>得分小计</w:t>
            </w:r>
          </w:p>
        </w:tc>
        <w:tc>
          <w:tcPr>
            <w:tcW w:w="1910" w:type="dxa"/>
            <w:gridSpan w:val="2"/>
            <w:vAlign w:val="top"/>
          </w:tcPr>
          <w:p>
            <w:pPr>
              <w:rPr>
                <w:rFonts w:ascii="Arial"/>
                <w:sz w:val="21"/>
              </w:rPr>
            </w:pPr>
          </w:p>
        </w:tc>
        <w:tc>
          <w:tcPr>
            <w:tcW w:w="538" w:type="dxa"/>
            <w:vAlign w:val="top"/>
          </w:tcPr>
          <w:p>
            <w:pPr>
              <w:rPr>
                <w:rFonts w:ascii="Arial"/>
                <w:sz w:val="21"/>
              </w:rPr>
            </w:pPr>
          </w:p>
        </w:tc>
      </w:tr>
    </w:tbl>
    <w:p>
      <w:pPr>
        <w:pStyle w:val="2"/>
        <w:spacing w:line="296" w:lineRule="auto"/>
      </w:pPr>
    </w:p>
    <w:p>
      <w:pPr>
        <w:spacing w:before="65" w:line="227" w:lineRule="auto"/>
        <w:ind w:left="9"/>
        <w:rPr>
          <w:rFonts w:ascii="宋体" w:hAnsi="宋体" w:eastAsia="宋体" w:cs="宋体"/>
          <w:sz w:val="20"/>
          <w:szCs w:val="20"/>
        </w:rPr>
      </w:pPr>
      <w:r>
        <w:rPr>
          <w:rFonts w:ascii="Calibri" w:hAnsi="Calibri" w:eastAsia="Calibri" w:cs="Calibri"/>
          <w:b/>
          <w:bCs/>
          <w:spacing w:val="4"/>
          <w:sz w:val="20"/>
          <w:szCs w:val="20"/>
        </w:rPr>
        <w:t>5.8.2</w:t>
      </w:r>
      <w:r>
        <w:rPr>
          <w:rFonts w:ascii="Calibri" w:hAnsi="Calibri" w:eastAsia="Calibri" w:cs="Calibri"/>
          <w:b/>
          <w:bCs/>
          <w:spacing w:val="28"/>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持续改进（</w:t>
      </w:r>
      <w:r>
        <w:rPr>
          <w:rFonts w:ascii="Calibri" w:hAnsi="Calibri" w:eastAsia="Calibri" w:cs="Calibri"/>
          <w:b/>
          <w:bCs/>
          <w:spacing w:val="4"/>
          <w:sz w:val="20"/>
          <w:szCs w:val="20"/>
        </w:rPr>
        <w:t>10</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line="14" w:lineRule="exact"/>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060"/>
        <w:gridCol w:w="4251"/>
        <w:gridCol w:w="567"/>
        <w:gridCol w:w="4477"/>
        <w:gridCol w:w="1553"/>
        <w:gridCol w:w="357"/>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49" w:type="dxa"/>
            <w:vAlign w:val="top"/>
          </w:tcPr>
          <w:p>
            <w:pPr>
              <w:pStyle w:val="6"/>
              <w:spacing w:before="56" w:line="312" w:lineRule="exact"/>
              <w:ind w:left="12"/>
            </w:pPr>
            <w:r>
              <w:rPr>
                <w:spacing w:val="6"/>
                <w:position w:val="7"/>
                <w14:textOutline w14:w="3795" w14:cap="sq" w14:cmpd="sng">
                  <w14:solidFill>
                    <w14:srgbClr w14:val="000000"/>
                  </w14:solidFill>
                  <w14:prstDash w14:val="solid"/>
                  <w14:bevel/>
                </w14:textOutline>
              </w:rPr>
              <w:t>考评</w:t>
            </w:r>
          </w:p>
          <w:p>
            <w:pPr>
              <w:pStyle w:val="6"/>
              <w:spacing w:line="227" w:lineRule="auto"/>
              <w:ind w:left="12"/>
            </w:pPr>
            <w:r>
              <w:rPr>
                <w:spacing w:val="6"/>
                <w14:textOutline w14:w="3795" w14:cap="sq" w14:cmpd="sng">
                  <w14:solidFill>
                    <w14:srgbClr w14:val="000000"/>
                  </w14:solidFill>
                  <w14:prstDash w14:val="solid"/>
                  <w14:bevel/>
                </w14:textOutline>
              </w:rPr>
              <w:t>类目</w:t>
            </w:r>
          </w:p>
        </w:tc>
        <w:tc>
          <w:tcPr>
            <w:tcW w:w="1060" w:type="dxa"/>
            <w:vAlign w:val="top"/>
          </w:tcPr>
          <w:p>
            <w:pPr>
              <w:pStyle w:val="6"/>
              <w:spacing w:before="56" w:line="312" w:lineRule="exact"/>
              <w:ind w:left="8"/>
            </w:pPr>
            <w:r>
              <w:rPr>
                <w:spacing w:val="6"/>
                <w:position w:val="7"/>
                <w14:textOutline w14:w="3795" w14:cap="sq" w14:cmpd="sng">
                  <w14:solidFill>
                    <w14:srgbClr w14:val="000000"/>
                  </w14:solidFill>
                  <w14:prstDash w14:val="solid"/>
                  <w14:bevel/>
                </w14:textOutline>
              </w:rPr>
              <w:t>考评</w:t>
            </w:r>
          </w:p>
          <w:p>
            <w:pPr>
              <w:pStyle w:val="6"/>
              <w:spacing w:line="227" w:lineRule="auto"/>
              <w:ind w:left="11"/>
            </w:pPr>
            <w:r>
              <w:rPr>
                <w:spacing w:val="4"/>
                <w14:textOutline w14:w="3795" w14:cap="sq" w14:cmpd="sng">
                  <w14:solidFill>
                    <w14:srgbClr w14:val="000000"/>
                  </w14:solidFill>
                  <w14:prstDash w14:val="solid"/>
                  <w14:bevel/>
                </w14:textOutline>
              </w:rPr>
              <w:t>项目</w:t>
            </w:r>
          </w:p>
        </w:tc>
        <w:tc>
          <w:tcPr>
            <w:tcW w:w="4251" w:type="dxa"/>
            <w:vAlign w:val="top"/>
          </w:tcPr>
          <w:p>
            <w:pPr>
              <w:pStyle w:val="6"/>
              <w:spacing w:before="211" w:line="228" w:lineRule="auto"/>
              <w:ind w:left="9"/>
            </w:pPr>
            <w:r>
              <w:rPr>
                <w:spacing w:val="8"/>
                <w14:textOutline w14:w="3795" w14:cap="sq" w14:cmpd="sng">
                  <w14:solidFill>
                    <w14:srgbClr w14:val="000000"/>
                  </w14:solidFill>
                  <w14:prstDash w14:val="solid"/>
                  <w14:bevel/>
                </w14:textOutline>
              </w:rPr>
              <w:t>考评内容</w:t>
            </w:r>
          </w:p>
        </w:tc>
        <w:tc>
          <w:tcPr>
            <w:tcW w:w="567" w:type="dxa"/>
            <w:vAlign w:val="top"/>
          </w:tcPr>
          <w:p>
            <w:pPr>
              <w:pStyle w:val="6"/>
              <w:spacing w:before="56" w:line="312" w:lineRule="exact"/>
              <w:ind w:left="11"/>
            </w:pPr>
            <w:r>
              <w:rPr>
                <w:spacing w:val="5"/>
                <w:position w:val="7"/>
                <w14:textOutline w14:w="3795" w14:cap="sq" w14:cmpd="sng">
                  <w14:solidFill>
                    <w14:srgbClr w14:val="000000"/>
                  </w14:solidFill>
                  <w14:prstDash w14:val="solid"/>
                  <w14:bevel/>
                </w14:textOutline>
              </w:rPr>
              <w:t>标准</w:t>
            </w:r>
          </w:p>
          <w:p>
            <w:pPr>
              <w:pStyle w:val="6"/>
              <w:spacing w:line="227" w:lineRule="auto"/>
              <w:ind w:left="13"/>
            </w:pPr>
            <w:r>
              <w:rPr>
                <w:spacing w:val="4"/>
                <w14:textOutline w14:w="3795" w14:cap="sq" w14:cmpd="sng">
                  <w14:solidFill>
                    <w14:srgbClr w14:val="000000"/>
                  </w14:solidFill>
                  <w14:prstDash w14:val="solid"/>
                  <w14:bevel/>
                </w14:textOutline>
              </w:rPr>
              <w:t>分值</w:t>
            </w:r>
          </w:p>
        </w:tc>
        <w:tc>
          <w:tcPr>
            <w:tcW w:w="4477" w:type="dxa"/>
            <w:vAlign w:val="top"/>
          </w:tcPr>
          <w:p>
            <w:pPr>
              <w:pStyle w:val="6"/>
              <w:spacing w:before="211" w:line="228" w:lineRule="auto"/>
              <w:ind w:left="10"/>
            </w:pPr>
            <w:r>
              <w:rPr>
                <w:spacing w:val="8"/>
                <w14:textOutline w14:w="3795" w14:cap="sq" w14:cmpd="sng">
                  <w14:solidFill>
                    <w14:srgbClr w14:val="000000"/>
                  </w14:solidFill>
                  <w14:prstDash w14:val="solid"/>
                  <w14:bevel/>
                </w14:textOutline>
              </w:rPr>
              <w:t>考评办法</w:t>
            </w:r>
          </w:p>
        </w:tc>
        <w:tc>
          <w:tcPr>
            <w:tcW w:w="1553" w:type="dxa"/>
            <w:vAlign w:val="top"/>
          </w:tcPr>
          <w:p>
            <w:pPr>
              <w:pStyle w:val="6"/>
              <w:spacing w:before="212" w:line="228" w:lineRule="auto"/>
              <w:ind w:left="46"/>
            </w:pPr>
            <w:r>
              <w:rPr>
                <w:spacing w:val="3"/>
                <w14:textOutline w14:w="3795" w14:cap="sq" w14:cmpd="sng">
                  <w14:solidFill>
                    <w14:srgbClr w14:val="000000"/>
                  </w14:solidFill>
                  <w14:prstDash w14:val="solid"/>
                  <w14:bevel/>
                </w14:textOutline>
              </w:rPr>
              <w:t>自评</w:t>
            </w:r>
            <w:r>
              <w:rPr>
                <w:rFonts w:ascii="Times New Roman" w:hAnsi="Times New Roman" w:eastAsia="Times New Roman" w:cs="Times New Roman"/>
                <w:b/>
                <w:bCs/>
                <w:spacing w:val="3"/>
              </w:rPr>
              <w:t>/</w:t>
            </w:r>
            <w:r>
              <w:rPr>
                <w:spacing w:val="3"/>
                <w14:textOutline w14:w="3795" w14:cap="sq" w14:cmpd="sng">
                  <w14:solidFill>
                    <w14:srgbClr w14:val="000000"/>
                  </w14:solidFill>
                  <w14:prstDash w14:val="solid"/>
                  <w14:bevel/>
                </w14:textOutline>
              </w:rPr>
              <w:t>评审描述</w:t>
            </w:r>
          </w:p>
        </w:tc>
        <w:tc>
          <w:tcPr>
            <w:tcW w:w="357" w:type="dxa"/>
            <w:textDirection w:val="tbRlV"/>
            <w:vAlign w:val="top"/>
          </w:tcPr>
          <w:p>
            <w:pPr>
              <w:pStyle w:val="6"/>
              <w:spacing w:before="136" w:line="213" w:lineRule="auto"/>
              <w:ind w:left="56"/>
            </w:pPr>
            <w:r>
              <w:rPr>
                <w:spacing w:val="6"/>
                <w14:textOutline w14:w="3795" w14:cap="sq" w14:cmpd="sng">
                  <w14:solidFill>
                    <w14:srgbClr w14:val="000000"/>
                  </w14:solidFill>
                  <w14:prstDash w14:val="solid"/>
                  <w14:bevel/>
                </w14:textOutline>
              </w:rPr>
              <w:t>空</w:t>
            </w:r>
            <w:r>
              <w:rPr>
                <w:spacing w:val="6"/>
              </w:rPr>
              <w:t xml:space="preserve"> </w:t>
            </w:r>
            <w:r>
              <w:rPr>
                <w:spacing w:val="6"/>
                <w14:textOutline w14:w="3795" w14:cap="sq" w14:cmpd="sng">
                  <w14:solidFill>
                    <w14:srgbClr w14:val="000000"/>
                  </w14:solidFill>
                  <w14:prstDash w14:val="solid"/>
                  <w14:bevel/>
                </w14:textOutline>
              </w:rPr>
              <w:t>项</w:t>
            </w:r>
          </w:p>
        </w:tc>
        <w:tc>
          <w:tcPr>
            <w:tcW w:w="538" w:type="dxa"/>
            <w:vAlign w:val="top"/>
          </w:tcPr>
          <w:p>
            <w:pPr>
              <w:pStyle w:val="6"/>
              <w:spacing w:before="55" w:line="258" w:lineRule="auto"/>
              <w:ind w:left="15" w:right="106" w:firstLine="4"/>
            </w:pPr>
            <w:r>
              <w:rPr>
                <w:spacing w:val="3"/>
                <w14:textOutline w14:w="3795" w14:cap="sq" w14:cmpd="sng">
                  <w14:solidFill>
                    <w14:srgbClr w14:val="000000"/>
                  </w14:solidFill>
                  <w14:prstDash w14:val="solid"/>
                  <w14:bevel/>
                </w14:textOutline>
              </w:rPr>
              <w:t>实际</w:t>
            </w:r>
            <w:r>
              <w:t xml:space="preserve"> </w:t>
            </w:r>
            <w:r>
              <w:rPr>
                <w:spacing w:val="5"/>
                <w14:textOutline w14:w="3795"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8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58" w:lineRule="auto"/>
              <w:ind w:left="17" w:right="4" w:hanging="3"/>
            </w:pPr>
            <w:r>
              <w:rPr>
                <w:rFonts w:ascii="Times New Roman" w:hAnsi="Times New Roman" w:eastAsia="Times New Roman" w:cs="Times New Roman"/>
                <w:spacing w:val="1"/>
              </w:rPr>
              <w:t>5.8.2</w:t>
            </w:r>
            <w:r>
              <w:rPr>
                <w:rFonts w:ascii="Times New Roman" w:hAnsi="Times New Roman" w:eastAsia="Times New Roman" w:cs="Times New Roman"/>
                <w:spacing w:val="4"/>
              </w:rPr>
              <w:t xml:space="preserve">    </w:t>
            </w:r>
            <w:r>
              <w:rPr>
                <w:spacing w:val="1"/>
              </w:rPr>
              <w:t>绩</w:t>
            </w:r>
            <w:r>
              <w:rPr>
                <w:spacing w:val="2"/>
              </w:rPr>
              <w:t xml:space="preserve"> </w:t>
            </w:r>
            <w:r>
              <w:rPr>
                <w:spacing w:val="5"/>
              </w:rPr>
              <w:t>效评定</w:t>
            </w:r>
          </w:p>
        </w:tc>
        <w:tc>
          <w:tcPr>
            <w:tcW w:w="1060" w:type="dxa"/>
            <w:vAlign w:val="top"/>
          </w:tcPr>
          <w:p>
            <w:pPr>
              <w:rPr>
                <w:rFonts w:ascii="Arial"/>
                <w:sz w:val="21"/>
              </w:rPr>
            </w:pPr>
          </w:p>
        </w:tc>
        <w:tc>
          <w:tcPr>
            <w:tcW w:w="4251" w:type="dxa"/>
            <w:vAlign w:val="top"/>
          </w:tcPr>
          <w:p>
            <w:pPr>
              <w:pStyle w:val="6"/>
              <w:spacing w:before="55" w:line="279" w:lineRule="auto"/>
              <w:ind w:left="8" w:firstLine="313"/>
              <w:jc w:val="both"/>
            </w:pPr>
            <w:r>
              <w:rPr>
                <w:spacing w:val="12"/>
              </w:rPr>
              <w:t xml:space="preserve">企业应根据安全生产标准化的自评结果和 </w:t>
            </w:r>
            <w:r>
              <w:rPr>
                <w:spacing w:val="5"/>
              </w:rPr>
              <w:t>安全生产预警系统所反映的趋势，</w:t>
            </w:r>
            <w:r>
              <w:rPr>
                <w:spacing w:val="-49"/>
              </w:rPr>
              <w:t xml:space="preserve"> </w:t>
            </w:r>
            <w:r>
              <w:rPr>
                <w:spacing w:val="5"/>
              </w:rPr>
              <w:t xml:space="preserve">以及绩效评 </w:t>
            </w:r>
            <w:r>
              <w:rPr>
                <w:spacing w:val="7"/>
              </w:rPr>
              <w:t xml:space="preserve">定情况，客观分析企业安全生产标准化运行的 </w:t>
            </w:r>
            <w:r>
              <w:rPr>
                <w:spacing w:val="1"/>
              </w:rPr>
              <w:t>质量，及时对安全生产目标、指标、规章制度、</w:t>
            </w:r>
            <w:r>
              <w:rPr>
                <w:spacing w:val="15"/>
              </w:rPr>
              <w:t xml:space="preserve"> </w:t>
            </w:r>
            <w:r>
              <w:rPr>
                <w:spacing w:val="1"/>
              </w:rPr>
              <w:t>操作规程等进行修订完善，研究制定管理措施、</w:t>
            </w:r>
            <w:r>
              <w:rPr>
                <w:spacing w:val="15"/>
              </w:rPr>
              <w:t xml:space="preserve"> </w:t>
            </w:r>
            <w:r>
              <w:rPr>
                <w:spacing w:val="7"/>
              </w:rPr>
              <w:t xml:space="preserve">技术措施和教育培训措施，并及时纳入安全工 </w:t>
            </w:r>
            <w:r>
              <w:rPr>
                <w:spacing w:val="5"/>
              </w:rPr>
              <w:t>作计划，持续改进，不断提高安全生产绩效。</w:t>
            </w:r>
          </w:p>
        </w:tc>
        <w:tc>
          <w:tcPr>
            <w:tcW w:w="5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7" w:line="195" w:lineRule="auto"/>
              <w:ind w:left="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4477" w:type="dxa"/>
            <w:vAlign w:val="top"/>
          </w:tcPr>
          <w:p>
            <w:pPr>
              <w:pStyle w:val="6"/>
              <w:spacing w:before="52" w:line="273" w:lineRule="auto"/>
              <w:ind w:left="10" w:firstLine="3"/>
              <w:jc w:val="both"/>
            </w:pPr>
            <w:r>
              <w:rPr>
                <w:spacing w:val="9"/>
              </w:rPr>
              <w:t>未进行安全标准化系统持续改进的，不得分；未</w:t>
            </w:r>
            <w:r>
              <w:rPr>
                <w:spacing w:val="16"/>
              </w:rPr>
              <w:t xml:space="preserve"> </w:t>
            </w:r>
            <w:r>
              <w:rPr>
                <w:spacing w:val="2"/>
              </w:rPr>
              <w:t>制定完善安全标准化工作计划和措施的，扣</w:t>
            </w:r>
            <w:r>
              <w:rPr>
                <w:spacing w:val="-36"/>
              </w:rPr>
              <w:t xml:space="preserve"> </w:t>
            </w:r>
            <w:r>
              <w:rPr>
                <w:rFonts w:ascii="Times New Roman" w:hAnsi="Times New Roman" w:eastAsia="Times New Roman" w:cs="Times New Roman"/>
                <w:spacing w:val="2"/>
              </w:rPr>
              <w:t xml:space="preserve">2 </w:t>
            </w:r>
            <w:r>
              <w:rPr>
                <w:spacing w:val="2"/>
              </w:rPr>
              <w:t>分；</w:t>
            </w:r>
            <w:r>
              <w:t xml:space="preserve"> </w:t>
            </w:r>
            <w:r>
              <w:rPr>
                <w:spacing w:val="10"/>
              </w:rPr>
              <w:t>修订完善的记录与安全生产标准化系统评定</w:t>
            </w:r>
            <w:r>
              <w:rPr>
                <w:spacing w:val="9"/>
              </w:rPr>
              <w:t>结果</w:t>
            </w:r>
            <w:r>
              <w:t xml:space="preserve"> </w:t>
            </w:r>
            <w:r>
              <w:rPr>
                <w:spacing w:val="4"/>
              </w:rPr>
              <w:t>不一致的，每处扣</w:t>
            </w:r>
            <w:r>
              <w:rPr>
                <w:spacing w:val="-31"/>
              </w:rPr>
              <w:t xml:space="preserve"> </w:t>
            </w:r>
            <w:r>
              <w:rPr>
                <w:rFonts w:ascii="Times New Roman" w:hAnsi="Times New Roman" w:eastAsia="Times New Roman" w:cs="Times New Roman"/>
                <w:spacing w:val="4"/>
              </w:rPr>
              <w:t xml:space="preserve">2 </w:t>
            </w:r>
            <w:r>
              <w:rPr>
                <w:spacing w:val="4"/>
              </w:rPr>
              <w:t>分。</w:t>
            </w:r>
          </w:p>
        </w:tc>
        <w:tc>
          <w:tcPr>
            <w:tcW w:w="1553" w:type="dxa"/>
            <w:vAlign w:val="top"/>
          </w:tcPr>
          <w:p>
            <w:pPr>
              <w:rPr>
                <w:rFonts w:ascii="Arial"/>
                <w:sz w:val="21"/>
              </w:rPr>
            </w:pPr>
          </w:p>
        </w:tc>
        <w:tc>
          <w:tcPr>
            <w:tcW w:w="357"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4" w:type="default"/>
          <w:pgSz w:w="16839" w:h="11906"/>
          <w:pgMar w:top="1012" w:right="1740" w:bottom="1378" w:left="1440" w:header="0" w:footer="1212" w:gutter="0"/>
        </w:sectPr>
      </w:pPr>
    </w:p>
    <w:p>
      <w:pPr>
        <w:spacing w:before="20"/>
      </w:pPr>
    </w:p>
    <w:p>
      <w:pPr>
        <w:spacing w:before="20"/>
      </w:pPr>
    </w:p>
    <w:p>
      <w:pPr>
        <w:spacing w:before="20"/>
      </w:pPr>
    </w:p>
    <w:tbl>
      <w:tblPr>
        <w:tblStyle w:val="5"/>
        <w:tblW w:w="13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0"/>
        <w:gridCol w:w="567"/>
        <w:gridCol w:w="4477"/>
        <w:gridCol w:w="1910"/>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6160" w:type="dxa"/>
            <w:vAlign w:val="top"/>
          </w:tcPr>
          <w:p>
            <w:pPr>
              <w:pStyle w:val="6"/>
              <w:spacing w:before="95" w:line="229" w:lineRule="auto"/>
              <w:ind w:left="18"/>
            </w:pPr>
            <w:r>
              <w:rPr>
                <w:spacing w:val="3"/>
                <w14:textOutline w14:w="3795" w14:cap="sq" w14:cmpd="sng">
                  <w14:solidFill>
                    <w14:srgbClr w14:val="000000"/>
                  </w14:solidFill>
                  <w14:prstDash w14:val="solid"/>
                  <w14:bevel/>
                </w14:textOutline>
              </w:rPr>
              <w:t>小计</w:t>
            </w:r>
          </w:p>
        </w:tc>
        <w:tc>
          <w:tcPr>
            <w:tcW w:w="567" w:type="dxa"/>
            <w:vAlign w:val="top"/>
          </w:tcPr>
          <w:p>
            <w:pPr>
              <w:spacing w:before="131" w:line="195" w:lineRule="auto"/>
              <w:ind w:left="1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4477" w:type="dxa"/>
            <w:vAlign w:val="top"/>
          </w:tcPr>
          <w:p>
            <w:pPr>
              <w:pStyle w:val="6"/>
              <w:spacing w:before="95" w:line="228" w:lineRule="auto"/>
              <w:ind w:left="11"/>
            </w:pPr>
            <w:r>
              <w:rPr>
                <w:spacing w:val="8"/>
                <w14:textOutline w14:w="3795" w14:cap="sq" w14:cmpd="sng">
                  <w14:solidFill>
                    <w14:srgbClr w14:val="000000"/>
                  </w14:solidFill>
                  <w14:prstDash w14:val="solid"/>
                  <w14:bevel/>
                </w14:textOutline>
              </w:rPr>
              <w:t>得分小计</w:t>
            </w:r>
          </w:p>
        </w:tc>
        <w:tc>
          <w:tcPr>
            <w:tcW w:w="1910" w:type="dxa"/>
            <w:vAlign w:val="top"/>
          </w:tcPr>
          <w:p>
            <w:pPr>
              <w:rPr>
                <w:rFonts w:ascii="Arial"/>
                <w:sz w:val="21"/>
              </w:rPr>
            </w:pPr>
          </w:p>
        </w:tc>
        <w:tc>
          <w:tcPr>
            <w:tcW w:w="538" w:type="dxa"/>
            <w:vAlign w:val="top"/>
          </w:tcPr>
          <w:p>
            <w:pPr>
              <w:rPr>
                <w:rFonts w:ascii="Arial"/>
                <w:sz w:val="21"/>
              </w:rPr>
            </w:pPr>
          </w:p>
        </w:tc>
      </w:tr>
    </w:tbl>
    <w:p>
      <w:pPr>
        <w:pStyle w:val="2"/>
      </w:pPr>
    </w:p>
    <w:p>
      <w:pPr>
        <w:sectPr>
          <w:footerReference r:id="rId175" w:type="default"/>
          <w:pgSz w:w="16839" w:h="11906"/>
          <w:pgMar w:top="1012" w:right="1740" w:bottom="1378" w:left="1440" w:header="0" w:footer="1212" w:gutter="0"/>
        </w:sectPr>
      </w:pPr>
    </w:p>
    <w:p>
      <w:pPr>
        <w:spacing w:before="162" w:line="225" w:lineRule="auto"/>
        <w:ind w:left="24"/>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城镇燃气经营企业</w:t>
      </w:r>
      <w:r>
        <w:rPr>
          <w:rFonts w:ascii="宋体" w:hAnsi="宋体" w:eastAsia="宋体" w:cs="宋体"/>
          <w:spacing w:val="-82"/>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LPG</w:t>
      </w:r>
      <w:r>
        <w:rPr>
          <w:rFonts w:ascii="宋体" w:hAnsi="宋体" w:eastAsia="宋体" w:cs="宋体"/>
          <w:spacing w:val="-78"/>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单元安全生产标准化评审细则要素表</w:t>
      </w:r>
    </w:p>
    <w:p>
      <w:pPr>
        <w:spacing w:line="92" w:lineRule="exact"/>
      </w:pPr>
    </w:p>
    <w:tbl>
      <w:tblPr>
        <w:tblStyle w:val="5"/>
        <w:tblW w:w="812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470"/>
        <w:gridCol w:w="4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842" w:type="dxa"/>
            <w:vAlign w:val="top"/>
          </w:tcPr>
          <w:p>
            <w:pPr>
              <w:pStyle w:val="6"/>
              <w:spacing w:before="195" w:line="229" w:lineRule="auto"/>
              <w:ind w:left="215"/>
            </w:pPr>
            <w:r>
              <w:rPr>
                <w:spacing w:val="6"/>
                <w14:textOutline w14:w="3795" w14:cap="sq" w14:cmpd="sng">
                  <w14:solidFill>
                    <w14:srgbClr w14:val="000000"/>
                  </w14:solidFill>
                  <w14:prstDash w14:val="solid"/>
                  <w14:bevel/>
                </w14:textOutline>
              </w:rPr>
              <w:t>序号</w:t>
            </w:r>
          </w:p>
        </w:tc>
        <w:tc>
          <w:tcPr>
            <w:tcW w:w="2470" w:type="dxa"/>
            <w:vAlign w:val="top"/>
          </w:tcPr>
          <w:p>
            <w:pPr>
              <w:pStyle w:val="6"/>
              <w:spacing w:before="195" w:line="228" w:lineRule="auto"/>
              <w:ind w:left="822"/>
            </w:pPr>
            <w:r>
              <w:rPr>
                <w:spacing w:val="7"/>
                <w14:textOutline w14:w="3795" w14:cap="sq" w14:cmpd="sng">
                  <w14:solidFill>
                    <w14:srgbClr w14:val="000000"/>
                  </w14:solidFill>
                  <w14:prstDash w14:val="solid"/>
                  <w14:bevel/>
                </w14:textOutline>
              </w:rPr>
              <w:t>一级要素</w:t>
            </w:r>
          </w:p>
        </w:tc>
        <w:tc>
          <w:tcPr>
            <w:tcW w:w="4813" w:type="dxa"/>
            <w:vAlign w:val="top"/>
          </w:tcPr>
          <w:p>
            <w:pPr>
              <w:pStyle w:val="6"/>
              <w:spacing w:before="195" w:line="228" w:lineRule="auto"/>
              <w:ind w:left="1995"/>
            </w:pPr>
            <w:r>
              <w:rPr>
                <w:spacing w:val="7"/>
                <w14:textOutline w14:w="3795" w14:cap="sq" w14:cmpd="sng">
                  <w14:solidFill>
                    <w14:srgbClr w14:val="000000"/>
                  </w14:solidFill>
                  <w14:prstDash w14:val="solid"/>
                  <w14:bevel/>
                </w14:textOutline>
              </w:rPr>
              <w:t>二级要素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189" w:lineRule="auto"/>
              <w:ind w:left="389"/>
            </w:pPr>
            <w:r>
              <w:t>1</w:t>
            </w:r>
          </w:p>
        </w:tc>
        <w:tc>
          <w:tcPr>
            <w:tcW w:w="2470"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640"/>
            </w:pPr>
            <w:r>
              <w:rPr>
                <w:spacing w:val="-1"/>
              </w:rPr>
              <w:t>5.1 目标职责</w:t>
            </w:r>
          </w:p>
          <w:p>
            <w:pPr>
              <w:pStyle w:val="6"/>
              <w:spacing w:before="65" w:line="228" w:lineRule="auto"/>
              <w:ind w:left="804"/>
            </w:pPr>
            <w:r>
              <w:rPr>
                <w:spacing w:val="-1"/>
              </w:rPr>
              <w:t>（90</w:t>
            </w:r>
            <w:r>
              <w:rPr>
                <w:spacing w:val="-35"/>
              </w:rPr>
              <w:t xml:space="preserve"> </w:t>
            </w:r>
            <w:r>
              <w:rPr>
                <w:spacing w:val="-1"/>
              </w:rPr>
              <w:t>分）</w:t>
            </w:r>
          </w:p>
        </w:tc>
        <w:tc>
          <w:tcPr>
            <w:tcW w:w="4813" w:type="dxa"/>
            <w:vAlign w:val="top"/>
          </w:tcPr>
          <w:p>
            <w:pPr>
              <w:pStyle w:val="6"/>
              <w:spacing w:before="51" w:line="228" w:lineRule="auto"/>
              <w:ind w:left="116"/>
            </w:pPr>
            <w:r>
              <w:t>5.1.1 目标（10</w:t>
            </w:r>
            <w:r>
              <w:rPr>
                <w:spacing w:val="-34"/>
              </w:rPr>
              <w:t xml:space="preserve"> </w:t>
            </w: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54" w:line="227" w:lineRule="auto"/>
              <w:ind w:left="116"/>
            </w:pPr>
            <w:r>
              <w:rPr>
                <w:spacing w:val="4"/>
              </w:rPr>
              <w:t>5.1.2</w:t>
            </w:r>
            <w:r>
              <w:rPr>
                <w:spacing w:val="-27"/>
              </w:rPr>
              <w:t xml:space="preserve"> </w:t>
            </w:r>
            <w:r>
              <w:rPr>
                <w:spacing w:val="4"/>
              </w:rPr>
              <w:t>机构和职责（30</w:t>
            </w:r>
            <w:r>
              <w:rPr>
                <w:spacing w:val="-38"/>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94" w:line="228" w:lineRule="auto"/>
              <w:ind w:left="116"/>
            </w:pPr>
            <w:r>
              <w:rPr>
                <w:spacing w:val="4"/>
              </w:rPr>
              <w:t>5.1.3</w:t>
            </w:r>
            <w:r>
              <w:rPr>
                <w:spacing w:val="-22"/>
              </w:rPr>
              <w:t xml:space="preserve"> </w:t>
            </w:r>
            <w:r>
              <w:rPr>
                <w:spacing w:val="4"/>
              </w:rPr>
              <w:t>安全生产投入（30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96" w:line="228" w:lineRule="auto"/>
              <w:ind w:left="116"/>
            </w:pPr>
            <w:r>
              <w:rPr>
                <w:spacing w:val="4"/>
              </w:rPr>
              <w:t>5.1.4</w:t>
            </w:r>
            <w:r>
              <w:rPr>
                <w:spacing w:val="-36"/>
              </w:rPr>
              <w:t xml:space="preserve"> </w:t>
            </w:r>
            <w:r>
              <w:rPr>
                <w:spacing w:val="4"/>
              </w:rPr>
              <w:t>全员参与（5</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98" w:line="228" w:lineRule="auto"/>
              <w:ind w:left="116"/>
            </w:pPr>
            <w:r>
              <w:rPr>
                <w:spacing w:val="4"/>
              </w:rPr>
              <w:t>5.1.5</w:t>
            </w:r>
            <w:r>
              <w:rPr>
                <w:spacing w:val="-22"/>
              </w:rPr>
              <w:t xml:space="preserve"> </w:t>
            </w:r>
            <w:r>
              <w:rPr>
                <w:spacing w:val="4"/>
              </w:rPr>
              <w:t>安全文化建设（10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175" w:line="228" w:lineRule="auto"/>
              <w:ind w:left="116"/>
            </w:pPr>
            <w:r>
              <w:rPr>
                <w:spacing w:val="5"/>
              </w:rPr>
              <w:t>5.1.6</w:t>
            </w:r>
            <w:r>
              <w:rPr>
                <w:spacing w:val="-23"/>
              </w:rPr>
              <w:t xml:space="preserve"> </w:t>
            </w:r>
            <w:r>
              <w:rPr>
                <w:spacing w:val="5"/>
              </w:rPr>
              <w:t>安全生产信息化建设（5</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 w:hRule="atLeast"/>
        </w:trPr>
        <w:tc>
          <w:tcPr>
            <w:tcW w:w="842" w:type="dxa"/>
            <w:vMerge w:val="restart"/>
            <w:tcBorders>
              <w:bottom w:val="nil"/>
            </w:tcBorders>
            <w:vAlign w:val="top"/>
          </w:tcPr>
          <w:p>
            <w:pPr>
              <w:spacing w:line="314" w:lineRule="auto"/>
              <w:rPr>
                <w:rFonts w:ascii="Arial"/>
                <w:sz w:val="21"/>
              </w:rPr>
            </w:pPr>
          </w:p>
          <w:p>
            <w:pPr>
              <w:spacing w:line="314" w:lineRule="auto"/>
              <w:rPr>
                <w:rFonts w:ascii="Arial"/>
                <w:sz w:val="21"/>
              </w:rPr>
            </w:pPr>
          </w:p>
          <w:p>
            <w:pPr>
              <w:pStyle w:val="6"/>
              <w:spacing w:before="65" w:line="189" w:lineRule="auto"/>
              <w:ind w:left="376"/>
            </w:pPr>
            <w:r>
              <w:t>2</w:t>
            </w:r>
          </w:p>
        </w:tc>
        <w:tc>
          <w:tcPr>
            <w:tcW w:w="2470" w:type="dxa"/>
            <w:vMerge w:val="restart"/>
            <w:tcBorders>
              <w:bottom w:val="nil"/>
            </w:tcBorders>
            <w:vAlign w:val="top"/>
          </w:tcPr>
          <w:p>
            <w:pPr>
              <w:spacing w:line="440" w:lineRule="auto"/>
              <w:rPr>
                <w:rFonts w:ascii="Arial"/>
                <w:sz w:val="21"/>
              </w:rPr>
            </w:pPr>
          </w:p>
          <w:p>
            <w:pPr>
              <w:pStyle w:val="6"/>
              <w:spacing w:before="65" w:line="227" w:lineRule="auto"/>
              <w:ind w:left="114"/>
            </w:pPr>
            <w:r>
              <w:rPr>
                <w:spacing w:val="6"/>
              </w:rPr>
              <w:t>5.2</w:t>
            </w:r>
            <w:r>
              <w:rPr>
                <w:spacing w:val="-30"/>
              </w:rPr>
              <w:t xml:space="preserve"> </w:t>
            </w:r>
            <w:r>
              <w:rPr>
                <w:spacing w:val="6"/>
              </w:rPr>
              <w:t>法律法规及规章制度</w:t>
            </w:r>
          </w:p>
          <w:p>
            <w:pPr>
              <w:pStyle w:val="6"/>
              <w:spacing w:before="66" w:line="228" w:lineRule="auto"/>
              <w:ind w:left="804"/>
            </w:pPr>
            <w:r>
              <w:rPr>
                <w:spacing w:val="-1"/>
              </w:rPr>
              <w:t>（50</w:t>
            </w:r>
            <w:r>
              <w:rPr>
                <w:spacing w:val="-35"/>
              </w:rPr>
              <w:t xml:space="preserve"> </w:t>
            </w:r>
            <w:r>
              <w:rPr>
                <w:spacing w:val="-1"/>
              </w:rPr>
              <w:t>分）</w:t>
            </w:r>
          </w:p>
        </w:tc>
        <w:tc>
          <w:tcPr>
            <w:tcW w:w="4813" w:type="dxa"/>
            <w:vAlign w:val="top"/>
          </w:tcPr>
          <w:p>
            <w:pPr>
              <w:pStyle w:val="6"/>
              <w:spacing w:before="107" w:line="228" w:lineRule="auto"/>
              <w:ind w:left="116"/>
            </w:pPr>
            <w:r>
              <w:rPr>
                <w:spacing w:val="5"/>
              </w:rPr>
              <w:t>5.2.1</w:t>
            </w:r>
            <w:r>
              <w:rPr>
                <w:spacing w:val="-22"/>
              </w:rPr>
              <w:t xml:space="preserve"> </w:t>
            </w:r>
            <w:r>
              <w:rPr>
                <w:spacing w:val="5"/>
              </w:rPr>
              <w:t>法律法规及标准规范（10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07" w:line="227" w:lineRule="auto"/>
              <w:ind w:left="116"/>
            </w:pPr>
            <w:r>
              <w:rPr>
                <w:spacing w:val="4"/>
              </w:rPr>
              <w:t>5.2.2</w:t>
            </w:r>
            <w:r>
              <w:rPr>
                <w:spacing w:val="-34"/>
              </w:rPr>
              <w:t xml:space="preserve"> </w:t>
            </w:r>
            <w:r>
              <w:rPr>
                <w:spacing w:val="4"/>
              </w:rPr>
              <w:t>规章制度（15</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66" w:line="228" w:lineRule="auto"/>
              <w:ind w:left="116"/>
            </w:pPr>
            <w:r>
              <w:rPr>
                <w:spacing w:val="4"/>
              </w:rPr>
              <w:t>5.2.3</w:t>
            </w:r>
            <w:r>
              <w:rPr>
                <w:spacing w:val="-10"/>
              </w:rPr>
              <w:t xml:space="preserve"> </w:t>
            </w:r>
            <w:r>
              <w:rPr>
                <w:spacing w:val="4"/>
              </w:rPr>
              <w:t>岗位安全操作规程（15</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65" w:line="228" w:lineRule="auto"/>
              <w:ind w:left="116"/>
            </w:pPr>
            <w:r>
              <w:rPr>
                <w:spacing w:val="4"/>
              </w:rPr>
              <w:t>5.2.4</w:t>
            </w:r>
            <w:r>
              <w:rPr>
                <w:spacing w:val="-34"/>
              </w:rPr>
              <w:t xml:space="preserve"> </w:t>
            </w:r>
            <w:r>
              <w:rPr>
                <w:spacing w:val="4"/>
              </w:rPr>
              <w:t>文档管理（10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restart"/>
            <w:tcBorders>
              <w:bottom w:val="nil"/>
            </w:tcBorders>
            <w:vAlign w:val="top"/>
          </w:tcPr>
          <w:p>
            <w:pPr>
              <w:spacing w:line="251" w:lineRule="auto"/>
              <w:rPr>
                <w:rFonts w:ascii="Arial"/>
                <w:sz w:val="21"/>
              </w:rPr>
            </w:pPr>
          </w:p>
          <w:p>
            <w:pPr>
              <w:pStyle w:val="6"/>
              <w:spacing w:before="65" w:line="189" w:lineRule="auto"/>
              <w:ind w:left="378"/>
            </w:pPr>
            <w:r>
              <w:t>3</w:t>
            </w:r>
          </w:p>
        </w:tc>
        <w:tc>
          <w:tcPr>
            <w:tcW w:w="2470" w:type="dxa"/>
            <w:vMerge w:val="restart"/>
            <w:tcBorders>
              <w:bottom w:val="nil"/>
            </w:tcBorders>
            <w:vAlign w:val="top"/>
          </w:tcPr>
          <w:p>
            <w:pPr>
              <w:pStyle w:val="6"/>
              <w:spacing w:before="284" w:line="228" w:lineRule="auto"/>
              <w:ind w:left="194"/>
            </w:pPr>
            <w:r>
              <w:rPr>
                <w:spacing w:val="4"/>
              </w:rPr>
              <w:t>5.3</w:t>
            </w:r>
            <w:r>
              <w:rPr>
                <w:spacing w:val="-37"/>
              </w:rPr>
              <w:t xml:space="preserve"> </w:t>
            </w:r>
            <w:r>
              <w:rPr>
                <w:spacing w:val="4"/>
              </w:rPr>
              <w:t>教育培训（60</w:t>
            </w:r>
            <w:r>
              <w:rPr>
                <w:spacing w:val="-36"/>
              </w:rPr>
              <w:t xml:space="preserve"> </w:t>
            </w:r>
            <w:r>
              <w:rPr>
                <w:spacing w:val="4"/>
              </w:rPr>
              <w:t>分）</w:t>
            </w:r>
          </w:p>
        </w:tc>
        <w:tc>
          <w:tcPr>
            <w:tcW w:w="4813" w:type="dxa"/>
            <w:vAlign w:val="top"/>
          </w:tcPr>
          <w:p>
            <w:pPr>
              <w:pStyle w:val="6"/>
              <w:spacing w:before="87" w:line="228" w:lineRule="auto"/>
              <w:ind w:left="116"/>
            </w:pPr>
            <w:r>
              <w:rPr>
                <w:spacing w:val="5"/>
              </w:rPr>
              <w:t>5.3.1</w:t>
            </w:r>
            <w:r>
              <w:rPr>
                <w:spacing w:val="-38"/>
              </w:rPr>
              <w:t xml:space="preserve"> </w:t>
            </w:r>
            <w:r>
              <w:rPr>
                <w:spacing w:val="5"/>
              </w:rPr>
              <w:t>教育培训管理（20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90" w:line="228" w:lineRule="auto"/>
              <w:ind w:left="116"/>
            </w:pPr>
            <w:r>
              <w:rPr>
                <w:spacing w:val="4"/>
              </w:rPr>
              <w:t>5.3.2</w:t>
            </w:r>
            <w:r>
              <w:rPr>
                <w:spacing w:val="-22"/>
              </w:rPr>
              <w:t xml:space="preserve"> </w:t>
            </w:r>
            <w:r>
              <w:rPr>
                <w:spacing w:val="4"/>
              </w:rPr>
              <w:t>人员教育培训（40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5" w:line="189" w:lineRule="auto"/>
              <w:ind w:left="373"/>
            </w:pPr>
            <w:r>
              <w:t>4</w:t>
            </w:r>
          </w:p>
        </w:tc>
        <w:tc>
          <w:tcPr>
            <w:tcW w:w="2470"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28" w:lineRule="auto"/>
              <w:ind w:left="141"/>
            </w:pPr>
            <w:r>
              <w:rPr>
                <w:spacing w:val="4"/>
              </w:rPr>
              <w:t>5.4</w:t>
            </w:r>
            <w:r>
              <w:rPr>
                <w:spacing w:val="-33"/>
              </w:rPr>
              <w:t xml:space="preserve"> </w:t>
            </w:r>
            <w:r>
              <w:rPr>
                <w:spacing w:val="4"/>
              </w:rPr>
              <w:t>现场管理（550</w:t>
            </w:r>
            <w:r>
              <w:rPr>
                <w:spacing w:val="-38"/>
              </w:rPr>
              <w:t xml:space="preserve"> </w:t>
            </w:r>
            <w:r>
              <w:rPr>
                <w:spacing w:val="4"/>
              </w:rPr>
              <w:t>分）</w:t>
            </w:r>
          </w:p>
        </w:tc>
        <w:tc>
          <w:tcPr>
            <w:tcW w:w="4813" w:type="dxa"/>
            <w:vAlign w:val="top"/>
          </w:tcPr>
          <w:p>
            <w:pPr>
              <w:pStyle w:val="6"/>
              <w:spacing w:before="89" w:line="228" w:lineRule="auto"/>
              <w:ind w:left="116"/>
            </w:pPr>
            <w:r>
              <w:rPr>
                <w:spacing w:val="4"/>
              </w:rPr>
              <w:t>5.4.1</w:t>
            </w:r>
            <w:r>
              <w:rPr>
                <w:spacing w:val="-22"/>
              </w:rPr>
              <w:t xml:space="preserve"> </w:t>
            </w:r>
            <w:r>
              <w:rPr>
                <w:spacing w:val="4"/>
              </w:rPr>
              <w:t>设备设施管理（70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90" w:line="228" w:lineRule="auto"/>
              <w:ind w:left="116"/>
            </w:pPr>
            <w:r>
              <w:rPr>
                <w:spacing w:val="4"/>
              </w:rPr>
              <w:t>5.4.2</w:t>
            </w:r>
            <w:r>
              <w:rPr>
                <w:spacing w:val="-33"/>
              </w:rPr>
              <w:t xml:space="preserve"> </w:t>
            </w:r>
            <w:r>
              <w:rPr>
                <w:spacing w:val="4"/>
              </w:rPr>
              <w:t>作业安全（100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9" w:line="228" w:lineRule="auto"/>
              <w:ind w:left="116"/>
            </w:pPr>
            <w:r>
              <w:rPr>
                <w:spacing w:val="4"/>
              </w:rPr>
              <w:t>5.4.3</w:t>
            </w:r>
            <w:r>
              <w:rPr>
                <w:spacing w:val="-34"/>
              </w:rPr>
              <w:t xml:space="preserve"> </w:t>
            </w:r>
            <w:r>
              <w:rPr>
                <w:spacing w:val="4"/>
              </w:rPr>
              <w:t>职业健康（30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90" w:line="228" w:lineRule="auto"/>
              <w:ind w:left="116"/>
            </w:pPr>
            <w:r>
              <w:rPr>
                <w:spacing w:val="4"/>
              </w:rPr>
              <w:t>5.4.4</w:t>
            </w:r>
            <w:r>
              <w:rPr>
                <w:spacing w:val="-34"/>
              </w:rPr>
              <w:t xml:space="preserve"> </w:t>
            </w:r>
            <w:r>
              <w:rPr>
                <w:spacing w:val="4"/>
              </w:rPr>
              <w:t>警示标志（10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9" w:line="228" w:lineRule="auto"/>
              <w:ind w:left="116"/>
            </w:pPr>
            <w:r>
              <w:rPr>
                <w:spacing w:val="5"/>
              </w:rPr>
              <w:t>5.4.5</w:t>
            </w:r>
            <w:r>
              <w:rPr>
                <w:spacing w:val="-38"/>
              </w:rPr>
              <w:t xml:space="preserve"> </w:t>
            </w:r>
            <w:r>
              <w:rPr>
                <w:spacing w:val="5"/>
              </w:rPr>
              <w:t>燃气场站管理（170</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8" w:line="228" w:lineRule="auto"/>
              <w:ind w:left="116"/>
            </w:pPr>
            <w:r>
              <w:rPr>
                <w:spacing w:val="5"/>
              </w:rPr>
              <w:t>5.4.6</w:t>
            </w:r>
            <w:r>
              <w:rPr>
                <w:spacing w:val="-38"/>
              </w:rPr>
              <w:t xml:space="preserve"> </w:t>
            </w:r>
            <w:r>
              <w:rPr>
                <w:spacing w:val="5"/>
              </w:rPr>
              <w:t>燃气管网管理（50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8" w:line="227" w:lineRule="auto"/>
              <w:ind w:left="116"/>
            </w:pPr>
            <w:r>
              <w:rPr>
                <w:spacing w:val="6"/>
              </w:rPr>
              <w:t>5.4.7</w:t>
            </w:r>
            <w:r>
              <w:rPr>
                <w:spacing w:val="-33"/>
              </w:rPr>
              <w:t xml:space="preserve"> </w:t>
            </w:r>
            <w:r>
              <w:rPr>
                <w:spacing w:val="6"/>
              </w:rPr>
              <w:t>数据采集与监控系统管理（20</w:t>
            </w:r>
            <w:r>
              <w:rPr>
                <w:spacing w:val="-38"/>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88" w:line="228" w:lineRule="auto"/>
              <w:ind w:left="116"/>
            </w:pPr>
            <w:r>
              <w:rPr>
                <w:spacing w:val="5"/>
              </w:rPr>
              <w:t>5.4.8</w:t>
            </w:r>
            <w:r>
              <w:rPr>
                <w:spacing w:val="-38"/>
              </w:rPr>
              <w:t xml:space="preserve"> </w:t>
            </w:r>
            <w:r>
              <w:rPr>
                <w:spacing w:val="5"/>
              </w:rPr>
              <w:t>燃气用户管理（100</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5" w:line="187" w:lineRule="auto"/>
              <w:ind w:left="378"/>
            </w:pPr>
            <w:r>
              <w:t>5</w:t>
            </w:r>
          </w:p>
        </w:tc>
        <w:tc>
          <w:tcPr>
            <w:tcW w:w="2470" w:type="dxa"/>
            <w:vMerge w:val="restart"/>
            <w:tcBorders>
              <w:bottom w:val="nil"/>
            </w:tcBorders>
            <w:vAlign w:val="top"/>
          </w:tcPr>
          <w:p>
            <w:pPr>
              <w:spacing w:line="450" w:lineRule="auto"/>
              <w:rPr>
                <w:rFonts w:ascii="Arial"/>
                <w:sz w:val="21"/>
              </w:rPr>
            </w:pPr>
          </w:p>
          <w:p>
            <w:pPr>
              <w:pStyle w:val="6"/>
              <w:spacing w:before="65" w:line="258" w:lineRule="auto"/>
              <w:ind w:left="534" w:right="106" w:hanging="420"/>
            </w:pPr>
            <w:r>
              <w:rPr>
                <w:spacing w:val="6"/>
              </w:rPr>
              <w:t>5.5</w:t>
            </w:r>
            <w:r>
              <w:rPr>
                <w:spacing w:val="-30"/>
              </w:rPr>
              <w:t xml:space="preserve"> </w:t>
            </w:r>
            <w:r>
              <w:rPr>
                <w:spacing w:val="6"/>
              </w:rPr>
              <w:t>风险防控及事故隐患</w:t>
            </w:r>
            <w:r>
              <w:t xml:space="preserve"> </w:t>
            </w:r>
            <w:r>
              <w:rPr>
                <w:spacing w:val="4"/>
              </w:rPr>
              <w:t>治理（140</w:t>
            </w:r>
            <w:r>
              <w:rPr>
                <w:spacing w:val="-41"/>
              </w:rPr>
              <w:t xml:space="preserve"> </w:t>
            </w:r>
            <w:r>
              <w:rPr>
                <w:spacing w:val="4"/>
              </w:rPr>
              <w:t>分）</w:t>
            </w:r>
          </w:p>
        </w:tc>
        <w:tc>
          <w:tcPr>
            <w:tcW w:w="4813" w:type="dxa"/>
            <w:vAlign w:val="top"/>
          </w:tcPr>
          <w:p>
            <w:pPr>
              <w:pStyle w:val="6"/>
              <w:spacing w:before="88" w:line="228" w:lineRule="auto"/>
              <w:ind w:left="116"/>
            </w:pPr>
            <w:r>
              <w:rPr>
                <w:spacing w:val="4"/>
              </w:rPr>
              <w:t>5.5.1</w:t>
            </w:r>
            <w:r>
              <w:rPr>
                <w:spacing w:val="-34"/>
              </w:rPr>
              <w:t xml:space="preserve"> </w:t>
            </w:r>
            <w:r>
              <w:rPr>
                <w:spacing w:val="4"/>
              </w:rPr>
              <w:t>风险管理（35</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8" w:line="228" w:lineRule="auto"/>
              <w:ind w:left="116"/>
            </w:pPr>
            <w:r>
              <w:rPr>
                <w:spacing w:val="6"/>
              </w:rPr>
              <w:t>5.5.2 重大危险源辨识与管理（40</w:t>
            </w:r>
            <w:r>
              <w:rPr>
                <w:spacing w:val="-27"/>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88" w:line="228" w:lineRule="auto"/>
              <w:ind w:left="116"/>
            </w:pPr>
            <w:r>
              <w:rPr>
                <w:spacing w:val="5"/>
              </w:rPr>
              <w:t>5.4.3</w:t>
            </w:r>
            <w:r>
              <w:rPr>
                <w:spacing w:val="-28"/>
              </w:rPr>
              <w:t xml:space="preserve"> </w:t>
            </w:r>
            <w:r>
              <w:rPr>
                <w:spacing w:val="5"/>
              </w:rPr>
              <w:t>事故隐患排查治理（60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90" w:line="228" w:lineRule="auto"/>
              <w:ind w:left="116"/>
            </w:pPr>
            <w:r>
              <w:rPr>
                <w:spacing w:val="4"/>
              </w:rPr>
              <w:t>5.5.4</w:t>
            </w:r>
            <w:r>
              <w:rPr>
                <w:spacing w:val="-36"/>
              </w:rPr>
              <w:t xml:space="preserve"> </w:t>
            </w:r>
            <w:r>
              <w:rPr>
                <w:spacing w:val="4"/>
              </w:rPr>
              <w:t>预测预警（5</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842" w:type="dxa"/>
            <w:vMerge w:val="restart"/>
            <w:tcBorders>
              <w:bottom w:val="nil"/>
            </w:tcBorders>
            <w:vAlign w:val="top"/>
          </w:tcPr>
          <w:p>
            <w:pPr>
              <w:spacing w:line="263" w:lineRule="auto"/>
              <w:rPr>
                <w:rFonts w:ascii="Arial"/>
                <w:sz w:val="21"/>
              </w:rPr>
            </w:pPr>
          </w:p>
          <w:p>
            <w:pPr>
              <w:spacing w:line="264" w:lineRule="auto"/>
              <w:rPr>
                <w:rFonts w:ascii="Arial"/>
                <w:sz w:val="21"/>
              </w:rPr>
            </w:pPr>
          </w:p>
          <w:p>
            <w:pPr>
              <w:pStyle w:val="6"/>
              <w:spacing w:before="65" w:line="189" w:lineRule="auto"/>
              <w:ind w:left="376"/>
            </w:pPr>
            <w:r>
              <w:t>6</w:t>
            </w:r>
          </w:p>
        </w:tc>
        <w:tc>
          <w:tcPr>
            <w:tcW w:w="2470"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65" w:line="228" w:lineRule="auto"/>
              <w:ind w:left="194"/>
            </w:pPr>
            <w:r>
              <w:rPr>
                <w:spacing w:val="4"/>
              </w:rPr>
              <w:t>5.6</w:t>
            </w:r>
            <w:r>
              <w:rPr>
                <w:spacing w:val="-37"/>
              </w:rPr>
              <w:t xml:space="preserve"> </w:t>
            </w:r>
            <w:r>
              <w:rPr>
                <w:spacing w:val="4"/>
              </w:rPr>
              <w:t>应急管理（60</w:t>
            </w:r>
            <w:r>
              <w:rPr>
                <w:spacing w:val="-36"/>
              </w:rPr>
              <w:t xml:space="preserve"> </w:t>
            </w:r>
            <w:r>
              <w:rPr>
                <w:spacing w:val="4"/>
              </w:rPr>
              <w:t>分）</w:t>
            </w:r>
          </w:p>
        </w:tc>
        <w:tc>
          <w:tcPr>
            <w:tcW w:w="4813" w:type="dxa"/>
            <w:vAlign w:val="top"/>
          </w:tcPr>
          <w:p>
            <w:pPr>
              <w:pStyle w:val="6"/>
              <w:spacing w:before="90" w:line="228" w:lineRule="auto"/>
              <w:ind w:left="116"/>
            </w:pPr>
            <w:r>
              <w:rPr>
                <w:spacing w:val="4"/>
              </w:rPr>
              <w:t>5.6.1</w:t>
            </w:r>
            <w:r>
              <w:rPr>
                <w:spacing w:val="-34"/>
              </w:rPr>
              <w:t xml:space="preserve"> </w:t>
            </w:r>
            <w:r>
              <w:rPr>
                <w:spacing w:val="4"/>
              </w:rPr>
              <w:t>应急准备（40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842" w:type="dxa"/>
            <w:vMerge w:val="continue"/>
            <w:tcBorders>
              <w:top w:val="nil"/>
              <w:bottom w:val="nil"/>
            </w:tcBorders>
            <w:vAlign w:val="top"/>
          </w:tcPr>
          <w:p>
            <w:pPr>
              <w:rPr>
                <w:rFonts w:ascii="Arial"/>
                <w:sz w:val="21"/>
              </w:rPr>
            </w:pPr>
          </w:p>
        </w:tc>
        <w:tc>
          <w:tcPr>
            <w:tcW w:w="2470" w:type="dxa"/>
            <w:vMerge w:val="continue"/>
            <w:tcBorders>
              <w:top w:val="nil"/>
              <w:bottom w:val="nil"/>
            </w:tcBorders>
            <w:vAlign w:val="top"/>
          </w:tcPr>
          <w:p>
            <w:pPr>
              <w:rPr>
                <w:rFonts w:ascii="Arial"/>
                <w:sz w:val="21"/>
              </w:rPr>
            </w:pPr>
          </w:p>
        </w:tc>
        <w:tc>
          <w:tcPr>
            <w:tcW w:w="4813" w:type="dxa"/>
            <w:vAlign w:val="top"/>
          </w:tcPr>
          <w:p>
            <w:pPr>
              <w:pStyle w:val="6"/>
              <w:spacing w:before="131" w:line="228" w:lineRule="auto"/>
              <w:ind w:left="116"/>
            </w:pPr>
            <w:r>
              <w:rPr>
                <w:spacing w:val="4"/>
              </w:rPr>
              <w:t>5.6.2</w:t>
            </w:r>
            <w:r>
              <w:rPr>
                <w:spacing w:val="-34"/>
              </w:rPr>
              <w:t xml:space="preserve"> </w:t>
            </w:r>
            <w:r>
              <w:rPr>
                <w:spacing w:val="4"/>
              </w:rPr>
              <w:t>应急处置（15</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131" w:line="226" w:lineRule="auto"/>
              <w:ind w:left="116"/>
            </w:pPr>
            <w:r>
              <w:rPr>
                <w:spacing w:val="4"/>
              </w:rPr>
              <w:t>5.6.3</w:t>
            </w:r>
            <w:r>
              <w:rPr>
                <w:spacing w:val="-36"/>
              </w:rPr>
              <w:t xml:space="preserve"> </w:t>
            </w:r>
            <w:r>
              <w:rPr>
                <w:spacing w:val="4"/>
              </w:rPr>
              <w:t>应急评估（5</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42" w:type="dxa"/>
            <w:vMerge w:val="restart"/>
            <w:tcBorders>
              <w:bottom w:val="nil"/>
            </w:tcBorders>
            <w:vAlign w:val="top"/>
          </w:tcPr>
          <w:p>
            <w:pPr>
              <w:spacing w:line="329" w:lineRule="auto"/>
              <w:rPr>
                <w:rFonts w:ascii="Arial"/>
                <w:sz w:val="21"/>
              </w:rPr>
            </w:pPr>
          </w:p>
          <w:p>
            <w:pPr>
              <w:pStyle w:val="6"/>
              <w:spacing w:before="65" w:line="187" w:lineRule="auto"/>
              <w:ind w:left="379"/>
            </w:pPr>
            <w:r>
              <w:t>7</w:t>
            </w:r>
          </w:p>
        </w:tc>
        <w:tc>
          <w:tcPr>
            <w:tcW w:w="2470" w:type="dxa"/>
            <w:vMerge w:val="restart"/>
            <w:tcBorders>
              <w:bottom w:val="nil"/>
            </w:tcBorders>
            <w:vAlign w:val="top"/>
          </w:tcPr>
          <w:p>
            <w:pPr>
              <w:spacing w:line="294" w:lineRule="auto"/>
              <w:rPr>
                <w:rFonts w:ascii="Arial"/>
                <w:sz w:val="21"/>
              </w:rPr>
            </w:pPr>
          </w:p>
          <w:p>
            <w:pPr>
              <w:pStyle w:val="6"/>
              <w:spacing w:before="65" w:line="228" w:lineRule="auto"/>
              <w:ind w:left="194"/>
            </w:pPr>
            <w:r>
              <w:rPr>
                <w:spacing w:val="4"/>
              </w:rPr>
              <w:t>5.7</w:t>
            </w:r>
            <w:r>
              <w:rPr>
                <w:spacing w:val="-37"/>
              </w:rPr>
              <w:t xml:space="preserve"> </w:t>
            </w:r>
            <w:r>
              <w:rPr>
                <w:spacing w:val="4"/>
              </w:rPr>
              <w:t>事故事件（30</w:t>
            </w:r>
            <w:r>
              <w:rPr>
                <w:spacing w:val="-36"/>
              </w:rPr>
              <w:t xml:space="preserve"> </w:t>
            </w:r>
            <w:r>
              <w:rPr>
                <w:spacing w:val="4"/>
              </w:rPr>
              <w:t>分）</w:t>
            </w:r>
          </w:p>
        </w:tc>
        <w:tc>
          <w:tcPr>
            <w:tcW w:w="4813" w:type="dxa"/>
            <w:vAlign w:val="top"/>
          </w:tcPr>
          <w:p>
            <w:pPr>
              <w:pStyle w:val="6"/>
              <w:spacing w:before="128" w:line="226" w:lineRule="auto"/>
              <w:ind w:left="116"/>
            </w:pPr>
            <w:r>
              <w:rPr>
                <w:spacing w:val="3"/>
              </w:rPr>
              <w:t>5.7.1</w:t>
            </w:r>
            <w:r>
              <w:rPr>
                <w:spacing w:val="-34"/>
              </w:rPr>
              <w:t xml:space="preserve"> </w:t>
            </w:r>
            <w:r>
              <w:rPr>
                <w:spacing w:val="3"/>
              </w:rPr>
              <w:t>报告（10</w:t>
            </w:r>
            <w:r>
              <w:rPr>
                <w:spacing w:val="-36"/>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128" w:line="228" w:lineRule="auto"/>
              <w:ind w:left="116"/>
            </w:pPr>
            <w:r>
              <w:rPr>
                <w:spacing w:val="4"/>
              </w:rPr>
              <w:t>5.7.2</w:t>
            </w:r>
            <w:r>
              <w:rPr>
                <w:spacing w:val="-27"/>
              </w:rPr>
              <w:t xml:space="preserve"> </w:t>
            </w:r>
            <w:r>
              <w:rPr>
                <w:spacing w:val="4"/>
              </w:rPr>
              <w:t>调查和处理（10</w:t>
            </w:r>
            <w:r>
              <w:rPr>
                <w:spacing w:val="-38"/>
              </w:rPr>
              <w:t xml:space="preserve"> </w:t>
            </w:r>
            <w:r>
              <w:rPr>
                <w:spacing w:val="4"/>
              </w:rPr>
              <w:t>分）</w:t>
            </w:r>
          </w:p>
        </w:tc>
      </w:tr>
    </w:tbl>
    <w:p>
      <w:pPr>
        <w:pStyle w:val="2"/>
      </w:pPr>
    </w:p>
    <w:p>
      <w:pPr>
        <w:sectPr>
          <w:footerReference r:id="rId176" w:type="default"/>
          <w:pgSz w:w="11906" w:h="16839"/>
          <w:pgMar w:top="1431" w:right="1785" w:bottom="1377" w:left="1785" w:header="0" w:footer="1212" w:gutter="0"/>
        </w:sectPr>
      </w:pPr>
    </w:p>
    <w:p>
      <w:pPr>
        <w:spacing w:line="91" w:lineRule="auto"/>
        <w:rPr>
          <w:rFonts w:ascii="Arial"/>
          <w:sz w:val="2"/>
        </w:rPr>
      </w:pPr>
    </w:p>
    <w:tbl>
      <w:tblPr>
        <w:tblStyle w:val="5"/>
        <w:tblW w:w="812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470"/>
        <w:gridCol w:w="4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842" w:type="dxa"/>
            <w:vAlign w:val="top"/>
          </w:tcPr>
          <w:p>
            <w:pPr>
              <w:rPr>
                <w:rFonts w:ascii="Arial"/>
                <w:sz w:val="21"/>
              </w:rPr>
            </w:pPr>
          </w:p>
        </w:tc>
        <w:tc>
          <w:tcPr>
            <w:tcW w:w="2470" w:type="dxa"/>
            <w:vAlign w:val="top"/>
          </w:tcPr>
          <w:p>
            <w:pPr>
              <w:rPr>
                <w:rFonts w:ascii="Arial"/>
                <w:sz w:val="21"/>
              </w:rPr>
            </w:pPr>
          </w:p>
        </w:tc>
        <w:tc>
          <w:tcPr>
            <w:tcW w:w="4813" w:type="dxa"/>
            <w:vAlign w:val="top"/>
          </w:tcPr>
          <w:p>
            <w:pPr>
              <w:pStyle w:val="6"/>
              <w:spacing w:before="128" w:line="228" w:lineRule="auto"/>
              <w:ind w:left="116"/>
            </w:pPr>
            <w:r>
              <w:rPr>
                <w:spacing w:val="3"/>
              </w:rPr>
              <w:t>5.7.3</w:t>
            </w:r>
            <w:r>
              <w:rPr>
                <w:spacing w:val="-33"/>
              </w:rPr>
              <w:t xml:space="preserve"> </w:t>
            </w:r>
            <w:r>
              <w:rPr>
                <w:spacing w:val="3"/>
              </w:rPr>
              <w:t>管理（10</w:t>
            </w:r>
            <w:r>
              <w:rPr>
                <w:spacing w:val="-36"/>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 w:hRule="atLeast"/>
        </w:trPr>
        <w:tc>
          <w:tcPr>
            <w:tcW w:w="842" w:type="dxa"/>
            <w:vMerge w:val="restart"/>
            <w:tcBorders>
              <w:bottom w:val="nil"/>
            </w:tcBorders>
            <w:vAlign w:val="top"/>
          </w:tcPr>
          <w:p>
            <w:pPr>
              <w:spacing w:line="249" w:lineRule="auto"/>
              <w:rPr>
                <w:rFonts w:ascii="Arial"/>
                <w:sz w:val="21"/>
              </w:rPr>
            </w:pPr>
          </w:p>
          <w:p>
            <w:pPr>
              <w:pStyle w:val="6"/>
              <w:spacing w:before="65" w:line="189" w:lineRule="auto"/>
              <w:ind w:left="375"/>
            </w:pPr>
            <w:r>
              <w:t>8</w:t>
            </w:r>
          </w:p>
        </w:tc>
        <w:tc>
          <w:tcPr>
            <w:tcW w:w="2470" w:type="dxa"/>
            <w:vMerge w:val="restart"/>
            <w:tcBorders>
              <w:bottom w:val="nil"/>
            </w:tcBorders>
            <w:vAlign w:val="top"/>
          </w:tcPr>
          <w:p>
            <w:pPr>
              <w:pStyle w:val="6"/>
              <w:spacing w:before="283" w:line="228" w:lineRule="auto"/>
              <w:ind w:left="194"/>
            </w:pPr>
            <w:r>
              <w:rPr>
                <w:spacing w:val="4"/>
              </w:rPr>
              <w:t>5.8</w:t>
            </w:r>
            <w:r>
              <w:rPr>
                <w:spacing w:val="-37"/>
              </w:rPr>
              <w:t xml:space="preserve"> </w:t>
            </w:r>
            <w:r>
              <w:rPr>
                <w:spacing w:val="4"/>
              </w:rPr>
              <w:t>持续改进（20</w:t>
            </w:r>
            <w:r>
              <w:rPr>
                <w:spacing w:val="-36"/>
              </w:rPr>
              <w:t xml:space="preserve"> </w:t>
            </w:r>
            <w:r>
              <w:rPr>
                <w:spacing w:val="4"/>
              </w:rPr>
              <w:t>分）</w:t>
            </w:r>
          </w:p>
        </w:tc>
        <w:tc>
          <w:tcPr>
            <w:tcW w:w="4813" w:type="dxa"/>
            <w:vAlign w:val="top"/>
          </w:tcPr>
          <w:p>
            <w:pPr>
              <w:pStyle w:val="6"/>
              <w:spacing w:before="113" w:line="228" w:lineRule="auto"/>
              <w:ind w:left="116"/>
            </w:pPr>
            <w:r>
              <w:rPr>
                <w:spacing w:val="4"/>
              </w:rPr>
              <w:t>5.8.1</w:t>
            </w:r>
            <w:r>
              <w:rPr>
                <w:spacing w:val="-34"/>
              </w:rPr>
              <w:t xml:space="preserve"> </w:t>
            </w:r>
            <w:r>
              <w:rPr>
                <w:spacing w:val="4"/>
              </w:rPr>
              <w:t>绩效评定（10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842" w:type="dxa"/>
            <w:vMerge w:val="continue"/>
            <w:tcBorders>
              <w:top w:val="nil"/>
            </w:tcBorders>
            <w:vAlign w:val="top"/>
          </w:tcPr>
          <w:p>
            <w:pPr>
              <w:rPr>
                <w:rFonts w:ascii="Arial"/>
                <w:sz w:val="21"/>
              </w:rPr>
            </w:pPr>
          </w:p>
        </w:tc>
        <w:tc>
          <w:tcPr>
            <w:tcW w:w="2470" w:type="dxa"/>
            <w:vMerge w:val="continue"/>
            <w:tcBorders>
              <w:top w:val="nil"/>
            </w:tcBorders>
            <w:vAlign w:val="top"/>
          </w:tcPr>
          <w:p>
            <w:pPr>
              <w:rPr>
                <w:rFonts w:ascii="Arial"/>
                <w:sz w:val="21"/>
              </w:rPr>
            </w:pPr>
          </w:p>
        </w:tc>
        <w:tc>
          <w:tcPr>
            <w:tcW w:w="4813" w:type="dxa"/>
            <w:vAlign w:val="top"/>
          </w:tcPr>
          <w:p>
            <w:pPr>
              <w:pStyle w:val="6"/>
              <w:spacing w:before="62" w:line="228" w:lineRule="auto"/>
              <w:ind w:left="116"/>
            </w:pPr>
            <w:r>
              <w:rPr>
                <w:spacing w:val="4"/>
              </w:rPr>
              <w:t>5.8.2</w:t>
            </w:r>
            <w:r>
              <w:rPr>
                <w:spacing w:val="-34"/>
              </w:rPr>
              <w:t xml:space="preserve"> </w:t>
            </w:r>
            <w:r>
              <w:rPr>
                <w:spacing w:val="4"/>
              </w:rPr>
              <w:t>持续改进（10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312" w:type="dxa"/>
            <w:gridSpan w:val="2"/>
            <w:vAlign w:val="top"/>
          </w:tcPr>
          <w:p>
            <w:pPr>
              <w:pStyle w:val="6"/>
              <w:spacing w:before="66" w:line="228" w:lineRule="auto"/>
              <w:ind w:left="1337"/>
            </w:pPr>
            <w:r>
              <w:rPr>
                <w:spacing w:val="-1"/>
              </w:rPr>
              <w:t>1000</w:t>
            </w:r>
            <w:r>
              <w:rPr>
                <w:spacing w:val="-39"/>
              </w:rPr>
              <w:t xml:space="preserve"> </w:t>
            </w:r>
            <w:r>
              <w:rPr>
                <w:spacing w:val="-1"/>
              </w:rPr>
              <w:t>分</w:t>
            </w:r>
          </w:p>
        </w:tc>
        <w:tc>
          <w:tcPr>
            <w:tcW w:w="4813" w:type="dxa"/>
            <w:vAlign w:val="top"/>
          </w:tcPr>
          <w:p>
            <w:pPr>
              <w:rPr>
                <w:rFonts w:ascii="Arial"/>
                <w:sz w:val="21"/>
              </w:rPr>
            </w:pPr>
          </w:p>
        </w:tc>
      </w:tr>
    </w:tbl>
    <w:p>
      <w:pPr>
        <w:pStyle w:val="2"/>
      </w:pPr>
    </w:p>
    <w:sectPr>
      <w:footerReference r:id="rId177" w:type="default"/>
      <w:pgSz w:w="11906" w:h="16839"/>
      <w:pgMar w:top="1431" w:right="1785" w:bottom="1377" w:left="1785" w:header="0" w:footer="12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94"/>
      <w:rPr>
        <w:rFonts w:ascii="Calibri" w:hAnsi="Calibri" w:eastAsia="Calibri" w:cs="Calibri"/>
        <w:sz w:val="18"/>
        <w:szCs w:val="18"/>
      </w:rPr>
    </w:pPr>
    <w:r>
      <w:rPr>
        <w:rFonts w:ascii="Calibri" w:hAnsi="Calibri" w:eastAsia="Calibri" w:cs="Calibri"/>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100</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101</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102</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103</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104</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105</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106</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107</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108</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109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110</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111</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112</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113</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114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115</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116</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117</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118</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120</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121</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44"/>
      <w:rPr>
        <w:rFonts w:ascii="Calibri" w:hAnsi="Calibri" w:eastAsia="Calibri" w:cs="Calibri"/>
        <w:sz w:val="18"/>
        <w:szCs w:val="18"/>
      </w:rPr>
    </w:pPr>
    <w:r>
      <w:rPr>
        <w:rFonts w:ascii="Calibri" w:hAnsi="Calibri" w:eastAsia="Calibri" w:cs="Calibri"/>
        <w:spacing w:val="-6"/>
        <w:sz w:val="18"/>
        <w:szCs w:val="18"/>
      </w:rPr>
      <w:t>122</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44"/>
      <w:rPr>
        <w:rFonts w:ascii="Calibri" w:hAnsi="Calibri" w:eastAsia="Calibri" w:cs="Calibri"/>
        <w:sz w:val="18"/>
        <w:szCs w:val="18"/>
      </w:rPr>
    </w:pPr>
    <w:r>
      <w:rPr>
        <w:rFonts w:ascii="Calibri" w:hAnsi="Calibri" w:eastAsia="Calibri" w:cs="Calibri"/>
        <w:spacing w:val="-6"/>
        <w:sz w:val="18"/>
        <w:szCs w:val="18"/>
      </w:rPr>
      <w:t>123</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125</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126</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127</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128</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129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13</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130</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131</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132</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133</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134</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135</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136</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137</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138</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90"/>
      <w:rPr>
        <w:rFonts w:ascii="Calibri" w:hAnsi="Calibri" w:eastAsia="Calibri" w:cs="Calibri"/>
        <w:sz w:val="18"/>
        <w:szCs w:val="18"/>
      </w:rPr>
    </w:pPr>
    <w:r>
      <w:rPr>
        <w:rFonts w:ascii="Calibri" w:hAnsi="Calibri" w:eastAsia="Calibri" w:cs="Calibri"/>
        <w:spacing w:val="-8"/>
        <w:sz w:val="18"/>
        <w:szCs w:val="18"/>
      </w:rPr>
      <w:t>14</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140</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141</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142</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143</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144</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145</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146</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147</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148</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149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90"/>
      <w:rPr>
        <w:rFonts w:ascii="Calibri" w:hAnsi="Calibri" w:eastAsia="Calibri" w:cs="Calibri"/>
        <w:sz w:val="18"/>
        <w:szCs w:val="18"/>
      </w:rPr>
    </w:pPr>
    <w:r>
      <w:rPr>
        <w:rFonts w:ascii="Calibri" w:hAnsi="Calibri" w:eastAsia="Calibri" w:cs="Calibri"/>
        <w:spacing w:val="-8"/>
        <w:sz w:val="18"/>
        <w:szCs w:val="18"/>
      </w:rPr>
      <w:t>15</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150</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151</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152</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153</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154</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155</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156</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157</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158</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159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16</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160</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161</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162</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163</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164</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165</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166</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167</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168</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169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90"/>
      <w:rPr>
        <w:rFonts w:ascii="Calibri" w:hAnsi="Calibri" w:eastAsia="Calibri" w:cs="Calibri"/>
        <w:sz w:val="18"/>
        <w:szCs w:val="18"/>
      </w:rPr>
    </w:pPr>
    <w:r>
      <w:rPr>
        <w:rFonts w:ascii="Calibri" w:hAnsi="Calibri" w:eastAsia="Calibri" w:cs="Calibri"/>
        <w:spacing w:val="-8"/>
        <w:sz w:val="18"/>
        <w:szCs w:val="18"/>
      </w:rPr>
      <w:t>17</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170</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57"/>
      <w:rPr>
        <w:rFonts w:ascii="Calibri" w:hAnsi="Calibri" w:eastAsia="Calibri" w:cs="Calibri"/>
        <w:sz w:val="18"/>
        <w:szCs w:val="18"/>
      </w:rPr>
    </w:pPr>
    <w:r>
      <w:rPr>
        <w:rFonts w:ascii="Calibri" w:hAnsi="Calibri" w:eastAsia="Calibri" w:cs="Calibri"/>
        <w:spacing w:val="-6"/>
        <w:sz w:val="18"/>
        <w:szCs w:val="18"/>
      </w:rPr>
      <w:t>171</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172</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57"/>
      <w:rPr>
        <w:rFonts w:ascii="Calibri" w:hAnsi="Calibri" w:eastAsia="Calibri" w:cs="Calibri"/>
        <w:sz w:val="18"/>
        <w:szCs w:val="18"/>
      </w:rPr>
    </w:pPr>
    <w:r>
      <w:rPr>
        <w:rFonts w:ascii="Calibri" w:hAnsi="Calibri" w:eastAsia="Calibri" w:cs="Calibri"/>
        <w:spacing w:val="-6"/>
        <w:sz w:val="18"/>
        <w:szCs w:val="18"/>
      </w:rPr>
      <w:t>173</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44"/>
      <w:rPr>
        <w:rFonts w:ascii="Calibri" w:hAnsi="Calibri" w:eastAsia="Calibri" w:cs="Calibri"/>
        <w:sz w:val="18"/>
        <w:szCs w:val="18"/>
      </w:rPr>
    </w:pPr>
    <w:r>
      <w:rPr>
        <w:rFonts w:ascii="Calibri" w:hAnsi="Calibri" w:eastAsia="Calibri" w:cs="Calibri"/>
        <w:spacing w:val="-6"/>
        <w:sz w:val="18"/>
        <w:szCs w:val="18"/>
      </w:rPr>
      <w:t>174</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44"/>
      <w:rPr>
        <w:rFonts w:ascii="Calibri" w:hAnsi="Calibri" w:eastAsia="Calibri" w:cs="Calibri"/>
        <w:sz w:val="18"/>
        <w:szCs w:val="18"/>
      </w:rPr>
    </w:pPr>
    <w:r>
      <w:rPr>
        <w:rFonts w:ascii="Calibri" w:hAnsi="Calibri" w:eastAsia="Calibri" w:cs="Calibri"/>
        <w:spacing w:val="-6"/>
        <w:sz w:val="18"/>
        <w:szCs w:val="18"/>
      </w:rPr>
      <w:t>175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05"/>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1"/>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1"/>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1"/>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1"/>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1"/>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6"/>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6"/>
      <w:rPr>
        <w:rFonts w:ascii="Calibri" w:hAnsi="Calibri" w:eastAsia="Calibri" w:cs="Calibri"/>
        <w:sz w:val="18"/>
        <w:szCs w:val="18"/>
      </w:rPr>
    </w:pPr>
    <w:r>
      <w:rPr>
        <w:rFonts w:ascii="Calibri" w:hAnsi="Calibri" w:eastAsia="Calibri" w:cs="Calibri"/>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896"/>
      <w:rPr>
        <w:rFonts w:ascii="Calibri" w:hAnsi="Calibri" w:eastAsia="Calibri" w:cs="Calibri"/>
        <w:sz w:val="18"/>
        <w:szCs w:val="18"/>
      </w:rPr>
    </w:pPr>
    <w:r>
      <w:rPr>
        <w:rFonts w:ascii="Calibri" w:hAnsi="Calibri" w:eastAsia="Calibri" w:cs="Calibri"/>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896"/>
      <w:rPr>
        <w:rFonts w:ascii="Calibri" w:hAnsi="Calibri" w:eastAsia="Calibri" w:cs="Calibri"/>
        <w:sz w:val="18"/>
        <w:szCs w:val="18"/>
      </w:rPr>
    </w:pPr>
    <w:r>
      <w:rPr>
        <w:rFonts w:ascii="Calibri" w:hAnsi="Calibri" w:eastAsia="Calibri" w:cs="Calibri"/>
        <w:spacing w:val="-5"/>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7"/>
      <w:rPr>
        <w:rFonts w:ascii="Calibri" w:hAnsi="Calibri" w:eastAsia="Calibri" w:cs="Calibri"/>
        <w:sz w:val="18"/>
        <w:szCs w:val="18"/>
      </w:rPr>
    </w:pPr>
    <w:r>
      <w:rPr>
        <w:rFonts w:ascii="Calibri" w:hAnsi="Calibri" w:eastAsia="Calibri" w:cs="Calibri"/>
        <w:spacing w:val="-5"/>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83"/>
      <w:rPr>
        <w:rFonts w:ascii="Calibri" w:hAnsi="Calibri" w:eastAsia="Calibri" w:cs="Calibri"/>
        <w:sz w:val="18"/>
        <w:szCs w:val="18"/>
      </w:rPr>
    </w:pPr>
    <w:r>
      <w:rPr>
        <w:rFonts w:ascii="Calibri" w:hAnsi="Calibri" w:eastAsia="Calibri" w:cs="Calibri"/>
        <w:spacing w:val="-5"/>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896"/>
      <w:rPr>
        <w:rFonts w:ascii="Calibri" w:hAnsi="Calibri" w:eastAsia="Calibri" w:cs="Calibri"/>
        <w:sz w:val="18"/>
        <w:szCs w:val="18"/>
      </w:rPr>
    </w:pPr>
    <w:r>
      <w:rPr>
        <w:rFonts w:ascii="Calibri" w:hAnsi="Calibri" w:eastAsia="Calibri" w:cs="Calibri"/>
        <w:spacing w:val="-5"/>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896"/>
      <w:rPr>
        <w:rFonts w:ascii="Calibri" w:hAnsi="Calibri" w:eastAsia="Calibri" w:cs="Calibri"/>
        <w:sz w:val="18"/>
        <w:szCs w:val="18"/>
      </w:rPr>
    </w:pPr>
    <w:r>
      <w:rPr>
        <w:rFonts w:ascii="Calibri" w:hAnsi="Calibri" w:eastAsia="Calibri" w:cs="Calibri"/>
        <w:spacing w:val="-5"/>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896"/>
      <w:rPr>
        <w:rFonts w:ascii="Calibri" w:hAnsi="Calibri" w:eastAsia="Calibri" w:cs="Calibri"/>
        <w:sz w:val="18"/>
        <w:szCs w:val="18"/>
      </w:rPr>
    </w:pPr>
    <w:r>
      <w:rPr>
        <w:rFonts w:ascii="Calibri" w:hAnsi="Calibri" w:eastAsia="Calibri" w:cs="Calibri"/>
        <w:spacing w:val="-5"/>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6"/>
      <w:rPr>
        <w:rFonts w:ascii="Calibri" w:hAnsi="Calibri" w:eastAsia="Calibri" w:cs="Calibri"/>
        <w:sz w:val="18"/>
        <w:szCs w:val="18"/>
      </w:rPr>
    </w:pPr>
    <w:r>
      <w:rPr>
        <w:rFonts w:ascii="Calibri" w:hAnsi="Calibri" w:eastAsia="Calibri" w:cs="Calibri"/>
        <w:spacing w:val="-5"/>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98</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94"/>
      <w:rPr>
        <w:rFonts w:ascii="Calibri" w:hAnsi="Calibri" w:eastAsia="Calibri" w:cs="Calibri"/>
        <w:sz w:val="18"/>
        <w:szCs w:val="18"/>
      </w:rPr>
    </w:pPr>
    <w:r>
      <w:rPr>
        <w:rFonts w:ascii="Calibri" w:hAnsi="Calibri" w:eastAsia="Calibri" w:cs="Calibri"/>
        <w:spacing w:val="-4"/>
        <w:sz w:val="18"/>
        <w:szCs w:val="18"/>
      </w:rPr>
      <w:t>99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154F3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image" Target="media/image2.jpeg"/><Relationship Id="rId18" Type="http://schemas.openxmlformats.org/officeDocument/2006/relationships/footer" Target="footer16.xml"/><Relationship Id="rId179" Type="http://schemas.openxmlformats.org/officeDocument/2006/relationships/image" Target="media/image1.png"/><Relationship Id="rId178" Type="http://schemas.openxmlformats.org/officeDocument/2006/relationships/theme" Target="theme/theme1.xml"/><Relationship Id="rId177" Type="http://schemas.openxmlformats.org/officeDocument/2006/relationships/footer" Target="footer175.xml"/><Relationship Id="rId176" Type="http://schemas.openxmlformats.org/officeDocument/2006/relationships/footer" Target="footer174.xml"/><Relationship Id="rId175" Type="http://schemas.openxmlformats.org/officeDocument/2006/relationships/footer" Target="footer173.xml"/><Relationship Id="rId174" Type="http://schemas.openxmlformats.org/officeDocument/2006/relationships/footer" Target="footer172.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Office_11.8.2.8361_F1E327BC-269C-435d-A152-05C5408002CA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2018-11-17T20:45:00Z</dcterms:created>
  <dc:creator>XLP</dc:creator>
  <cp:lastModifiedBy>达拉特旗住房和城乡建设局(拟稿)</cp:lastModifiedBy>
  <dcterms:modified xsi:type="dcterms:W3CDTF">2024-09-02T03:20:39Z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2024-02-29T16:31:44Z</vt:filetime>
  </property>
  <property fmtid="{D5CDD505-2E9C-101B-9397-08002B2CF9AE}" pid="4" name="KSOProductBuildVer">
    <vt:lpwstr>2052-11.8.2.8361</vt:lpwstr>
  </property>
</Properties>
</file>