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shd w:val="clear" w:fill="FFFFFF"/>
        </w:rPr>
        <w:t>责令退回社会保险待遇公告</w:t>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经查，以下参保人在我中心领取失业待遇期间因违规多领取失业保险待遇，在收到我中心发送的责令退回社保待遇告知书15日内仍未退款，依据《社会保险经办条例》第四十六条和《社会保险稽核办法》第十二条的规定，现通知参保人在收到本公告书之日起15 日内，将违规多领取的失业保险待遇退还至我中心指定账户。账户信息如下：</w:t>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开户单位：</w:t>
      </w:r>
      <w:r>
        <w:rPr>
          <w:rFonts w:hint="eastAsia" w:ascii="宋体" w:hAnsi="宋体" w:eastAsia="宋体" w:cs="宋体"/>
          <w:kern w:val="0"/>
          <w:sz w:val="24"/>
          <w:szCs w:val="24"/>
          <w:lang w:val="en-US" w:eastAsia="zh-CN" w:bidi="ar"/>
        </w:rPr>
        <w:t>达拉特旗就业服务中心</w:t>
      </w:r>
    </w:p>
    <w:p>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开户银行：</w:t>
      </w:r>
      <w:r>
        <w:rPr>
          <w:rFonts w:hint="eastAsia" w:ascii="宋体" w:hAnsi="宋体" w:eastAsia="宋体" w:cs="宋体"/>
          <w:kern w:val="0"/>
          <w:sz w:val="24"/>
          <w:szCs w:val="24"/>
          <w:lang w:val="en-US" w:eastAsia="zh-CN" w:bidi="ar"/>
        </w:rPr>
        <w:t>中国农业银行股份有限公司达拉特旗支行</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银行账号：</w:t>
      </w:r>
      <w:r>
        <w:rPr>
          <w:rFonts w:hint="eastAsia" w:ascii="宋体" w:hAnsi="宋体" w:eastAsia="宋体" w:cs="宋体"/>
          <w:kern w:val="0"/>
          <w:sz w:val="24"/>
          <w:szCs w:val="24"/>
          <w:lang w:val="en-US" w:eastAsia="zh-CN" w:bidi="ar"/>
        </w:rPr>
        <w:t>05385101040001563</w:t>
      </w: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附言：×××退还×××(参保人员)违规领取的失业保险待遇</w:t>
      </w:r>
    </w:p>
    <w:p>
      <w:pPr>
        <w:pStyle w:val="4"/>
        <w:keepNext w:val="0"/>
        <w:keepLines w:val="0"/>
        <w:widowControl/>
        <w:suppressLineNumbers w:val="0"/>
        <w:wordWrap w:val="0"/>
        <w:ind w:left="0" w:firstLine="444"/>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参保人须于上述期限内足额退回相应款项至上述账户，若拒不退还，我中心将依据《社会保险经办条例》第四十六条和《社会保险稽核办法》第十二条的规定，停止参保人的待遇支付并从参保人后续享受的社会保险待遇或者个人账户余额中抵扣上述金额。同时，参保人拒不退还社保待遇行为涉嫌犯罪的，我中心将依法移送公安机关处理。</w:t>
      </w:r>
    </w:p>
    <w:p>
      <w:pPr>
        <w:pStyle w:val="4"/>
        <w:keepNext w:val="0"/>
        <w:keepLines w:val="0"/>
        <w:widowControl/>
        <w:suppressLineNumbers w:val="0"/>
        <w:wordWrap w:val="0"/>
        <w:ind w:left="0" w:firstLine="444"/>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自发出本公告之日起，经过三十日即视为送达。</w:t>
      </w:r>
    </w:p>
    <w:p>
      <w:pPr>
        <w:pStyle w:val="4"/>
        <w:keepNext w:val="0"/>
        <w:keepLines w:val="0"/>
        <w:widowControl/>
        <w:suppressLineNumbers w:val="0"/>
        <w:wordWrap w:val="0"/>
        <w:ind w:left="0" w:firstLine="444"/>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如你方对本公告书不服，可于本公告书送达之日起五日内向我中心提出书面或口头陈述申辩。（后附参保人明细）</w:t>
      </w:r>
    </w:p>
    <w:p>
      <w:pPr>
        <w:pStyle w:val="4"/>
        <w:keepNext w:val="0"/>
        <w:keepLines w:val="0"/>
        <w:widowControl/>
        <w:suppressLineNumbers w:val="0"/>
        <w:wordWrap w:val="0"/>
        <w:ind w:left="0" w:firstLine="444"/>
        <w:rPr>
          <w:rFonts w:hint="default" w:ascii="宋体" w:hAnsi="宋体" w:eastAsia="宋体" w:cs="宋体"/>
          <w:kern w:val="0"/>
          <w:sz w:val="24"/>
          <w:szCs w:val="24"/>
          <w:lang w:val="en-US" w:eastAsia="zh-CN" w:bidi="ar"/>
        </w:rPr>
      </w:pPr>
    </w:p>
    <w:p>
      <w:pPr>
        <w:pStyle w:val="4"/>
        <w:keepNext w:val="0"/>
        <w:keepLines w:val="0"/>
        <w:widowControl/>
        <w:suppressLineNumbers w:val="0"/>
        <w:wordWrap w:val="0"/>
        <w:ind w:left="0" w:firstLine="444"/>
        <w:jc w:val="left"/>
        <w:rPr>
          <w:rFonts w:hint="default" w:ascii="宋体" w:hAnsi="宋体" w:eastAsia="宋体" w:cs="宋体"/>
          <w:kern w:val="0"/>
          <w:sz w:val="24"/>
          <w:szCs w:val="24"/>
          <w:lang w:val="en-US" w:eastAsia="zh-CN" w:bidi="ar"/>
        </w:rPr>
      </w:pPr>
      <w:bookmarkStart w:id="0" w:name="_GoBack"/>
      <w:bookmarkEnd w:id="0"/>
    </w:p>
    <w:p>
      <w:pPr>
        <w:pStyle w:val="4"/>
        <w:keepNext w:val="0"/>
        <w:keepLines w:val="0"/>
        <w:widowControl/>
        <w:suppressLineNumbers w:val="0"/>
        <w:wordWrap w:val="0"/>
        <w:ind w:left="0" w:firstLine="444"/>
        <w:jc w:val="left"/>
        <w:rPr>
          <w:rFonts w:ascii="宋体" w:hAnsi="宋体" w:eastAsia="宋体" w:cs="宋体"/>
          <w:kern w:val="0"/>
          <w:sz w:val="24"/>
          <w:szCs w:val="24"/>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ODQ2NTllZmMwYWE1ODlhOWFjOTcyNGM5MzM2MWQifQ=="/>
    <w:docVar w:name="KSO_WPS_MARK_KEY" w:val="43a49dd8-335e-4516-b1ac-193ff6fbe8d3"/>
  </w:docVars>
  <w:rsids>
    <w:rsidRoot w:val="7F5C117E"/>
    <w:rsid w:val="02F06AB5"/>
    <w:rsid w:val="07F7533D"/>
    <w:rsid w:val="0B0C7351"/>
    <w:rsid w:val="0C25691C"/>
    <w:rsid w:val="18EF453A"/>
    <w:rsid w:val="1C8256C5"/>
    <w:rsid w:val="2DD6761F"/>
    <w:rsid w:val="3196159F"/>
    <w:rsid w:val="38084878"/>
    <w:rsid w:val="3A5B3385"/>
    <w:rsid w:val="46430BED"/>
    <w:rsid w:val="491312CF"/>
    <w:rsid w:val="4B8D5369"/>
    <w:rsid w:val="4DD92AE7"/>
    <w:rsid w:val="4EE07EA5"/>
    <w:rsid w:val="55D83684"/>
    <w:rsid w:val="5DD7237A"/>
    <w:rsid w:val="60684491"/>
    <w:rsid w:val="6F5E29F5"/>
    <w:rsid w:val="78D37FAF"/>
    <w:rsid w:val="7BE2675B"/>
    <w:rsid w:val="7E6E2528"/>
    <w:rsid w:val="7F5C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63"/>
      <w:szCs w:val="63"/>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452</Words>
  <Characters>470</Characters>
  <Lines>0</Lines>
  <Paragraphs>0</Paragraphs>
  <TotalTime>50</TotalTime>
  <ScaleCrop>false</ScaleCrop>
  <LinksUpToDate>false</LinksUpToDate>
  <CharactersWithSpaces>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2024-08-23T08:33:00Z</dcterms:created>
  <dc:creator>赤心木</dc:creator>
  <cp:lastModifiedBy>赤心木</cp:lastModifiedBy>
  <dcterms:modified xsi:type="dcterms:W3CDTF">2024-09-02T07:48:55Z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76A7841F27C840D4BD3E7606DFBFE20C_13</vt:lpwstr>
  </property>
</Properties>
</file>