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B688F">
      <w:pPr>
        <w:jc w:val="left"/>
        <w:rPr>
          <w:rFonts w:ascii="仿宋_GB2312" w:hAnsi="黑体" w:eastAsia="仿宋_GB2312"/>
          <w:b/>
          <w:sz w:val="32"/>
          <w:szCs w:val="32"/>
        </w:rPr>
      </w:pPr>
      <w:bookmarkStart w:id="1" w:name="_GoBack"/>
      <w:bookmarkEnd w:id="1"/>
      <w:r>
        <w:rPr>
          <w:rFonts w:hint="eastAsia" w:ascii="仿宋_GB2312" w:hAnsi="黑体" w:eastAsia="仿宋_GB2312"/>
          <w:b/>
          <w:sz w:val="32"/>
          <w:szCs w:val="32"/>
        </w:rPr>
        <w:t>附件</w:t>
      </w:r>
    </w:p>
    <w:p w14:paraId="2C7AEE6E">
      <w:pPr>
        <w:jc w:val="center"/>
        <w:rPr>
          <w:rFonts w:ascii="方正小标宋简体" w:hAnsi="黑体" w:eastAsia="方正小标宋简体"/>
          <w:sz w:val="44"/>
          <w:szCs w:val="44"/>
        </w:rPr>
      </w:pPr>
      <w:r>
        <w:rPr>
          <w:rFonts w:hint="eastAsia" w:ascii="方正小标宋简体" w:hAnsi="微软雅黑" w:eastAsia="方正小标宋简体"/>
          <w:sz w:val="44"/>
          <w:szCs w:val="44"/>
          <w:shd w:val="clear" w:color="auto" w:fill="FFFFFF"/>
        </w:rPr>
        <w:t>达拉特旗试点领域政务公开标准目录</w:t>
      </w:r>
    </w:p>
    <w:p w14:paraId="17AAA10B">
      <w:pPr>
        <w:jc w:val="center"/>
        <w:rPr>
          <w:rFonts w:ascii="方正小标宋简体" w:hAnsi="黑体" w:eastAsia="方正小标宋简体"/>
          <w:sz w:val="30"/>
          <w:szCs w:val="30"/>
        </w:rPr>
      </w:pPr>
      <w:r>
        <w:rPr>
          <w:rFonts w:hint="eastAsia" w:ascii="方正小标宋简体" w:hAnsi="黑体" w:eastAsia="方正小标宋简体"/>
          <w:sz w:val="30"/>
          <w:szCs w:val="30"/>
        </w:rPr>
        <w:t>（一）重大建设项目领域基层政务公开标准目录</w:t>
      </w:r>
    </w:p>
    <w:tbl>
      <w:tblPr>
        <w:tblStyle w:val="12"/>
        <w:tblW w:w="14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663"/>
        <w:gridCol w:w="709"/>
        <w:gridCol w:w="2379"/>
        <w:gridCol w:w="1843"/>
        <w:gridCol w:w="1134"/>
        <w:gridCol w:w="860"/>
        <w:gridCol w:w="1701"/>
        <w:gridCol w:w="851"/>
        <w:gridCol w:w="709"/>
        <w:gridCol w:w="708"/>
        <w:gridCol w:w="993"/>
        <w:gridCol w:w="557"/>
        <w:gridCol w:w="1007"/>
      </w:tblGrid>
      <w:tr w14:paraId="69F4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3" w:type="dxa"/>
            <w:vMerge w:val="restart"/>
            <w:shd w:val="clear" w:color="auto" w:fill="auto"/>
            <w:vAlign w:val="center"/>
          </w:tcPr>
          <w:p w14:paraId="4263BF67">
            <w:pPr>
              <w:widowControl/>
              <w:jc w:val="center"/>
              <w:rPr>
                <w:rFonts w:ascii="黑体" w:hAnsi="黑体" w:eastAsia="黑体"/>
                <w:color w:val="000000"/>
                <w:kern w:val="0"/>
                <w:sz w:val="22"/>
              </w:rPr>
            </w:pPr>
            <w:r>
              <w:rPr>
                <w:rFonts w:hint="eastAsia" w:ascii="黑体" w:hAnsi="黑体" w:eastAsia="黑体"/>
                <w:color w:val="000000"/>
                <w:kern w:val="0"/>
                <w:sz w:val="22"/>
              </w:rPr>
              <w:t>序号</w:t>
            </w:r>
          </w:p>
        </w:tc>
        <w:tc>
          <w:tcPr>
            <w:tcW w:w="1372" w:type="dxa"/>
            <w:gridSpan w:val="2"/>
            <w:shd w:val="clear" w:color="auto" w:fill="auto"/>
            <w:vAlign w:val="center"/>
          </w:tcPr>
          <w:p w14:paraId="57C61CFF">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2379" w:type="dxa"/>
            <w:vMerge w:val="restart"/>
            <w:shd w:val="clear" w:color="auto" w:fill="auto"/>
            <w:vAlign w:val="center"/>
          </w:tcPr>
          <w:p w14:paraId="3722591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1843" w:type="dxa"/>
            <w:vMerge w:val="restart"/>
            <w:shd w:val="clear" w:color="auto" w:fill="auto"/>
            <w:vAlign w:val="center"/>
          </w:tcPr>
          <w:p w14:paraId="0D1313A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1134" w:type="dxa"/>
            <w:vMerge w:val="restart"/>
            <w:shd w:val="clear" w:color="auto" w:fill="auto"/>
            <w:vAlign w:val="center"/>
          </w:tcPr>
          <w:p w14:paraId="6A57836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860" w:type="dxa"/>
            <w:vMerge w:val="restart"/>
            <w:shd w:val="clear" w:color="auto" w:fill="auto"/>
            <w:vAlign w:val="center"/>
          </w:tcPr>
          <w:p w14:paraId="46B267B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701" w:type="dxa"/>
            <w:vMerge w:val="restart"/>
            <w:shd w:val="clear" w:color="auto" w:fill="auto"/>
            <w:vAlign w:val="center"/>
          </w:tcPr>
          <w:p w14:paraId="01B132D4">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1560" w:type="dxa"/>
            <w:gridSpan w:val="2"/>
            <w:shd w:val="clear" w:color="auto" w:fill="auto"/>
            <w:vAlign w:val="center"/>
          </w:tcPr>
          <w:p w14:paraId="12A6334C">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701" w:type="dxa"/>
            <w:gridSpan w:val="2"/>
            <w:shd w:val="clear" w:color="auto" w:fill="auto"/>
            <w:vAlign w:val="center"/>
          </w:tcPr>
          <w:p w14:paraId="5EBB2C3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1564" w:type="dxa"/>
            <w:gridSpan w:val="2"/>
          </w:tcPr>
          <w:p w14:paraId="2F92628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r>
      <w:tr w14:paraId="5DB5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3" w:type="dxa"/>
            <w:vMerge w:val="continue"/>
            <w:vAlign w:val="center"/>
          </w:tcPr>
          <w:p w14:paraId="2AE1FF12">
            <w:pPr>
              <w:widowControl/>
              <w:jc w:val="left"/>
              <w:rPr>
                <w:rFonts w:ascii="黑体" w:hAnsi="黑体" w:eastAsia="黑体"/>
                <w:color w:val="000000"/>
                <w:kern w:val="0"/>
                <w:sz w:val="22"/>
              </w:rPr>
            </w:pPr>
          </w:p>
        </w:tc>
        <w:tc>
          <w:tcPr>
            <w:tcW w:w="663" w:type="dxa"/>
            <w:shd w:val="clear" w:color="auto" w:fill="auto"/>
            <w:vAlign w:val="center"/>
          </w:tcPr>
          <w:p w14:paraId="135E2FC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709" w:type="dxa"/>
            <w:shd w:val="clear" w:color="auto" w:fill="auto"/>
            <w:vAlign w:val="center"/>
          </w:tcPr>
          <w:p w14:paraId="46033CEF">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2379" w:type="dxa"/>
            <w:vMerge w:val="continue"/>
            <w:vAlign w:val="center"/>
          </w:tcPr>
          <w:p w14:paraId="28B0CF0A">
            <w:pPr>
              <w:widowControl/>
              <w:jc w:val="left"/>
              <w:rPr>
                <w:rFonts w:ascii="黑体" w:hAnsi="黑体" w:eastAsia="黑体" w:cs="宋体"/>
                <w:color w:val="000000"/>
                <w:kern w:val="0"/>
                <w:sz w:val="22"/>
              </w:rPr>
            </w:pPr>
          </w:p>
        </w:tc>
        <w:tc>
          <w:tcPr>
            <w:tcW w:w="1843" w:type="dxa"/>
            <w:vMerge w:val="continue"/>
            <w:vAlign w:val="center"/>
          </w:tcPr>
          <w:p w14:paraId="27790D86">
            <w:pPr>
              <w:widowControl/>
              <w:jc w:val="left"/>
              <w:rPr>
                <w:rFonts w:ascii="黑体" w:hAnsi="黑体" w:eastAsia="黑体" w:cs="宋体"/>
                <w:color w:val="000000"/>
                <w:kern w:val="0"/>
                <w:sz w:val="22"/>
              </w:rPr>
            </w:pPr>
          </w:p>
        </w:tc>
        <w:tc>
          <w:tcPr>
            <w:tcW w:w="1134" w:type="dxa"/>
            <w:vMerge w:val="continue"/>
            <w:vAlign w:val="center"/>
          </w:tcPr>
          <w:p w14:paraId="533CD08B">
            <w:pPr>
              <w:widowControl/>
              <w:jc w:val="left"/>
              <w:rPr>
                <w:rFonts w:ascii="黑体" w:hAnsi="黑体" w:eastAsia="黑体" w:cs="宋体"/>
                <w:color w:val="000000"/>
                <w:kern w:val="0"/>
                <w:sz w:val="22"/>
              </w:rPr>
            </w:pPr>
          </w:p>
        </w:tc>
        <w:tc>
          <w:tcPr>
            <w:tcW w:w="860" w:type="dxa"/>
            <w:vMerge w:val="continue"/>
            <w:vAlign w:val="center"/>
          </w:tcPr>
          <w:p w14:paraId="450041AD">
            <w:pPr>
              <w:widowControl/>
              <w:jc w:val="left"/>
              <w:rPr>
                <w:rFonts w:ascii="黑体" w:hAnsi="黑体" w:eastAsia="黑体" w:cs="宋体"/>
                <w:color w:val="000000"/>
                <w:kern w:val="0"/>
                <w:sz w:val="22"/>
              </w:rPr>
            </w:pPr>
          </w:p>
        </w:tc>
        <w:tc>
          <w:tcPr>
            <w:tcW w:w="1701" w:type="dxa"/>
            <w:vMerge w:val="continue"/>
            <w:vAlign w:val="center"/>
          </w:tcPr>
          <w:p w14:paraId="3CAC60B4">
            <w:pPr>
              <w:widowControl/>
              <w:jc w:val="left"/>
              <w:rPr>
                <w:rFonts w:ascii="黑体" w:hAnsi="黑体" w:eastAsia="黑体" w:cs="宋体"/>
                <w:kern w:val="0"/>
                <w:sz w:val="22"/>
              </w:rPr>
            </w:pPr>
          </w:p>
        </w:tc>
        <w:tc>
          <w:tcPr>
            <w:tcW w:w="851" w:type="dxa"/>
            <w:shd w:val="clear" w:color="auto" w:fill="auto"/>
            <w:vAlign w:val="center"/>
          </w:tcPr>
          <w:p w14:paraId="0621E79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709" w:type="dxa"/>
            <w:shd w:val="clear" w:color="auto" w:fill="auto"/>
            <w:vAlign w:val="center"/>
          </w:tcPr>
          <w:p w14:paraId="15818A05">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708" w:type="dxa"/>
            <w:shd w:val="clear" w:color="auto" w:fill="auto"/>
            <w:vAlign w:val="center"/>
          </w:tcPr>
          <w:p w14:paraId="589874F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993" w:type="dxa"/>
            <w:shd w:val="clear" w:color="auto" w:fill="auto"/>
            <w:vAlign w:val="center"/>
          </w:tcPr>
          <w:p w14:paraId="09128FD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c>
          <w:tcPr>
            <w:tcW w:w="557" w:type="dxa"/>
          </w:tcPr>
          <w:p w14:paraId="38292107">
            <w:pPr>
              <w:widowControl/>
              <w:rPr>
                <w:rFonts w:ascii="黑体" w:hAnsi="黑体" w:eastAsia="黑体" w:cs="宋体"/>
                <w:color w:val="000000"/>
                <w:kern w:val="0"/>
                <w:sz w:val="22"/>
              </w:rPr>
            </w:pPr>
          </w:p>
          <w:p w14:paraId="0B1DFCB4">
            <w:pPr>
              <w:widowControl/>
              <w:rPr>
                <w:rFonts w:ascii="黑体" w:hAnsi="黑体" w:eastAsia="黑体" w:cs="宋体"/>
                <w:color w:val="000000"/>
                <w:kern w:val="0"/>
                <w:sz w:val="22"/>
              </w:rPr>
            </w:pPr>
            <w:r>
              <w:rPr>
                <w:rFonts w:hint="eastAsia" w:ascii="黑体" w:hAnsi="黑体" w:eastAsia="黑体" w:cs="宋体"/>
                <w:color w:val="000000"/>
                <w:kern w:val="0"/>
                <w:sz w:val="22"/>
              </w:rPr>
              <w:t>旗</w:t>
            </w:r>
          </w:p>
          <w:p w14:paraId="17D00F8F">
            <w:pPr>
              <w:widowControl/>
              <w:rPr>
                <w:rFonts w:ascii="黑体" w:hAnsi="黑体" w:eastAsia="黑体" w:cs="宋体"/>
                <w:color w:val="000000"/>
                <w:kern w:val="0"/>
                <w:sz w:val="22"/>
              </w:rPr>
            </w:pPr>
            <w:r>
              <w:rPr>
                <w:rFonts w:hint="eastAsia" w:ascii="黑体" w:hAnsi="黑体" w:eastAsia="黑体" w:cs="宋体"/>
                <w:color w:val="000000"/>
                <w:kern w:val="0"/>
                <w:sz w:val="22"/>
              </w:rPr>
              <w:t>级</w:t>
            </w:r>
          </w:p>
        </w:tc>
        <w:tc>
          <w:tcPr>
            <w:tcW w:w="1007" w:type="dxa"/>
          </w:tcPr>
          <w:p w14:paraId="787ED75E">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苏木镇、嘎查村（居）级</w:t>
            </w:r>
          </w:p>
        </w:tc>
      </w:tr>
      <w:tr w14:paraId="00C1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vAlign w:val="center"/>
          </w:tcPr>
          <w:p w14:paraId="11B2463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3" w:type="dxa"/>
            <w:vMerge w:val="restart"/>
            <w:shd w:val="clear" w:color="auto" w:fill="auto"/>
            <w:vAlign w:val="center"/>
          </w:tcPr>
          <w:p w14:paraId="39145683">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709" w:type="dxa"/>
            <w:shd w:val="clear" w:color="auto" w:fill="auto"/>
            <w:vAlign w:val="center"/>
          </w:tcPr>
          <w:p w14:paraId="2E4353C2">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379" w:type="dxa"/>
            <w:vAlign w:val="center"/>
          </w:tcPr>
          <w:p w14:paraId="5F264BD0">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1843" w:type="dxa"/>
          </w:tcPr>
          <w:p w14:paraId="15B510C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vAlign w:val="center"/>
          </w:tcPr>
          <w:p w14:paraId="4AF90281">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860" w:type="dxa"/>
            <w:vAlign w:val="center"/>
          </w:tcPr>
          <w:p w14:paraId="61C7E0EB">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vAlign w:val="center"/>
          </w:tcPr>
          <w:p w14:paraId="5E41B98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B58DFA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301B3A6B">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AA34553">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shd w:val="clear" w:color="auto" w:fill="auto"/>
            <w:vAlign w:val="center"/>
          </w:tcPr>
          <w:p w14:paraId="4191CE9C">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shd w:val="clear" w:color="auto" w:fill="auto"/>
            <w:vAlign w:val="center"/>
          </w:tcPr>
          <w:p w14:paraId="76DF006B">
            <w:pPr>
              <w:spacing w:line="240" w:lineRule="exact"/>
              <w:jc w:val="center"/>
              <w:rPr>
                <w:rFonts w:ascii="仿宋_GB2312" w:hAnsi="Times New Roman" w:eastAsia="仿宋_GB2312"/>
                <w:sz w:val="18"/>
                <w:szCs w:val="18"/>
              </w:rPr>
            </w:pPr>
          </w:p>
        </w:tc>
        <w:tc>
          <w:tcPr>
            <w:tcW w:w="708" w:type="dxa"/>
            <w:shd w:val="clear" w:color="auto" w:fill="auto"/>
            <w:vAlign w:val="center"/>
          </w:tcPr>
          <w:p w14:paraId="1F673777">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shd w:val="clear" w:color="auto" w:fill="auto"/>
            <w:vAlign w:val="center"/>
          </w:tcPr>
          <w:p w14:paraId="25FC48E8">
            <w:pPr>
              <w:spacing w:line="240" w:lineRule="exact"/>
              <w:jc w:val="center"/>
              <w:rPr>
                <w:rFonts w:ascii="仿宋_GB2312" w:hAnsi="Times New Roman" w:eastAsia="仿宋_GB2312"/>
                <w:sz w:val="18"/>
                <w:szCs w:val="18"/>
              </w:rPr>
            </w:pPr>
          </w:p>
        </w:tc>
        <w:tc>
          <w:tcPr>
            <w:tcW w:w="557" w:type="dxa"/>
            <w:vAlign w:val="center"/>
          </w:tcPr>
          <w:p w14:paraId="6F80AC9D">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1007" w:type="dxa"/>
          </w:tcPr>
          <w:p w14:paraId="48FFF6BF">
            <w:pPr>
              <w:spacing w:line="240" w:lineRule="exact"/>
              <w:jc w:val="center"/>
              <w:rPr>
                <w:rFonts w:ascii="仿宋_GB2312" w:hAnsi="Times New Roman" w:eastAsia="仿宋_GB2312"/>
                <w:sz w:val="18"/>
                <w:szCs w:val="18"/>
              </w:rPr>
            </w:pPr>
          </w:p>
        </w:tc>
      </w:tr>
      <w:tr w14:paraId="1D5E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vAlign w:val="center"/>
          </w:tcPr>
          <w:p w14:paraId="3E7C43D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3" w:type="dxa"/>
            <w:vMerge w:val="continue"/>
            <w:shd w:val="clear" w:color="auto" w:fill="auto"/>
            <w:vAlign w:val="center"/>
          </w:tcPr>
          <w:p w14:paraId="37AC3784">
            <w:pPr>
              <w:spacing w:line="240" w:lineRule="exact"/>
              <w:rPr>
                <w:rFonts w:ascii="仿宋_GB2312" w:hAnsi="宋体" w:eastAsia="仿宋_GB2312"/>
                <w:sz w:val="18"/>
                <w:szCs w:val="18"/>
              </w:rPr>
            </w:pPr>
          </w:p>
        </w:tc>
        <w:tc>
          <w:tcPr>
            <w:tcW w:w="709" w:type="dxa"/>
            <w:shd w:val="clear" w:color="auto" w:fill="auto"/>
            <w:vAlign w:val="center"/>
          </w:tcPr>
          <w:p w14:paraId="1D2704D5">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379" w:type="dxa"/>
            <w:vAlign w:val="center"/>
          </w:tcPr>
          <w:p w14:paraId="234D2585">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1843" w:type="dxa"/>
          </w:tcPr>
          <w:p w14:paraId="511DB8F0">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vAlign w:val="center"/>
          </w:tcPr>
          <w:p w14:paraId="42E9B38D">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860" w:type="dxa"/>
            <w:vAlign w:val="center"/>
          </w:tcPr>
          <w:p w14:paraId="42E56E0C">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vAlign w:val="center"/>
          </w:tcPr>
          <w:p w14:paraId="5DED991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4908A05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01D14047">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2F92152F">
            <w:pPr>
              <w:spacing w:line="240" w:lineRule="exact"/>
              <w:rPr>
                <w:rFonts w:ascii="仿宋_GB2312" w:hAnsi="宋体" w:eastAsia="仿宋_GB2312"/>
                <w:sz w:val="18"/>
                <w:szCs w:val="18"/>
              </w:rPr>
            </w:pPr>
            <w:r>
              <w:rPr>
                <w:rFonts w:hint="eastAsia" w:ascii="仿宋_GB2312" w:hAnsi="宋体" w:eastAsia="仿宋_GB2312"/>
                <w:sz w:val="18"/>
                <w:szCs w:val="18"/>
              </w:rPr>
              <w:t xml:space="preserve">■投资项目在线审批监管平台    </w:t>
            </w:r>
          </w:p>
          <w:p w14:paraId="151244EE">
            <w:pPr>
              <w:spacing w:line="240" w:lineRule="exact"/>
              <w:rPr>
                <w:rFonts w:ascii="仿宋_GB2312" w:hAnsi="宋体" w:eastAsia="仿宋_GB2312"/>
                <w:sz w:val="18"/>
                <w:szCs w:val="18"/>
              </w:rPr>
            </w:pPr>
          </w:p>
        </w:tc>
        <w:tc>
          <w:tcPr>
            <w:tcW w:w="851" w:type="dxa"/>
            <w:shd w:val="clear" w:color="auto" w:fill="auto"/>
            <w:vAlign w:val="center"/>
          </w:tcPr>
          <w:p w14:paraId="2044DDF5">
            <w:pPr>
              <w:spacing w:line="240" w:lineRule="exact"/>
              <w:jc w:val="center"/>
              <w:rPr>
                <w:rFonts w:ascii="仿宋_GB2312" w:hAnsi="Times New Roman" w:eastAsia="仿宋_GB2312"/>
                <w:sz w:val="18"/>
                <w:szCs w:val="18"/>
              </w:rPr>
            </w:pPr>
          </w:p>
        </w:tc>
        <w:tc>
          <w:tcPr>
            <w:tcW w:w="709" w:type="dxa"/>
            <w:shd w:val="clear" w:color="auto" w:fill="auto"/>
            <w:vAlign w:val="center"/>
          </w:tcPr>
          <w:p w14:paraId="47F4EED6">
            <w:pPr>
              <w:spacing w:line="240" w:lineRule="exact"/>
              <w:jc w:val="left"/>
              <w:rPr>
                <w:rFonts w:ascii="仿宋_GB2312" w:hAnsi="Times New Roman" w:eastAsia="仿宋_GB2312"/>
                <w:sz w:val="18"/>
                <w:szCs w:val="18"/>
              </w:rPr>
            </w:pPr>
          </w:p>
        </w:tc>
        <w:tc>
          <w:tcPr>
            <w:tcW w:w="708" w:type="dxa"/>
            <w:shd w:val="clear" w:color="auto" w:fill="auto"/>
            <w:vAlign w:val="center"/>
          </w:tcPr>
          <w:p w14:paraId="63BC0659">
            <w:pPr>
              <w:spacing w:line="240" w:lineRule="exact"/>
              <w:jc w:val="center"/>
              <w:rPr>
                <w:rFonts w:ascii="仿宋_GB2312" w:hAnsi="Times New Roman" w:eastAsia="仿宋_GB2312"/>
                <w:sz w:val="18"/>
                <w:szCs w:val="18"/>
              </w:rPr>
            </w:pPr>
          </w:p>
        </w:tc>
        <w:tc>
          <w:tcPr>
            <w:tcW w:w="993" w:type="dxa"/>
            <w:shd w:val="clear" w:color="auto" w:fill="auto"/>
            <w:vAlign w:val="center"/>
          </w:tcPr>
          <w:p w14:paraId="21F0F4D1">
            <w:pPr>
              <w:spacing w:line="240" w:lineRule="exact"/>
              <w:jc w:val="center"/>
              <w:rPr>
                <w:rFonts w:ascii="仿宋_GB2312" w:hAnsi="Times New Roman" w:eastAsia="仿宋_GB2312"/>
                <w:sz w:val="18"/>
                <w:szCs w:val="18"/>
              </w:rPr>
            </w:pPr>
          </w:p>
        </w:tc>
        <w:tc>
          <w:tcPr>
            <w:tcW w:w="557" w:type="dxa"/>
            <w:vAlign w:val="center"/>
          </w:tcPr>
          <w:p w14:paraId="0413EC12">
            <w:pPr>
              <w:spacing w:line="240" w:lineRule="exact"/>
              <w:jc w:val="center"/>
              <w:rPr>
                <w:rFonts w:ascii="仿宋_GB2312" w:hAnsi="仿宋" w:eastAsia="仿宋_GB2312"/>
                <w:sz w:val="18"/>
                <w:szCs w:val="18"/>
              </w:rPr>
            </w:pPr>
            <w:r>
              <w:rPr>
                <w:rFonts w:hint="eastAsia" w:ascii="仿宋_GB2312" w:hAnsi="仿宋" w:eastAsia="仿宋_GB2312"/>
                <w:sz w:val="18"/>
                <w:szCs w:val="18"/>
              </w:rPr>
              <w:t>√</w:t>
            </w:r>
          </w:p>
        </w:tc>
        <w:tc>
          <w:tcPr>
            <w:tcW w:w="1007" w:type="dxa"/>
          </w:tcPr>
          <w:p w14:paraId="1DAFBC3A">
            <w:pPr>
              <w:spacing w:line="240" w:lineRule="exact"/>
              <w:jc w:val="center"/>
              <w:rPr>
                <w:rFonts w:ascii="仿宋_GB2312" w:hAnsi="仿宋" w:eastAsia="仿宋_GB2312"/>
                <w:sz w:val="18"/>
                <w:szCs w:val="18"/>
              </w:rPr>
            </w:pPr>
          </w:p>
        </w:tc>
      </w:tr>
      <w:tr w14:paraId="3234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3" w:type="dxa"/>
            <w:vAlign w:val="center"/>
          </w:tcPr>
          <w:p w14:paraId="2EC8223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3" w:type="dxa"/>
            <w:vMerge w:val="continue"/>
            <w:shd w:val="clear" w:color="auto" w:fill="auto"/>
            <w:vAlign w:val="center"/>
          </w:tcPr>
          <w:p w14:paraId="03D7310C">
            <w:pPr>
              <w:spacing w:line="240" w:lineRule="exact"/>
              <w:rPr>
                <w:rFonts w:ascii="仿宋_GB2312" w:hAnsi="宋体" w:eastAsia="仿宋_GB2312"/>
                <w:sz w:val="18"/>
                <w:szCs w:val="18"/>
              </w:rPr>
            </w:pPr>
          </w:p>
        </w:tc>
        <w:tc>
          <w:tcPr>
            <w:tcW w:w="709" w:type="dxa"/>
            <w:shd w:val="clear" w:color="auto" w:fill="auto"/>
            <w:vAlign w:val="center"/>
          </w:tcPr>
          <w:p w14:paraId="41640D4B">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379" w:type="dxa"/>
            <w:vAlign w:val="center"/>
          </w:tcPr>
          <w:p w14:paraId="2FC560D8">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1843" w:type="dxa"/>
          </w:tcPr>
          <w:p w14:paraId="79EFAF93">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vAlign w:val="center"/>
          </w:tcPr>
          <w:p w14:paraId="65B096DD">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p w14:paraId="4EFC5DE9">
            <w:pPr>
              <w:spacing w:line="240" w:lineRule="exact"/>
              <w:rPr>
                <w:rFonts w:ascii="仿宋_GB2312" w:hAnsi="Times New Roman" w:eastAsia="仿宋_GB2312"/>
                <w:sz w:val="18"/>
                <w:szCs w:val="18"/>
              </w:rPr>
            </w:pPr>
          </w:p>
          <w:p w14:paraId="4B250DA4">
            <w:pPr>
              <w:spacing w:line="240" w:lineRule="exact"/>
              <w:rPr>
                <w:rFonts w:ascii="仿宋_GB2312" w:hAnsi="Times New Roman" w:eastAsia="仿宋_GB2312"/>
                <w:sz w:val="18"/>
                <w:szCs w:val="18"/>
              </w:rPr>
            </w:pPr>
          </w:p>
          <w:p w14:paraId="6B682D31">
            <w:pPr>
              <w:spacing w:line="240" w:lineRule="exact"/>
              <w:jc w:val="center"/>
              <w:rPr>
                <w:rFonts w:ascii="仿宋_GB2312" w:hAnsi="Times New Roman" w:eastAsia="仿宋_GB2312"/>
                <w:sz w:val="18"/>
                <w:szCs w:val="18"/>
              </w:rPr>
            </w:pPr>
          </w:p>
        </w:tc>
        <w:tc>
          <w:tcPr>
            <w:tcW w:w="860" w:type="dxa"/>
            <w:vAlign w:val="center"/>
          </w:tcPr>
          <w:p w14:paraId="7D0B72FE">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p w14:paraId="6E06CEAD">
            <w:pPr>
              <w:spacing w:line="240" w:lineRule="exact"/>
              <w:rPr>
                <w:rFonts w:ascii="仿宋_GB2312" w:hAnsi="Times New Roman" w:eastAsia="仿宋_GB2312"/>
                <w:sz w:val="18"/>
                <w:szCs w:val="18"/>
              </w:rPr>
            </w:pPr>
          </w:p>
        </w:tc>
        <w:tc>
          <w:tcPr>
            <w:tcW w:w="1701" w:type="dxa"/>
            <w:vAlign w:val="center"/>
          </w:tcPr>
          <w:p w14:paraId="3741050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27F1D4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0FCF8E97">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2026650">
            <w:pPr>
              <w:spacing w:line="240" w:lineRule="exact"/>
              <w:rPr>
                <w:rFonts w:ascii="仿宋_GB2312" w:hAnsi="宋体" w:eastAsia="仿宋_GB2312"/>
                <w:sz w:val="18"/>
                <w:szCs w:val="18"/>
              </w:rPr>
            </w:pPr>
            <w:r>
              <w:rPr>
                <w:rFonts w:hint="eastAsia" w:ascii="仿宋_GB2312" w:hAnsi="宋体" w:eastAsia="仿宋_GB2312"/>
                <w:sz w:val="18"/>
                <w:szCs w:val="18"/>
              </w:rPr>
              <w:t xml:space="preserve">■投资项目在线审批监管平台    </w:t>
            </w:r>
          </w:p>
          <w:p w14:paraId="5E04EBCB">
            <w:pPr>
              <w:spacing w:line="240" w:lineRule="exact"/>
              <w:jc w:val="left"/>
              <w:rPr>
                <w:rFonts w:ascii="仿宋_GB2312" w:hAnsi="宋体" w:eastAsia="仿宋_GB2312"/>
                <w:sz w:val="18"/>
                <w:szCs w:val="18"/>
              </w:rPr>
            </w:pPr>
          </w:p>
        </w:tc>
        <w:tc>
          <w:tcPr>
            <w:tcW w:w="851" w:type="dxa"/>
            <w:shd w:val="clear" w:color="auto" w:fill="auto"/>
            <w:vAlign w:val="center"/>
          </w:tcPr>
          <w:p w14:paraId="38D1F350">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shd w:val="clear" w:color="auto" w:fill="auto"/>
            <w:vAlign w:val="center"/>
          </w:tcPr>
          <w:p w14:paraId="713D0E46">
            <w:pPr>
              <w:spacing w:line="240" w:lineRule="exact"/>
              <w:jc w:val="center"/>
              <w:rPr>
                <w:rFonts w:ascii="仿宋_GB2312" w:hAnsi="Times New Roman" w:eastAsia="仿宋_GB2312"/>
                <w:sz w:val="18"/>
                <w:szCs w:val="18"/>
              </w:rPr>
            </w:pPr>
          </w:p>
          <w:p w14:paraId="79950545">
            <w:pPr>
              <w:spacing w:line="240" w:lineRule="exact"/>
              <w:rPr>
                <w:rFonts w:ascii="仿宋_GB2312" w:hAnsi="Times New Roman" w:eastAsia="仿宋_GB2312"/>
                <w:sz w:val="18"/>
                <w:szCs w:val="18"/>
              </w:rPr>
            </w:pPr>
          </w:p>
          <w:p w14:paraId="7167F5F7">
            <w:pPr>
              <w:spacing w:line="240" w:lineRule="exact"/>
              <w:rPr>
                <w:rFonts w:ascii="仿宋_GB2312" w:hAnsi="Times New Roman" w:eastAsia="仿宋_GB2312"/>
                <w:sz w:val="18"/>
                <w:szCs w:val="18"/>
              </w:rPr>
            </w:pPr>
          </w:p>
        </w:tc>
        <w:tc>
          <w:tcPr>
            <w:tcW w:w="708" w:type="dxa"/>
            <w:shd w:val="clear" w:color="auto" w:fill="auto"/>
            <w:vAlign w:val="center"/>
          </w:tcPr>
          <w:p w14:paraId="7B3F6D39">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shd w:val="clear" w:color="auto" w:fill="auto"/>
            <w:vAlign w:val="center"/>
          </w:tcPr>
          <w:p w14:paraId="7D7AD0B0">
            <w:pPr>
              <w:spacing w:line="240" w:lineRule="exact"/>
              <w:jc w:val="center"/>
              <w:rPr>
                <w:rFonts w:ascii="仿宋_GB2312" w:hAnsi="Times New Roman" w:eastAsia="仿宋_GB2312"/>
                <w:sz w:val="18"/>
                <w:szCs w:val="18"/>
              </w:rPr>
            </w:pPr>
          </w:p>
        </w:tc>
        <w:tc>
          <w:tcPr>
            <w:tcW w:w="557" w:type="dxa"/>
            <w:vAlign w:val="center"/>
          </w:tcPr>
          <w:p w14:paraId="3E8DCB0A">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1007" w:type="dxa"/>
          </w:tcPr>
          <w:p w14:paraId="0360107F">
            <w:pPr>
              <w:spacing w:line="240" w:lineRule="exact"/>
              <w:jc w:val="center"/>
              <w:rPr>
                <w:rFonts w:ascii="仿宋_GB2312" w:hAnsi="Times New Roman" w:eastAsia="仿宋_GB2312"/>
                <w:sz w:val="18"/>
                <w:szCs w:val="18"/>
              </w:rPr>
            </w:pPr>
          </w:p>
        </w:tc>
      </w:tr>
      <w:tr w14:paraId="7F3E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vAlign w:val="center"/>
          </w:tcPr>
          <w:p w14:paraId="47008C9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3" w:type="dxa"/>
            <w:vMerge w:val="restart"/>
            <w:shd w:val="clear" w:color="auto" w:fill="auto"/>
            <w:vAlign w:val="center"/>
          </w:tcPr>
          <w:p w14:paraId="765F60CD">
            <w:pPr>
              <w:spacing w:line="240" w:lineRule="exact"/>
              <w:rPr>
                <w:rFonts w:ascii="仿宋_GB2312" w:hAnsi="Times New Roman" w:eastAsia="仿宋_GB2312"/>
                <w:sz w:val="18"/>
                <w:szCs w:val="18"/>
              </w:rPr>
            </w:pPr>
            <w:r>
              <w:rPr>
                <w:rFonts w:hint="eastAsia" w:ascii="仿宋_GB2312" w:eastAsia="仿宋_GB2312"/>
                <w:sz w:val="18"/>
                <w:szCs w:val="18"/>
              </w:rPr>
              <w:t>批准结果信息</w:t>
            </w:r>
          </w:p>
          <w:p w14:paraId="5A9A01AD">
            <w:pPr>
              <w:spacing w:line="240" w:lineRule="exact"/>
              <w:rPr>
                <w:rFonts w:ascii="仿宋_GB2312" w:hAnsi="Times New Roman" w:eastAsia="仿宋_GB2312"/>
                <w:sz w:val="18"/>
                <w:szCs w:val="18"/>
              </w:rPr>
            </w:pPr>
          </w:p>
        </w:tc>
        <w:tc>
          <w:tcPr>
            <w:tcW w:w="709" w:type="dxa"/>
            <w:shd w:val="clear" w:color="auto" w:fill="auto"/>
            <w:vAlign w:val="center"/>
          </w:tcPr>
          <w:p w14:paraId="3F007350">
            <w:pPr>
              <w:jc w:val="center"/>
              <w:rPr>
                <w:rFonts w:ascii="仿宋_GB2312" w:eastAsia="仿宋_GB2312"/>
                <w:sz w:val="18"/>
                <w:szCs w:val="18"/>
              </w:rPr>
            </w:pPr>
            <w:r>
              <w:rPr>
                <w:rFonts w:hint="eastAsia" w:ascii="仿宋_GB2312" w:eastAsia="仿宋_GB2312"/>
                <w:sz w:val="18"/>
                <w:szCs w:val="18"/>
              </w:rPr>
              <w:t>政府投资项目建议书审批</w:t>
            </w:r>
          </w:p>
        </w:tc>
        <w:tc>
          <w:tcPr>
            <w:tcW w:w="2379" w:type="dxa"/>
            <w:vAlign w:val="center"/>
          </w:tcPr>
          <w:p w14:paraId="77C09B7E">
            <w:pPr>
              <w:jc w:val="center"/>
              <w:rPr>
                <w:rFonts w:ascii="仿宋_GB2312" w:eastAsia="仿宋_GB2312"/>
                <w:sz w:val="18"/>
                <w:szCs w:val="18"/>
              </w:rPr>
            </w:pPr>
            <w:r>
              <w:rPr>
                <w:rFonts w:hint="eastAsia" w:ascii="仿宋_GB2312" w:eastAsia="仿宋_GB2312"/>
                <w:sz w:val="18"/>
                <w:szCs w:val="18"/>
              </w:rPr>
              <w:t>审批结果、批复时间、批复文号、批复单位、项目名称、项目统一代码等</w:t>
            </w:r>
          </w:p>
        </w:tc>
        <w:tc>
          <w:tcPr>
            <w:tcW w:w="1843" w:type="dxa"/>
            <w:vAlign w:val="center"/>
          </w:tcPr>
          <w:p w14:paraId="692C3CC0">
            <w:pPr>
              <w:jc w:val="center"/>
              <w:rPr>
                <w:rFonts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134" w:type="dxa"/>
            <w:vAlign w:val="center"/>
          </w:tcPr>
          <w:p w14:paraId="78779E80">
            <w:pPr>
              <w:jc w:val="center"/>
              <w:rPr>
                <w:rFonts w:ascii="仿宋_GB2312" w:eastAsia="仿宋_GB2312"/>
                <w:sz w:val="18"/>
                <w:szCs w:val="18"/>
              </w:rPr>
            </w:pPr>
            <w:r>
              <w:rPr>
                <w:rFonts w:hint="eastAsia" w:ascii="仿宋_GB2312" w:eastAsia="仿宋_GB2312"/>
                <w:sz w:val="18"/>
                <w:szCs w:val="18"/>
              </w:rPr>
              <w:t>信息形成20个工作日内公开；其中行政许可、行政处罚事项应自作出行政决定之日起7个工作日内公示</w:t>
            </w:r>
          </w:p>
        </w:tc>
        <w:tc>
          <w:tcPr>
            <w:tcW w:w="860" w:type="dxa"/>
            <w:vAlign w:val="center"/>
          </w:tcPr>
          <w:p w14:paraId="591A020B">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vAlign w:val="center"/>
          </w:tcPr>
          <w:p w14:paraId="4899ABAC">
            <w:pPr>
              <w:spacing w:line="240" w:lineRule="exact"/>
              <w:jc w:val="left"/>
              <w:rPr>
                <w:rFonts w:ascii="仿宋_GB2312" w:hAnsi="Times New Roman" w:eastAsia="仿宋_GB2312"/>
                <w:sz w:val="18"/>
                <w:szCs w:val="18"/>
              </w:rPr>
            </w:pPr>
            <w:r>
              <w:rPr>
                <w:rFonts w:hint="eastAsia" w:ascii="仿宋_GB2312" w:hAnsi="宋体" w:eastAsia="仿宋_GB2312"/>
                <w:sz w:val="18"/>
                <w:szCs w:val="18"/>
              </w:rPr>
              <w:t>■</w:t>
            </w:r>
            <w:r>
              <w:rPr>
                <w:rFonts w:hint="eastAsia" w:ascii="仿宋_GB2312" w:hAnsi="Times New Roman" w:eastAsia="仿宋_GB2312"/>
                <w:sz w:val="18"/>
                <w:szCs w:val="18"/>
              </w:rPr>
              <w:t>政府网站</w:t>
            </w:r>
          </w:p>
          <w:p w14:paraId="38426298">
            <w:pPr>
              <w:spacing w:line="240" w:lineRule="exact"/>
              <w:jc w:val="left"/>
              <w:rPr>
                <w:rFonts w:ascii="仿宋_GB2312" w:hAnsi="Times New Roman" w:eastAsia="仿宋_GB2312"/>
                <w:sz w:val="18"/>
                <w:szCs w:val="18"/>
              </w:rPr>
            </w:pPr>
            <w:r>
              <w:rPr>
                <w:rFonts w:hint="eastAsia" w:ascii="仿宋_GB2312" w:hAnsi="宋体" w:eastAsia="仿宋_GB2312"/>
                <w:sz w:val="18"/>
                <w:szCs w:val="18"/>
              </w:rPr>
              <w:t>■</w:t>
            </w:r>
            <w:r>
              <w:rPr>
                <w:rFonts w:hint="eastAsia" w:ascii="仿宋_GB2312" w:hAnsi="Times New Roman" w:eastAsia="仿宋_GB2312"/>
                <w:sz w:val="18"/>
                <w:szCs w:val="18"/>
              </w:rPr>
              <w:t>两微一端</w:t>
            </w:r>
          </w:p>
          <w:p w14:paraId="2EC59071">
            <w:pPr>
              <w:spacing w:line="240" w:lineRule="exact"/>
              <w:jc w:val="left"/>
              <w:rPr>
                <w:rFonts w:ascii="仿宋_GB2312" w:hAnsi="Times New Roman" w:eastAsia="仿宋_GB2312"/>
                <w:sz w:val="18"/>
                <w:szCs w:val="18"/>
              </w:rPr>
            </w:pPr>
            <w:r>
              <w:rPr>
                <w:rFonts w:hint="eastAsia" w:ascii="仿宋_GB2312" w:hAnsi="宋体" w:eastAsia="仿宋_GB2312"/>
                <w:sz w:val="18"/>
                <w:szCs w:val="18"/>
              </w:rPr>
              <w:t>■</w:t>
            </w:r>
            <w:r>
              <w:rPr>
                <w:rFonts w:hint="eastAsia" w:ascii="仿宋_GB2312" w:hAnsi="Times New Roman" w:eastAsia="仿宋_GB2312"/>
                <w:sz w:val="18"/>
                <w:szCs w:val="18"/>
              </w:rPr>
              <w:t>投资项目在线审批监管平台</w:t>
            </w:r>
          </w:p>
        </w:tc>
        <w:tc>
          <w:tcPr>
            <w:tcW w:w="851" w:type="dxa"/>
            <w:shd w:val="clear" w:color="auto" w:fill="auto"/>
            <w:vAlign w:val="center"/>
          </w:tcPr>
          <w:p w14:paraId="27D4E65B">
            <w:pPr>
              <w:jc w:val="center"/>
              <w:rPr>
                <w:rFonts w:ascii="仿宋_GB2312" w:eastAsia="仿宋_GB2312"/>
                <w:spacing w:val="-6"/>
                <w:sz w:val="18"/>
                <w:szCs w:val="18"/>
              </w:rPr>
            </w:pPr>
            <w:r>
              <w:rPr>
                <w:rFonts w:hint="eastAsia" w:ascii="仿宋_GB2312" w:eastAsia="仿宋_GB2312"/>
                <w:spacing w:val="-6"/>
                <w:sz w:val="18"/>
                <w:szCs w:val="18"/>
              </w:rPr>
              <w:t>√</w:t>
            </w:r>
          </w:p>
        </w:tc>
        <w:tc>
          <w:tcPr>
            <w:tcW w:w="709" w:type="dxa"/>
            <w:shd w:val="clear" w:color="auto" w:fill="auto"/>
            <w:vAlign w:val="center"/>
          </w:tcPr>
          <w:p w14:paraId="227ED943">
            <w:pPr>
              <w:jc w:val="center"/>
              <w:rPr>
                <w:rFonts w:ascii="仿宋_GB2312" w:eastAsia="仿宋_GB2312"/>
                <w:spacing w:val="-6"/>
                <w:sz w:val="18"/>
                <w:szCs w:val="18"/>
              </w:rPr>
            </w:pPr>
          </w:p>
        </w:tc>
        <w:tc>
          <w:tcPr>
            <w:tcW w:w="708" w:type="dxa"/>
            <w:shd w:val="clear" w:color="auto" w:fill="auto"/>
            <w:vAlign w:val="center"/>
          </w:tcPr>
          <w:p w14:paraId="3FFF18A2">
            <w:pPr>
              <w:jc w:val="center"/>
              <w:rPr>
                <w:rFonts w:ascii="仿宋_GB2312" w:eastAsia="仿宋_GB2312"/>
                <w:spacing w:val="-6"/>
                <w:sz w:val="18"/>
                <w:szCs w:val="18"/>
              </w:rPr>
            </w:pPr>
            <w:r>
              <w:rPr>
                <w:rFonts w:hint="eastAsia" w:ascii="仿宋_GB2312" w:eastAsia="仿宋_GB2312"/>
                <w:spacing w:val="-6"/>
                <w:sz w:val="18"/>
                <w:szCs w:val="18"/>
              </w:rPr>
              <w:t>√</w:t>
            </w:r>
          </w:p>
        </w:tc>
        <w:tc>
          <w:tcPr>
            <w:tcW w:w="993" w:type="dxa"/>
            <w:shd w:val="clear" w:color="auto" w:fill="auto"/>
            <w:vAlign w:val="center"/>
          </w:tcPr>
          <w:p w14:paraId="69C52DD7">
            <w:pPr>
              <w:jc w:val="center"/>
              <w:rPr>
                <w:rFonts w:ascii="仿宋_GB2312" w:eastAsia="仿宋_GB2312"/>
                <w:spacing w:val="-6"/>
                <w:sz w:val="18"/>
                <w:szCs w:val="18"/>
              </w:rPr>
            </w:pPr>
          </w:p>
        </w:tc>
        <w:tc>
          <w:tcPr>
            <w:tcW w:w="557" w:type="dxa"/>
            <w:vAlign w:val="center"/>
          </w:tcPr>
          <w:p w14:paraId="2BC9FD41">
            <w:pPr>
              <w:jc w:val="center"/>
              <w:rPr>
                <w:rFonts w:ascii="仿宋_GB2312" w:eastAsia="仿宋_GB2312"/>
                <w:spacing w:val="-6"/>
                <w:sz w:val="18"/>
                <w:szCs w:val="18"/>
              </w:rPr>
            </w:pPr>
            <w:r>
              <w:rPr>
                <w:rFonts w:hint="eastAsia" w:ascii="仿宋_GB2312" w:eastAsia="仿宋_GB2312"/>
                <w:spacing w:val="-6"/>
                <w:sz w:val="18"/>
                <w:szCs w:val="18"/>
              </w:rPr>
              <w:t>√</w:t>
            </w:r>
          </w:p>
        </w:tc>
        <w:tc>
          <w:tcPr>
            <w:tcW w:w="1007" w:type="dxa"/>
            <w:vAlign w:val="center"/>
          </w:tcPr>
          <w:p w14:paraId="3D35B41C">
            <w:pPr>
              <w:spacing w:line="240" w:lineRule="exact"/>
              <w:jc w:val="center"/>
              <w:rPr>
                <w:rFonts w:ascii="仿宋_GB2312" w:hAnsi="Times New Roman" w:eastAsia="仿宋_GB2312"/>
                <w:sz w:val="18"/>
                <w:szCs w:val="18"/>
              </w:rPr>
            </w:pPr>
          </w:p>
        </w:tc>
      </w:tr>
      <w:tr w14:paraId="589A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585DCEA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3" w:type="dxa"/>
            <w:vMerge w:val="continue"/>
            <w:shd w:val="clear" w:color="auto" w:fill="auto"/>
            <w:vAlign w:val="center"/>
          </w:tcPr>
          <w:p w14:paraId="6228DA1A">
            <w:pPr>
              <w:spacing w:line="240" w:lineRule="exact"/>
              <w:rPr>
                <w:rFonts w:ascii="仿宋_GB2312"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38F5DC5E">
            <w:pPr>
              <w:jc w:val="center"/>
              <w:rPr>
                <w:rFonts w:ascii="仿宋_GB2312" w:eastAsia="仿宋_GB2312"/>
                <w:sz w:val="18"/>
                <w:szCs w:val="18"/>
              </w:rPr>
            </w:pPr>
            <w:r>
              <w:rPr>
                <w:rFonts w:hint="eastAsia" w:ascii="仿宋_GB2312" w:eastAsia="仿宋_GB2312"/>
                <w:sz w:val="18"/>
                <w:szCs w:val="18"/>
              </w:rPr>
              <w:t>政府投资项目可行性研究报告审批</w:t>
            </w:r>
          </w:p>
        </w:tc>
        <w:tc>
          <w:tcPr>
            <w:tcW w:w="2379" w:type="dxa"/>
            <w:tcBorders>
              <w:top w:val="single" w:color="auto" w:sz="4" w:space="0"/>
              <w:left w:val="single" w:color="auto" w:sz="4" w:space="0"/>
              <w:bottom w:val="single" w:color="auto" w:sz="4" w:space="0"/>
              <w:right w:val="single" w:color="auto" w:sz="4" w:space="0"/>
            </w:tcBorders>
            <w:vAlign w:val="center"/>
          </w:tcPr>
          <w:p w14:paraId="5DA0067F">
            <w:pPr>
              <w:jc w:val="center"/>
              <w:rPr>
                <w:rFonts w:ascii="仿宋_GB2312" w:eastAsia="仿宋_GB2312"/>
                <w:sz w:val="18"/>
                <w:szCs w:val="18"/>
              </w:rPr>
            </w:pPr>
            <w:r>
              <w:rPr>
                <w:rFonts w:hint="eastAsia" w:ascii="仿宋_GB2312" w:eastAsia="仿宋_GB2312"/>
                <w:sz w:val="18"/>
                <w:szCs w:val="18"/>
              </w:rPr>
              <w:t>审批结果、批复时间、批复文号、批复单位、项目名称、项目统一代码等</w:t>
            </w:r>
          </w:p>
        </w:tc>
        <w:tc>
          <w:tcPr>
            <w:tcW w:w="1843" w:type="dxa"/>
            <w:tcBorders>
              <w:top w:val="single" w:color="auto" w:sz="4" w:space="0"/>
              <w:left w:val="single" w:color="auto" w:sz="4" w:space="0"/>
              <w:bottom w:val="single" w:color="auto" w:sz="4" w:space="0"/>
              <w:right w:val="single" w:color="auto" w:sz="4" w:space="0"/>
            </w:tcBorders>
            <w:vAlign w:val="center"/>
          </w:tcPr>
          <w:p w14:paraId="60C730D6">
            <w:pPr>
              <w:jc w:val="center"/>
              <w:rPr>
                <w:rFonts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3056FB39">
            <w:pPr>
              <w:jc w:val="center"/>
              <w:rPr>
                <w:rFonts w:ascii="仿宋_GB2312" w:eastAsia="仿宋_GB2312"/>
                <w:sz w:val="18"/>
                <w:szCs w:val="18"/>
              </w:rPr>
            </w:pPr>
            <w:r>
              <w:rPr>
                <w:rFonts w:hint="eastAsia" w:ascii="仿宋_GB2312"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3D44BA16">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vAlign w:val="center"/>
          </w:tcPr>
          <w:p w14:paraId="1B800870">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4CDD4245">
            <w:pPr>
              <w:spacing w:line="240" w:lineRule="exact"/>
              <w:jc w:val="left"/>
              <w:rPr>
                <w:rFonts w:ascii="仿宋_GB2312" w:hAnsi="宋体" w:eastAsia="仿宋_GB2312"/>
                <w:sz w:val="18"/>
                <w:szCs w:val="18"/>
              </w:rPr>
            </w:pPr>
            <w:r>
              <w:rPr>
                <w:rFonts w:hint="eastAsia" w:ascii="仿宋_GB2312" w:hAnsi="宋体" w:eastAsia="仿宋_GB2312"/>
                <w:sz w:val="18"/>
                <w:szCs w:val="18"/>
              </w:rPr>
              <w:t>■两微一端</w:t>
            </w:r>
          </w:p>
          <w:p w14:paraId="3EFD8D0D">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097D39">
            <w:pPr>
              <w:jc w:val="center"/>
              <w:rPr>
                <w:rFonts w:ascii="仿宋_GB2312" w:eastAsia="仿宋_GB2312"/>
                <w:spacing w:val="-6"/>
                <w:sz w:val="18"/>
                <w:szCs w:val="18"/>
              </w:rPr>
            </w:pPr>
            <w:r>
              <w:rPr>
                <w:rFonts w:hint="eastAsia" w:ascii="仿宋_GB2312" w:eastAsia="仿宋_GB2312"/>
                <w:spacing w:val="-6"/>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ABE6F8">
            <w:pPr>
              <w:jc w:val="center"/>
              <w:rPr>
                <w:rFonts w:ascii="仿宋_GB2312" w:eastAsia="仿宋_GB2312"/>
                <w:spacing w:val="-6"/>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60202B">
            <w:pPr>
              <w:jc w:val="center"/>
              <w:rPr>
                <w:rFonts w:ascii="仿宋_GB2312" w:eastAsia="仿宋_GB2312"/>
                <w:spacing w:val="-6"/>
                <w:sz w:val="18"/>
                <w:szCs w:val="18"/>
              </w:rPr>
            </w:pPr>
            <w:r>
              <w:rPr>
                <w:rFonts w:hint="eastAsia" w:ascii="仿宋_GB2312" w:eastAsia="仿宋_GB2312"/>
                <w:spacing w:val="-6"/>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97B571">
            <w:pPr>
              <w:jc w:val="center"/>
              <w:rPr>
                <w:rFonts w:ascii="仿宋_GB2312" w:eastAsia="仿宋_GB2312"/>
                <w:spacing w:val="-6"/>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6A5FC35">
            <w:pPr>
              <w:jc w:val="center"/>
              <w:rPr>
                <w:rFonts w:ascii="仿宋_GB2312" w:eastAsia="仿宋_GB2312"/>
                <w:spacing w:val="-6"/>
                <w:sz w:val="18"/>
                <w:szCs w:val="18"/>
              </w:rPr>
            </w:pPr>
            <w:r>
              <w:rPr>
                <w:rFonts w:hint="eastAsia" w:ascii="仿宋_GB2312" w:eastAsia="仿宋_GB2312"/>
                <w:spacing w:val="-6"/>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9CC481B">
            <w:pPr>
              <w:spacing w:line="240" w:lineRule="exact"/>
              <w:jc w:val="center"/>
              <w:rPr>
                <w:rFonts w:ascii="仿宋_GB2312" w:hAnsi="Times New Roman" w:eastAsia="仿宋_GB2312"/>
                <w:sz w:val="18"/>
                <w:szCs w:val="18"/>
              </w:rPr>
            </w:pPr>
          </w:p>
        </w:tc>
      </w:tr>
      <w:tr w14:paraId="1F668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249519A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3" w:type="dxa"/>
            <w:vMerge w:val="continue"/>
            <w:shd w:val="clear" w:color="auto" w:fill="auto"/>
            <w:vAlign w:val="center"/>
          </w:tcPr>
          <w:p w14:paraId="3F324568">
            <w:pPr>
              <w:spacing w:line="240" w:lineRule="exact"/>
              <w:rPr>
                <w:rFonts w:ascii="仿宋_GB2312"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06BA34E9">
            <w:pPr>
              <w:jc w:val="center"/>
              <w:rPr>
                <w:rFonts w:ascii="仿宋_GB2312" w:eastAsia="仿宋_GB2312"/>
                <w:sz w:val="18"/>
                <w:szCs w:val="18"/>
              </w:rPr>
            </w:pPr>
            <w:r>
              <w:rPr>
                <w:rFonts w:hint="eastAsia" w:ascii="仿宋_GB2312" w:eastAsia="仿宋_GB2312"/>
                <w:sz w:val="18"/>
                <w:szCs w:val="18"/>
              </w:rPr>
              <w:t>政府投资项目初步设计审批</w:t>
            </w:r>
          </w:p>
        </w:tc>
        <w:tc>
          <w:tcPr>
            <w:tcW w:w="2379" w:type="dxa"/>
            <w:tcBorders>
              <w:top w:val="single" w:color="auto" w:sz="4" w:space="0"/>
              <w:left w:val="single" w:color="auto" w:sz="4" w:space="0"/>
              <w:bottom w:val="single" w:color="auto" w:sz="4" w:space="0"/>
              <w:right w:val="single" w:color="auto" w:sz="4" w:space="0"/>
            </w:tcBorders>
            <w:vAlign w:val="center"/>
          </w:tcPr>
          <w:p w14:paraId="4A979378">
            <w:pPr>
              <w:jc w:val="center"/>
              <w:rPr>
                <w:rFonts w:ascii="仿宋_GB2312" w:eastAsia="仿宋_GB2312"/>
                <w:sz w:val="18"/>
                <w:szCs w:val="18"/>
              </w:rPr>
            </w:pPr>
            <w:r>
              <w:rPr>
                <w:rFonts w:hint="eastAsia" w:ascii="仿宋_GB2312" w:eastAsia="仿宋_GB2312"/>
                <w:sz w:val="18"/>
                <w:szCs w:val="18"/>
              </w:rPr>
              <w:t>审批结果、批复时间、批复文号、批复单位、项目名称、项目统一代码等</w:t>
            </w:r>
          </w:p>
        </w:tc>
        <w:tc>
          <w:tcPr>
            <w:tcW w:w="1843" w:type="dxa"/>
            <w:tcBorders>
              <w:top w:val="single" w:color="auto" w:sz="4" w:space="0"/>
              <w:left w:val="single" w:color="auto" w:sz="4" w:space="0"/>
              <w:bottom w:val="single" w:color="auto" w:sz="4" w:space="0"/>
              <w:right w:val="single" w:color="auto" w:sz="4" w:space="0"/>
            </w:tcBorders>
            <w:vAlign w:val="center"/>
          </w:tcPr>
          <w:p w14:paraId="57FD5415">
            <w:pPr>
              <w:jc w:val="center"/>
              <w:rPr>
                <w:rFonts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w:t>
            </w:r>
            <w:r>
              <w:rPr>
                <w:rFonts w:hint="eastAsia" w:ascii="仿宋_GB2312" w:eastAsia="仿宋_GB2312"/>
                <w:sz w:val="18"/>
                <w:szCs w:val="18"/>
                <w:lang w:eastAsia="zh-CN"/>
              </w:rPr>
              <w:t>关于全面推进政务公开工作的意见</w:t>
            </w:r>
            <w:r>
              <w:rPr>
                <w:rFonts w:hint="eastAsia" w:ascii="仿宋_GB2312"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48B0D34A">
            <w:pPr>
              <w:jc w:val="center"/>
              <w:rPr>
                <w:rFonts w:ascii="仿宋_GB2312" w:eastAsia="仿宋_GB2312"/>
                <w:sz w:val="18"/>
                <w:szCs w:val="18"/>
              </w:rPr>
            </w:pPr>
            <w:r>
              <w:rPr>
                <w:rFonts w:hint="eastAsia" w:ascii="仿宋_GB2312"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16DC2803">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vAlign w:val="center"/>
          </w:tcPr>
          <w:p w14:paraId="59218082">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1FA542AF">
            <w:pPr>
              <w:spacing w:line="240" w:lineRule="exact"/>
              <w:jc w:val="left"/>
              <w:rPr>
                <w:rFonts w:ascii="仿宋_GB2312" w:hAnsi="宋体" w:eastAsia="仿宋_GB2312"/>
                <w:sz w:val="18"/>
                <w:szCs w:val="18"/>
              </w:rPr>
            </w:pPr>
            <w:r>
              <w:rPr>
                <w:rFonts w:hint="eastAsia" w:ascii="仿宋_GB2312" w:hAnsi="宋体" w:eastAsia="仿宋_GB2312"/>
                <w:sz w:val="18"/>
                <w:szCs w:val="18"/>
              </w:rPr>
              <w:t>■两微一端</w:t>
            </w:r>
          </w:p>
          <w:p w14:paraId="3D59F808">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A06049">
            <w:pPr>
              <w:jc w:val="center"/>
              <w:rPr>
                <w:rFonts w:ascii="仿宋_GB2312" w:eastAsia="仿宋_GB2312"/>
                <w:spacing w:val="-6"/>
                <w:sz w:val="18"/>
                <w:szCs w:val="18"/>
              </w:rPr>
            </w:pPr>
            <w:r>
              <w:rPr>
                <w:rFonts w:hint="eastAsia" w:ascii="仿宋_GB2312" w:eastAsia="仿宋_GB2312"/>
                <w:spacing w:val="-6"/>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E555BD">
            <w:pPr>
              <w:jc w:val="center"/>
              <w:rPr>
                <w:rFonts w:ascii="仿宋_GB2312" w:eastAsia="仿宋_GB2312"/>
                <w:spacing w:val="-6"/>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F06BEC0">
            <w:pPr>
              <w:jc w:val="center"/>
              <w:rPr>
                <w:rFonts w:ascii="仿宋_GB2312" w:eastAsia="仿宋_GB2312"/>
                <w:spacing w:val="-6"/>
                <w:sz w:val="18"/>
                <w:szCs w:val="18"/>
              </w:rPr>
            </w:pPr>
            <w:r>
              <w:rPr>
                <w:rFonts w:hint="eastAsia" w:ascii="仿宋_GB2312" w:eastAsia="仿宋_GB2312"/>
                <w:spacing w:val="-6"/>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A7ABB9">
            <w:pPr>
              <w:jc w:val="center"/>
              <w:rPr>
                <w:rFonts w:ascii="仿宋_GB2312" w:eastAsia="仿宋_GB2312"/>
                <w:spacing w:val="-6"/>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280E386">
            <w:pPr>
              <w:jc w:val="center"/>
              <w:rPr>
                <w:rFonts w:ascii="仿宋_GB2312" w:eastAsia="仿宋_GB2312"/>
                <w:spacing w:val="-6"/>
                <w:sz w:val="18"/>
                <w:szCs w:val="18"/>
              </w:rPr>
            </w:pPr>
            <w:r>
              <w:rPr>
                <w:rFonts w:hint="eastAsia" w:ascii="仿宋_GB2312" w:eastAsia="仿宋_GB2312"/>
                <w:spacing w:val="-6"/>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8956A13">
            <w:pPr>
              <w:spacing w:line="240" w:lineRule="exact"/>
              <w:jc w:val="center"/>
              <w:rPr>
                <w:rFonts w:ascii="仿宋_GB2312" w:hAnsi="Times New Roman" w:eastAsia="仿宋_GB2312"/>
                <w:sz w:val="18"/>
                <w:szCs w:val="18"/>
              </w:rPr>
            </w:pPr>
          </w:p>
        </w:tc>
      </w:tr>
      <w:tr w14:paraId="009D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12A5A2C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3" w:type="dxa"/>
            <w:shd w:val="clear" w:color="auto" w:fill="auto"/>
            <w:vAlign w:val="center"/>
          </w:tcPr>
          <w:p w14:paraId="24ADC37C">
            <w:pPr>
              <w:spacing w:line="240" w:lineRule="exact"/>
              <w:rPr>
                <w:rFonts w:ascii="仿宋_GB2312"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3B134FFF">
            <w:pPr>
              <w:spacing w:line="240" w:lineRule="exact"/>
              <w:rPr>
                <w:rFonts w:ascii="仿宋_GB2312" w:hAnsi="Times New Roman" w:eastAsia="仿宋_GB2312"/>
                <w:sz w:val="18"/>
                <w:szCs w:val="18"/>
              </w:rPr>
            </w:pPr>
            <w:r>
              <w:rPr>
                <w:rFonts w:hint="eastAsia" w:ascii="仿宋_GB2312" w:hAnsi="Times New Roman" w:eastAsia="仿宋_GB2312"/>
                <w:sz w:val="18"/>
                <w:szCs w:val="18"/>
              </w:rPr>
              <w:t>企业投资项目核准</w:t>
            </w:r>
          </w:p>
        </w:tc>
        <w:tc>
          <w:tcPr>
            <w:tcW w:w="2379" w:type="dxa"/>
            <w:tcBorders>
              <w:top w:val="single" w:color="auto" w:sz="4" w:space="0"/>
              <w:left w:val="single" w:color="auto" w:sz="4" w:space="0"/>
              <w:bottom w:val="single" w:color="auto" w:sz="4" w:space="0"/>
              <w:right w:val="single" w:color="auto" w:sz="4" w:space="0"/>
            </w:tcBorders>
            <w:vAlign w:val="center"/>
          </w:tcPr>
          <w:p w14:paraId="265623D8">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核准结果、核准时间、核准单位、核准文号、项目名称、项目统一代码等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0B3EAC83">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2C51860D">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03C0BD7">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相关核准机关</w:t>
            </w:r>
          </w:p>
        </w:tc>
        <w:tc>
          <w:tcPr>
            <w:tcW w:w="1701" w:type="dxa"/>
            <w:tcBorders>
              <w:top w:val="single" w:color="auto" w:sz="4" w:space="0"/>
              <w:left w:val="single" w:color="auto" w:sz="4" w:space="0"/>
              <w:bottom w:val="single" w:color="auto" w:sz="4" w:space="0"/>
              <w:right w:val="single" w:color="auto" w:sz="4" w:space="0"/>
            </w:tcBorders>
          </w:tcPr>
          <w:p w14:paraId="74AAD2C1">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696AB2E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4DDDBAC">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2F566374">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E9D85B6">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C04F4E">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7B5DA3">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7C6173">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62E601A">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E195ADE">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1A9E1C2">
            <w:pPr>
              <w:spacing w:line="240" w:lineRule="exact"/>
              <w:jc w:val="center"/>
              <w:rPr>
                <w:rFonts w:ascii="仿宋_GB2312" w:hAnsi="Times New Roman" w:eastAsia="仿宋_GB2312"/>
                <w:sz w:val="18"/>
                <w:szCs w:val="18"/>
              </w:rPr>
            </w:pPr>
          </w:p>
        </w:tc>
      </w:tr>
      <w:tr w14:paraId="2F94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67D79B2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3" w:type="dxa"/>
            <w:shd w:val="clear" w:color="auto" w:fill="auto"/>
            <w:vAlign w:val="center"/>
          </w:tcPr>
          <w:p w14:paraId="2423D950">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709" w:type="dxa"/>
            <w:tcBorders>
              <w:top w:val="single" w:color="auto" w:sz="4" w:space="0"/>
              <w:bottom w:val="single" w:color="auto" w:sz="4" w:space="0"/>
              <w:right w:val="single" w:color="auto" w:sz="4" w:space="0"/>
            </w:tcBorders>
            <w:shd w:val="clear" w:color="auto" w:fill="auto"/>
            <w:vAlign w:val="center"/>
          </w:tcPr>
          <w:p w14:paraId="7BEA7C9D">
            <w:pPr>
              <w:spacing w:line="240" w:lineRule="exact"/>
              <w:rPr>
                <w:rFonts w:ascii="仿宋_GB2312" w:hAnsi="Times New Roman" w:eastAsia="仿宋_GB2312"/>
                <w:sz w:val="18"/>
                <w:szCs w:val="18"/>
              </w:rPr>
            </w:pPr>
            <w:r>
              <w:rPr>
                <w:rFonts w:hint="eastAsia" w:ascii="仿宋_GB2312" w:hAnsi="Times New Roman" w:eastAsia="仿宋_GB2312"/>
                <w:sz w:val="18"/>
                <w:szCs w:val="18"/>
              </w:rPr>
              <w:t>企业投资项目备案</w:t>
            </w:r>
          </w:p>
        </w:tc>
        <w:tc>
          <w:tcPr>
            <w:tcW w:w="2379" w:type="dxa"/>
            <w:tcBorders>
              <w:top w:val="single" w:color="auto" w:sz="4" w:space="0"/>
              <w:left w:val="single" w:color="auto" w:sz="4" w:space="0"/>
              <w:bottom w:val="single" w:color="auto" w:sz="4" w:space="0"/>
              <w:right w:val="single" w:color="auto" w:sz="4" w:space="0"/>
            </w:tcBorders>
            <w:vAlign w:val="center"/>
          </w:tcPr>
          <w:p w14:paraId="25F87D69">
            <w:pPr>
              <w:spacing w:line="240" w:lineRule="exact"/>
              <w:rPr>
                <w:rFonts w:ascii="仿宋_GB2312" w:hAnsi="Times New Roman" w:eastAsia="仿宋_GB2312"/>
                <w:sz w:val="18"/>
                <w:szCs w:val="18"/>
              </w:rPr>
            </w:pPr>
            <w:r>
              <w:rPr>
                <w:rFonts w:hint="eastAsia" w:ascii="仿宋_GB2312" w:hAnsi="Times New Roman" w:eastAsia="仿宋_GB2312"/>
                <w:sz w:val="18"/>
                <w:szCs w:val="18"/>
              </w:rPr>
              <w:t>备案号、备案时间、备案单位、项目名称、项目统一代码等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7F19C8C5">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53EB6401">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084F6E6C">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相关备案机关</w:t>
            </w:r>
          </w:p>
        </w:tc>
        <w:tc>
          <w:tcPr>
            <w:tcW w:w="1701" w:type="dxa"/>
            <w:tcBorders>
              <w:top w:val="single" w:color="auto" w:sz="4" w:space="0"/>
              <w:left w:val="single" w:color="auto" w:sz="4" w:space="0"/>
              <w:bottom w:val="single" w:color="auto" w:sz="4" w:space="0"/>
              <w:right w:val="single" w:color="auto" w:sz="4" w:space="0"/>
            </w:tcBorders>
          </w:tcPr>
          <w:p w14:paraId="772B6F7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20BA044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0BA5DE9A">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B23693D">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3278FA">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D3063F9">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A15431">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923FBC">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0118967">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1914A26">
            <w:pPr>
              <w:spacing w:line="240" w:lineRule="exact"/>
              <w:jc w:val="center"/>
              <w:rPr>
                <w:rFonts w:ascii="仿宋_GB2312" w:hAnsi="Times New Roman" w:eastAsia="仿宋_GB2312"/>
                <w:sz w:val="18"/>
                <w:szCs w:val="18"/>
              </w:rPr>
            </w:pPr>
          </w:p>
        </w:tc>
      </w:tr>
      <w:tr w14:paraId="779B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5AC4AE7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3" w:type="dxa"/>
            <w:shd w:val="clear" w:color="auto" w:fill="auto"/>
            <w:vAlign w:val="center"/>
          </w:tcPr>
          <w:p w14:paraId="60631888">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1CC051FF">
            <w:pPr>
              <w:spacing w:line="240" w:lineRule="exact"/>
              <w:rPr>
                <w:rFonts w:ascii="仿宋_GB2312" w:hAnsi="Times New Roman" w:eastAsia="仿宋_GB2312"/>
                <w:sz w:val="18"/>
                <w:szCs w:val="18"/>
              </w:rPr>
            </w:pPr>
            <w:r>
              <w:rPr>
                <w:rFonts w:hint="eastAsia" w:ascii="仿宋_GB2312" w:hAnsi="Times New Roman" w:eastAsia="仿宋_GB2312"/>
                <w:sz w:val="18"/>
                <w:szCs w:val="18"/>
              </w:rPr>
              <w:t>节能审查</w:t>
            </w:r>
          </w:p>
        </w:tc>
        <w:tc>
          <w:tcPr>
            <w:tcW w:w="2379" w:type="dxa"/>
            <w:tcBorders>
              <w:top w:val="single" w:color="auto" w:sz="4" w:space="0"/>
              <w:left w:val="single" w:color="auto" w:sz="4" w:space="0"/>
              <w:bottom w:val="single" w:color="auto" w:sz="4" w:space="0"/>
              <w:right w:val="single" w:color="auto" w:sz="4" w:space="0"/>
            </w:tcBorders>
            <w:vAlign w:val="center"/>
          </w:tcPr>
          <w:p w14:paraId="42665665">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审查结果、批复时间、批复单位、批复文号、项目名称、项目统一代码等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311F081B">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3ADDE350">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1FCF7EA">
            <w:pPr>
              <w:spacing w:line="240" w:lineRule="exact"/>
              <w:rPr>
                <w:rFonts w:ascii="仿宋_GB2312" w:hAnsi="Times New Roman" w:eastAsia="仿宋_GB2312"/>
                <w:sz w:val="18"/>
                <w:szCs w:val="18"/>
              </w:rPr>
            </w:pPr>
            <w:r>
              <w:rPr>
                <w:rFonts w:hint="eastAsia" w:ascii="仿宋_GB2312" w:hAnsi="Times New Roman" w:eastAsia="仿宋_GB2312"/>
                <w:sz w:val="18"/>
                <w:szCs w:val="18"/>
              </w:rPr>
              <w:t>节能审查部门</w:t>
            </w:r>
          </w:p>
        </w:tc>
        <w:tc>
          <w:tcPr>
            <w:tcW w:w="1701" w:type="dxa"/>
            <w:tcBorders>
              <w:top w:val="single" w:color="auto" w:sz="4" w:space="0"/>
              <w:left w:val="single" w:color="auto" w:sz="4" w:space="0"/>
              <w:bottom w:val="single" w:color="auto" w:sz="4" w:space="0"/>
              <w:right w:val="single" w:color="auto" w:sz="4" w:space="0"/>
            </w:tcBorders>
          </w:tcPr>
          <w:p w14:paraId="4204F95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76CBF74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3E6C1A1A">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5136866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■政务服务中心 </w:t>
            </w:r>
          </w:p>
          <w:p w14:paraId="3DA69E8A">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222E1C">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CC31B2">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B20E50">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3AD046">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6E47F94">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A955E68">
            <w:pPr>
              <w:spacing w:line="240" w:lineRule="exact"/>
              <w:jc w:val="center"/>
              <w:rPr>
                <w:rFonts w:ascii="仿宋_GB2312" w:hAnsi="Times New Roman" w:eastAsia="仿宋_GB2312"/>
                <w:sz w:val="18"/>
                <w:szCs w:val="18"/>
              </w:rPr>
            </w:pPr>
          </w:p>
        </w:tc>
      </w:tr>
      <w:tr w14:paraId="1546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687D9A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3" w:type="dxa"/>
            <w:shd w:val="clear" w:color="auto" w:fill="auto"/>
            <w:vAlign w:val="center"/>
          </w:tcPr>
          <w:p w14:paraId="13E9CA46">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46C9F893">
            <w:pPr>
              <w:spacing w:line="240" w:lineRule="exact"/>
              <w:rPr>
                <w:rFonts w:ascii="仿宋_GB2312" w:hAnsi="Times New Roman" w:eastAsia="仿宋_GB2312"/>
                <w:sz w:val="18"/>
                <w:szCs w:val="18"/>
              </w:rPr>
            </w:pPr>
            <w:r>
              <w:rPr>
                <w:rFonts w:hint="eastAsia" w:ascii="仿宋_GB2312" w:hAnsi="Times New Roman" w:eastAsia="仿宋_GB2312"/>
                <w:sz w:val="18"/>
                <w:szCs w:val="18"/>
              </w:rPr>
              <w:t>选址意见书</w:t>
            </w:r>
          </w:p>
        </w:tc>
        <w:tc>
          <w:tcPr>
            <w:tcW w:w="2379" w:type="dxa"/>
            <w:tcBorders>
              <w:top w:val="single" w:color="auto" w:sz="4" w:space="0"/>
              <w:left w:val="single" w:color="auto" w:sz="4" w:space="0"/>
              <w:bottom w:val="single" w:color="auto" w:sz="4" w:space="0"/>
              <w:right w:val="single" w:color="auto" w:sz="4" w:space="0"/>
            </w:tcBorders>
            <w:vAlign w:val="center"/>
          </w:tcPr>
          <w:p w14:paraId="12BED4BF">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2DD9652B">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6F49FFD3">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3C818BCA">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5851DAD9">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5BC1667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5C89609A">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78BC106D">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00F0EF6">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D254E0">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533523">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632EEF">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0CBBC9A">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862A6B1">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7FAC287F">
            <w:pPr>
              <w:spacing w:line="240" w:lineRule="exact"/>
              <w:jc w:val="center"/>
              <w:rPr>
                <w:rFonts w:ascii="仿宋_GB2312" w:hAnsi="Times New Roman" w:eastAsia="仿宋_GB2312"/>
                <w:sz w:val="18"/>
                <w:szCs w:val="18"/>
              </w:rPr>
            </w:pPr>
          </w:p>
        </w:tc>
      </w:tr>
      <w:tr w14:paraId="6A54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245FE05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3" w:type="dxa"/>
            <w:shd w:val="clear" w:color="auto" w:fill="auto"/>
            <w:vAlign w:val="center"/>
          </w:tcPr>
          <w:p w14:paraId="0FFCDFE4">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775A1F68">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建设项目用地（用海）预审</w:t>
            </w:r>
          </w:p>
        </w:tc>
        <w:tc>
          <w:tcPr>
            <w:tcW w:w="2379" w:type="dxa"/>
            <w:tcBorders>
              <w:top w:val="single" w:color="auto" w:sz="4" w:space="0"/>
              <w:left w:val="single" w:color="auto" w:sz="4" w:space="0"/>
              <w:bottom w:val="single" w:color="auto" w:sz="4" w:space="0"/>
              <w:right w:val="single" w:color="auto" w:sz="4" w:space="0"/>
            </w:tcBorders>
            <w:vAlign w:val="center"/>
          </w:tcPr>
          <w:p w14:paraId="0872AD17">
            <w:pPr>
              <w:spacing w:line="240" w:lineRule="exact"/>
              <w:rPr>
                <w:rFonts w:ascii="仿宋_GB2312" w:hAnsi="Times New Roman" w:eastAsia="仿宋_GB2312"/>
                <w:sz w:val="18"/>
                <w:szCs w:val="18"/>
              </w:rPr>
            </w:pPr>
            <w:r>
              <w:rPr>
                <w:rFonts w:hint="eastAsia" w:ascii="仿宋_GB2312" w:hAnsi="Times New Roman" w:eastAsia="仿宋_GB2312"/>
                <w:sz w:val="18"/>
                <w:szCs w:val="18"/>
              </w:rPr>
              <w:t>预审结果、批复时间、批复文号、项目名称、项目统一代码等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33359009">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28A17494">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01FA34EE">
            <w:pPr>
              <w:spacing w:line="240" w:lineRule="exact"/>
              <w:rPr>
                <w:rFonts w:ascii="仿宋_GB2312" w:hAnsi="Times New Roman" w:eastAsia="仿宋_GB2312"/>
                <w:sz w:val="18"/>
                <w:szCs w:val="18"/>
              </w:rPr>
            </w:pPr>
            <w:r>
              <w:rPr>
                <w:rFonts w:hint="eastAsia" w:ascii="仿宋_GB2312" w:hAnsi="Times New Roman" w:eastAsia="仿宋_GB2312"/>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tcPr>
          <w:p w14:paraId="17115E1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4A96EA4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2C65480C">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7A55639C">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2519F064">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4529FA">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C214FB">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DF3A45">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C3180B">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9A1DA71">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3B19D22">
            <w:pPr>
              <w:spacing w:line="240" w:lineRule="exact"/>
              <w:jc w:val="center"/>
              <w:rPr>
                <w:rFonts w:ascii="仿宋_GB2312" w:hAnsi="Times New Roman" w:eastAsia="仿宋_GB2312"/>
                <w:sz w:val="18"/>
                <w:szCs w:val="18"/>
              </w:rPr>
            </w:pPr>
          </w:p>
        </w:tc>
      </w:tr>
      <w:tr w14:paraId="251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5FA7B0F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3" w:type="dxa"/>
            <w:shd w:val="clear" w:color="auto" w:fill="auto"/>
            <w:vAlign w:val="center"/>
          </w:tcPr>
          <w:p w14:paraId="1A200511">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709" w:type="dxa"/>
            <w:tcBorders>
              <w:top w:val="single" w:color="auto" w:sz="4" w:space="0"/>
              <w:bottom w:val="single" w:color="auto" w:sz="4" w:space="0"/>
              <w:right w:val="single" w:color="auto" w:sz="4" w:space="0"/>
            </w:tcBorders>
            <w:shd w:val="clear" w:color="auto" w:fill="auto"/>
            <w:vAlign w:val="center"/>
          </w:tcPr>
          <w:p w14:paraId="22966751">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建设项目环境影响评价审批</w:t>
            </w:r>
          </w:p>
        </w:tc>
        <w:tc>
          <w:tcPr>
            <w:tcW w:w="2379" w:type="dxa"/>
            <w:tcBorders>
              <w:top w:val="single" w:color="auto" w:sz="4" w:space="0"/>
              <w:left w:val="single" w:color="auto" w:sz="4" w:space="0"/>
              <w:bottom w:val="single" w:color="auto" w:sz="4" w:space="0"/>
              <w:right w:val="single" w:color="auto" w:sz="4" w:space="0"/>
            </w:tcBorders>
            <w:vAlign w:val="center"/>
          </w:tcPr>
          <w:p w14:paraId="6A2AFBA5">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65F9AAC6">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1AB296C0">
            <w:pPr>
              <w:spacing w:line="240" w:lineRule="exact"/>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6ACAA205">
            <w:pPr>
              <w:spacing w:line="240" w:lineRule="exact"/>
              <w:rPr>
                <w:rFonts w:ascii="仿宋_GB2312" w:hAnsi="Times New Roman" w:eastAsia="仿宋_GB2312"/>
                <w:sz w:val="18"/>
                <w:szCs w:val="18"/>
              </w:rPr>
            </w:pPr>
            <w:r>
              <w:rPr>
                <w:rFonts w:hint="eastAsia" w:ascii="仿宋_GB2312" w:hAnsi="Times New Roman" w:eastAsia="仿宋_GB2312"/>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tcPr>
          <w:p w14:paraId="58B5FF3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211E28C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29EA538D">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6EA87E0E">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0DB92E62">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95469E">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C56050">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56B97F">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88F63E">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3AE1A3A">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4842DC2">
            <w:pPr>
              <w:spacing w:line="240" w:lineRule="exact"/>
              <w:jc w:val="center"/>
              <w:rPr>
                <w:rFonts w:ascii="仿宋_GB2312" w:hAnsi="Times New Roman" w:eastAsia="仿宋_GB2312"/>
                <w:sz w:val="18"/>
                <w:szCs w:val="18"/>
              </w:rPr>
            </w:pPr>
          </w:p>
        </w:tc>
      </w:tr>
      <w:tr w14:paraId="61A5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348E981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3" w:type="dxa"/>
            <w:shd w:val="clear" w:color="auto" w:fill="auto"/>
            <w:vAlign w:val="center"/>
          </w:tcPr>
          <w:p w14:paraId="701771CE">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6D2AC6D5">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建设用地（含临时用地）规划许可证核发</w:t>
            </w:r>
          </w:p>
        </w:tc>
        <w:tc>
          <w:tcPr>
            <w:tcW w:w="2379" w:type="dxa"/>
            <w:tcBorders>
              <w:top w:val="single" w:color="auto" w:sz="4" w:space="0"/>
              <w:left w:val="single" w:color="auto" w:sz="4" w:space="0"/>
              <w:bottom w:val="single" w:color="auto" w:sz="4" w:space="0"/>
              <w:right w:val="single" w:color="auto" w:sz="4" w:space="0"/>
            </w:tcBorders>
            <w:vAlign w:val="center"/>
          </w:tcPr>
          <w:p w14:paraId="5AC4691E">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审核结果、建设用地（含临时用地）规划许可证号、许可时间、发证机关、项目名称、项目统一代码等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1EC477B4">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1B242ABD">
            <w:pPr>
              <w:spacing w:line="240" w:lineRule="exact"/>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51BB53D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1FCCF8F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115F3A5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68C80FE8">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35F454EF">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05036AD">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A3BC94">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2138CA">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A5A220">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993C134">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0D8E1DF">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594999A6">
            <w:pPr>
              <w:spacing w:line="240" w:lineRule="exact"/>
              <w:jc w:val="center"/>
              <w:rPr>
                <w:rFonts w:ascii="仿宋_GB2312" w:hAnsi="Times New Roman" w:eastAsia="仿宋_GB2312"/>
                <w:sz w:val="18"/>
                <w:szCs w:val="18"/>
              </w:rPr>
            </w:pPr>
          </w:p>
        </w:tc>
      </w:tr>
      <w:tr w14:paraId="6E67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1D17E84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3" w:type="dxa"/>
            <w:tcBorders>
              <w:bottom w:val="single" w:color="auto" w:sz="4" w:space="0"/>
            </w:tcBorders>
            <w:shd w:val="clear" w:color="auto" w:fill="auto"/>
            <w:vAlign w:val="center"/>
          </w:tcPr>
          <w:p w14:paraId="416185C2">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387C14E8">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建设工程规划许可证核发</w:t>
            </w:r>
          </w:p>
        </w:tc>
        <w:tc>
          <w:tcPr>
            <w:tcW w:w="2379" w:type="dxa"/>
            <w:tcBorders>
              <w:top w:val="single" w:color="auto" w:sz="4" w:space="0"/>
              <w:left w:val="single" w:color="auto" w:sz="4" w:space="0"/>
              <w:bottom w:val="single" w:color="auto" w:sz="4" w:space="0"/>
              <w:right w:val="single" w:color="auto" w:sz="4" w:space="0"/>
            </w:tcBorders>
            <w:vAlign w:val="center"/>
          </w:tcPr>
          <w:p w14:paraId="04701164">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审核结果、建设工程规划许可证号、许可时间、发证机关、项目名称、项目统一代码等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65E4B6DC">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6D0928C3">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833DAD1">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59AEB62B">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64462E0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766B8E99">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5187C0FC">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26CD121">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B64757">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0AC5CD">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24CF70">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1740139">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23AA9CE">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1B3BE5A">
            <w:pPr>
              <w:spacing w:line="240" w:lineRule="exact"/>
              <w:jc w:val="center"/>
              <w:rPr>
                <w:rFonts w:ascii="仿宋_GB2312" w:hAnsi="Times New Roman" w:eastAsia="仿宋_GB2312"/>
                <w:sz w:val="18"/>
                <w:szCs w:val="18"/>
              </w:rPr>
            </w:pPr>
          </w:p>
        </w:tc>
      </w:tr>
      <w:tr w14:paraId="5F70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4450731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3" w:type="dxa"/>
            <w:tcBorders>
              <w:bottom w:val="single" w:color="auto" w:sz="4" w:space="0"/>
            </w:tcBorders>
            <w:shd w:val="clear" w:color="auto" w:fill="auto"/>
            <w:vAlign w:val="center"/>
          </w:tcPr>
          <w:p w14:paraId="225E548F">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1A8B9173">
            <w:pPr>
              <w:spacing w:line="240" w:lineRule="exact"/>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2379" w:type="dxa"/>
            <w:tcBorders>
              <w:top w:val="single" w:color="auto" w:sz="4" w:space="0"/>
              <w:left w:val="single" w:color="auto" w:sz="4" w:space="0"/>
              <w:bottom w:val="single" w:color="auto" w:sz="4" w:space="0"/>
              <w:right w:val="single" w:color="auto" w:sz="4" w:space="0"/>
            </w:tcBorders>
            <w:vAlign w:val="center"/>
          </w:tcPr>
          <w:p w14:paraId="00B5126C">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4BC28B95">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0C22D962">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67BAC46">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706C5AB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39207E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09A0F3C">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070D05EB">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41CC8C6">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0EFCEC">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B4CD22">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B6A013">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2B4D116">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72648AE">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599B6437">
            <w:pPr>
              <w:spacing w:line="240" w:lineRule="exact"/>
              <w:jc w:val="center"/>
              <w:rPr>
                <w:rFonts w:ascii="仿宋_GB2312" w:hAnsi="Times New Roman" w:eastAsia="仿宋_GB2312"/>
                <w:sz w:val="18"/>
                <w:szCs w:val="18"/>
              </w:rPr>
            </w:pPr>
          </w:p>
        </w:tc>
      </w:tr>
      <w:tr w14:paraId="48AB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3AB5824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3" w:type="dxa"/>
            <w:tcBorders>
              <w:bottom w:val="single" w:color="auto" w:sz="4" w:space="0"/>
            </w:tcBorders>
            <w:shd w:val="clear" w:color="auto" w:fill="auto"/>
            <w:vAlign w:val="center"/>
          </w:tcPr>
          <w:p w14:paraId="4DBC123C">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709" w:type="dxa"/>
            <w:tcBorders>
              <w:top w:val="single" w:color="auto" w:sz="4" w:space="0"/>
              <w:bottom w:val="single" w:color="auto" w:sz="4" w:space="0"/>
              <w:right w:val="single" w:color="auto" w:sz="4" w:space="0"/>
            </w:tcBorders>
            <w:shd w:val="clear" w:color="auto" w:fill="auto"/>
            <w:vAlign w:val="center"/>
          </w:tcPr>
          <w:p w14:paraId="6B14CC23">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建筑工程施工许可证核发</w:t>
            </w:r>
          </w:p>
        </w:tc>
        <w:tc>
          <w:tcPr>
            <w:tcW w:w="2379" w:type="dxa"/>
            <w:tcBorders>
              <w:top w:val="single" w:color="auto" w:sz="4" w:space="0"/>
              <w:left w:val="single" w:color="auto" w:sz="4" w:space="0"/>
              <w:bottom w:val="single" w:color="auto" w:sz="4" w:space="0"/>
              <w:right w:val="single" w:color="auto" w:sz="4" w:space="0"/>
            </w:tcBorders>
            <w:vAlign w:val="center"/>
          </w:tcPr>
          <w:p w14:paraId="43956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审核结果、建筑工程施工许可证号、施工许可日期、发证机关、项目名称、项目统一代码等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7D3210A0">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0FECFEF3">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37822032">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2B62AA19">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1A0F5A2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7AC288D9">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2FCC9529">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C82F029">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EC2C00">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F7723E">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931407">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A73FFBB">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089E12E">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5D34751">
            <w:pPr>
              <w:spacing w:line="240" w:lineRule="exact"/>
              <w:jc w:val="center"/>
              <w:rPr>
                <w:rFonts w:ascii="仿宋_GB2312" w:hAnsi="Times New Roman" w:eastAsia="仿宋_GB2312"/>
                <w:sz w:val="18"/>
                <w:szCs w:val="18"/>
              </w:rPr>
            </w:pPr>
          </w:p>
        </w:tc>
      </w:tr>
      <w:tr w14:paraId="0A92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785DB6C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3" w:type="dxa"/>
            <w:tcBorders>
              <w:bottom w:val="single" w:color="auto" w:sz="4" w:space="0"/>
            </w:tcBorders>
            <w:shd w:val="clear" w:color="auto" w:fill="auto"/>
            <w:vAlign w:val="center"/>
          </w:tcPr>
          <w:p w14:paraId="38D893C1">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44AA2337">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招标事项审批核准结果</w:t>
            </w:r>
          </w:p>
        </w:tc>
        <w:tc>
          <w:tcPr>
            <w:tcW w:w="2379" w:type="dxa"/>
            <w:tcBorders>
              <w:top w:val="single" w:color="auto" w:sz="4" w:space="0"/>
              <w:left w:val="single" w:color="auto" w:sz="4" w:space="0"/>
              <w:bottom w:val="single" w:color="auto" w:sz="4" w:space="0"/>
              <w:right w:val="single" w:color="auto" w:sz="4" w:space="0"/>
            </w:tcBorders>
            <w:vAlign w:val="center"/>
          </w:tcPr>
          <w:p w14:paraId="531FFC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审批部门、批复时间、招标方式、项目名称、项目统一代码等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3A85AEF6">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0A25A7C1">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05DA0FAD">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0C06924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CDD9EAC">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2F02A6B1">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6BEA6E0A">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62D56729">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C92CED">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CFEBCC">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AF0273">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22DED5">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1476050">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1C8CD2B">
            <w:pPr>
              <w:spacing w:line="240" w:lineRule="exact"/>
              <w:jc w:val="center"/>
              <w:rPr>
                <w:rFonts w:ascii="仿宋_GB2312" w:hAnsi="Times New Roman" w:eastAsia="仿宋_GB2312"/>
                <w:sz w:val="18"/>
                <w:szCs w:val="18"/>
              </w:rPr>
            </w:pPr>
          </w:p>
        </w:tc>
      </w:tr>
      <w:tr w14:paraId="2B2D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7E0F3B4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3" w:type="dxa"/>
            <w:tcBorders>
              <w:bottom w:val="single" w:color="auto" w:sz="4" w:space="0"/>
            </w:tcBorders>
            <w:shd w:val="clear" w:color="auto" w:fill="auto"/>
            <w:vAlign w:val="center"/>
          </w:tcPr>
          <w:p w14:paraId="010AA396">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189507A8">
            <w:pPr>
              <w:spacing w:line="240" w:lineRule="exact"/>
              <w:rPr>
                <w:rFonts w:ascii="仿宋_GB2312" w:hAnsi="Times New Roman" w:eastAsia="仿宋_GB2312"/>
                <w:sz w:val="18"/>
                <w:szCs w:val="18"/>
              </w:rPr>
            </w:pPr>
            <w:r>
              <w:rPr>
                <w:rFonts w:hint="eastAsia" w:ascii="仿宋_GB2312" w:hAnsi="Times New Roman" w:eastAsia="仿宋_GB2312"/>
                <w:sz w:val="18"/>
                <w:szCs w:val="18"/>
              </w:rPr>
              <w:t>取水许可审批</w:t>
            </w:r>
          </w:p>
        </w:tc>
        <w:tc>
          <w:tcPr>
            <w:tcW w:w="2379" w:type="dxa"/>
            <w:tcBorders>
              <w:top w:val="single" w:color="auto" w:sz="4" w:space="0"/>
              <w:left w:val="single" w:color="auto" w:sz="4" w:space="0"/>
              <w:bottom w:val="single" w:color="auto" w:sz="4" w:space="0"/>
              <w:right w:val="single" w:color="auto" w:sz="4" w:space="0"/>
            </w:tcBorders>
            <w:vAlign w:val="center"/>
          </w:tcPr>
          <w:p w14:paraId="70E45C01">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3B6DE40B">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75207FC1">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1A5DFB5">
            <w:pPr>
              <w:spacing w:line="240" w:lineRule="exact"/>
              <w:rPr>
                <w:rFonts w:ascii="仿宋_GB2312" w:hAnsi="Times New Roman" w:eastAsia="仿宋_GB2312"/>
                <w:sz w:val="18"/>
                <w:szCs w:val="18"/>
              </w:rPr>
            </w:pPr>
            <w:r>
              <w:rPr>
                <w:rFonts w:hint="eastAsia" w:ascii="仿宋_GB2312" w:hAnsi="Times New Roman" w:eastAsia="仿宋_GB2312"/>
                <w:sz w:val="18"/>
                <w:szCs w:val="18"/>
              </w:rPr>
              <w:t>达拉特旗水利局</w:t>
            </w:r>
          </w:p>
        </w:tc>
        <w:tc>
          <w:tcPr>
            <w:tcW w:w="1701" w:type="dxa"/>
            <w:tcBorders>
              <w:top w:val="single" w:color="auto" w:sz="4" w:space="0"/>
              <w:left w:val="single" w:color="auto" w:sz="4" w:space="0"/>
              <w:bottom w:val="single" w:color="auto" w:sz="4" w:space="0"/>
              <w:right w:val="single" w:color="auto" w:sz="4" w:space="0"/>
            </w:tcBorders>
          </w:tcPr>
          <w:p w14:paraId="75F090B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3D7EFA9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09DE6F52">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5261202A">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0361D23E">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1E7222">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E28AC4">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B244D8">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819EB5">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E2C5428">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8EC9A7D">
            <w:pPr>
              <w:spacing w:line="240" w:lineRule="exact"/>
              <w:jc w:val="center"/>
              <w:rPr>
                <w:rFonts w:ascii="仿宋_GB2312" w:hAnsi="Times New Roman" w:eastAsia="仿宋_GB2312"/>
                <w:sz w:val="18"/>
                <w:szCs w:val="18"/>
              </w:rPr>
            </w:pPr>
          </w:p>
        </w:tc>
      </w:tr>
      <w:tr w14:paraId="4A00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0B757AE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3" w:type="dxa"/>
            <w:tcBorders>
              <w:bottom w:val="single" w:color="auto" w:sz="4" w:space="0"/>
            </w:tcBorders>
            <w:shd w:val="clear" w:color="auto" w:fill="auto"/>
            <w:vAlign w:val="center"/>
          </w:tcPr>
          <w:p w14:paraId="7265E5CF">
            <w:pPr>
              <w:spacing w:line="240" w:lineRule="exact"/>
              <w:rPr>
                <w:rFonts w:ascii="仿宋_GB2312" w:hAnsi="Times New Roman" w:eastAsia="仿宋_GB2312"/>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50235ECB">
            <w:pPr>
              <w:spacing w:line="240" w:lineRule="exact"/>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w:t>
            </w:r>
          </w:p>
        </w:tc>
        <w:tc>
          <w:tcPr>
            <w:tcW w:w="2379" w:type="dxa"/>
            <w:tcBorders>
              <w:top w:val="single" w:color="auto" w:sz="4" w:space="0"/>
              <w:left w:val="single" w:color="auto" w:sz="4" w:space="0"/>
              <w:bottom w:val="single" w:color="auto" w:sz="4" w:space="0"/>
              <w:right w:val="single" w:color="auto" w:sz="4" w:space="0"/>
            </w:tcBorders>
            <w:vAlign w:val="center"/>
          </w:tcPr>
          <w:p w14:paraId="2EB19680">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2FBA7E49">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2A1139A3">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3C45274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达拉特旗水利局</w:t>
            </w:r>
          </w:p>
        </w:tc>
        <w:tc>
          <w:tcPr>
            <w:tcW w:w="1701" w:type="dxa"/>
            <w:tcBorders>
              <w:top w:val="single" w:color="auto" w:sz="4" w:space="0"/>
              <w:left w:val="single" w:color="auto" w:sz="4" w:space="0"/>
              <w:bottom w:val="single" w:color="auto" w:sz="4" w:space="0"/>
              <w:right w:val="single" w:color="auto" w:sz="4" w:space="0"/>
            </w:tcBorders>
          </w:tcPr>
          <w:p w14:paraId="4A2E674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7DD7B137">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32B2C01">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737716C6">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FDD8203">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B0663F">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4E711C">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71EF6DF">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0F36FE">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9142FE0">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028C091">
            <w:pPr>
              <w:spacing w:line="240" w:lineRule="exact"/>
              <w:jc w:val="center"/>
              <w:rPr>
                <w:rFonts w:ascii="仿宋_GB2312" w:hAnsi="Times New Roman" w:eastAsia="仿宋_GB2312"/>
                <w:sz w:val="18"/>
                <w:szCs w:val="18"/>
              </w:rPr>
            </w:pPr>
          </w:p>
        </w:tc>
      </w:tr>
      <w:tr w14:paraId="41DA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40C7170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3" w:type="dxa"/>
            <w:tcBorders>
              <w:bottom w:val="single" w:color="auto" w:sz="4" w:space="0"/>
            </w:tcBorders>
            <w:shd w:val="clear" w:color="auto" w:fill="auto"/>
            <w:vAlign w:val="center"/>
          </w:tcPr>
          <w:p w14:paraId="7D5B5AA3">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709" w:type="dxa"/>
            <w:tcBorders>
              <w:top w:val="single" w:color="auto" w:sz="4" w:space="0"/>
              <w:bottom w:val="single" w:color="auto" w:sz="4" w:space="0"/>
              <w:right w:val="single" w:color="auto" w:sz="4" w:space="0"/>
            </w:tcBorders>
            <w:shd w:val="clear" w:color="auto" w:fill="auto"/>
            <w:vAlign w:val="center"/>
          </w:tcPr>
          <w:p w14:paraId="655903EC">
            <w:pPr>
              <w:spacing w:line="240" w:lineRule="exact"/>
              <w:rPr>
                <w:rFonts w:ascii="仿宋_GB2312" w:hAnsi="Times New Roman" w:eastAsia="仿宋_GB2312"/>
                <w:sz w:val="18"/>
                <w:szCs w:val="18"/>
              </w:rPr>
            </w:pPr>
            <w:r>
              <w:rPr>
                <w:rFonts w:hint="eastAsia" w:ascii="仿宋_GB2312" w:hAnsi="Times New Roman" w:eastAsia="仿宋_GB2312"/>
                <w:sz w:val="18"/>
                <w:szCs w:val="18"/>
              </w:rPr>
              <w:t>洪水影响评价审批</w:t>
            </w:r>
          </w:p>
        </w:tc>
        <w:tc>
          <w:tcPr>
            <w:tcW w:w="2379" w:type="dxa"/>
            <w:tcBorders>
              <w:top w:val="single" w:color="auto" w:sz="4" w:space="0"/>
              <w:left w:val="single" w:color="auto" w:sz="4" w:space="0"/>
              <w:bottom w:val="single" w:color="auto" w:sz="4" w:space="0"/>
              <w:right w:val="single" w:color="auto" w:sz="4" w:space="0"/>
            </w:tcBorders>
            <w:vAlign w:val="center"/>
          </w:tcPr>
          <w:p w14:paraId="54B709F6">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1843" w:type="dxa"/>
            <w:tcBorders>
              <w:top w:val="single" w:color="auto" w:sz="4" w:space="0"/>
              <w:left w:val="single" w:color="auto" w:sz="4" w:space="0"/>
              <w:bottom w:val="single" w:color="auto" w:sz="4" w:space="0"/>
              <w:right w:val="single" w:color="auto" w:sz="4" w:space="0"/>
            </w:tcBorders>
          </w:tcPr>
          <w:p w14:paraId="37C2D13D">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5F4E83C3">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54BA48C">
            <w:pPr>
              <w:spacing w:line="240" w:lineRule="exact"/>
              <w:rPr>
                <w:rFonts w:ascii="仿宋_GB2312" w:hAnsi="Times New Roman" w:eastAsia="仿宋_GB2312"/>
                <w:sz w:val="18"/>
                <w:szCs w:val="18"/>
              </w:rPr>
            </w:pPr>
            <w:r>
              <w:rPr>
                <w:rFonts w:hint="eastAsia" w:ascii="仿宋_GB2312" w:hAnsi="Times New Roman" w:eastAsia="仿宋_GB2312"/>
                <w:sz w:val="18"/>
                <w:szCs w:val="18"/>
              </w:rPr>
              <w:t>达拉特旗水利局</w:t>
            </w:r>
          </w:p>
        </w:tc>
        <w:tc>
          <w:tcPr>
            <w:tcW w:w="1701" w:type="dxa"/>
            <w:tcBorders>
              <w:top w:val="single" w:color="auto" w:sz="4" w:space="0"/>
              <w:left w:val="single" w:color="auto" w:sz="4" w:space="0"/>
              <w:bottom w:val="single" w:color="auto" w:sz="4" w:space="0"/>
              <w:right w:val="single" w:color="auto" w:sz="4" w:space="0"/>
            </w:tcBorders>
          </w:tcPr>
          <w:p w14:paraId="450D593C">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96B03D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7A04C50">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36E11B51">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04D94207">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F3948D7">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167A16">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823494">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06EE14">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3CB556B">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7CCD2745">
            <w:pPr>
              <w:spacing w:line="240" w:lineRule="exact"/>
              <w:jc w:val="center"/>
              <w:rPr>
                <w:rFonts w:ascii="仿宋_GB2312" w:hAnsi="Times New Roman" w:eastAsia="仿宋_GB2312"/>
                <w:sz w:val="18"/>
                <w:szCs w:val="18"/>
              </w:rPr>
            </w:pPr>
          </w:p>
        </w:tc>
      </w:tr>
      <w:tr w14:paraId="3C8C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4FA5A57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3" w:type="dxa"/>
            <w:tcBorders>
              <w:bottom w:val="single" w:color="auto" w:sz="4" w:space="0"/>
            </w:tcBorders>
            <w:shd w:val="clear" w:color="auto" w:fill="auto"/>
            <w:vAlign w:val="center"/>
          </w:tcPr>
          <w:p w14:paraId="0F8A8833">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709" w:type="dxa"/>
            <w:tcBorders>
              <w:top w:val="single" w:color="auto" w:sz="4" w:space="0"/>
              <w:bottom w:val="single" w:color="auto" w:sz="4" w:space="0"/>
              <w:right w:val="single" w:color="auto" w:sz="4" w:space="0"/>
            </w:tcBorders>
            <w:shd w:val="clear" w:color="auto" w:fill="auto"/>
            <w:vAlign w:val="center"/>
          </w:tcPr>
          <w:p w14:paraId="4C125B5B">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379" w:type="dxa"/>
            <w:tcBorders>
              <w:top w:val="single" w:color="auto" w:sz="4" w:space="0"/>
              <w:left w:val="single" w:color="auto" w:sz="4" w:space="0"/>
              <w:bottom w:val="single" w:color="auto" w:sz="4" w:space="0"/>
              <w:right w:val="single" w:color="auto" w:sz="4" w:space="0"/>
            </w:tcBorders>
            <w:vAlign w:val="center"/>
          </w:tcPr>
          <w:p w14:paraId="62DE7C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招标公告、中标候选人公示、中标结果公示、合同订立及备案情况、招标投标违法处罚信息</w:t>
            </w:r>
          </w:p>
        </w:tc>
        <w:tc>
          <w:tcPr>
            <w:tcW w:w="1843" w:type="dxa"/>
            <w:tcBorders>
              <w:top w:val="single" w:color="auto" w:sz="4" w:space="0"/>
              <w:left w:val="single" w:color="auto" w:sz="4" w:space="0"/>
              <w:bottom w:val="single" w:color="auto" w:sz="4" w:space="0"/>
              <w:right w:val="single" w:color="auto" w:sz="4" w:space="0"/>
            </w:tcBorders>
          </w:tcPr>
          <w:p w14:paraId="13FE4380">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68F19C5D">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0605B776">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招标人及其招标代理机构或相关行政监督部门</w:t>
            </w:r>
          </w:p>
        </w:tc>
        <w:tc>
          <w:tcPr>
            <w:tcW w:w="1701" w:type="dxa"/>
            <w:tcBorders>
              <w:top w:val="single" w:color="auto" w:sz="4" w:space="0"/>
              <w:left w:val="single" w:color="auto" w:sz="4" w:space="0"/>
              <w:bottom w:val="single" w:color="auto" w:sz="4" w:space="0"/>
              <w:right w:val="single" w:color="auto" w:sz="4" w:space="0"/>
            </w:tcBorders>
          </w:tcPr>
          <w:p w14:paraId="54F67DCA">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49887490">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077B8DC6">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00022B88">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24B6F9CD">
            <w:pPr>
              <w:spacing w:line="240" w:lineRule="exact"/>
              <w:jc w:val="left"/>
              <w:rPr>
                <w:rFonts w:ascii="仿宋_GB2312" w:hAnsi="宋体" w:eastAsia="仿宋_GB2312"/>
                <w:sz w:val="18"/>
                <w:szCs w:val="18"/>
              </w:rPr>
            </w:pPr>
            <w:r>
              <w:rPr>
                <w:rFonts w:hint="eastAsia" w:ascii="仿宋_GB2312" w:hAnsi="宋体" w:eastAsia="仿宋_GB2312"/>
                <w:sz w:val="18"/>
                <w:szCs w:val="18"/>
              </w:rPr>
              <w:t>■公共资源交易平台</w:t>
            </w:r>
          </w:p>
          <w:p w14:paraId="7EC4A59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■信用中国网站  </w:t>
            </w:r>
          </w:p>
          <w:p w14:paraId="5B616FA3">
            <w:pPr>
              <w:spacing w:line="240" w:lineRule="exact"/>
              <w:jc w:val="left"/>
              <w:rPr>
                <w:rFonts w:ascii="仿宋_GB2312" w:hAnsi="宋体" w:eastAsia="仿宋_GB2312"/>
                <w:sz w:val="18"/>
                <w:szCs w:val="18"/>
              </w:rPr>
            </w:pPr>
            <w:r>
              <w:rPr>
                <w:rFonts w:hint="eastAsia" w:ascii="仿宋_GB2312" w:hAnsi="宋体" w:eastAsia="仿宋_GB2312"/>
                <w:sz w:val="18"/>
                <w:szCs w:val="18"/>
              </w:rPr>
              <w:t>■招投标公共服务平台</w:t>
            </w:r>
          </w:p>
          <w:p w14:paraId="057BF835">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864C58">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523986">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FD55B3">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D1BC48">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F8D7823">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55C04054">
            <w:pPr>
              <w:spacing w:line="240" w:lineRule="exact"/>
              <w:jc w:val="center"/>
              <w:rPr>
                <w:rFonts w:ascii="仿宋_GB2312" w:hAnsi="Times New Roman" w:eastAsia="仿宋_GB2312"/>
                <w:sz w:val="18"/>
                <w:szCs w:val="18"/>
              </w:rPr>
            </w:pPr>
          </w:p>
        </w:tc>
      </w:tr>
      <w:tr w14:paraId="17EA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16A9FDA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3" w:type="dxa"/>
            <w:tcBorders>
              <w:bottom w:val="single" w:color="auto" w:sz="4" w:space="0"/>
            </w:tcBorders>
            <w:shd w:val="clear" w:color="auto" w:fill="auto"/>
            <w:vAlign w:val="center"/>
          </w:tcPr>
          <w:p w14:paraId="3D14A429">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709" w:type="dxa"/>
            <w:tcBorders>
              <w:top w:val="single" w:color="auto" w:sz="4" w:space="0"/>
              <w:bottom w:val="single" w:color="auto" w:sz="4" w:space="0"/>
              <w:right w:val="single" w:color="auto" w:sz="4" w:space="0"/>
            </w:tcBorders>
            <w:shd w:val="clear" w:color="auto" w:fill="auto"/>
            <w:vAlign w:val="center"/>
          </w:tcPr>
          <w:p w14:paraId="0291008D">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379" w:type="dxa"/>
            <w:tcBorders>
              <w:top w:val="single" w:color="auto" w:sz="4" w:space="0"/>
              <w:left w:val="single" w:color="auto" w:sz="4" w:space="0"/>
              <w:bottom w:val="single" w:color="auto" w:sz="4" w:space="0"/>
              <w:right w:val="single" w:color="auto" w:sz="4" w:space="0"/>
            </w:tcBorders>
            <w:vAlign w:val="center"/>
          </w:tcPr>
          <w:p w14:paraId="0AD500AF">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1843" w:type="dxa"/>
            <w:tcBorders>
              <w:top w:val="single" w:color="auto" w:sz="4" w:space="0"/>
              <w:left w:val="single" w:color="auto" w:sz="4" w:space="0"/>
              <w:bottom w:val="single" w:color="auto" w:sz="4" w:space="0"/>
              <w:right w:val="single" w:color="auto" w:sz="4" w:space="0"/>
            </w:tcBorders>
          </w:tcPr>
          <w:p w14:paraId="74877B2B">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5551DC78">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79BCA1E6">
            <w:pPr>
              <w:spacing w:line="240" w:lineRule="exact"/>
              <w:rPr>
                <w:rFonts w:ascii="仿宋_GB2312" w:hAnsi="Times New Roman" w:eastAsia="仿宋_GB2312"/>
                <w:sz w:val="18"/>
                <w:szCs w:val="18"/>
              </w:rPr>
            </w:pPr>
            <w:r>
              <w:rPr>
                <w:rFonts w:hint="eastAsia" w:ascii="仿宋_GB2312" w:hAnsi="Times New Roman" w:eastAsia="仿宋_GB2312"/>
                <w:sz w:val="18"/>
                <w:szCs w:val="18"/>
              </w:rPr>
              <w:t>辖区政府和相关审批部门</w:t>
            </w:r>
          </w:p>
        </w:tc>
        <w:tc>
          <w:tcPr>
            <w:tcW w:w="1701" w:type="dxa"/>
            <w:tcBorders>
              <w:top w:val="single" w:color="auto" w:sz="4" w:space="0"/>
              <w:left w:val="single" w:color="auto" w:sz="4" w:space="0"/>
              <w:bottom w:val="single" w:color="auto" w:sz="4" w:space="0"/>
              <w:right w:val="single" w:color="auto" w:sz="4" w:space="0"/>
            </w:tcBorders>
          </w:tcPr>
          <w:p w14:paraId="240C38D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7DF4DDB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F456DA5">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39883588">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0F6E660E">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9429A9">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8EB4C4">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B559C3">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75DFE6">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00CDE4D">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CF7502D">
            <w:pPr>
              <w:spacing w:line="240" w:lineRule="exact"/>
              <w:jc w:val="center"/>
              <w:rPr>
                <w:rFonts w:ascii="仿宋_GB2312" w:hAnsi="Times New Roman" w:eastAsia="仿宋_GB2312"/>
                <w:sz w:val="18"/>
                <w:szCs w:val="18"/>
              </w:rPr>
            </w:pPr>
          </w:p>
        </w:tc>
      </w:tr>
      <w:tr w14:paraId="0C66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6C0D83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3" w:type="dxa"/>
            <w:tcBorders>
              <w:bottom w:val="single" w:color="auto" w:sz="4" w:space="0"/>
            </w:tcBorders>
            <w:shd w:val="clear" w:color="auto" w:fill="auto"/>
            <w:vAlign w:val="center"/>
          </w:tcPr>
          <w:p w14:paraId="62E6B3F4">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709" w:type="dxa"/>
            <w:tcBorders>
              <w:top w:val="single" w:color="auto" w:sz="4" w:space="0"/>
              <w:bottom w:val="single" w:color="auto" w:sz="4" w:space="0"/>
              <w:right w:val="single" w:color="auto" w:sz="4" w:space="0"/>
            </w:tcBorders>
            <w:shd w:val="clear" w:color="auto" w:fill="auto"/>
            <w:vAlign w:val="center"/>
          </w:tcPr>
          <w:p w14:paraId="348E4726">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379" w:type="dxa"/>
            <w:tcBorders>
              <w:top w:val="single" w:color="auto" w:sz="4" w:space="0"/>
              <w:left w:val="single" w:color="auto" w:sz="4" w:space="0"/>
              <w:bottom w:val="single" w:color="auto" w:sz="4" w:space="0"/>
              <w:right w:val="single" w:color="auto" w:sz="4" w:space="0"/>
            </w:tcBorders>
            <w:vAlign w:val="center"/>
          </w:tcPr>
          <w:p w14:paraId="23DB4693">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1843" w:type="dxa"/>
            <w:tcBorders>
              <w:top w:val="single" w:color="auto" w:sz="4" w:space="0"/>
              <w:left w:val="single" w:color="auto" w:sz="4" w:space="0"/>
              <w:bottom w:val="single" w:color="auto" w:sz="4" w:space="0"/>
              <w:right w:val="single" w:color="auto" w:sz="4" w:space="0"/>
            </w:tcBorders>
          </w:tcPr>
          <w:p w14:paraId="0079EEEE">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2BB68BC7">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395D0D28">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6240D7F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263F63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686D3A7B">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2961BED4">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1516BBF0">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EB383C">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FFD58E">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3A660D">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EFA16EA">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377005B">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F1B7C78">
            <w:pPr>
              <w:spacing w:line="240" w:lineRule="exact"/>
              <w:jc w:val="center"/>
              <w:rPr>
                <w:rFonts w:ascii="仿宋_GB2312" w:hAnsi="Times New Roman" w:eastAsia="仿宋_GB2312"/>
                <w:sz w:val="18"/>
                <w:szCs w:val="18"/>
              </w:rPr>
            </w:pPr>
          </w:p>
        </w:tc>
      </w:tr>
      <w:tr w14:paraId="3590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45A8F82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3" w:type="dxa"/>
            <w:tcBorders>
              <w:bottom w:val="single" w:color="auto" w:sz="4" w:space="0"/>
            </w:tcBorders>
            <w:shd w:val="clear" w:color="auto" w:fill="auto"/>
            <w:vAlign w:val="center"/>
          </w:tcPr>
          <w:p w14:paraId="5E79F4D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施工有关信息</w:t>
            </w:r>
          </w:p>
        </w:tc>
        <w:tc>
          <w:tcPr>
            <w:tcW w:w="709" w:type="dxa"/>
            <w:tcBorders>
              <w:top w:val="single" w:color="auto" w:sz="4" w:space="0"/>
              <w:bottom w:val="single" w:color="auto" w:sz="4" w:space="0"/>
              <w:right w:val="single" w:color="auto" w:sz="4" w:space="0"/>
            </w:tcBorders>
            <w:shd w:val="clear" w:color="auto" w:fill="auto"/>
            <w:vAlign w:val="center"/>
          </w:tcPr>
          <w:p w14:paraId="47B53BF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w:t>
            </w:r>
          </w:p>
        </w:tc>
        <w:tc>
          <w:tcPr>
            <w:tcW w:w="2379" w:type="dxa"/>
            <w:tcBorders>
              <w:top w:val="single" w:color="auto" w:sz="4" w:space="0"/>
              <w:left w:val="single" w:color="auto" w:sz="4" w:space="0"/>
              <w:bottom w:val="single" w:color="auto" w:sz="4" w:space="0"/>
              <w:right w:val="single" w:color="auto" w:sz="4" w:space="0"/>
            </w:tcBorders>
            <w:vAlign w:val="center"/>
          </w:tcPr>
          <w:p w14:paraId="2B83397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施工图审查机构、审查人员、审查结果、审查时限，项目法人单位及其主要负责人信息，设计、施工、监理单位及其主要负责人、项目负责人信息、资质情况等</w:t>
            </w:r>
          </w:p>
        </w:tc>
        <w:tc>
          <w:tcPr>
            <w:tcW w:w="1843" w:type="dxa"/>
            <w:tcBorders>
              <w:top w:val="single" w:color="auto" w:sz="4" w:space="0"/>
              <w:left w:val="single" w:color="auto" w:sz="4" w:space="0"/>
              <w:bottom w:val="single" w:color="auto" w:sz="4" w:space="0"/>
              <w:right w:val="single" w:color="auto" w:sz="4" w:space="0"/>
            </w:tcBorders>
          </w:tcPr>
          <w:p w14:paraId="081ECBCE">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4062DA7B">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5C22990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23FA5D1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3236681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76937A3">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3E315313">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24717594">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1D5B34">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DDBEF3">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979247">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E531B4">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08D3A58">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5A8523C">
            <w:pPr>
              <w:spacing w:line="240" w:lineRule="exact"/>
              <w:jc w:val="center"/>
              <w:rPr>
                <w:rFonts w:ascii="仿宋_GB2312" w:hAnsi="Times New Roman" w:eastAsia="仿宋_GB2312"/>
                <w:sz w:val="18"/>
                <w:szCs w:val="18"/>
              </w:rPr>
            </w:pPr>
          </w:p>
        </w:tc>
      </w:tr>
      <w:tr w14:paraId="4212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1D7C507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3" w:type="dxa"/>
            <w:tcBorders>
              <w:bottom w:val="single" w:color="auto" w:sz="4" w:space="0"/>
            </w:tcBorders>
            <w:shd w:val="clear" w:color="auto" w:fill="auto"/>
            <w:vAlign w:val="center"/>
          </w:tcPr>
          <w:p w14:paraId="799D54D5">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质量安全监督信息</w:t>
            </w:r>
          </w:p>
        </w:tc>
        <w:tc>
          <w:tcPr>
            <w:tcW w:w="709" w:type="dxa"/>
            <w:tcBorders>
              <w:top w:val="single" w:color="auto" w:sz="4" w:space="0"/>
              <w:bottom w:val="single" w:color="auto" w:sz="4" w:space="0"/>
              <w:right w:val="single" w:color="auto" w:sz="4" w:space="0"/>
            </w:tcBorders>
            <w:shd w:val="clear" w:color="auto" w:fill="auto"/>
            <w:vAlign w:val="center"/>
          </w:tcPr>
          <w:p w14:paraId="5CB2EEA0">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w:t>
            </w:r>
          </w:p>
        </w:tc>
        <w:tc>
          <w:tcPr>
            <w:tcW w:w="2379" w:type="dxa"/>
            <w:tcBorders>
              <w:top w:val="single" w:color="auto" w:sz="4" w:space="0"/>
              <w:left w:val="single" w:color="auto" w:sz="4" w:space="0"/>
              <w:bottom w:val="single" w:color="auto" w:sz="4" w:space="0"/>
              <w:right w:val="single" w:color="auto" w:sz="4" w:space="0"/>
            </w:tcBorders>
            <w:vAlign w:val="center"/>
          </w:tcPr>
          <w:p w14:paraId="4C52A183">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质量安全监督机构及其联系方式、质量安全行政处罚情况</w:t>
            </w:r>
          </w:p>
        </w:tc>
        <w:tc>
          <w:tcPr>
            <w:tcW w:w="1843" w:type="dxa"/>
            <w:tcBorders>
              <w:top w:val="single" w:color="auto" w:sz="4" w:space="0"/>
              <w:left w:val="single" w:color="auto" w:sz="4" w:space="0"/>
              <w:bottom w:val="single" w:color="auto" w:sz="4" w:space="0"/>
              <w:right w:val="single" w:color="auto" w:sz="4" w:space="0"/>
            </w:tcBorders>
          </w:tcPr>
          <w:p w14:paraId="5D5D7F54">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7D14EB97">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45A82743">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相关主管部门</w:t>
            </w:r>
          </w:p>
        </w:tc>
        <w:tc>
          <w:tcPr>
            <w:tcW w:w="1701" w:type="dxa"/>
            <w:tcBorders>
              <w:top w:val="single" w:color="auto" w:sz="4" w:space="0"/>
              <w:left w:val="single" w:color="auto" w:sz="4" w:space="0"/>
              <w:bottom w:val="single" w:color="auto" w:sz="4" w:space="0"/>
              <w:right w:val="single" w:color="auto" w:sz="4" w:space="0"/>
            </w:tcBorders>
          </w:tcPr>
          <w:p w14:paraId="5FF6D331">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249E0371">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492B218C">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4FE41734">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w:t>
            </w:r>
          </w:p>
          <w:p w14:paraId="7D33FA48">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B467AC">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A80A0F">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DE8351">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4DE3F63">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7321BD1">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5F5F3F99">
            <w:pPr>
              <w:spacing w:line="240" w:lineRule="exact"/>
              <w:jc w:val="center"/>
              <w:rPr>
                <w:rFonts w:ascii="仿宋_GB2312" w:hAnsi="Times New Roman" w:eastAsia="仿宋_GB2312"/>
                <w:sz w:val="18"/>
                <w:szCs w:val="18"/>
              </w:rPr>
            </w:pPr>
          </w:p>
        </w:tc>
      </w:tr>
      <w:tr w14:paraId="6012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3" w:type="dxa"/>
            <w:tcBorders>
              <w:top w:val="single" w:color="auto" w:sz="4" w:space="0"/>
              <w:left w:val="single" w:color="auto" w:sz="4" w:space="0"/>
              <w:bottom w:val="single" w:color="auto" w:sz="4" w:space="0"/>
            </w:tcBorders>
            <w:vAlign w:val="center"/>
          </w:tcPr>
          <w:p w14:paraId="2481964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663" w:type="dxa"/>
            <w:tcBorders>
              <w:bottom w:val="single" w:color="auto" w:sz="4" w:space="0"/>
            </w:tcBorders>
            <w:shd w:val="clear" w:color="auto" w:fill="auto"/>
            <w:vAlign w:val="center"/>
          </w:tcPr>
          <w:p w14:paraId="6C243EF9">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竣工有关信息</w:t>
            </w:r>
          </w:p>
        </w:tc>
        <w:tc>
          <w:tcPr>
            <w:tcW w:w="709" w:type="dxa"/>
            <w:tcBorders>
              <w:top w:val="single" w:color="auto" w:sz="4" w:space="0"/>
              <w:bottom w:val="single" w:color="auto" w:sz="4" w:space="0"/>
              <w:right w:val="single" w:color="auto" w:sz="4" w:space="0"/>
            </w:tcBorders>
            <w:shd w:val="clear" w:color="auto" w:fill="auto"/>
            <w:vAlign w:val="center"/>
          </w:tcPr>
          <w:p w14:paraId="6487CCAB">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竣工验收审批（备案）</w:t>
            </w:r>
          </w:p>
        </w:tc>
        <w:tc>
          <w:tcPr>
            <w:tcW w:w="2379" w:type="dxa"/>
            <w:tcBorders>
              <w:top w:val="single" w:color="auto" w:sz="4" w:space="0"/>
              <w:left w:val="single" w:color="auto" w:sz="4" w:space="0"/>
              <w:bottom w:val="single" w:color="auto" w:sz="4" w:space="0"/>
              <w:right w:val="single" w:color="auto" w:sz="4" w:space="0"/>
            </w:tcBorders>
            <w:vAlign w:val="center"/>
          </w:tcPr>
          <w:p w14:paraId="249B8FAE">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竣工验收时间、竣工验收结果，竣工验收备案时间、备案编号、备案部门等</w:t>
            </w:r>
          </w:p>
        </w:tc>
        <w:tc>
          <w:tcPr>
            <w:tcW w:w="1843" w:type="dxa"/>
            <w:tcBorders>
              <w:top w:val="single" w:color="auto" w:sz="4" w:space="0"/>
              <w:left w:val="single" w:color="auto" w:sz="4" w:space="0"/>
              <w:bottom w:val="single" w:color="auto" w:sz="4" w:space="0"/>
              <w:right w:val="single" w:color="auto" w:sz="4" w:space="0"/>
            </w:tcBorders>
          </w:tcPr>
          <w:p w14:paraId="2B3618E6">
            <w:pPr>
              <w:spacing w:line="240" w:lineRule="exact"/>
              <w:rPr>
                <w:rFonts w:ascii="仿宋_GB2312"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134" w:type="dxa"/>
            <w:tcBorders>
              <w:top w:val="single" w:color="auto" w:sz="4" w:space="0"/>
              <w:left w:val="single" w:color="auto" w:sz="4" w:space="0"/>
              <w:bottom w:val="single" w:color="auto" w:sz="4" w:space="0"/>
              <w:right w:val="single" w:color="auto" w:sz="4" w:space="0"/>
            </w:tcBorders>
            <w:vAlign w:val="center"/>
          </w:tcPr>
          <w:p w14:paraId="78B1B336">
            <w:pPr>
              <w:rPr>
                <w:rFonts w:ascii="仿宋_GB2312" w:eastAsia="仿宋_GB2312"/>
                <w:sz w:val="18"/>
                <w:szCs w:val="18"/>
              </w:rPr>
            </w:pPr>
            <w:r>
              <w:rPr>
                <w:rFonts w:hint="eastAsia" w:ascii="仿宋_GB2312" w:hAnsi="Times New Roman" w:eastAsia="仿宋_GB2312"/>
                <w:sz w:val="18"/>
                <w:szCs w:val="18"/>
              </w:rPr>
              <w:t>同上</w:t>
            </w:r>
          </w:p>
        </w:tc>
        <w:tc>
          <w:tcPr>
            <w:tcW w:w="860" w:type="dxa"/>
            <w:tcBorders>
              <w:top w:val="single" w:color="auto" w:sz="4" w:space="0"/>
              <w:left w:val="single" w:color="auto" w:sz="4" w:space="0"/>
              <w:bottom w:val="single" w:color="auto" w:sz="4" w:space="0"/>
              <w:right w:val="single" w:color="auto" w:sz="4" w:space="0"/>
            </w:tcBorders>
            <w:vAlign w:val="center"/>
          </w:tcPr>
          <w:p w14:paraId="2EFD247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1701" w:type="dxa"/>
            <w:tcBorders>
              <w:top w:val="single" w:color="auto" w:sz="4" w:space="0"/>
              <w:left w:val="single" w:color="auto" w:sz="4" w:space="0"/>
              <w:bottom w:val="single" w:color="auto" w:sz="4" w:space="0"/>
              <w:right w:val="single" w:color="auto" w:sz="4" w:space="0"/>
            </w:tcBorders>
          </w:tcPr>
          <w:p w14:paraId="72CFD12B">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1B63B5E8">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5F89A12B">
            <w:pPr>
              <w:spacing w:line="240" w:lineRule="exact"/>
              <w:jc w:val="left"/>
              <w:rPr>
                <w:rFonts w:ascii="仿宋_GB2312" w:hAnsi="宋体" w:eastAsia="仿宋_GB2312"/>
                <w:sz w:val="18"/>
                <w:szCs w:val="18"/>
              </w:rPr>
            </w:pPr>
            <w:r>
              <w:rPr>
                <w:rFonts w:hint="eastAsia" w:ascii="仿宋_GB2312" w:hAnsi="宋体" w:eastAsia="仿宋_GB2312"/>
                <w:sz w:val="18"/>
                <w:szCs w:val="18"/>
              </w:rPr>
              <w:t>■发布会听证会</w:t>
            </w:r>
          </w:p>
          <w:p w14:paraId="3AF32EE3">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BA987CB">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8477DE">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B399AF">
            <w:pPr>
              <w:spacing w:line="240" w:lineRule="exact"/>
              <w:jc w:val="center"/>
              <w:rPr>
                <w:rFonts w:ascii="仿宋_GB2312" w:hAnsi="Times New Roman"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801A95">
            <w:pPr>
              <w:spacing w:line="240" w:lineRule="exact"/>
              <w:jc w:val="center"/>
              <w:rPr>
                <w:rFonts w:ascii="仿宋_GB2312" w:hAnsi="Times New Roman" w:eastAsia="仿宋_GB2312"/>
                <w:sz w:val="18"/>
                <w:szCs w:val="18"/>
              </w:rPr>
            </w:pPr>
            <w:r>
              <w:rPr>
                <w:rFonts w:hint="eastAsia" w:ascii="仿宋_GB2312" w:hAnsi="仿宋"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DB9926">
            <w:pPr>
              <w:spacing w:line="240" w:lineRule="exact"/>
              <w:jc w:val="center"/>
              <w:rPr>
                <w:rFonts w:ascii="仿宋_GB2312" w:hAnsi="Times New Roman"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E389B7C">
            <w:pPr>
              <w:rPr>
                <w:rFonts w:ascii="仿宋_GB2312" w:eastAsia="仿宋_GB2312"/>
                <w:sz w:val="18"/>
                <w:szCs w:val="18"/>
              </w:rPr>
            </w:pPr>
            <w:r>
              <w:rPr>
                <w:rFonts w:hint="eastAsia" w:ascii="仿宋_GB2312" w:hAnsi="仿宋" w:eastAsia="仿宋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0CA8A1A">
            <w:pPr>
              <w:spacing w:line="240" w:lineRule="exact"/>
              <w:jc w:val="center"/>
              <w:rPr>
                <w:rFonts w:ascii="仿宋_GB2312" w:hAnsi="Times New Roman" w:eastAsia="仿宋_GB2312"/>
                <w:sz w:val="18"/>
                <w:szCs w:val="18"/>
              </w:rPr>
            </w:pPr>
          </w:p>
        </w:tc>
      </w:tr>
    </w:tbl>
    <w:p w14:paraId="610DF5D9">
      <w:pPr>
        <w:rPr>
          <w:rFonts w:ascii="黑体" w:hAnsi="黑体" w:eastAsia="黑体"/>
          <w:sz w:val="30"/>
          <w:szCs w:val="30"/>
        </w:rPr>
      </w:pPr>
      <w:bookmarkStart w:id="0" w:name="_Toc24724706"/>
    </w:p>
    <w:p w14:paraId="58BF634F">
      <w:pPr>
        <w:widowControl/>
        <w:jc w:val="center"/>
        <w:rPr>
          <w:rFonts w:ascii="方正小标宋简体" w:hAnsi="黑体" w:eastAsia="方正小标宋简体"/>
          <w:sz w:val="30"/>
          <w:szCs w:val="30"/>
        </w:rPr>
      </w:pPr>
      <w:r>
        <w:rPr>
          <w:rFonts w:ascii="黑体" w:hAnsi="黑体" w:eastAsia="黑体"/>
          <w:sz w:val="30"/>
          <w:szCs w:val="30"/>
        </w:rPr>
        <w:br w:type="page"/>
      </w:r>
      <w:r>
        <w:rPr>
          <w:rFonts w:hint="eastAsia" w:ascii="方正小标宋简体" w:hAnsi="黑体" w:eastAsia="方正小标宋简体"/>
          <w:sz w:val="30"/>
          <w:szCs w:val="30"/>
        </w:rPr>
        <w:t>（二）公共资源交易领域基层政务公开标准目录</w:t>
      </w:r>
    </w:p>
    <w:tbl>
      <w:tblPr>
        <w:tblStyle w:val="12"/>
        <w:tblW w:w="1556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80"/>
        <w:gridCol w:w="776"/>
        <w:gridCol w:w="3364"/>
        <w:gridCol w:w="2340"/>
        <w:gridCol w:w="1620"/>
        <w:gridCol w:w="956"/>
        <w:gridCol w:w="1856"/>
        <w:gridCol w:w="720"/>
        <w:gridCol w:w="900"/>
        <w:gridCol w:w="788"/>
        <w:gridCol w:w="900"/>
      </w:tblGrid>
      <w:tr w14:paraId="3DAD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shd w:val="clear" w:color="auto" w:fill="auto"/>
            <w:vAlign w:val="center"/>
          </w:tcPr>
          <w:p w14:paraId="63A3E4EC">
            <w:pPr>
              <w:widowControl/>
              <w:jc w:val="center"/>
              <w:rPr>
                <w:rFonts w:ascii="黑体" w:hAnsi="黑体" w:eastAsia="黑体"/>
                <w:color w:val="000000"/>
                <w:kern w:val="0"/>
                <w:sz w:val="22"/>
              </w:rPr>
            </w:pPr>
            <w:r>
              <w:rPr>
                <w:rFonts w:hint="eastAsia" w:ascii="黑体" w:hAnsi="黑体" w:eastAsia="黑体" w:cs="宋体"/>
                <w:kern w:val="0"/>
                <w:sz w:val="22"/>
              </w:rPr>
              <w:t>序号</w:t>
            </w:r>
          </w:p>
        </w:tc>
        <w:tc>
          <w:tcPr>
            <w:tcW w:w="1556" w:type="dxa"/>
            <w:gridSpan w:val="2"/>
            <w:shd w:val="clear" w:color="auto" w:fill="auto"/>
            <w:vAlign w:val="center"/>
          </w:tcPr>
          <w:p w14:paraId="59417C6C">
            <w:pPr>
              <w:widowControl/>
              <w:jc w:val="center"/>
              <w:rPr>
                <w:rFonts w:ascii="黑体" w:hAnsi="黑体" w:eastAsia="黑体" w:cs="宋体"/>
                <w:kern w:val="0"/>
                <w:sz w:val="22"/>
              </w:rPr>
            </w:pPr>
            <w:r>
              <w:rPr>
                <w:rFonts w:hint="eastAsia" w:ascii="黑体" w:hAnsi="黑体" w:eastAsia="黑体" w:cs="宋体"/>
                <w:kern w:val="0"/>
                <w:sz w:val="22"/>
              </w:rPr>
              <w:t>公开事项</w:t>
            </w:r>
          </w:p>
        </w:tc>
        <w:tc>
          <w:tcPr>
            <w:tcW w:w="3364" w:type="dxa"/>
            <w:vMerge w:val="restart"/>
            <w:shd w:val="clear" w:color="auto" w:fill="auto"/>
            <w:vAlign w:val="center"/>
          </w:tcPr>
          <w:p w14:paraId="04571691">
            <w:pPr>
              <w:widowControl/>
              <w:jc w:val="center"/>
              <w:rPr>
                <w:rFonts w:ascii="黑体" w:hAnsi="黑体" w:eastAsia="黑体" w:cs="宋体"/>
                <w:kern w:val="0"/>
                <w:sz w:val="22"/>
              </w:rPr>
            </w:pPr>
            <w:r>
              <w:rPr>
                <w:rFonts w:hint="eastAsia" w:ascii="黑体" w:hAnsi="黑体" w:eastAsia="黑体" w:cs="宋体"/>
                <w:kern w:val="0"/>
                <w:sz w:val="22"/>
              </w:rPr>
              <w:t>公开内容（要素）</w:t>
            </w:r>
          </w:p>
        </w:tc>
        <w:tc>
          <w:tcPr>
            <w:tcW w:w="2340" w:type="dxa"/>
            <w:vMerge w:val="restart"/>
            <w:shd w:val="clear" w:color="auto" w:fill="auto"/>
            <w:vAlign w:val="center"/>
          </w:tcPr>
          <w:p w14:paraId="1AF529EA">
            <w:pPr>
              <w:widowControl/>
              <w:jc w:val="center"/>
              <w:rPr>
                <w:rFonts w:ascii="黑体" w:hAnsi="黑体" w:eastAsia="黑体" w:cs="宋体"/>
                <w:kern w:val="0"/>
                <w:sz w:val="22"/>
              </w:rPr>
            </w:pPr>
            <w:r>
              <w:rPr>
                <w:rFonts w:hint="eastAsia" w:ascii="黑体" w:hAnsi="黑体" w:eastAsia="黑体" w:cs="宋体"/>
                <w:kern w:val="0"/>
                <w:sz w:val="22"/>
              </w:rPr>
              <w:t>公开依据</w:t>
            </w:r>
          </w:p>
        </w:tc>
        <w:tc>
          <w:tcPr>
            <w:tcW w:w="1620" w:type="dxa"/>
            <w:vMerge w:val="restart"/>
            <w:shd w:val="clear" w:color="auto" w:fill="auto"/>
            <w:vAlign w:val="center"/>
          </w:tcPr>
          <w:p w14:paraId="40D97861">
            <w:pPr>
              <w:widowControl/>
              <w:jc w:val="center"/>
              <w:rPr>
                <w:rFonts w:ascii="黑体" w:hAnsi="黑体" w:eastAsia="黑体" w:cs="宋体"/>
                <w:kern w:val="0"/>
                <w:sz w:val="22"/>
              </w:rPr>
            </w:pPr>
            <w:r>
              <w:rPr>
                <w:rFonts w:hint="eastAsia" w:ascii="黑体" w:hAnsi="黑体" w:eastAsia="黑体" w:cs="宋体"/>
                <w:kern w:val="0"/>
                <w:sz w:val="22"/>
              </w:rPr>
              <w:t>公开</w:t>
            </w:r>
          </w:p>
          <w:p w14:paraId="6FA7933A">
            <w:pPr>
              <w:widowControl/>
              <w:jc w:val="center"/>
              <w:rPr>
                <w:rFonts w:ascii="黑体" w:hAnsi="黑体" w:eastAsia="黑体" w:cs="宋体"/>
                <w:kern w:val="0"/>
                <w:sz w:val="22"/>
              </w:rPr>
            </w:pPr>
            <w:r>
              <w:rPr>
                <w:rFonts w:hint="eastAsia" w:ascii="黑体" w:hAnsi="黑体" w:eastAsia="黑体" w:cs="宋体"/>
                <w:kern w:val="0"/>
                <w:sz w:val="22"/>
              </w:rPr>
              <w:t>时限</w:t>
            </w:r>
          </w:p>
        </w:tc>
        <w:tc>
          <w:tcPr>
            <w:tcW w:w="956" w:type="dxa"/>
            <w:vMerge w:val="restart"/>
            <w:shd w:val="clear" w:color="auto" w:fill="auto"/>
            <w:vAlign w:val="center"/>
          </w:tcPr>
          <w:p w14:paraId="7A8C35D5">
            <w:pPr>
              <w:widowControl/>
              <w:jc w:val="center"/>
              <w:rPr>
                <w:rFonts w:ascii="黑体" w:hAnsi="黑体" w:eastAsia="黑体" w:cs="宋体"/>
                <w:kern w:val="0"/>
                <w:sz w:val="22"/>
              </w:rPr>
            </w:pPr>
            <w:r>
              <w:rPr>
                <w:rFonts w:hint="eastAsia" w:ascii="黑体" w:hAnsi="黑体" w:eastAsia="黑体" w:cs="宋体"/>
                <w:kern w:val="0"/>
                <w:sz w:val="22"/>
              </w:rPr>
              <w:t>公开</w:t>
            </w:r>
          </w:p>
          <w:p w14:paraId="4EA74C32">
            <w:pPr>
              <w:widowControl/>
              <w:jc w:val="center"/>
              <w:rPr>
                <w:rFonts w:ascii="黑体" w:hAnsi="黑体" w:eastAsia="黑体" w:cs="宋体"/>
                <w:kern w:val="0"/>
                <w:sz w:val="22"/>
              </w:rPr>
            </w:pPr>
            <w:r>
              <w:rPr>
                <w:rFonts w:hint="eastAsia" w:ascii="黑体" w:hAnsi="黑体" w:eastAsia="黑体" w:cs="宋体"/>
                <w:kern w:val="0"/>
                <w:sz w:val="22"/>
              </w:rPr>
              <w:t>主体</w:t>
            </w:r>
          </w:p>
        </w:tc>
        <w:tc>
          <w:tcPr>
            <w:tcW w:w="1856" w:type="dxa"/>
            <w:vMerge w:val="restart"/>
            <w:shd w:val="clear" w:color="auto" w:fill="auto"/>
            <w:vAlign w:val="center"/>
          </w:tcPr>
          <w:p w14:paraId="50AB3941">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1620" w:type="dxa"/>
            <w:gridSpan w:val="2"/>
            <w:shd w:val="clear" w:color="auto" w:fill="auto"/>
            <w:vAlign w:val="center"/>
          </w:tcPr>
          <w:p w14:paraId="5709610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688" w:type="dxa"/>
            <w:gridSpan w:val="2"/>
            <w:shd w:val="clear" w:color="auto" w:fill="auto"/>
            <w:vAlign w:val="center"/>
          </w:tcPr>
          <w:p w14:paraId="7499232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r>
      <w:tr w14:paraId="2A74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585CDD6F">
            <w:pPr>
              <w:widowControl/>
              <w:jc w:val="left"/>
              <w:rPr>
                <w:rFonts w:ascii="黑体" w:hAnsi="黑体" w:eastAsia="黑体"/>
                <w:color w:val="000000"/>
                <w:kern w:val="0"/>
                <w:sz w:val="22"/>
              </w:rPr>
            </w:pPr>
          </w:p>
        </w:tc>
        <w:tc>
          <w:tcPr>
            <w:tcW w:w="780" w:type="dxa"/>
            <w:shd w:val="clear" w:color="auto" w:fill="auto"/>
            <w:vAlign w:val="center"/>
          </w:tcPr>
          <w:p w14:paraId="5BA52880">
            <w:pPr>
              <w:widowControl/>
              <w:jc w:val="center"/>
              <w:rPr>
                <w:rFonts w:ascii="黑体" w:hAnsi="黑体" w:eastAsia="黑体" w:cs="宋体"/>
                <w:kern w:val="0"/>
                <w:sz w:val="22"/>
              </w:rPr>
            </w:pPr>
            <w:r>
              <w:rPr>
                <w:rFonts w:hint="eastAsia" w:ascii="黑体" w:hAnsi="黑体" w:eastAsia="黑体" w:cs="宋体"/>
                <w:kern w:val="0"/>
                <w:sz w:val="22"/>
              </w:rPr>
              <w:t>一级事项</w:t>
            </w:r>
          </w:p>
        </w:tc>
        <w:tc>
          <w:tcPr>
            <w:tcW w:w="776" w:type="dxa"/>
            <w:shd w:val="clear" w:color="auto" w:fill="auto"/>
            <w:vAlign w:val="center"/>
          </w:tcPr>
          <w:p w14:paraId="1C96A18C">
            <w:pPr>
              <w:widowControl/>
              <w:jc w:val="center"/>
              <w:rPr>
                <w:rFonts w:ascii="黑体" w:hAnsi="黑体" w:eastAsia="黑体" w:cs="宋体"/>
                <w:kern w:val="0"/>
                <w:sz w:val="22"/>
              </w:rPr>
            </w:pPr>
            <w:r>
              <w:rPr>
                <w:rFonts w:hint="eastAsia" w:ascii="黑体" w:hAnsi="黑体" w:eastAsia="黑体" w:cs="宋体"/>
                <w:kern w:val="0"/>
                <w:sz w:val="22"/>
              </w:rPr>
              <w:t>二级事项</w:t>
            </w:r>
          </w:p>
        </w:tc>
        <w:tc>
          <w:tcPr>
            <w:tcW w:w="3364" w:type="dxa"/>
            <w:vMerge w:val="continue"/>
            <w:vAlign w:val="center"/>
          </w:tcPr>
          <w:p w14:paraId="28D042FA">
            <w:pPr>
              <w:widowControl/>
              <w:jc w:val="left"/>
              <w:rPr>
                <w:rFonts w:ascii="黑体" w:hAnsi="黑体" w:eastAsia="黑体" w:cs="宋体"/>
                <w:kern w:val="0"/>
                <w:sz w:val="22"/>
              </w:rPr>
            </w:pPr>
          </w:p>
        </w:tc>
        <w:tc>
          <w:tcPr>
            <w:tcW w:w="2340" w:type="dxa"/>
            <w:vMerge w:val="continue"/>
            <w:vAlign w:val="center"/>
          </w:tcPr>
          <w:p w14:paraId="220B8FD7">
            <w:pPr>
              <w:widowControl/>
              <w:jc w:val="left"/>
              <w:rPr>
                <w:rFonts w:ascii="黑体" w:hAnsi="黑体" w:eastAsia="黑体" w:cs="宋体"/>
                <w:kern w:val="0"/>
                <w:sz w:val="22"/>
              </w:rPr>
            </w:pPr>
          </w:p>
        </w:tc>
        <w:tc>
          <w:tcPr>
            <w:tcW w:w="1620" w:type="dxa"/>
            <w:vMerge w:val="continue"/>
            <w:vAlign w:val="center"/>
          </w:tcPr>
          <w:p w14:paraId="21D26FA2">
            <w:pPr>
              <w:widowControl/>
              <w:jc w:val="left"/>
              <w:rPr>
                <w:rFonts w:ascii="黑体" w:hAnsi="黑体" w:eastAsia="黑体" w:cs="宋体"/>
                <w:kern w:val="0"/>
                <w:sz w:val="22"/>
              </w:rPr>
            </w:pPr>
          </w:p>
        </w:tc>
        <w:tc>
          <w:tcPr>
            <w:tcW w:w="956" w:type="dxa"/>
            <w:vMerge w:val="continue"/>
            <w:vAlign w:val="center"/>
          </w:tcPr>
          <w:p w14:paraId="14452E90">
            <w:pPr>
              <w:widowControl/>
              <w:jc w:val="left"/>
              <w:rPr>
                <w:rFonts w:ascii="黑体" w:hAnsi="黑体" w:eastAsia="黑体" w:cs="宋体"/>
                <w:kern w:val="0"/>
                <w:sz w:val="22"/>
              </w:rPr>
            </w:pPr>
          </w:p>
        </w:tc>
        <w:tc>
          <w:tcPr>
            <w:tcW w:w="1856" w:type="dxa"/>
            <w:vMerge w:val="continue"/>
            <w:vAlign w:val="center"/>
          </w:tcPr>
          <w:p w14:paraId="44AB3B80">
            <w:pPr>
              <w:widowControl/>
              <w:jc w:val="left"/>
              <w:rPr>
                <w:rFonts w:ascii="黑体" w:hAnsi="黑体" w:eastAsia="黑体" w:cs="宋体"/>
                <w:kern w:val="0"/>
                <w:sz w:val="22"/>
              </w:rPr>
            </w:pPr>
          </w:p>
        </w:tc>
        <w:tc>
          <w:tcPr>
            <w:tcW w:w="720" w:type="dxa"/>
            <w:shd w:val="clear" w:color="auto" w:fill="auto"/>
            <w:vAlign w:val="center"/>
          </w:tcPr>
          <w:p w14:paraId="798E301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900" w:type="dxa"/>
            <w:shd w:val="clear" w:color="auto" w:fill="auto"/>
            <w:vAlign w:val="center"/>
          </w:tcPr>
          <w:p w14:paraId="1E05BA6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w:t>
            </w:r>
          </w:p>
          <w:p w14:paraId="3CF8F48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群众</w:t>
            </w:r>
          </w:p>
        </w:tc>
        <w:tc>
          <w:tcPr>
            <w:tcW w:w="788" w:type="dxa"/>
            <w:shd w:val="clear" w:color="auto" w:fill="auto"/>
            <w:vAlign w:val="center"/>
          </w:tcPr>
          <w:p w14:paraId="670AF26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900" w:type="dxa"/>
            <w:shd w:val="clear" w:color="auto" w:fill="auto"/>
            <w:vAlign w:val="center"/>
          </w:tcPr>
          <w:p w14:paraId="668CDA3C">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r>
      <w:tr w14:paraId="5FE4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438C96B6">
            <w:pPr>
              <w:jc w:val="center"/>
              <w:rPr>
                <w:rFonts w:ascii="仿宋_GB2312" w:hAnsi="宋体" w:eastAsia="仿宋_GB2312" w:cs="宋体"/>
                <w:sz w:val="18"/>
                <w:szCs w:val="18"/>
              </w:rPr>
            </w:pPr>
            <w:r>
              <w:rPr>
                <w:rFonts w:hint="eastAsia" w:ascii="仿宋_GB2312" w:eastAsia="仿宋_GB2312"/>
                <w:sz w:val="18"/>
                <w:szCs w:val="18"/>
              </w:rPr>
              <w:t>1</w:t>
            </w:r>
          </w:p>
        </w:tc>
        <w:tc>
          <w:tcPr>
            <w:tcW w:w="780" w:type="dxa"/>
            <w:shd w:val="clear" w:color="auto" w:fill="auto"/>
            <w:vAlign w:val="center"/>
          </w:tcPr>
          <w:p w14:paraId="7EB66957">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14:paraId="5208F99A">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5154CE75">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3409F0E0">
            <w:pPr>
              <w:rPr>
                <w:rFonts w:ascii="仿宋_GB2312" w:hAnsi="宋体" w:eastAsia="仿宋_GB2312" w:cs="宋体"/>
                <w:sz w:val="18"/>
                <w:szCs w:val="18"/>
              </w:rPr>
            </w:pP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14:paraId="15C9B6CD">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2537C707">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14:paraId="13D1A26E">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14:paraId="26A8014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41B015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65E7968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8AEF774">
            <w:pPr>
              <w:jc w:val="center"/>
              <w:rPr>
                <w:rFonts w:ascii="仿宋_GB2312" w:hAnsi="宋体" w:eastAsia="仿宋_GB2312"/>
                <w:sz w:val="18"/>
                <w:szCs w:val="18"/>
              </w:rPr>
            </w:pPr>
            <w:r>
              <w:rPr>
                <w:rFonts w:hint="eastAsia" w:ascii="仿宋_GB2312" w:hAnsi="宋体" w:eastAsia="仿宋_GB2312"/>
                <w:sz w:val="18"/>
                <w:szCs w:val="18"/>
              </w:rPr>
              <w:t>　</w:t>
            </w:r>
          </w:p>
        </w:tc>
      </w:tr>
      <w:tr w14:paraId="2C6B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0EA962B">
            <w:pPr>
              <w:jc w:val="center"/>
              <w:rPr>
                <w:rFonts w:ascii="仿宋_GB2312" w:hAnsi="宋体" w:eastAsia="仿宋_GB2312" w:cs="宋体"/>
                <w:sz w:val="18"/>
                <w:szCs w:val="18"/>
              </w:rPr>
            </w:pPr>
            <w:r>
              <w:rPr>
                <w:rFonts w:hint="eastAsia" w:ascii="仿宋_GB2312" w:eastAsia="仿宋_GB2312"/>
                <w:sz w:val="18"/>
                <w:szCs w:val="18"/>
              </w:rPr>
              <w:t>2</w:t>
            </w:r>
          </w:p>
        </w:tc>
        <w:tc>
          <w:tcPr>
            <w:tcW w:w="780" w:type="dxa"/>
            <w:shd w:val="clear" w:color="auto" w:fill="auto"/>
            <w:vAlign w:val="center"/>
          </w:tcPr>
          <w:p w14:paraId="198D210F">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14:paraId="604091AD">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14:paraId="5D630EEF">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172B8E79">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60D89F86">
            <w:pPr>
              <w:rPr>
                <w:rFonts w:ascii="仿宋_GB2312" w:hAnsi="宋体" w:eastAsia="仿宋_GB2312" w:cs="宋体"/>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w:t>
            </w:r>
          </w:p>
        </w:tc>
        <w:tc>
          <w:tcPr>
            <w:tcW w:w="1620" w:type="dxa"/>
            <w:vAlign w:val="center"/>
          </w:tcPr>
          <w:p w14:paraId="7C471F79">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5001562C">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231B6BED">
            <w:pPr>
              <w:rPr>
                <w:rFonts w:ascii="仿宋_GB2312" w:hAnsi="宋体" w:eastAsia="仿宋_GB2312"/>
                <w:sz w:val="18"/>
                <w:szCs w:val="18"/>
              </w:rPr>
            </w:pPr>
            <w:r>
              <w:rPr>
                <w:rFonts w:hint="eastAsia" w:ascii="仿宋_GB2312" w:hAnsi="宋体" w:eastAsia="仿宋_GB2312"/>
                <w:sz w:val="18"/>
                <w:szCs w:val="18"/>
              </w:rPr>
              <w:t>■招标投标公共服务平台</w:t>
            </w:r>
          </w:p>
          <w:p w14:paraId="699AD6C1">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0CDD19B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E732BA9">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132C997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7A932DE0">
            <w:pPr>
              <w:jc w:val="center"/>
              <w:rPr>
                <w:rFonts w:ascii="仿宋_GB2312" w:hAnsi="宋体" w:eastAsia="仿宋_GB2312"/>
                <w:sz w:val="18"/>
                <w:szCs w:val="18"/>
              </w:rPr>
            </w:pPr>
            <w:r>
              <w:rPr>
                <w:rFonts w:hint="eastAsia" w:ascii="仿宋_GB2312" w:hAnsi="宋体" w:eastAsia="仿宋_GB2312"/>
                <w:sz w:val="18"/>
                <w:szCs w:val="18"/>
              </w:rPr>
              <w:t>　</w:t>
            </w:r>
          </w:p>
        </w:tc>
      </w:tr>
      <w:tr w14:paraId="6168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BE7CE6C">
            <w:pPr>
              <w:jc w:val="center"/>
              <w:rPr>
                <w:rFonts w:ascii="仿宋_GB2312" w:eastAsia="仿宋_GB2312"/>
                <w:sz w:val="18"/>
                <w:szCs w:val="18"/>
              </w:rPr>
            </w:pPr>
            <w:r>
              <w:rPr>
                <w:rFonts w:hint="eastAsia" w:ascii="仿宋_GB2312" w:eastAsia="仿宋_GB2312"/>
                <w:sz w:val="18"/>
                <w:szCs w:val="18"/>
              </w:rPr>
              <w:t>3</w:t>
            </w:r>
          </w:p>
        </w:tc>
        <w:tc>
          <w:tcPr>
            <w:tcW w:w="780" w:type="dxa"/>
            <w:vMerge w:val="restart"/>
            <w:shd w:val="clear" w:color="auto" w:fill="auto"/>
            <w:vAlign w:val="center"/>
          </w:tcPr>
          <w:p w14:paraId="0238C806">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14:paraId="1001D431">
            <w:pPr>
              <w:jc w:val="center"/>
              <w:rPr>
                <w:rFonts w:ascii="仿宋_GB2312" w:eastAsia="仿宋_GB2312"/>
                <w:sz w:val="18"/>
                <w:szCs w:val="18"/>
              </w:rPr>
            </w:pPr>
          </w:p>
        </w:tc>
        <w:tc>
          <w:tcPr>
            <w:tcW w:w="776" w:type="dxa"/>
            <w:shd w:val="clear" w:color="auto" w:fill="auto"/>
            <w:vAlign w:val="center"/>
          </w:tcPr>
          <w:p w14:paraId="51E657BB">
            <w:pPr>
              <w:rPr>
                <w:rFonts w:ascii="仿宋_GB2312" w:eastAsia="仿宋_GB2312"/>
                <w:sz w:val="18"/>
                <w:szCs w:val="18"/>
              </w:rPr>
            </w:pPr>
            <w:r>
              <w:rPr>
                <w:rFonts w:hint="eastAsia" w:ascii="仿宋_GB2312" w:hAnsi="宋体" w:eastAsia="仿宋_GB2312"/>
                <w:sz w:val="18"/>
                <w:szCs w:val="18"/>
              </w:rPr>
              <w:t>招标公告</w:t>
            </w:r>
          </w:p>
        </w:tc>
        <w:tc>
          <w:tcPr>
            <w:tcW w:w="3364" w:type="dxa"/>
            <w:vAlign w:val="center"/>
          </w:tcPr>
          <w:p w14:paraId="6A37471B">
            <w:pPr>
              <w:rPr>
                <w:rFonts w:ascii="仿宋_GB2312" w:eastAsia="仿宋_GB2312"/>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0C0A16CE">
            <w:pPr>
              <w:rPr>
                <w:rFonts w:ascii="仿宋_GB2312" w:eastAsia="仿宋_GB2312"/>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、《国务院办公厅关于推进公共资源配置领域政府信息公开的意见》、《招标公告和公示信息发布管理办法》、《电子招标投标办法》</w:t>
            </w:r>
          </w:p>
        </w:tc>
        <w:tc>
          <w:tcPr>
            <w:tcW w:w="1620" w:type="dxa"/>
            <w:vAlign w:val="center"/>
          </w:tcPr>
          <w:p w14:paraId="0B9E625D">
            <w:pPr>
              <w:jc w:val="left"/>
              <w:rPr>
                <w:rFonts w:ascii="仿宋_GB2312" w:eastAsia="仿宋_GB2312"/>
                <w:sz w:val="18"/>
                <w:szCs w:val="18"/>
              </w:rPr>
            </w:pPr>
            <w:r>
              <w:rPr>
                <w:rFonts w:hint="eastAsia" w:ascii="仿宋_GB2312" w:hAnsi="宋体" w:eastAsia="仿宋_GB2312"/>
                <w:sz w:val="18"/>
                <w:szCs w:val="18"/>
              </w:rPr>
              <w:t>及时公开</w:t>
            </w:r>
          </w:p>
        </w:tc>
        <w:tc>
          <w:tcPr>
            <w:tcW w:w="956" w:type="dxa"/>
            <w:vAlign w:val="center"/>
          </w:tcPr>
          <w:p w14:paraId="56D4C407">
            <w:pPr>
              <w:rPr>
                <w:rFonts w:ascii="仿宋_GB2312"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7F424951">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p>
          <w:p w14:paraId="5335E363">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p w14:paraId="725CDDDA">
            <w:pPr>
              <w:spacing w:line="240" w:lineRule="exact"/>
              <w:rPr>
                <w:rFonts w:ascii="仿宋_GB2312" w:hAnsi="宋体" w:eastAsia="仿宋_GB2312"/>
                <w:sz w:val="18"/>
                <w:szCs w:val="18"/>
              </w:rPr>
            </w:pPr>
            <w:r>
              <w:rPr>
                <w:rFonts w:hint="eastAsia" w:ascii="仿宋_GB2312" w:hAnsi="宋体" w:eastAsia="仿宋_GB2312"/>
                <w:sz w:val="18"/>
                <w:szCs w:val="18"/>
              </w:rPr>
              <w:t>■电子招标投标交易平台</w:t>
            </w:r>
          </w:p>
        </w:tc>
        <w:tc>
          <w:tcPr>
            <w:tcW w:w="720" w:type="dxa"/>
            <w:shd w:val="clear" w:color="auto" w:fill="auto"/>
            <w:vAlign w:val="center"/>
          </w:tcPr>
          <w:p w14:paraId="48642A45">
            <w:pPr>
              <w:jc w:val="center"/>
              <w:rPr>
                <w:rFonts w:ascii="仿宋_GB2312"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ABF5EDA">
            <w:pPr>
              <w:jc w:val="center"/>
              <w:rPr>
                <w:rFonts w:ascii="仿宋_GB2312"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4B8C0297">
            <w:pPr>
              <w:jc w:val="center"/>
              <w:rPr>
                <w:rFonts w:ascii="仿宋_GB2312"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8D9FACE">
            <w:pPr>
              <w:jc w:val="center"/>
              <w:rPr>
                <w:rFonts w:ascii="仿宋_GB2312" w:eastAsia="仿宋_GB2312"/>
                <w:sz w:val="18"/>
                <w:szCs w:val="18"/>
              </w:rPr>
            </w:pPr>
            <w:r>
              <w:rPr>
                <w:rFonts w:hint="eastAsia" w:ascii="仿宋_GB2312" w:hAnsi="宋体" w:eastAsia="仿宋_GB2312"/>
                <w:sz w:val="18"/>
                <w:szCs w:val="18"/>
              </w:rPr>
              <w:t>　</w:t>
            </w:r>
          </w:p>
        </w:tc>
      </w:tr>
      <w:tr w14:paraId="3B33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0E51ADFC">
            <w:pPr>
              <w:jc w:val="center"/>
              <w:rPr>
                <w:rFonts w:ascii="仿宋_GB2312" w:eastAsia="仿宋_GB2312"/>
                <w:sz w:val="18"/>
                <w:szCs w:val="18"/>
              </w:rPr>
            </w:pPr>
            <w:r>
              <w:rPr>
                <w:rFonts w:hint="eastAsia" w:ascii="仿宋_GB2312" w:eastAsia="仿宋_GB2312"/>
                <w:sz w:val="18"/>
                <w:szCs w:val="18"/>
              </w:rPr>
              <w:t>4</w:t>
            </w:r>
          </w:p>
        </w:tc>
        <w:tc>
          <w:tcPr>
            <w:tcW w:w="780" w:type="dxa"/>
            <w:vMerge w:val="continue"/>
            <w:shd w:val="clear" w:color="auto" w:fill="auto"/>
            <w:vAlign w:val="center"/>
          </w:tcPr>
          <w:p w14:paraId="0DEFD656">
            <w:pPr>
              <w:jc w:val="center"/>
              <w:rPr>
                <w:rFonts w:ascii="仿宋_GB2312" w:eastAsia="仿宋_GB2312"/>
                <w:sz w:val="18"/>
                <w:szCs w:val="18"/>
              </w:rPr>
            </w:pPr>
          </w:p>
        </w:tc>
        <w:tc>
          <w:tcPr>
            <w:tcW w:w="776" w:type="dxa"/>
            <w:shd w:val="clear" w:color="auto" w:fill="auto"/>
            <w:vAlign w:val="center"/>
          </w:tcPr>
          <w:p w14:paraId="307BEC7A">
            <w:pPr>
              <w:rPr>
                <w:rFonts w:ascii="仿宋_GB2312" w:eastAsia="仿宋_GB2312"/>
                <w:sz w:val="18"/>
                <w:szCs w:val="18"/>
              </w:rPr>
            </w:pPr>
            <w:r>
              <w:rPr>
                <w:rFonts w:hint="eastAsia" w:ascii="仿宋_GB2312" w:hAnsi="宋体" w:eastAsia="仿宋_GB2312"/>
                <w:sz w:val="18"/>
                <w:szCs w:val="18"/>
              </w:rPr>
              <w:t>中标候选人公示</w:t>
            </w:r>
          </w:p>
        </w:tc>
        <w:tc>
          <w:tcPr>
            <w:tcW w:w="3364" w:type="dxa"/>
            <w:vAlign w:val="center"/>
          </w:tcPr>
          <w:p w14:paraId="38E7F404">
            <w:pPr>
              <w:rPr>
                <w:rFonts w:ascii="仿宋_GB2312" w:eastAsia="仿宋_GB2312"/>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Align w:val="center"/>
          </w:tcPr>
          <w:p w14:paraId="76940C0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9B9977E">
            <w:pPr>
              <w:rPr>
                <w:rFonts w:ascii="仿宋_GB2312"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56331B8A">
            <w:pPr>
              <w:rPr>
                <w:rFonts w:ascii="仿宋_GB2312"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4B55DFA6">
            <w:pPr>
              <w:rPr>
                <w:rFonts w:ascii="仿宋_GB2312" w:hAnsi="宋体" w:eastAsia="仿宋_GB2312"/>
                <w:sz w:val="18"/>
                <w:szCs w:val="18"/>
              </w:rPr>
            </w:pPr>
            <w:r>
              <w:rPr>
                <w:rFonts w:hint="eastAsia" w:ascii="仿宋_GB2312" w:hAnsi="宋体" w:eastAsia="仿宋_GB2312"/>
                <w:sz w:val="18"/>
                <w:szCs w:val="18"/>
              </w:rPr>
              <w:t>■招标投标公共服务平台</w:t>
            </w:r>
          </w:p>
          <w:p w14:paraId="3D1144EC">
            <w:pPr>
              <w:rPr>
                <w:rFonts w:ascii="仿宋_GB2312"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67CA4DD0">
            <w:pPr>
              <w:jc w:val="center"/>
              <w:rPr>
                <w:rFonts w:ascii="仿宋_GB2312"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8297216">
            <w:pPr>
              <w:jc w:val="center"/>
              <w:rPr>
                <w:rFonts w:ascii="仿宋_GB2312"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2BED1F18">
            <w:pPr>
              <w:jc w:val="center"/>
              <w:rPr>
                <w:rFonts w:ascii="仿宋_GB2312"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3564D22">
            <w:pPr>
              <w:jc w:val="center"/>
              <w:rPr>
                <w:rFonts w:ascii="仿宋_GB2312" w:eastAsia="仿宋_GB2312"/>
                <w:sz w:val="18"/>
                <w:szCs w:val="18"/>
              </w:rPr>
            </w:pPr>
            <w:r>
              <w:rPr>
                <w:rFonts w:hint="eastAsia" w:ascii="仿宋_GB2312" w:hAnsi="宋体" w:eastAsia="仿宋_GB2312"/>
                <w:sz w:val="18"/>
                <w:szCs w:val="18"/>
              </w:rPr>
              <w:t>　</w:t>
            </w:r>
          </w:p>
        </w:tc>
      </w:tr>
      <w:tr w14:paraId="3461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7A1E1F1B">
            <w:pPr>
              <w:jc w:val="center"/>
              <w:rPr>
                <w:rFonts w:ascii="仿宋_GB2312" w:hAnsi="宋体" w:eastAsia="仿宋_GB2312"/>
                <w:sz w:val="18"/>
                <w:szCs w:val="18"/>
              </w:rPr>
            </w:pPr>
            <w:r>
              <w:rPr>
                <w:rFonts w:hint="eastAsia" w:ascii="仿宋_GB2312" w:hAnsi="宋体" w:eastAsia="仿宋_GB2312"/>
                <w:sz w:val="18"/>
                <w:szCs w:val="18"/>
              </w:rPr>
              <w:t>5</w:t>
            </w:r>
          </w:p>
        </w:tc>
        <w:tc>
          <w:tcPr>
            <w:tcW w:w="780" w:type="dxa"/>
            <w:vMerge w:val="restart"/>
            <w:shd w:val="clear" w:color="auto" w:fill="auto"/>
            <w:vAlign w:val="center"/>
          </w:tcPr>
          <w:p w14:paraId="2DBD5501">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6EDB225E">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19AF0D19">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57F2FA46">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34095A4B">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1737B6AB">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0F50D710">
            <w:pPr>
              <w:rPr>
                <w:rFonts w:ascii="仿宋_GB2312" w:hAnsi="宋体" w:eastAsia="仿宋_GB2312"/>
                <w:sz w:val="18"/>
                <w:szCs w:val="18"/>
              </w:rPr>
            </w:pPr>
            <w:r>
              <w:rPr>
                <w:rFonts w:hint="eastAsia" w:ascii="仿宋_GB2312" w:hAnsi="宋体" w:eastAsia="仿宋_GB2312"/>
                <w:sz w:val="18"/>
                <w:szCs w:val="18"/>
              </w:rPr>
              <w:t>■招标投标公共服务平台</w:t>
            </w:r>
          </w:p>
          <w:p w14:paraId="05F05B31">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503CAC8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3F20C8E">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34F90351">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71128C6C">
            <w:pPr>
              <w:jc w:val="center"/>
              <w:rPr>
                <w:rFonts w:ascii="仿宋_GB2312" w:hAnsi="宋体" w:eastAsia="仿宋_GB2312"/>
                <w:sz w:val="18"/>
                <w:szCs w:val="18"/>
              </w:rPr>
            </w:pPr>
            <w:r>
              <w:rPr>
                <w:rFonts w:hint="eastAsia" w:ascii="仿宋_GB2312" w:hAnsi="宋体" w:eastAsia="仿宋_GB2312"/>
                <w:sz w:val="18"/>
                <w:szCs w:val="18"/>
              </w:rPr>
              <w:t>　</w:t>
            </w:r>
          </w:p>
        </w:tc>
      </w:tr>
      <w:tr w14:paraId="2432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207C545F">
            <w:pPr>
              <w:jc w:val="center"/>
              <w:rPr>
                <w:rFonts w:ascii="仿宋_GB2312" w:eastAsia="仿宋_GB2312"/>
                <w:sz w:val="18"/>
                <w:szCs w:val="18"/>
              </w:rPr>
            </w:pPr>
            <w:r>
              <w:rPr>
                <w:rFonts w:hint="eastAsia" w:ascii="仿宋_GB2312" w:eastAsia="仿宋_GB2312"/>
                <w:sz w:val="18"/>
                <w:szCs w:val="18"/>
              </w:rPr>
              <w:t>6</w:t>
            </w:r>
          </w:p>
        </w:tc>
        <w:tc>
          <w:tcPr>
            <w:tcW w:w="780" w:type="dxa"/>
            <w:vMerge w:val="continue"/>
            <w:shd w:val="clear" w:color="auto" w:fill="auto"/>
            <w:vAlign w:val="center"/>
          </w:tcPr>
          <w:p w14:paraId="2FBD6CB9">
            <w:pPr>
              <w:jc w:val="center"/>
              <w:rPr>
                <w:rFonts w:ascii="仿宋_GB2312" w:eastAsia="仿宋_GB2312"/>
                <w:sz w:val="18"/>
                <w:szCs w:val="18"/>
              </w:rPr>
            </w:pPr>
          </w:p>
        </w:tc>
        <w:tc>
          <w:tcPr>
            <w:tcW w:w="776" w:type="dxa"/>
            <w:shd w:val="clear" w:color="auto" w:fill="auto"/>
            <w:vAlign w:val="center"/>
          </w:tcPr>
          <w:p w14:paraId="6B8F51D4">
            <w:pPr>
              <w:rPr>
                <w:rFonts w:ascii="仿宋_GB2312" w:eastAsia="仿宋_GB2312"/>
                <w:sz w:val="18"/>
                <w:szCs w:val="18"/>
              </w:rPr>
            </w:pPr>
            <w:r>
              <w:rPr>
                <w:rFonts w:hint="eastAsia" w:ascii="仿宋_GB2312" w:hAnsi="宋体" w:eastAsia="仿宋_GB2312"/>
                <w:sz w:val="18"/>
                <w:szCs w:val="18"/>
              </w:rPr>
              <w:t>合同订立信息</w:t>
            </w:r>
          </w:p>
        </w:tc>
        <w:tc>
          <w:tcPr>
            <w:tcW w:w="3364" w:type="dxa"/>
            <w:vAlign w:val="center"/>
          </w:tcPr>
          <w:p w14:paraId="16196B64">
            <w:pPr>
              <w:rPr>
                <w:rFonts w:ascii="仿宋_GB2312"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Align w:val="center"/>
          </w:tcPr>
          <w:p w14:paraId="6D73C91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39CAEB26">
            <w:pP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5C5E0A5">
            <w:pPr>
              <w:rPr>
                <w:rFonts w:ascii="仿宋_GB2312" w:eastAsia="仿宋_GB2312"/>
                <w:sz w:val="18"/>
                <w:szCs w:val="18"/>
              </w:rPr>
            </w:pPr>
            <w:r>
              <w:rPr>
                <w:rFonts w:hint="eastAsia" w:ascii="仿宋_GB2312" w:eastAsia="仿宋_GB2312"/>
                <w:sz w:val="18"/>
                <w:szCs w:val="18"/>
              </w:rPr>
              <w:t>合同当事人</w:t>
            </w:r>
          </w:p>
        </w:tc>
        <w:tc>
          <w:tcPr>
            <w:tcW w:w="1856" w:type="dxa"/>
            <w:vAlign w:val="center"/>
          </w:tcPr>
          <w:p w14:paraId="41347E0A">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09EB88CD">
            <w:pPr>
              <w:jc w:val="center"/>
              <w:rPr>
                <w:rFonts w:ascii="仿宋_GB2312"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545BC28">
            <w:pPr>
              <w:jc w:val="center"/>
              <w:rPr>
                <w:rFonts w:ascii="仿宋_GB2312"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7B7AE962">
            <w:pPr>
              <w:jc w:val="center"/>
              <w:rPr>
                <w:rFonts w:ascii="仿宋_GB2312"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44BC19C">
            <w:pPr>
              <w:jc w:val="center"/>
              <w:rPr>
                <w:rFonts w:ascii="仿宋_GB2312" w:eastAsia="仿宋_GB2312"/>
                <w:sz w:val="18"/>
                <w:szCs w:val="18"/>
              </w:rPr>
            </w:pPr>
          </w:p>
        </w:tc>
      </w:tr>
      <w:tr w14:paraId="7299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6430EDBF">
            <w:pPr>
              <w:jc w:val="center"/>
              <w:rPr>
                <w:rFonts w:ascii="仿宋_GB2312" w:hAnsi="宋体" w:eastAsia="仿宋_GB2312" w:cs="宋体"/>
                <w:sz w:val="18"/>
                <w:szCs w:val="18"/>
              </w:rPr>
            </w:pPr>
            <w:r>
              <w:rPr>
                <w:rFonts w:hint="eastAsia" w:ascii="仿宋_GB2312" w:eastAsia="仿宋_GB2312"/>
                <w:sz w:val="18"/>
                <w:szCs w:val="18"/>
              </w:rPr>
              <w:t>7</w:t>
            </w:r>
          </w:p>
        </w:tc>
        <w:tc>
          <w:tcPr>
            <w:tcW w:w="780" w:type="dxa"/>
            <w:shd w:val="clear" w:color="auto" w:fill="auto"/>
            <w:vAlign w:val="center"/>
          </w:tcPr>
          <w:p w14:paraId="105DEA3F">
            <w:pPr>
              <w:jc w:val="center"/>
              <w:rPr>
                <w:rFonts w:ascii="仿宋_GB2312" w:hAnsi="宋体" w:eastAsia="仿宋_GB2312" w:cs="宋体"/>
                <w:sz w:val="18"/>
                <w:szCs w:val="18"/>
              </w:rPr>
            </w:pPr>
          </w:p>
          <w:p w14:paraId="0EEC9866">
            <w:pPr>
              <w:jc w:val="center"/>
              <w:rPr>
                <w:rFonts w:ascii="仿宋_GB2312" w:hAnsi="宋体" w:eastAsia="仿宋_GB2312" w:cs="宋体"/>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240E72C8">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14:paraId="3E741D1F">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Align w:val="center"/>
          </w:tcPr>
          <w:p w14:paraId="5CB4BD84">
            <w:pPr>
              <w:rPr>
                <w:rFonts w:ascii="仿宋_GB2312" w:eastAsia="仿宋_GB2312"/>
                <w:sz w:val="18"/>
                <w:szCs w:val="18"/>
              </w:rPr>
            </w:pPr>
          </w:p>
        </w:tc>
        <w:tc>
          <w:tcPr>
            <w:tcW w:w="1620" w:type="dxa"/>
            <w:vAlign w:val="center"/>
          </w:tcPr>
          <w:p w14:paraId="4C5CA703">
            <w:pPr>
              <w:jc w:val="center"/>
              <w:rPr>
                <w:rFonts w:ascii="仿宋_GB2312" w:eastAsia="仿宋_GB2312"/>
                <w:sz w:val="18"/>
                <w:szCs w:val="18"/>
              </w:rPr>
            </w:pPr>
            <w:r>
              <w:rPr>
                <w:rFonts w:hint="eastAsia" w:ascii="仿宋_GB2312" w:eastAsia="仿宋_GB2312"/>
                <w:sz w:val="18"/>
                <w:szCs w:val="18"/>
              </w:rPr>
              <w:t>鼓励及时公开</w:t>
            </w:r>
          </w:p>
        </w:tc>
        <w:tc>
          <w:tcPr>
            <w:tcW w:w="956" w:type="dxa"/>
            <w:vAlign w:val="center"/>
          </w:tcPr>
          <w:p w14:paraId="541FF0FB">
            <w:pPr>
              <w:rPr>
                <w:rFonts w:ascii="仿宋_GB2312" w:eastAsia="仿宋_GB2312"/>
                <w:sz w:val="18"/>
                <w:szCs w:val="18"/>
              </w:rPr>
            </w:pPr>
            <w:r>
              <w:rPr>
                <w:rFonts w:hint="eastAsia" w:ascii="仿宋_GB2312" w:eastAsia="仿宋_GB2312"/>
                <w:sz w:val="18"/>
                <w:szCs w:val="18"/>
              </w:rPr>
              <w:t>合同当事人</w:t>
            </w:r>
          </w:p>
        </w:tc>
        <w:tc>
          <w:tcPr>
            <w:tcW w:w="1856" w:type="dxa"/>
            <w:vAlign w:val="center"/>
          </w:tcPr>
          <w:p w14:paraId="36797295">
            <w:pPr>
              <w:rPr>
                <w:rFonts w:ascii="Wingdings 2" w:hAnsi="Wingdings 2" w:cs="宋体"/>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1E49A799">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049A0CE7">
            <w:pPr>
              <w:jc w:val="center"/>
              <w:rPr>
                <w:rFonts w:ascii="宋体" w:hAnsi="宋体" w:cs="宋体"/>
                <w:sz w:val="18"/>
                <w:szCs w:val="18"/>
              </w:rPr>
            </w:pPr>
            <w:r>
              <w:rPr>
                <w:rFonts w:hint="eastAsia"/>
                <w:sz w:val="18"/>
                <w:szCs w:val="18"/>
              </w:rPr>
              <w:t>　</w:t>
            </w:r>
          </w:p>
        </w:tc>
        <w:tc>
          <w:tcPr>
            <w:tcW w:w="788" w:type="dxa"/>
            <w:shd w:val="clear" w:color="auto" w:fill="auto"/>
            <w:vAlign w:val="center"/>
          </w:tcPr>
          <w:p w14:paraId="14B7DBA5">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1A6A073C">
            <w:pPr>
              <w:rPr>
                <w:rFonts w:ascii="宋体" w:hAnsi="宋体" w:cs="宋体"/>
                <w:sz w:val="18"/>
                <w:szCs w:val="18"/>
              </w:rPr>
            </w:pPr>
          </w:p>
        </w:tc>
      </w:tr>
      <w:tr w14:paraId="0724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C8ED663">
            <w:pPr>
              <w:jc w:val="center"/>
              <w:rPr>
                <w:rFonts w:ascii="仿宋_GB2312" w:eastAsia="仿宋_GB2312"/>
                <w:sz w:val="18"/>
                <w:szCs w:val="18"/>
              </w:rPr>
            </w:pPr>
            <w:r>
              <w:rPr>
                <w:rFonts w:hint="eastAsia" w:ascii="仿宋_GB2312" w:eastAsia="仿宋_GB2312"/>
                <w:sz w:val="18"/>
                <w:szCs w:val="18"/>
              </w:rPr>
              <w:t>8</w:t>
            </w:r>
          </w:p>
        </w:tc>
        <w:tc>
          <w:tcPr>
            <w:tcW w:w="780" w:type="dxa"/>
            <w:vMerge w:val="restart"/>
            <w:shd w:val="clear" w:color="auto" w:fill="auto"/>
            <w:vAlign w:val="center"/>
          </w:tcPr>
          <w:p w14:paraId="1489B5ED">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2B0BFEFE">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3E867EE9">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88C4799">
            <w:pPr>
              <w:rPr>
                <w:rFonts w:ascii="仿宋_GB2312" w:eastAsia="仿宋_GB2312"/>
                <w:sz w:val="18"/>
                <w:szCs w:val="18"/>
              </w:rPr>
            </w:pPr>
            <w:r>
              <w:rPr>
                <w:rFonts w:hint="eastAsia" w:ascii="仿宋_GB2312" w:eastAsia="仿宋_GB2312"/>
                <w:sz w:val="18"/>
                <w:szCs w:val="18"/>
                <w:lang w:eastAsia="zh-CN"/>
              </w:rPr>
              <w:t>《中华人民共和国招标投标法》</w:t>
            </w:r>
            <w:r>
              <w:rPr>
                <w:rFonts w:hint="eastAsia" w:ascii="仿宋_GB2312" w:eastAsia="仿宋_GB2312"/>
                <w:sz w:val="18"/>
                <w:szCs w:val="18"/>
              </w:rPr>
              <w:t>、</w:t>
            </w:r>
            <w:r>
              <w:rPr>
                <w:rFonts w:hint="eastAsia" w:ascii="仿宋_GB2312" w:eastAsia="仿宋_GB2312"/>
                <w:sz w:val="18"/>
                <w:szCs w:val="18"/>
                <w:lang w:eastAsia="zh-CN"/>
              </w:rPr>
              <w:t>《中华人民共和国招标投标法实施条例》</w:t>
            </w:r>
            <w:r>
              <w:rPr>
                <w:rFonts w:hint="eastAsia" w:ascii="仿宋_GB2312" w:eastAsia="仿宋_GB2312"/>
                <w:sz w:val="18"/>
                <w:szCs w:val="18"/>
              </w:rPr>
              <w:t>、《电子招标投标办法》</w:t>
            </w:r>
          </w:p>
        </w:tc>
        <w:tc>
          <w:tcPr>
            <w:tcW w:w="1620" w:type="dxa"/>
            <w:vAlign w:val="center"/>
          </w:tcPr>
          <w:p w14:paraId="274AE247">
            <w:pPr>
              <w:jc w:val="cente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36793EFD">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617108F9">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14:paraId="36F9481F">
            <w:pPr>
              <w:spacing w:line="240" w:lineRule="exact"/>
              <w:jc w:val="center"/>
              <w:rPr>
                <w:rFonts w:ascii="仿宋_GB2312" w:hAnsi="宋体" w:eastAsia="仿宋_GB2312"/>
                <w:sz w:val="18"/>
                <w:szCs w:val="18"/>
              </w:rPr>
            </w:pPr>
            <w:r>
              <w:rPr>
                <w:rFonts w:hint="eastAsia" w:ascii="仿宋_GB2312" w:eastAsia="仿宋_GB2312"/>
                <w:sz w:val="18"/>
                <w:szCs w:val="18"/>
              </w:rPr>
              <w:t>√</w:t>
            </w:r>
          </w:p>
        </w:tc>
        <w:tc>
          <w:tcPr>
            <w:tcW w:w="900" w:type="dxa"/>
            <w:shd w:val="clear" w:color="auto" w:fill="auto"/>
            <w:vAlign w:val="center"/>
          </w:tcPr>
          <w:p w14:paraId="5ACBFB77">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22032C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B503E00">
            <w:pPr>
              <w:jc w:val="center"/>
              <w:rPr>
                <w:rFonts w:ascii="仿宋_GB2312" w:eastAsia="仿宋_GB2312"/>
                <w:sz w:val="18"/>
                <w:szCs w:val="18"/>
              </w:rPr>
            </w:pPr>
            <w:r>
              <w:rPr>
                <w:rFonts w:hint="eastAsia" w:ascii="仿宋_GB2312" w:eastAsia="仿宋_GB2312"/>
                <w:sz w:val="18"/>
                <w:szCs w:val="18"/>
              </w:rPr>
              <w:t>　</w:t>
            </w:r>
          </w:p>
        </w:tc>
      </w:tr>
      <w:tr w14:paraId="45A9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F0206CC">
            <w:pPr>
              <w:jc w:val="center"/>
              <w:rPr>
                <w:rFonts w:ascii="仿宋_GB2312" w:eastAsia="仿宋_GB2312"/>
                <w:sz w:val="18"/>
                <w:szCs w:val="18"/>
              </w:rPr>
            </w:pPr>
            <w:r>
              <w:rPr>
                <w:rFonts w:hint="eastAsia" w:ascii="仿宋_GB2312" w:eastAsia="仿宋_GB2312"/>
                <w:sz w:val="18"/>
                <w:szCs w:val="18"/>
              </w:rPr>
              <w:t>9</w:t>
            </w:r>
          </w:p>
        </w:tc>
        <w:tc>
          <w:tcPr>
            <w:tcW w:w="780" w:type="dxa"/>
            <w:vMerge w:val="continue"/>
            <w:shd w:val="clear" w:color="auto" w:fill="auto"/>
            <w:vAlign w:val="center"/>
          </w:tcPr>
          <w:p w14:paraId="59198886">
            <w:pPr>
              <w:jc w:val="center"/>
              <w:rPr>
                <w:rFonts w:ascii="仿宋_GB2312" w:eastAsia="仿宋_GB2312"/>
                <w:sz w:val="18"/>
                <w:szCs w:val="18"/>
              </w:rPr>
            </w:pPr>
          </w:p>
        </w:tc>
        <w:tc>
          <w:tcPr>
            <w:tcW w:w="776" w:type="dxa"/>
            <w:shd w:val="clear" w:color="auto" w:fill="auto"/>
            <w:vAlign w:val="center"/>
          </w:tcPr>
          <w:p w14:paraId="19C3D29F">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47C6BC92">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0C6E3245">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727585BD">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7EDDE15">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6D883C29">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1089B16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F86C9E4">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D4C68F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A78383B">
            <w:pPr>
              <w:rPr>
                <w:rFonts w:ascii="仿宋_GB2312" w:eastAsia="仿宋_GB2312"/>
                <w:sz w:val="18"/>
                <w:szCs w:val="18"/>
              </w:rPr>
            </w:pPr>
            <w:r>
              <w:rPr>
                <w:rFonts w:hint="eastAsia" w:ascii="仿宋_GB2312" w:eastAsia="仿宋_GB2312"/>
                <w:sz w:val="18"/>
                <w:szCs w:val="18"/>
              </w:rPr>
              <w:t>　</w:t>
            </w:r>
          </w:p>
        </w:tc>
      </w:tr>
      <w:tr w14:paraId="5596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A13B474">
            <w:pPr>
              <w:jc w:val="center"/>
              <w:rPr>
                <w:rFonts w:ascii="仿宋_GB2312" w:eastAsia="仿宋_GB2312"/>
                <w:sz w:val="18"/>
                <w:szCs w:val="18"/>
              </w:rPr>
            </w:pPr>
            <w:r>
              <w:rPr>
                <w:rFonts w:hint="eastAsia" w:ascii="仿宋_GB2312" w:eastAsia="仿宋_GB2312"/>
                <w:sz w:val="18"/>
                <w:szCs w:val="18"/>
              </w:rPr>
              <w:t>10</w:t>
            </w:r>
          </w:p>
        </w:tc>
        <w:tc>
          <w:tcPr>
            <w:tcW w:w="780" w:type="dxa"/>
            <w:shd w:val="clear" w:color="auto" w:fill="auto"/>
            <w:vAlign w:val="center"/>
          </w:tcPr>
          <w:p w14:paraId="04CE3452">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14:paraId="29C65B40">
            <w:pPr>
              <w:jc w:val="center"/>
              <w:rPr>
                <w:rFonts w:ascii="仿宋_GB2312" w:eastAsia="仿宋_GB2312"/>
                <w:sz w:val="18"/>
                <w:szCs w:val="18"/>
              </w:rPr>
            </w:pPr>
          </w:p>
        </w:tc>
        <w:tc>
          <w:tcPr>
            <w:tcW w:w="776" w:type="dxa"/>
            <w:shd w:val="clear" w:color="auto" w:fill="auto"/>
            <w:vAlign w:val="center"/>
          </w:tcPr>
          <w:p w14:paraId="6758147D">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369E9C27">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4C961C01">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4296FC2F">
            <w:pP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CF916DD">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62DEDE89">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4779F283">
            <w:pPr>
              <w:spacing w:line="240" w:lineRule="exact"/>
              <w:jc w:val="center"/>
              <w:rPr>
                <w:rFonts w:ascii="仿宋_GB2312" w:hAnsi="宋体" w:eastAsia="仿宋_GB2312"/>
                <w:sz w:val="18"/>
                <w:szCs w:val="18"/>
              </w:rPr>
            </w:pPr>
            <w:r>
              <w:rPr>
                <w:rFonts w:hint="eastAsia" w:ascii="仿宋_GB2312" w:eastAsia="仿宋_GB2312"/>
                <w:sz w:val="18"/>
                <w:szCs w:val="18"/>
              </w:rPr>
              <w:t>√</w:t>
            </w:r>
          </w:p>
        </w:tc>
        <w:tc>
          <w:tcPr>
            <w:tcW w:w="900" w:type="dxa"/>
            <w:shd w:val="clear" w:color="auto" w:fill="auto"/>
            <w:vAlign w:val="center"/>
          </w:tcPr>
          <w:p w14:paraId="0140F94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D54F93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4B165D0">
            <w:pPr>
              <w:jc w:val="center"/>
              <w:rPr>
                <w:rFonts w:ascii="仿宋_GB2312" w:eastAsia="仿宋_GB2312"/>
                <w:sz w:val="18"/>
                <w:szCs w:val="18"/>
              </w:rPr>
            </w:pPr>
            <w:r>
              <w:rPr>
                <w:rFonts w:hint="eastAsia" w:ascii="仿宋_GB2312" w:eastAsia="仿宋_GB2312"/>
                <w:sz w:val="18"/>
                <w:szCs w:val="18"/>
              </w:rPr>
              <w:t>　</w:t>
            </w:r>
          </w:p>
        </w:tc>
      </w:tr>
      <w:tr w14:paraId="224D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257FC8D">
            <w:pPr>
              <w:jc w:val="center"/>
              <w:rPr>
                <w:rFonts w:ascii="仿宋_GB2312" w:eastAsia="仿宋_GB2312"/>
                <w:sz w:val="18"/>
                <w:szCs w:val="18"/>
              </w:rPr>
            </w:pPr>
            <w:r>
              <w:rPr>
                <w:rFonts w:hint="eastAsia" w:ascii="仿宋_GB2312" w:eastAsia="仿宋_GB2312"/>
                <w:sz w:val="18"/>
                <w:szCs w:val="18"/>
              </w:rPr>
              <w:t>11</w:t>
            </w:r>
          </w:p>
        </w:tc>
        <w:tc>
          <w:tcPr>
            <w:tcW w:w="780" w:type="dxa"/>
            <w:shd w:val="clear" w:color="auto" w:fill="auto"/>
            <w:vAlign w:val="center"/>
          </w:tcPr>
          <w:p w14:paraId="497ED938">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14:paraId="63A262AC">
            <w:pPr>
              <w:jc w:val="center"/>
              <w:rPr>
                <w:rFonts w:ascii="仿宋_GB2312" w:eastAsia="仿宋_GB2312"/>
                <w:sz w:val="18"/>
                <w:szCs w:val="18"/>
              </w:rPr>
            </w:pPr>
          </w:p>
        </w:tc>
        <w:tc>
          <w:tcPr>
            <w:tcW w:w="776" w:type="dxa"/>
            <w:shd w:val="clear" w:color="auto" w:fill="auto"/>
            <w:vAlign w:val="center"/>
          </w:tcPr>
          <w:p w14:paraId="4CA15C44">
            <w:pPr>
              <w:rPr>
                <w:rFonts w:ascii="仿宋_GB2312" w:eastAsia="仿宋_GB2312"/>
                <w:sz w:val="18"/>
                <w:szCs w:val="18"/>
              </w:rPr>
            </w:pPr>
            <w:r>
              <w:rPr>
                <w:rFonts w:hint="eastAsia" w:ascii="仿宋_GB2312" w:eastAsia="仿宋_GB2312"/>
                <w:sz w:val="18"/>
                <w:szCs w:val="18"/>
              </w:rPr>
              <w:t>市场主体信用信息</w:t>
            </w:r>
          </w:p>
        </w:tc>
        <w:tc>
          <w:tcPr>
            <w:tcW w:w="3364" w:type="dxa"/>
            <w:vAlign w:val="center"/>
          </w:tcPr>
          <w:p w14:paraId="229E2644">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14:paraId="68A6435C">
            <w:pPr>
              <w:rPr>
                <w:rFonts w:ascii="仿宋_GB2312" w:eastAsia="仿宋_GB2312"/>
                <w:sz w:val="18"/>
                <w:szCs w:val="18"/>
              </w:rPr>
            </w:pPr>
            <w:r>
              <w:rPr>
                <w:rFonts w:hint="eastAsia" w:ascii="仿宋_GB2312" w:eastAsia="仿宋_GB2312"/>
                <w:sz w:val="18"/>
                <w:szCs w:val="18"/>
                <w:lang w:eastAsia="zh-CN"/>
              </w:rPr>
              <w:t>《中华人民共和国行政处罚法》</w:t>
            </w: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1661A539">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11915207">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14:paraId="4B52CF80">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14:paraId="6EE0BE6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252CFF8">
            <w:pPr>
              <w:jc w:val="center"/>
              <w:rPr>
                <w:rFonts w:ascii="仿宋_GB2312" w:eastAsia="仿宋_GB2312"/>
                <w:sz w:val="18"/>
                <w:szCs w:val="18"/>
              </w:rPr>
            </w:pPr>
          </w:p>
        </w:tc>
        <w:tc>
          <w:tcPr>
            <w:tcW w:w="788" w:type="dxa"/>
            <w:shd w:val="clear" w:color="auto" w:fill="auto"/>
            <w:vAlign w:val="center"/>
          </w:tcPr>
          <w:p w14:paraId="1FF139A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3120B35">
            <w:pPr>
              <w:jc w:val="center"/>
              <w:rPr>
                <w:rFonts w:ascii="仿宋_GB2312" w:eastAsia="仿宋_GB2312"/>
                <w:sz w:val="18"/>
                <w:szCs w:val="18"/>
              </w:rPr>
            </w:pPr>
            <w:r>
              <w:rPr>
                <w:rFonts w:hint="eastAsia" w:ascii="仿宋_GB2312" w:eastAsia="仿宋_GB2312"/>
                <w:sz w:val="18"/>
                <w:szCs w:val="18"/>
              </w:rPr>
              <w:t>　</w:t>
            </w:r>
          </w:p>
        </w:tc>
      </w:tr>
      <w:tr w14:paraId="3150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61F222D7">
            <w:pPr>
              <w:jc w:val="center"/>
              <w:rPr>
                <w:rFonts w:ascii="仿宋_GB2312" w:eastAsia="仿宋_GB2312"/>
                <w:sz w:val="18"/>
                <w:szCs w:val="18"/>
              </w:rPr>
            </w:pPr>
            <w:r>
              <w:rPr>
                <w:rFonts w:hint="eastAsia" w:ascii="仿宋_GB2312" w:eastAsia="仿宋_GB2312"/>
                <w:sz w:val="18"/>
                <w:szCs w:val="18"/>
              </w:rPr>
              <w:t>12</w:t>
            </w:r>
          </w:p>
        </w:tc>
        <w:tc>
          <w:tcPr>
            <w:tcW w:w="780" w:type="dxa"/>
            <w:vMerge w:val="restart"/>
            <w:shd w:val="clear" w:color="auto" w:fill="auto"/>
            <w:vAlign w:val="center"/>
          </w:tcPr>
          <w:p w14:paraId="25C16BFE">
            <w:pPr>
              <w:jc w:val="center"/>
              <w:rPr>
                <w:rFonts w:ascii="仿宋_GB2312" w:eastAsia="仿宋_GB2312"/>
                <w:sz w:val="18"/>
                <w:szCs w:val="18"/>
              </w:rPr>
            </w:pPr>
            <w:r>
              <w:rPr>
                <w:rFonts w:hint="eastAsia" w:ascii="仿宋_GB2312" w:eastAsia="仿宋_GB2312"/>
                <w:sz w:val="18"/>
                <w:szCs w:val="18"/>
              </w:rPr>
              <w:t>政府采购信息</w:t>
            </w:r>
          </w:p>
          <w:p w14:paraId="7E6A8705">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4C11CE1C">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08AEBC63">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710B205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50C614DB">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4F334B95">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7133CDEE">
            <w:pPr>
              <w:spacing w:line="240" w:lineRule="exact"/>
              <w:rPr>
                <w:rFonts w:ascii="仿宋_GB2312" w:eastAsia="仿宋_GB2312"/>
                <w:sz w:val="18"/>
                <w:szCs w:val="18"/>
              </w:rPr>
            </w:pPr>
            <w:r>
              <w:rPr>
                <w:rFonts w:hint="eastAsia" w:ascii="仿宋_GB2312" w:hAnsi="宋体" w:eastAsia="仿宋_GB2312"/>
                <w:sz w:val="18"/>
                <w:szCs w:val="18"/>
              </w:rPr>
              <w:t>■内蒙古自治区政府采购网</w:t>
            </w:r>
            <w:r>
              <w:rPr>
                <w:rFonts w:hint="eastAsia" w:ascii="仿宋_GB2312" w:eastAsia="仿宋_GB2312"/>
                <w:sz w:val="18"/>
                <w:szCs w:val="18"/>
              </w:rPr>
              <w:t>地方分网</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p>
          <w:p w14:paraId="58B4F41D">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0BF4803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17A3CDA">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A84DC4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5AD6004">
            <w:pPr>
              <w:jc w:val="center"/>
              <w:rPr>
                <w:rFonts w:ascii="仿宋_GB2312" w:eastAsia="仿宋_GB2312"/>
                <w:sz w:val="18"/>
                <w:szCs w:val="18"/>
              </w:rPr>
            </w:pPr>
            <w:r>
              <w:rPr>
                <w:rFonts w:hint="eastAsia" w:ascii="仿宋_GB2312" w:eastAsia="仿宋_GB2312"/>
                <w:sz w:val="18"/>
                <w:szCs w:val="18"/>
              </w:rPr>
              <w:t>　</w:t>
            </w:r>
          </w:p>
        </w:tc>
      </w:tr>
      <w:tr w14:paraId="67A4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720A252">
            <w:pPr>
              <w:jc w:val="center"/>
              <w:rPr>
                <w:rFonts w:ascii="仿宋_GB2312" w:eastAsia="仿宋_GB2312"/>
                <w:sz w:val="18"/>
                <w:szCs w:val="18"/>
              </w:rPr>
            </w:pPr>
            <w:r>
              <w:rPr>
                <w:rFonts w:hint="eastAsia" w:ascii="仿宋_GB2312" w:eastAsia="仿宋_GB2312"/>
                <w:sz w:val="18"/>
                <w:szCs w:val="18"/>
              </w:rPr>
              <w:t>13</w:t>
            </w:r>
          </w:p>
        </w:tc>
        <w:tc>
          <w:tcPr>
            <w:tcW w:w="780" w:type="dxa"/>
            <w:vMerge w:val="continue"/>
            <w:shd w:val="clear" w:color="auto" w:fill="auto"/>
            <w:vAlign w:val="center"/>
          </w:tcPr>
          <w:p w14:paraId="12B5288A">
            <w:pPr>
              <w:jc w:val="center"/>
              <w:rPr>
                <w:rFonts w:ascii="仿宋_GB2312" w:eastAsia="仿宋_GB2312"/>
                <w:sz w:val="18"/>
                <w:szCs w:val="18"/>
              </w:rPr>
            </w:pPr>
          </w:p>
        </w:tc>
        <w:tc>
          <w:tcPr>
            <w:tcW w:w="776" w:type="dxa"/>
            <w:shd w:val="clear" w:color="auto" w:fill="auto"/>
            <w:vAlign w:val="center"/>
          </w:tcPr>
          <w:p w14:paraId="05220A87">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05BD207F">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421D255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7DEC031D">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0570177E">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2381DFA2">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p>
          <w:p w14:paraId="20808788">
            <w:pPr>
              <w:spacing w:line="240" w:lineRule="exact"/>
              <w:rPr>
                <w:rFonts w:ascii="仿宋_GB2312" w:hAnsi="宋体" w:eastAsia="仿宋_GB2312"/>
                <w:sz w:val="18"/>
                <w:szCs w:val="18"/>
              </w:rPr>
            </w:pPr>
            <w:r>
              <w:rPr>
                <w:rFonts w:hint="eastAsia" w:ascii="仿宋_GB2312" w:hAnsi="宋体" w:eastAsia="仿宋_GB2312"/>
                <w:sz w:val="18"/>
                <w:szCs w:val="18"/>
              </w:rPr>
              <w:t>■公共资源交易平台</w:t>
            </w:r>
          </w:p>
        </w:tc>
        <w:tc>
          <w:tcPr>
            <w:tcW w:w="720" w:type="dxa"/>
            <w:shd w:val="clear" w:color="auto" w:fill="auto"/>
            <w:vAlign w:val="center"/>
          </w:tcPr>
          <w:p w14:paraId="4DCF189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4039BB5">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DE6644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EAED74A">
            <w:pPr>
              <w:jc w:val="center"/>
              <w:rPr>
                <w:rFonts w:ascii="仿宋_GB2312" w:eastAsia="仿宋_GB2312"/>
                <w:sz w:val="18"/>
                <w:szCs w:val="18"/>
              </w:rPr>
            </w:pPr>
            <w:r>
              <w:rPr>
                <w:rFonts w:hint="eastAsia" w:ascii="仿宋_GB2312" w:eastAsia="仿宋_GB2312"/>
                <w:sz w:val="18"/>
                <w:szCs w:val="18"/>
              </w:rPr>
              <w:t>　</w:t>
            </w:r>
          </w:p>
        </w:tc>
      </w:tr>
      <w:tr w14:paraId="7022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42DED2B">
            <w:pPr>
              <w:jc w:val="center"/>
              <w:rPr>
                <w:rFonts w:ascii="仿宋_GB2312" w:eastAsia="仿宋_GB2312"/>
                <w:sz w:val="18"/>
                <w:szCs w:val="18"/>
              </w:rPr>
            </w:pPr>
            <w:r>
              <w:rPr>
                <w:rFonts w:hint="eastAsia" w:ascii="仿宋_GB2312" w:eastAsia="仿宋_GB2312"/>
                <w:sz w:val="18"/>
                <w:szCs w:val="18"/>
              </w:rPr>
              <w:t>14</w:t>
            </w:r>
          </w:p>
        </w:tc>
        <w:tc>
          <w:tcPr>
            <w:tcW w:w="780" w:type="dxa"/>
            <w:vMerge w:val="continue"/>
            <w:shd w:val="clear" w:color="auto" w:fill="auto"/>
            <w:vAlign w:val="center"/>
          </w:tcPr>
          <w:p w14:paraId="3673DE65">
            <w:pPr>
              <w:jc w:val="center"/>
              <w:rPr>
                <w:rFonts w:ascii="仿宋_GB2312" w:eastAsia="仿宋_GB2312"/>
                <w:sz w:val="18"/>
                <w:szCs w:val="18"/>
              </w:rPr>
            </w:pPr>
          </w:p>
        </w:tc>
        <w:tc>
          <w:tcPr>
            <w:tcW w:w="776" w:type="dxa"/>
            <w:shd w:val="clear" w:color="auto" w:fill="auto"/>
            <w:vAlign w:val="center"/>
          </w:tcPr>
          <w:p w14:paraId="72AE690C">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1CD932E6">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3F8108D0">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6EBB649">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51547AB7">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6AE6CBC0">
            <w:pPr>
              <w:rPr>
                <w:rFonts w:ascii="仿宋_GB2312" w:eastAsia="仿宋_GB2312"/>
                <w:sz w:val="18"/>
                <w:szCs w:val="18"/>
              </w:rPr>
            </w:pPr>
          </w:p>
        </w:tc>
        <w:tc>
          <w:tcPr>
            <w:tcW w:w="720" w:type="dxa"/>
            <w:shd w:val="clear" w:color="auto" w:fill="auto"/>
            <w:vAlign w:val="center"/>
          </w:tcPr>
          <w:p w14:paraId="2A141472">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5BF6614">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D4A2D6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0F9AF35">
            <w:pPr>
              <w:jc w:val="center"/>
              <w:rPr>
                <w:rFonts w:ascii="仿宋_GB2312" w:eastAsia="仿宋_GB2312"/>
                <w:sz w:val="18"/>
                <w:szCs w:val="18"/>
              </w:rPr>
            </w:pPr>
            <w:r>
              <w:rPr>
                <w:rFonts w:hint="eastAsia" w:ascii="仿宋_GB2312" w:eastAsia="仿宋_GB2312"/>
                <w:sz w:val="18"/>
                <w:szCs w:val="18"/>
              </w:rPr>
              <w:t>　</w:t>
            </w:r>
          </w:p>
        </w:tc>
      </w:tr>
      <w:tr w14:paraId="74BB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2F671616">
            <w:pPr>
              <w:jc w:val="center"/>
              <w:rPr>
                <w:rFonts w:ascii="仿宋_GB2312" w:eastAsia="仿宋_GB2312"/>
                <w:sz w:val="18"/>
                <w:szCs w:val="18"/>
              </w:rPr>
            </w:pPr>
            <w:r>
              <w:rPr>
                <w:rFonts w:hint="eastAsia" w:ascii="仿宋_GB2312" w:eastAsia="仿宋_GB2312"/>
                <w:sz w:val="18"/>
                <w:szCs w:val="18"/>
              </w:rPr>
              <w:t>15</w:t>
            </w:r>
          </w:p>
        </w:tc>
        <w:tc>
          <w:tcPr>
            <w:tcW w:w="780" w:type="dxa"/>
            <w:vMerge w:val="restart"/>
            <w:shd w:val="clear" w:color="auto" w:fill="auto"/>
            <w:vAlign w:val="center"/>
          </w:tcPr>
          <w:p w14:paraId="031B5B9D">
            <w:pPr>
              <w:jc w:val="center"/>
              <w:rPr>
                <w:rFonts w:ascii="仿宋_GB2312" w:eastAsia="仿宋_GB2312"/>
                <w:sz w:val="18"/>
                <w:szCs w:val="18"/>
              </w:rPr>
            </w:pPr>
            <w:r>
              <w:rPr>
                <w:rFonts w:hint="eastAsia" w:ascii="仿宋_GB2312" w:eastAsia="仿宋_GB2312"/>
                <w:sz w:val="18"/>
                <w:szCs w:val="18"/>
              </w:rPr>
              <w:t>政府采购信息　</w:t>
            </w:r>
          </w:p>
          <w:p w14:paraId="55A9015F">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557AAB4C">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14E25F3C">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5259682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EFF04D4">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11C9738E">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53EEE9C7">
            <w:pPr>
              <w:spacing w:line="240" w:lineRule="exact"/>
              <w:rPr>
                <w:rFonts w:ascii="仿宋_GB2312"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259C6E7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9038ADD">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93FE99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6A17351">
            <w:pPr>
              <w:jc w:val="center"/>
              <w:rPr>
                <w:rFonts w:ascii="仿宋_GB2312" w:eastAsia="仿宋_GB2312"/>
                <w:sz w:val="18"/>
                <w:szCs w:val="18"/>
              </w:rPr>
            </w:pPr>
            <w:r>
              <w:rPr>
                <w:rFonts w:hint="eastAsia" w:ascii="仿宋_GB2312" w:eastAsia="仿宋_GB2312"/>
                <w:sz w:val="18"/>
                <w:szCs w:val="18"/>
              </w:rPr>
              <w:t>　</w:t>
            </w:r>
          </w:p>
        </w:tc>
      </w:tr>
      <w:tr w14:paraId="6DB0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67" w:type="dxa"/>
            <w:vAlign w:val="center"/>
          </w:tcPr>
          <w:p w14:paraId="5AB021D1">
            <w:pPr>
              <w:jc w:val="center"/>
              <w:rPr>
                <w:rFonts w:ascii="仿宋_GB2312" w:eastAsia="仿宋_GB2312"/>
                <w:sz w:val="18"/>
                <w:szCs w:val="18"/>
              </w:rPr>
            </w:pPr>
            <w:r>
              <w:rPr>
                <w:rFonts w:hint="eastAsia" w:ascii="仿宋_GB2312" w:eastAsia="仿宋_GB2312"/>
                <w:sz w:val="18"/>
                <w:szCs w:val="18"/>
              </w:rPr>
              <w:t>16</w:t>
            </w:r>
          </w:p>
        </w:tc>
        <w:tc>
          <w:tcPr>
            <w:tcW w:w="780" w:type="dxa"/>
            <w:vMerge w:val="continue"/>
            <w:shd w:val="clear" w:color="auto" w:fill="auto"/>
            <w:vAlign w:val="center"/>
          </w:tcPr>
          <w:p w14:paraId="594FF09C">
            <w:pPr>
              <w:jc w:val="center"/>
              <w:rPr>
                <w:rFonts w:ascii="仿宋_GB2312" w:eastAsia="仿宋_GB2312"/>
                <w:sz w:val="18"/>
                <w:szCs w:val="18"/>
              </w:rPr>
            </w:pPr>
          </w:p>
        </w:tc>
        <w:tc>
          <w:tcPr>
            <w:tcW w:w="776" w:type="dxa"/>
            <w:shd w:val="clear" w:color="auto" w:fill="auto"/>
            <w:vAlign w:val="center"/>
          </w:tcPr>
          <w:p w14:paraId="105A07EB">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2E9207C4">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7E352FC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FF6EE5C">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2ADD2BCE">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1700D44A">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54A8D82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7DF5EBD">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8A4C6B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DE0802F">
            <w:pPr>
              <w:jc w:val="center"/>
              <w:rPr>
                <w:rFonts w:ascii="仿宋_GB2312" w:eastAsia="仿宋_GB2312"/>
                <w:sz w:val="18"/>
                <w:szCs w:val="18"/>
              </w:rPr>
            </w:pPr>
            <w:r>
              <w:rPr>
                <w:rFonts w:hint="eastAsia" w:ascii="仿宋_GB2312" w:eastAsia="仿宋_GB2312"/>
                <w:sz w:val="18"/>
                <w:szCs w:val="18"/>
              </w:rPr>
              <w:t>　</w:t>
            </w:r>
          </w:p>
        </w:tc>
      </w:tr>
      <w:tr w14:paraId="0ED8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67" w:type="dxa"/>
            <w:vAlign w:val="center"/>
          </w:tcPr>
          <w:p w14:paraId="01F9CCE5">
            <w:pPr>
              <w:jc w:val="center"/>
              <w:rPr>
                <w:rFonts w:ascii="仿宋_GB2312" w:eastAsia="仿宋_GB2312"/>
                <w:sz w:val="18"/>
                <w:szCs w:val="18"/>
              </w:rPr>
            </w:pPr>
            <w:r>
              <w:rPr>
                <w:rFonts w:hint="eastAsia" w:ascii="仿宋_GB2312" w:eastAsia="仿宋_GB2312"/>
                <w:sz w:val="18"/>
                <w:szCs w:val="18"/>
              </w:rPr>
              <w:t>17</w:t>
            </w:r>
          </w:p>
        </w:tc>
        <w:tc>
          <w:tcPr>
            <w:tcW w:w="780" w:type="dxa"/>
            <w:vMerge w:val="restart"/>
            <w:shd w:val="clear" w:color="auto" w:fill="auto"/>
            <w:vAlign w:val="center"/>
          </w:tcPr>
          <w:p w14:paraId="6C6A5339">
            <w:pPr>
              <w:jc w:val="center"/>
              <w:rPr>
                <w:rFonts w:ascii="仿宋_GB2312" w:eastAsia="仿宋_GB2312"/>
                <w:sz w:val="18"/>
                <w:szCs w:val="18"/>
              </w:rPr>
            </w:pPr>
            <w:r>
              <w:rPr>
                <w:rFonts w:hint="eastAsia" w:ascii="仿宋_GB2312" w:eastAsia="仿宋_GB2312"/>
                <w:sz w:val="18"/>
                <w:szCs w:val="18"/>
              </w:rPr>
              <w:t>政府采购信息　</w:t>
            </w:r>
          </w:p>
          <w:p w14:paraId="4C0C6088">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1891BC37">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3182A728">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14:paraId="20BCA46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E69D0E3">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7192E7F2">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38D1FFC2">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079DC62">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E716408">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4A3A84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4EB7A5D">
            <w:pPr>
              <w:jc w:val="center"/>
              <w:rPr>
                <w:rFonts w:ascii="仿宋_GB2312" w:eastAsia="仿宋_GB2312"/>
                <w:sz w:val="18"/>
                <w:szCs w:val="18"/>
              </w:rPr>
            </w:pPr>
            <w:r>
              <w:rPr>
                <w:rFonts w:hint="eastAsia" w:ascii="仿宋_GB2312" w:eastAsia="仿宋_GB2312"/>
                <w:sz w:val="18"/>
                <w:szCs w:val="18"/>
              </w:rPr>
              <w:t>　</w:t>
            </w:r>
          </w:p>
        </w:tc>
      </w:tr>
      <w:tr w14:paraId="534F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67" w:type="dxa"/>
            <w:vAlign w:val="center"/>
          </w:tcPr>
          <w:p w14:paraId="227DA8F7">
            <w:pPr>
              <w:jc w:val="center"/>
              <w:rPr>
                <w:rFonts w:ascii="仿宋_GB2312" w:eastAsia="仿宋_GB2312"/>
                <w:sz w:val="18"/>
                <w:szCs w:val="18"/>
              </w:rPr>
            </w:pPr>
            <w:r>
              <w:rPr>
                <w:rFonts w:hint="eastAsia" w:ascii="仿宋_GB2312" w:eastAsia="仿宋_GB2312"/>
                <w:sz w:val="18"/>
                <w:szCs w:val="18"/>
              </w:rPr>
              <w:t>18</w:t>
            </w:r>
          </w:p>
        </w:tc>
        <w:tc>
          <w:tcPr>
            <w:tcW w:w="780" w:type="dxa"/>
            <w:vMerge w:val="continue"/>
            <w:shd w:val="clear" w:color="auto" w:fill="auto"/>
            <w:vAlign w:val="center"/>
          </w:tcPr>
          <w:p w14:paraId="1712EB65">
            <w:pPr>
              <w:jc w:val="center"/>
              <w:rPr>
                <w:rFonts w:ascii="仿宋_GB2312" w:eastAsia="仿宋_GB2312"/>
                <w:sz w:val="18"/>
                <w:szCs w:val="18"/>
              </w:rPr>
            </w:pPr>
          </w:p>
        </w:tc>
        <w:tc>
          <w:tcPr>
            <w:tcW w:w="776" w:type="dxa"/>
            <w:shd w:val="clear" w:color="auto" w:fill="auto"/>
            <w:vAlign w:val="center"/>
          </w:tcPr>
          <w:p w14:paraId="654D0E59">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535DBC9C">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6AFA0AC3">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2E887539">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862EA8B">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14:paraId="3C75A9C1">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710FAAB6">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4E7136A">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00323C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4470A81">
            <w:pPr>
              <w:jc w:val="center"/>
              <w:rPr>
                <w:rFonts w:ascii="仿宋_GB2312" w:eastAsia="仿宋_GB2312"/>
                <w:sz w:val="18"/>
                <w:szCs w:val="18"/>
              </w:rPr>
            </w:pPr>
            <w:r>
              <w:rPr>
                <w:rFonts w:hint="eastAsia" w:ascii="仿宋_GB2312" w:eastAsia="仿宋_GB2312"/>
                <w:sz w:val="18"/>
                <w:szCs w:val="18"/>
              </w:rPr>
              <w:t>　</w:t>
            </w:r>
          </w:p>
        </w:tc>
      </w:tr>
      <w:tr w14:paraId="18CB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03AE6A4">
            <w:pPr>
              <w:jc w:val="center"/>
              <w:rPr>
                <w:rFonts w:ascii="仿宋_GB2312" w:eastAsia="仿宋_GB2312"/>
                <w:sz w:val="18"/>
                <w:szCs w:val="18"/>
              </w:rPr>
            </w:pPr>
            <w:r>
              <w:rPr>
                <w:rFonts w:hint="eastAsia" w:ascii="仿宋_GB2312" w:eastAsia="仿宋_GB2312"/>
                <w:sz w:val="18"/>
                <w:szCs w:val="18"/>
              </w:rPr>
              <w:t>19</w:t>
            </w:r>
          </w:p>
        </w:tc>
        <w:tc>
          <w:tcPr>
            <w:tcW w:w="780" w:type="dxa"/>
            <w:vMerge w:val="restart"/>
            <w:shd w:val="clear" w:color="auto" w:fill="auto"/>
            <w:vAlign w:val="center"/>
          </w:tcPr>
          <w:p w14:paraId="372A2155">
            <w:pPr>
              <w:jc w:val="center"/>
              <w:rPr>
                <w:rFonts w:ascii="仿宋_GB2312" w:eastAsia="仿宋_GB2312"/>
                <w:sz w:val="18"/>
                <w:szCs w:val="18"/>
              </w:rPr>
            </w:pPr>
            <w:r>
              <w:rPr>
                <w:rFonts w:hint="eastAsia" w:ascii="仿宋_GB2312" w:eastAsia="仿宋_GB2312"/>
                <w:sz w:val="18"/>
                <w:szCs w:val="18"/>
              </w:rPr>
              <w:t>政府采购信息　</w:t>
            </w:r>
          </w:p>
          <w:p w14:paraId="607C58C4">
            <w:pPr>
              <w:jc w:val="center"/>
              <w:rPr>
                <w:rFonts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34716D6E">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67739A06">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19572BB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7504E53">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07B356CF">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268E1D8A">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7EA178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CE2BC2E">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A6F103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863DEEC">
            <w:pPr>
              <w:jc w:val="center"/>
              <w:rPr>
                <w:rFonts w:ascii="仿宋_GB2312" w:eastAsia="仿宋_GB2312"/>
                <w:sz w:val="18"/>
                <w:szCs w:val="18"/>
              </w:rPr>
            </w:pPr>
            <w:r>
              <w:rPr>
                <w:rFonts w:hint="eastAsia" w:ascii="仿宋_GB2312" w:eastAsia="仿宋_GB2312"/>
                <w:sz w:val="18"/>
                <w:szCs w:val="18"/>
              </w:rPr>
              <w:t>　</w:t>
            </w:r>
          </w:p>
        </w:tc>
      </w:tr>
      <w:tr w14:paraId="6D25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4B9FB460">
            <w:pPr>
              <w:jc w:val="center"/>
              <w:rPr>
                <w:rFonts w:ascii="仿宋_GB2312" w:eastAsia="仿宋_GB2312"/>
                <w:sz w:val="18"/>
                <w:szCs w:val="18"/>
              </w:rPr>
            </w:pPr>
            <w:r>
              <w:rPr>
                <w:rFonts w:hint="eastAsia" w:ascii="仿宋_GB2312" w:eastAsia="仿宋_GB2312"/>
                <w:sz w:val="18"/>
                <w:szCs w:val="18"/>
              </w:rPr>
              <w:t>20</w:t>
            </w:r>
          </w:p>
        </w:tc>
        <w:tc>
          <w:tcPr>
            <w:tcW w:w="780" w:type="dxa"/>
            <w:vMerge w:val="continue"/>
            <w:shd w:val="clear" w:color="auto" w:fill="auto"/>
            <w:vAlign w:val="center"/>
          </w:tcPr>
          <w:p w14:paraId="7A678288">
            <w:pPr>
              <w:jc w:val="center"/>
              <w:rPr>
                <w:rFonts w:ascii="仿宋_GB2312" w:eastAsia="仿宋_GB2312"/>
                <w:sz w:val="18"/>
                <w:szCs w:val="18"/>
              </w:rPr>
            </w:pPr>
          </w:p>
        </w:tc>
        <w:tc>
          <w:tcPr>
            <w:tcW w:w="776" w:type="dxa"/>
            <w:shd w:val="clear" w:color="auto" w:fill="auto"/>
            <w:vAlign w:val="center"/>
          </w:tcPr>
          <w:p w14:paraId="65FAC790">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09996761">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3CA2683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ACB16E0">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6BC2DB5C">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0E99801F">
            <w:pPr>
              <w:spacing w:line="240" w:lineRule="exact"/>
              <w:rPr>
                <w:rFonts w:ascii="仿宋_GB2312" w:hAnsi="宋体"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2882C8BE">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65B5A26E">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E3DCBC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9EAA105">
            <w:pPr>
              <w:jc w:val="center"/>
              <w:rPr>
                <w:rFonts w:ascii="仿宋_GB2312" w:eastAsia="仿宋_GB2312"/>
                <w:sz w:val="18"/>
                <w:szCs w:val="18"/>
              </w:rPr>
            </w:pPr>
            <w:r>
              <w:rPr>
                <w:rFonts w:hint="eastAsia" w:ascii="仿宋_GB2312" w:eastAsia="仿宋_GB2312"/>
                <w:sz w:val="18"/>
                <w:szCs w:val="18"/>
              </w:rPr>
              <w:t>　</w:t>
            </w:r>
          </w:p>
        </w:tc>
      </w:tr>
      <w:tr w14:paraId="782E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4CD6BA7">
            <w:pPr>
              <w:jc w:val="center"/>
              <w:rPr>
                <w:rFonts w:ascii="仿宋_GB2312" w:eastAsia="仿宋_GB2312"/>
                <w:sz w:val="18"/>
                <w:szCs w:val="18"/>
              </w:rPr>
            </w:pPr>
            <w:r>
              <w:rPr>
                <w:rFonts w:hint="eastAsia" w:ascii="仿宋_GB2312" w:eastAsia="仿宋_GB2312"/>
                <w:sz w:val="18"/>
                <w:szCs w:val="18"/>
              </w:rPr>
              <w:t>21</w:t>
            </w:r>
          </w:p>
        </w:tc>
        <w:tc>
          <w:tcPr>
            <w:tcW w:w="780" w:type="dxa"/>
            <w:shd w:val="clear" w:color="auto" w:fill="auto"/>
            <w:vAlign w:val="center"/>
          </w:tcPr>
          <w:p w14:paraId="3D81CC59">
            <w:pPr>
              <w:jc w:val="center"/>
              <w:rPr>
                <w:rFonts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14:paraId="7FFCA3A2">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7CB0FD60">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0C5B396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E1E7CE1">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26E96C0">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6BF6A06F">
            <w:pPr>
              <w:spacing w:line="240" w:lineRule="exact"/>
              <w:rPr>
                <w:rFonts w:ascii="仿宋_GB2312" w:eastAsia="仿宋_GB2312"/>
                <w:sz w:val="18"/>
                <w:szCs w:val="18"/>
              </w:rPr>
            </w:pPr>
            <w:r>
              <w:rPr>
                <w:rFonts w:hint="eastAsia" w:ascii="仿宋_GB2312" w:hAnsi="宋体" w:eastAsia="仿宋_GB2312"/>
                <w:sz w:val="18"/>
                <w:szCs w:val="18"/>
              </w:rPr>
              <w:t>■内蒙古自治区政府采购网地方分网</w:t>
            </w:r>
            <w:r>
              <w:rPr>
                <w:rFonts w:hint="eastAsia"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hint="eastAsia"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4B3457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3A23012">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9CEA73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E398157">
            <w:pPr>
              <w:jc w:val="center"/>
              <w:rPr>
                <w:rFonts w:ascii="仿宋_GB2312" w:eastAsia="仿宋_GB2312"/>
                <w:sz w:val="18"/>
                <w:szCs w:val="18"/>
              </w:rPr>
            </w:pPr>
            <w:r>
              <w:rPr>
                <w:rFonts w:hint="eastAsia" w:ascii="仿宋_GB2312" w:eastAsia="仿宋_GB2312"/>
                <w:sz w:val="18"/>
                <w:szCs w:val="18"/>
              </w:rPr>
              <w:t>　</w:t>
            </w:r>
          </w:p>
        </w:tc>
      </w:tr>
      <w:tr w14:paraId="0D94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C509B6F">
            <w:pPr>
              <w:rPr>
                <w:rFonts w:ascii="仿宋_GB2312" w:hAnsi="宋体" w:eastAsia="仿宋_GB2312"/>
                <w:sz w:val="18"/>
                <w:szCs w:val="18"/>
              </w:rPr>
            </w:pPr>
            <w:r>
              <w:rPr>
                <w:rFonts w:hint="eastAsia" w:ascii="仿宋_GB2312" w:hAnsi="宋体" w:eastAsia="仿宋_GB2312"/>
                <w:sz w:val="18"/>
                <w:szCs w:val="18"/>
              </w:rPr>
              <w:t>22</w:t>
            </w:r>
          </w:p>
        </w:tc>
        <w:tc>
          <w:tcPr>
            <w:tcW w:w="780" w:type="dxa"/>
            <w:vMerge w:val="restart"/>
            <w:shd w:val="clear" w:color="auto" w:fill="auto"/>
            <w:vAlign w:val="center"/>
          </w:tcPr>
          <w:p w14:paraId="558FF54F">
            <w:pPr>
              <w:rPr>
                <w:rFonts w:ascii="仿宋_GB2312" w:hAnsi="宋体" w:eastAsia="仿宋_GB2312"/>
                <w:sz w:val="18"/>
                <w:szCs w:val="18"/>
              </w:rPr>
            </w:pPr>
            <w:r>
              <w:rPr>
                <w:rFonts w:hint="eastAsia" w:ascii="仿宋_GB2312" w:hAnsi="宋体" w:eastAsia="仿宋_GB2312"/>
                <w:sz w:val="18"/>
                <w:szCs w:val="18"/>
              </w:rPr>
              <w:t>国有土地使用权出让信息</w:t>
            </w:r>
          </w:p>
        </w:tc>
        <w:tc>
          <w:tcPr>
            <w:tcW w:w="776" w:type="dxa"/>
            <w:shd w:val="clear" w:color="auto" w:fill="auto"/>
            <w:vAlign w:val="center"/>
          </w:tcPr>
          <w:p w14:paraId="68DCAE54">
            <w:pPr>
              <w:rPr>
                <w:rFonts w:ascii="仿宋_GB2312" w:hAnsi="宋体" w:eastAsia="仿宋_GB2312"/>
                <w:sz w:val="18"/>
                <w:szCs w:val="18"/>
              </w:rPr>
            </w:pPr>
            <w:r>
              <w:rPr>
                <w:rFonts w:hint="eastAsia" w:ascii="仿宋_GB2312" w:hAnsi="宋体" w:eastAsia="仿宋_GB2312"/>
                <w:sz w:val="18"/>
                <w:szCs w:val="18"/>
              </w:rPr>
              <w:t>土地出让计划</w:t>
            </w:r>
          </w:p>
        </w:tc>
        <w:tc>
          <w:tcPr>
            <w:tcW w:w="3364" w:type="dxa"/>
            <w:vAlign w:val="center"/>
          </w:tcPr>
          <w:p w14:paraId="796CFDF0">
            <w:pPr>
              <w:rPr>
                <w:rFonts w:ascii="仿宋_GB2312" w:hAnsi="宋体" w:eastAsia="仿宋_GB2312"/>
                <w:sz w:val="18"/>
                <w:szCs w:val="18"/>
              </w:rPr>
            </w:pPr>
            <w:r>
              <w:rPr>
                <w:rFonts w:hint="eastAsia" w:ascii="仿宋_GB2312" w:hAnsi="宋体"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14:paraId="0C51D94F">
            <w:pPr>
              <w:rPr>
                <w:rFonts w:ascii="仿宋_GB2312" w:hAnsi="宋体" w:eastAsia="仿宋_GB2312"/>
                <w:sz w:val="18"/>
                <w:szCs w:val="18"/>
              </w:rPr>
            </w:pPr>
            <w:r>
              <w:rPr>
                <w:rFonts w:hint="eastAsia" w:ascii="仿宋_GB2312" w:hAnsi="宋体"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14:paraId="15574FE9">
            <w:pPr>
              <w:rPr>
                <w:rFonts w:ascii="仿宋_GB2312" w:hAnsi="宋体" w:eastAsia="仿宋_GB2312"/>
                <w:sz w:val="18"/>
                <w:szCs w:val="18"/>
              </w:rPr>
            </w:pPr>
            <w:r>
              <w:rPr>
                <w:rFonts w:hint="eastAsia" w:ascii="仿宋_GB2312" w:hAnsi="宋体" w:eastAsia="仿宋_GB2312"/>
                <w:sz w:val="18"/>
                <w:szCs w:val="18"/>
              </w:rPr>
              <w:t>每年3月31日前，公布年度国有建设用地供应计划</w:t>
            </w:r>
          </w:p>
        </w:tc>
        <w:tc>
          <w:tcPr>
            <w:tcW w:w="956" w:type="dxa"/>
            <w:vAlign w:val="center"/>
          </w:tcPr>
          <w:p w14:paraId="0B1CA9AF">
            <w:pPr>
              <w:rPr>
                <w:rFonts w:ascii="仿宋_GB2312" w:hAnsi="宋体" w:eastAsia="仿宋_GB2312"/>
                <w:sz w:val="18"/>
                <w:szCs w:val="18"/>
              </w:rPr>
            </w:pPr>
            <w:r>
              <w:rPr>
                <w:rFonts w:hint="eastAsia" w:ascii="仿宋_GB2312" w:hAnsi="宋体" w:eastAsia="仿宋_GB2312"/>
                <w:sz w:val="18"/>
                <w:szCs w:val="18"/>
              </w:rPr>
              <w:t>达拉特旗自然资源局</w:t>
            </w:r>
          </w:p>
        </w:tc>
        <w:tc>
          <w:tcPr>
            <w:tcW w:w="1856" w:type="dxa"/>
            <w:vAlign w:val="center"/>
          </w:tcPr>
          <w:p w14:paraId="63A9C7B2">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2EF666B3">
            <w:pP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2BEDEDF">
            <w:pPr>
              <w:rPr>
                <w:rFonts w:ascii="仿宋_GB2312" w:hAnsi="宋体" w:eastAsia="仿宋_GB2312"/>
                <w:sz w:val="18"/>
                <w:szCs w:val="18"/>
              </w:rPr>
            </w:pPr>
          </w:p>
        </w:tc>
        <w:tc>
          <w:tcPr>
            <w:tcW w:w="788" w:type="dxa"/>
            <w:shd w:val="clear" w:color="auto" w:fill="auto"/>
            <w:vAlign w:val="center"/>
          </w:tcPr>
          <w:p w14:paraId="24922638">
            <w:pP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73EA003D">
            <w:pPr>
              <w:rPr>
                <w:rFonts w:ascii="仿宋_GB2312" w:hAnsi="宋体" w:eastAsia="仿宋_GB2312"/>
                <w:sz w:val="18"/>
                <w:szCs w:val="18"/>
              </w:rPr>
            </w:pPr>
          </w:p>
        </w:tc>
      </w:tr>
      <w:tr w14:paraId="0BE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75AC39DB">
            <w:pPr>
              <w:rPr>
                <w:rFonts w:ascii="仿宋_GB2312" w:hAnsi="宋体" w:eastAsia="仿宋_GB2312"/>
                <w:sz w:val="18"/>
                <w:szCs w:val="18"/>
              </w:rPr>
            </w:pPr>
            <w:r>
              <w:rPr>
                <w:rFonts w:hint="eastAsia" w:ascii="仿宋_GB2312" w:hAnsi="宋体" w:eastAsia="仿宋_GB2312"/>
                <w:sz w:val="18"/>
                <w:szCs w:val="18"/>
              </w:rPr>
              <w:t>23</w:t>
            </w:r>
          </w:p>
        </w:tc>
        <w:tc>
          <w:tcPr>
            <w:tcW w:w="780" w:type="dxa"/>
            <w:vMerge w:val="continue"/>
            <w:shd w:val="clear" w:color="auto" w:fill="auto"/>
            <w:vAlign w:val="center"/>
          </w:tcPr>
          <w:p w14:paraId="76594EA6">
            <w:pPr>
              <w:rPr>
                <w:rFonts w:ascii="仿宋_GB2312" w:hAnsi="宋体" w:eastAsia="仿宋_GB2312"/>
                <w:sz w:val="18"/>
                <w:szCs w:val="18"/>
              </w:rPr>
            </w:pPr>
          </w:p>
        </w:tc>
        <w:tc>
          <w:tcPr>
            <w:tcW w:w="776" w:type="dxa"/>
            <w:shd w:val="clear" w:color="auto" w:fill="auto"/>
            <w:vAlign w:val="center"/>
          </w:tcPr>
          <w:p w14:paraId="7B1F82D7">
            <w:pPr>
              <w:rPr>
                <w:rFonts w:ascii="仿宋_GB2312" w:hAnsi="宋体" w:eastAsia="仿宋_GB2312"/>
                <w:sz w:val="18"/>
                <w:szCs w:val="18"/>
              </w:rPr>
            </w:pPr>
            <w:r>
              <w:rPr>
                <w:rFonts w:hint="eastAsia" w:ascii="仿宋_GB2312" w:eastAsia="仿宋_GB2312"/>
                <w:sz w:val="18"/>
                <w:szCs w:val="18"/>
              </w:rPr>
              <w:t>招标拍卖挂牌出让公告</w:t>
            </w:r>
          </w:p>
        </w:tc>
        <w:tc>
          <w:tcPr>
            <w:tcW w:w="3364" w:type="dxa"/>
            <w:vAlign w:val="center"/>
          </w:tcPr>
          <w:p w14:paraId="66164DD1">
            <w:pPr>
              <w:rPr>
                <w:rFonts w:ascii="仿宋_GB2312" w:hAnsi="宋体"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14:paraId="62349682">
            <w:pPr>
              <w:rPr>
                <w:rFonts w:ascii="仿宋_GB2312" w:hAnsi="宋体"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14:paraId="6E6F817D">
            <w:pPr>
              <w:rPr>
                <w:rFonts w:ascii="仿宋_GB2312" w:hAnsi="宋体"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14:paraId="0C8C36A6">
            <w:pPr>
              <w:rPr>
                <w:rFonts w:ascii="仿宋_GB2312" w:hAnsi="宋体" w:eastAsia="仿宋_GB2312"/>
                <w:sz w:val="18"/>
                <w:szCs w:val="18"/>
              </w:rPr>
            </w:pPr>
            <w:r>
              <w:rPr>
                <w:rFonts w:hint="eastAsia" w:ascii="仿宋_GB2312" w:eastAsia="仿宋_GB2312"/>
                <w:sz w:val="18"/>
                <w:szCs w:val="18"/>
              </w:rPr>
              <w:t>出让人</w:t>
            </w:r>
          </w:p>
        </w:tc>
        <w:tc>
          <w:tcPr>
            <w:tcW w:w="1856" w:type="dxa"/>
            <w:vAlign w:val="center"/>
          </w:tcPr>
          <w:p w14:paraId="773F0C37">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29F6A6D0">
            <w:pPr>
              <w:rPr>
                <w:rFonts w:ascii="仿宋_GB2312" w:hAnsi="宋体" w:eastAsia="仿宋_GB2312"/>
                <w:sz w:val="18"/>
                <w:szCs w:val="18"/>
              </w:rPr>
            </w:pPr>
            <w:r>
              <w:rPr>
                <w:rFonts w:hint="eastAsia" w:ascii="仿宋_GB2312" w:hAnsi="Arial" w:eastAsia="仿宋_GB2312" w:cs="Arial"/>
                <w:sz w:val="18"/>
                <w:szCs w:val="18"/>
              </w:rPr>
              <w:t>√</w:t>
            </w:r>
          </w:p>
        </w:tc>
        <w:tc>
          <w:tcPr>
            <w:tcW w:w="900" w:type="dxa"/>
            <w:shd w:val="clear" w:color="auto" w:fill="auto"/>
            <w:vAlign w:val="center"/>
          </w:tcPr>
          <w:p w14:paraId="03F5DFA2">
            <w:pPr>
              <w:rPr>
                <w:rFonts w:ascii="仿宋_GB2312" w:hAnsi="宋体" w:eastAsia="仿宋_GB2312"/>
                <w:sz w:val="18"/>
                <w:szCs w:val="18"/>
              </w:rPr>
            </w:pPr>
          </w:p>
        </w:tc>
        <w:tc>
          <w:tcPr>
            <w:tcW w:w="788" w:type="dxa"/>
            <w:shd w:val="clear" w:color="auto" w:fill="auto"/>
            <w:vAlign w:val="center"/>
          </w:tcPr>
          <w:p w14:paraId="1B63CD5C">
            <w:pPr>
              <w:rPr>
                <w:rFonts w:ascii="仿宋_GB2312" w:hAnsi="宋体" w:eastAsia="仿宋_GB2312"/>
                <w:sz w:val="18"/>
                <w:szCs w:val="18"/>
              </w:rPr>
            </w:pPr>
            <w:r>
              <w:rPr>
                <w:rFonts w:hint="eastAsia" w:ascii="仿宋_GB2312" w:hAnsi="Arial" w:eastAsia="仿宋_GB2312" w:cs="Arial"/>
                <w:sz w:val="18"/>
                <w:szCs w:val="18"/>
              </w:rPr>
              <w:t>√</w:t>
            </w:r>
          </w:p>
        </w:tc>
        <w:tc>
          <w:tcPr>
            <w:tcW w:w="900" w:type="dxa"/>
            <w:shd w:val="clear" w:color="auto" w:fill="auto"/>
            <w:vAlign w:val="center"/>
          </w:tcPr>
          <w:p w14:paraId="162D80C5">
            <w:pPr>
              <w:rPr>
                <w:rFonts w:ascii="仿宋_GB2312" w:hAnsi="宋体" w:eastAsia="仿宋_GB2312"/>
                <w:sz w:val="18"/>
                <w:szCs w:val="18"/>
              </w:rPr>
            </w:pPr>
          </w:p>
        </w:tc>
      </w:tr>
      <w:tr w14:paraId="5AE0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40EDE901">
            <w:pPr>
              <w:rPr>
                <w:rFonts w:ascii="仿宋_GB2312" w:hAnsi="宋体" w:eastAsia="仿宋_GB2312"/>
                <w:sz w:val="18"/>
                <w:szCs w:val="18"/>
              </w:rPr>
            </w:pPr>
            <w:r>
              <w:rPr>
                <w:rFonts w:hint="eastAsia" w:ascii="仿宋_GB2312" w:hAnsi="宋体" w:eastAsia="仿宋_GB2312"/>
                <w:sz w:val="18"/>
                <w:szCs w:val="18"/>
              </w:rPr>
              <w:t>24</w:t>
            </w:r>
          </w:p>
        </w:tc>
        <w:tc>
          <w:tcPr>
            <w:tcW w:w="780" w:type="dxa"/>
            <w:vMerge w:val="restart"/>
            <w:shd w:val="clear" w:color="auto" w:fill="auto"/>
            <w:vAlign w:val="center"/>
          </w:tcPr>
          <w:p w14:paraId="6127760C">
            <w:pPr>
              <w:rPr>
                <w:rFonts w:ascii="仿宋_GB2312" w:hAnsi="宋体" w:eastAsia="仿宋_GB2312"/>
                <w:sz w:val="18"/>
                <w:szCs w:val="18"/>
              </w:rPr>
            </w:pPr>
            <w:r>
              <w:rPr>
                <w:rFonts w:hint="eastAsia" w:ascii="仿宋_GB2312" w:hAnsi="宋体" w:eastAsia="仿宋_GB2312"/>
                <w:sz w:val="18"/>
                <w:szCs w:val="18"/>
              </w:rPr>
              <w:t>国有土地使用权出让信息</w:t>
            </w:r>
          </w:p>
        </w:tc>
        <w:tc>
          <w:tcPr>
            <w:tcW w:w="776" w:type="dxa"/>
            <w:shd w:val="clear" w:color="auto" w:fill="auto"/>
            <w:vAlign w:val="center"/>
          </w:tcPr>
          <w:p w14:paraId="05A9E16E">
            <w:pPr>
              <w:rPr>
                <w:rFonts w:ascii="仿宋_GB2312" w:hAnsi="宋体" w:eastAsia="仿宋_GB2312"/>
                <w:sz w:val="18"/>
                <w:szCs w:val="18"/>
              </w:rPr>
            </w:pPr>
            <w:r>
              <w:rPr>
                <w:rFonts w:hint="eastAsia" w:ascii="仿宋_GB2312" w:hAnsi="宋体" w:eastAsia="仿宋_GB2312"/>
                <w:sz w:val="18"/>
                <w:szCs w:val="18"/>
              </w:rPr>
              <w:t>公告</w:t>
            </w:r>
          </w:p>
          <w:p w14:paraId="7D8A3DAC">
            <w:pPr>
              <w:rPr>
                <w:rFonts w:ascii="仿宋_GB2312" w:hAnsi="宋体" w:eastAsia="仿宋_GB2312"/>
                <w:sz w:val="18"/>
                <w:szCs w:val="18"/>
              </w:rPr>
            </w:pPr>
            <w:r>
              <w:rPr>
                <w:rFonts w:hint="eastAsia" w:ascii="仿宋_GB2312" w:hAnsi="宋体" w:eastAsia="仿宋_GB2312"/>
                <w:sz w:val="18"/>
                <w:szCs w:val="18"/>
              </w:rPr>
              <w:t>调整</w:t>
            </w:r>
          </w:p>
        </w:tc>
        <w:tc>
          <w:tcPr>
            <w:tcW w:w="3364" w:type="dxa"/>
            <w:vAlign w:val="center"/>
          </w:tcPr>
          <w:p w14:paraId="0415A192">
            <w:pPr>
              <w:rPr>
                <w:rFonts w:ascii="仿宋_GB2312" w:hAnsi="宋体" w:eastAsia="仿宋_GB2312"/>
                <w:sz w:val="18"/>
                <w:szCs w:val="18"/>
              </w:rPr>
            </w:pPr>
            <w:r>
              <w:rPr>
                <w:rFonts w:hint="eastAsia" w:ascii="仿宋_GB2312" w:hAnsi="宋体" w:eastAsia="仿宋_GB2312"/>
                <w:sz w:val="18"/>
                <w:szCs w:val="18"/>
              </w:rPr>
              <w:t>公开国有建设用地使用权出让公告、项目概况、澄清或者修改事项、联系方式。</w:t>
            </w:r>
          </w:p>
        </w:tc>
        <w:tc>
          <w:tcPr>
            <w:tcW w:w="2340" w:type="dxa"/>
            <w:vAlign w:val="center"/>
          </w:tcPr>
          <w:p w14:paraId="03DFF26B">
            <w:pPr>
              <w:rPr>
                <w:rFonts w:ascii="仿宋_GB2312" w:hAnsi="宋体" w:eastAsia="仿宋_GB2312"/>
                <w:sz w:val="18"/>
                <w:szCs w:val="18"/>
              </w:rPr>
            </w:pPr>
            <w:r>
              <w:rPr>
                <w:rFonts w:hint="eastAsia" w:ascii="仿宋_GB2312" w:hAnsi="宋体" w:eastAsia="仿宋_GB2312"/>
                <w:sz w:val="18"/>
                <w:szCs w:val="18"/>
              </w:rPr>
              <w:t>《招标拍卖挂牌出让国有土地使用权规范》</w:t>
            </w:r>
          </w:p>
        </w:tc>
        <w:tc>
          <w:tcPr>
            <w:tcW w:w="1620" w:type="dxa"/>
            <w:vAlign w:val="center"/>
          </w:tcPr>
          <w:p w14:paraId="37737479">
            <w:pPr>
              <w:rPr>
                <w:rFonts w:ascii="仿宋_GB2312" w:hAnsi="宋体" w:eastAsia="仿宋_GB2312"/>
                <w:sz w:val="18"/>
                <w:szCs w:val="18"/>
              </w:rPr>
            </w:pPr>
            <w:r>
              <w:rPr>
                <w:rFonts w:hint="eastAsia" w:ascii="仿宋_GB2312" w:hAnsi="宋体"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14:paraId="77641FF4">
            <w:pPr>
              <w:rPr>
                <w:rFonts w:ascii="仿宋_GB2312" w:hAnsi="宋体" w:eastAsia="仿宋_GB2312"/>
                <w:sz w:val="18"/>
                <w:szCs w:val="18"/>
              </w:rPr>
            </w:pPr>
            <w:r>
              <w:rPr>
                <w:rFonts w:hint="eastAsia" w:ascii="仿宋_GB2312" w:hAnsi="宋体" w:eastAsia="仿宋_GB2312"/>
                <w:sz w:val="18"/>
                <w:szCs w:val="18"/>
              </w:rPr>
              <w:t>达拉特旗自然资源局</w:t>
            </w:r>
          </w:p>
        </w:tc>
        <w:tc>
          <w:tcPr>
            <w:tcW w:w="1856" w:type="dxa"/>
            <w:vAlign w:val="center"/>
          </w:tcPr>
          <w:p w14:paraId="4B73D01A">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1D19331">
            <w:pP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DB2F4E5">
            <w:pPr>
              <w:rPr>
                <w:rFonts w:ascii="仿宋_GB2312" w:hAnsi="宋体" w:eastAsia="仿宋_GB2312"/>
                <w:sz w:val="18"/>
                <w:szCs w:val="18"/>
              </w:rPr>
            </w:pPr>
          </w:p>
        </w:tc>
        <w:tc>
          <w:tcPr>
            <w:tcW w:w="788" w:type="dxa"/>
            <w:shd w:val="clear" w:color="auto" w:fill="auto"/>
            <w:vAlign w:val="center"/>
          </w:tcPr>
          <w:p w14:paraId="474EB6D7">
            <w:pP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D570784">
            <w:pPr>
              <w:rPr>
                <w:rFonts w:ascii="仿宋_GB2312" w:hAnsi="宋体" w:eastAsia="仿宋_GB2312"/>
                <w:sz w:val="18"/>
                <w:szCs w:val="18"/>
              </w:rPr>
            </w:pPr>
          </w:p>
        </w:tc>
      </w:tr>
      <w:tr w14:paraId="55A3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48E4152">
            <w:pPr>
              <w:rPr>
                <w:rFonts w:ascii="仿宋_GB2312" w:hAnsi="宋体" w:eastAsia="仿宋_GB2312"/>
                <w:sz w:val="18"/>
                <w:szCs w:val="18"/>
              </w:rPr>
            </w:pPr>
            <w:r>
              <w:rPr>
                <w:rFonts w:hint="eastAsia" w:ascii="仿宋_GB2312" w:hAnsi="宋体" w:eastAsia="仿宋_GB2312"/>
                <w:sz w:val="18"/>
                <w:szCs w:val="18"/>
              </w:rPr>
              <w:t>25</w:t>
            </w:r>
          </w:p>
        </w:tc>
        <w:tc>
          <w:tcPr>
            <w:tcW w:w="780" w:type="dxa"/>
            <w:vMerge w:val="continue"/>
            <w:shd w:val="clear" w:color="auto" w:fill="auto"/>
            <w:vAlign w:val="center"/>
          </w:tcPr>
          <w:p w14:paraId="31458437">
            <w:pPr>
              <w:rPr>
                <w:rFonts w:ascii="仿宋_GB2312" w:hAnsi="宋体" w:eastAsia="仿宋_GB2312"/>
                <w:sz w:val="18"/>
                <w:szCs w:val="18"/>
              </w:rPr>
            </w:pPr>
          </w:p>
        </w:tc>
        <w:tc>
          <w:tcPr>
            <w:tcW w:w="776" w:type="dxa"/>
            <w:shd w:val="clear" w:color="auto" w:fill="auto"/>
            <w:vAlign w:val="center"/>
          </w:tcPr>
          <w:p w14:paraId="1C6B1307">
            <w:pPr>
              <w:rPr>
                <w:rFonts w:ascii="仿宋_GB2312" w:hAnsi="宋体" w:eastAsia="仿宋_GB2312"/>
                <w:sz w:val="18"/>
                <w:szCs w:val="18"/>
              </w:rPr>
            </w:pPr>
            <w:r>
              <w:rPr>
                <w:rFonts w:hint="eastAsia" w:ascii="仿宋_GB2312" w:eastAsia="仿宋_GB2312"/>
                <w:sz w:val="18"/>
                <w:szCs w:val="18"/>
              </w:rPr>
              <w:t>招标拍卖挂牌出让结果（成交公示）</w:t>
            </w:r>
          </w:p>
        </w:tc>
        <w:tc>
          <w:tcPr>
            <w:tcW w:w="3364" w:type="dxa"/>
            <w:vAlign w:val="center"/>
          </w:tcPr>
          <w:p w14:paraId="60ABDF4B">
            <w:pPr>
              <w:rPr>
                <w:rFonts w:ascii="仿宋_GB2312" w:hAnsi="宋体"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14:paraId="41D90F3E">
            <w:pPr>
              <w:rPr>
                <w:rFonts w:ascii="仿宋_GB2312" w:hAnsi="宋体"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14:paraId="3B011800">
            <w:pPr>
              <w:rPr>
                <w:rFonts w:ascii="仿宋_GB2312" w:hAnsi="宋体"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14:paraId="052B5A14">
            <w:pPr>
              <w:rPr>
                <w:rFonts w:ascii="仿宋_GB2312" w:hAnsi="宋体" w:eastAsia="仿宋_GB2312"/>
                <w:sz w:val="18"/>
                <w:szCs w:val="18"/>
              </w:rPr>
            </w:pPr>
            <w:r>
              <w:rPr>
                <w:rFonts w:hint="eastAsia" w:ascii="仿宋_GB2312" w:hAnsi="宋体" w:eastAsia="仿宋_GB2312"/>
                <w:sz w:val="18"/>
                <w:szCs w:val="18"/>
              </w:rPr>
              <w:t>出让人</w:t>
            </w:r>
          </w:p>
        </w:tc>
        <w:tc>
          <w:tcPr>
            <w:tcW w:w="1856" w:type="dxa"/>
            <w:vAlign w:val="center"/>
          </w:tcPr>
          <w:p w14:paraId="6815AA55">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0D8DE710">
            <w:pPr>
              <w:rPr>
                <w:rFonts w:ascii="仿宋_GB2312" w:hAnsi="宋体" w:eastAsia="仿宋_GB2312"/>
                <w:sz w:val="18"/>
                <w:szCs w:val="18"/>
              </w:rPr>
            </w:pPr>
            <w:r>
              <w:rPr>
                <w:rFonts w:hint="eastAsia" w:ascii="仿宋_GB2312" w:hAnsi="Arial" w:eastAsia="仿宋_GB2312" w:cs="Arial"/>
                <w:sz w:val="18"/>
                <w:szCs w:val="18"/>
              </w:rPr>
              <w:t>√</w:t>
            </w:r>
          </w:p>
        </w:tc>
        <w:tc>
          <w:tcPr>
            <w:tcW w:w="900" w:type="dxa"/>
            <w:shd w:val="clear" w:color="auto" w:fill="auto"/>
            <w:vAlign w:val="center"/>
          </w:tcPr>
          <w:p w14:paraId="3777711A">
            <w:pPr>
              <w:rPr>
                <w:rFonts w:ascii="仿宋_GB2312" w:hAnsi="宋体" w:eastAsia="仿宋_GB2312"/>
                <w:sz w:val="18"/>
                <w:szCs w:val="18"/>
              </w:rPr>
            </w:pPr>
          </w:p>
        </w:tc>
        <w:tc>
          <w:tcPr>
            <w:tcW w:w="788" w:type="dxa"/>
            <w:shd w:val="clear" w:color="auto" w:fill="auto"/>
            <w:vAlign w:val="center"/>
          </w:tcPr>
          <w:p w14:paraId="332A40E9">
            <w:pPr>
              <w:rPr>
                <w:rFonts w:ascii="仿宋_GB2312" w:hAnsi="宋体" w:eastAsia="仿宋_GB2312"/>
                <w:sz w:val="18"/>
                <w:szCs w:val="18"/>
              </w:rPr>
            </w:pPr>
            <w:r>
              <w:rPr>
                <w:rFonts w:hint="eastAsia" w:ascii="仿宋_GB2312" w:hAnsi="Arial" w:eastAsia="仿宋_GB2312" w:cs="Arial"/>
                <w:sz w:val="18"/>
                <w:szCs w:val="18"/>
              </w:rPr>
              <w:t>√</w:t>
            </w:r>
          </w:p>
        </w:tc>
        <w:tc>
          <w:tcPr>
            <w:tcW w:w="900" w:type="dxa"/>
            <w:shd w:val="clear" w:color="auto" w:fill="auto"/>
            <w:vAlign w:val="center"/>
          </w:tcPr>
          <w:p w14:paraId="39F06217">
            <w:pPr>
              <w:rPr>
                <w:rFonts w:ascii="仿宋_GB2312" w:hAnsi="宋体" w:eastAsia="仿宋_GB2312"/>
                <w:sz w:val="18"/>
                <w:szCs w:val="18"/>
              </w:rPr>
            </w:pPr>
          </w:p>
        </w:tc>
      </w:tr>
      <w:tr w14:paraId="3F5C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588A98EB">
            <w:pPr>
              <w:rPr>
                <w:rFonts w:ascii="仿宋_GB2312" w:hAnsi="宋体" w:eastAsia="仿宋_GB2312"/>
                <w:sz w:val="18"/>
                <w:szCs w:val="18"/>
              </w:rPr>
            </w:pPr>
            <w:r>
              <w:rPr>
                <w:rFonts w:hint="eastAsia" w:ascii="仿宋_GB2312" w:hAnsi="宋体" w:eastAsia="仿宋_GB2312"/>
                <w:sz w:val="18"/>
                <w:szCs w:val="18"/>
              </w:rPr>
              <w:t>26</w:t>
            </w:r>
          </w:p>
        </w:tc>
        <w:tc>
          <w:tcPr>
            <w:tcW w:w="780" w:type="dxa"/>
            <w:vMerge w:val="continue"/>
            <w:shd w:val="clear" w:color="auto" w:fill="auto"/>
            <w:vAlign w:val="center"/>
          </w:tcPr>
          <w:p w14:paraId="06CB5B0E">
            <w:pPr>
              <w:rPr>
                <w:rFonts w:ascii="仿宋_GB2312" w:hAnsi="宋体" w:eastAsia="仿宋_GB2312"/>
                <w:sz w:val="18"/>
                <w:szCs w:val="18"/>
              </w:rPr>
            </w:pPr>
          </w:p>
        </w:tc>
        <w:tc>
          <w:tcPr>
            <w:tcW w:w="776" w:type="dxa"/>
            <w:shd w:val="clear" w:color="auto" w:fill="auto"/>
            <w:vAlign w:val="center"/>
          </w:tcPr>
          <w:p w14:paraId="59BFE6B6">
            <w:pPr>
              <w:rPr>
                <w:rFonts w:ascii="仿宋_GB2312" w:hAnsi="宋体" w:eastAsia="仿宋_GB2312"/>
                <w:sz w:val="18"/>
                <w:szCs w:val="18"/>
              </w:rPr>
            </w:pPr>
            <w:r>
              <w:rPr>
                <w:rFonts w:hint="eastAsia" w:ascii="仿宋_GB2312" w:hAnsi="宋体" w:eastAsia="仿宋_GB2312"/>
                <w:sz w:val="18"/>
                <w:szCs w:val="18"/>
              </w:rPr>
              <w:t>供应结果</w:t>
            </w:r>
          </w:p>
        </w:tc>
        <w:tc>
          <w:tcPr>
            <w:tcW w:w="3364" w:type="dxa"/>
            <w:vAlign w:val="center"/>
          </w:tcPr>
          <w:p w14:paraId="3A468EE9">
            <w:pPr>
              <w:rPr>
                <w:rFonts w:ascii="仿宋_GB2312" w:hAnsi="宋体" w:eastAsia="仿宋_GB2312"/>
                <w:sz w:val="18"/>
                <w:szCs w:val="18"/>
              </w:rPr>
            </w:pPr>
            <w:r>
              <w:rPr>
                <w:rFonts w:hint="eastAsia" w:ascii="仿宋_GB2312" w:hAnsi="宋体" w:eastAsia="仿宋_GB2312"/>
                <w:sz w:val="18"/>
                <w:szCs w:val="18"/>
              </w:rPr>
              <w:t>国有建设用地使用权年度供应结果。</w:t>
            </w:r>
          </w:p>
        </w:tc>
        <w:tc>
          <w:tcPr>
            <w:tcW w:w="2340" w:type="dxa"/>
            <w:vAlign w:val="center"/>
          </w:tcPr>
          <w:p w14:paraId="2F1018B9">
            <w:pPr>
              <w:rPr>
                <w:rFonts w:ascii="仿宋_GB2312" w:hAnsi="宋体" w:eastAsia="仿宋_GB2312"/>
                <w:sz w:val="18"/>
                <w:szCs w:val="18"/>
              </w:rPr>
            </w:pPr>
            <w:r>
              <w:rPr>
                <w:rFonts w:hint="eastAsia" w:ascii="仿宋_GB2312" w:hAnsi="宋体" w:eastAsia="仿宋_GB2312"/>
                <w:sz w:val="18"/>
                <w:szCs w:val="18"/>
              </w:rPr>
              <w:t>《国务院办公厅关于推进公共资源配置领域政府信息公开的意见》</w:t>
            </w:r>
          </w:p>
        </w:tc>
        <w:tc>
          <w:tcPr>
            <w:tcW w:w="1620" w:type="dxa"/>
            <w:vAlign w:val="center"/>
          </w:tcPr>
          <w:p w14:paraId="183F8B4D">
            <w:pP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551E5C32">
            <w:pPr>
              <w:rPr>
                <w:rFonts w:ascii="仿宋_GB2312" w:hAnsi="宋体" w:eastAsia="仿宋_GB2312"/>
                <w:sz w:val="18"/>
                <w:szCs w:val="18"/>
              </w:rPr>
            </w:pPr>
            <w:r>
              <w:rPr>
                <w:rFonts w:hint="eastAsia" w:ascii="仿宋_GB2312" w:hAnsi="宋体" w:eastAsia="仿宋_GB2312"/>
                <w:sz w:val="18"/>
                <w:szCs w:val="18"/>
              </w:rPr>
              <w:t>达拉特旗自然资源局</w:t>
            </w:r>
          </w:p>
        </w:tc>
        <w:tc>
          <w:tcPr>
            <w:tcW w:w="1856" w:type="dxa"/>
            <w:vAlign w:val="center"/>
          </w:tcPr>
          <w:p w14:paraId="37FFFEDE">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31569AA3">
            <w:pP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71005FFF">
            <w:pPr>
              <w:rPr>
                <w:rFonts w:ascii="仿宋_GB2312" w:hAnsi="宋体" w:eastAsia="仿宋_GB2312"/>
                <w:sz w:val="18"/>
                <w:szCs w:val="18"/>
              </w:rPr>
            </w:pPr>
          </w:p>
        </w:tc>
        <w:tc>
          <w:tcPr>
            <w:tcW w:w="788" w:type="dxa"/>
            <w:shd w:val="clear" w:color="auto" w:fill="auto"/>
            <w:vAlign w:val="center"/>
          </w:tcPr>
          <w:p w14:paraId="11E2CD47">
            <w:pP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504825D">
            <w:pPr>
              <w:rPr>
                <w:rFonts w:ascii="仿宋_GB2312" w:hAnsi="宋体" w:eastAsia="仿宋_GB2312"/>
                <w:sz w:val="18"/>
                <w:szCs w:val="18"/>
              </w:rPr>
            </w:pPr>
          </w:p>
        </w:tc>
      </w:tr>
      <w:tr w14:paraId="2848D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4B12A84C">
            <w:pPr>
              <w:jc w:val="center"/>
              <w:rPr>
                <w:rFonts w:ascii="仿宋_GB2312" w:eastAsia="仿宋_GB2312"/>
                <w:sz w:val="18"/>
                <w:szCs w:val="18"/>
              </w:rPr>
            </w:pPr>
            <w:r>
              <w:rPr>
                <w:rFonts w:hint="eastAsia" w:ascii="仿宋_GB2312" w:eastAsia="仿宋_GB2312"/>
                <w:sz w:val="18"/>
                <w:szCs w:val="18"/>
              </w:rPr>
              <w:t>27</w:t>
            </w:r>
          </w:p>
        </w:tc>
        <w:tc>
          <w:tcPr>
            <w:tcW w:w="780" w:type="dxa"/>
            <w:vMerge w:val="restart"/>
            <w:shd w:val="clear" w:color="auto" w:fill="auto"/>
            <w:vAlign w:val="center"/>
          </w:tcPr>
          <w:p w14:paraId="5A4DE22F">
            <w:pPr>
              <w:rPr>
                <w:rFonts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247C8067">
            <w:pPr>
              <w:rPr>
                <w:rFonts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14:paraId="43ECA7BF">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14:paraId="7B5B450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65D71EA3">
            <w:pPr>
              <w:rPr>
                <w:rFonts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14:paraId="28E49F74">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56EB2F5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18F7F09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2EEEFFF">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FCF43E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607E336">
            <w:pPr>
              <w:rPr>
                <w:rFonts w:ascii="仿宋_GB2312" w:eastAsia="仿宋_GB2312"/>
                <w:sz w:val="18"/>
                <w:szCs w:val="18"/>
              </w:rPr>
            </w:pPr>
            <w:r>
              <w:rPr>
                <w:rFonts w:hint="eastAsia" w:ascii="仿宋_GB2312" w:eastAsia="仿宋_GB2312"/>
                <w:sz w:val="18"/>
                <w:szCs w:val="18"/>
              </w:rPr>
              <w:t>　</w:t>
            </w:r>
          </w:p>
        </w:tc>
      </w:tr>
      <w:tr w14:paraId="00C2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2EC1CA3F">
            <w:pPr>
              <w:jc w:val="center"/>
              <w:rPr>
                <w:rFonts w:ascii="仿宋_GB2312" w:eastAsia="仿宋_GB2312"/>
                <w:sz w:val="18"/>
                <w:szCs w:val="18"/>
              </w:rPr>
            </w:pPr>
            <w:r>
              <w:rPr>
                <w:rFonts w:hint="eastAsia" w:ascii="仿宋_GB2312" w:eastAsia="仿宋_GB2312"/>
                <w:sz w:val="18"/>
                <w:szCs w:val="18"/>
              </w:rPr>
              <w:t>28</w:t>
            </w:r>
          </w:p>
        </w:tc>
        <w:tc>
          <w:tcPr>
            <w:tcW w:w="780" w:type="dxa"/>
            <w:vMerge w:val="continue"/>
            <w:shd w:val="clear" w:color="auto" w:fill="auto"/>
            <w:vAlign w:val="center"/>
          </w:tcPr>
          <w:p w14:paraId="01F38339">
            <w:pPr>
              <w:rPr>
                <w:rFonts w:ascii="仿宋_GB2312" w:eastAsia="仿宋_GB2312"/>
                <w:sz w:val="18"/>
                <w:szCs w:val="18"/>
              </w:rPr>
            </w:pPr>
          </w:p>
        </w:tc>
        <w:tc>
          <w:tcPr>
            <w:tcW w:w="776" w:type="dxa"/>
            <w:shd w:val="clear" w:color="auto" w:fill="auto"/>
            <w:vAlign w:val="center"/>
          </w:tcPr>
          <w:p w14:paraId="5766AA6A">
            <w:pPr>
              <w:rPr>
                <w:rFonts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14:paraId="0D8EF4AA">
            <w:pPr>
              <w:rPr>
                <w:rFonts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14:paraId="7D6DADCA">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71E0B7AE">
            <w:pPr>
              <w:rPr>
                <w:rFonts w:ascii="仿宋_GB2312" w:eastAsia="仿宋_GB2312"/>
                <w:sz w:val="18"/>
                <w:szCs w:val="18"/>
              </w:rPr>
            </w:pPr>
            <w:r>
              <w:rPr>
                <w:rFonts w:hint="eastAsia" w:ascii="仿宋_GB2312" w:eastAsia="仿宋_GB2312"/>
                <w:sz w:val="18"/>
                <w:szCs w:val="18"/>
              </w:rPr>
              <w:t>不少于5个工作日</w:t>
            </w:r>
          </w:p>
        </w:tc>
        <w:tc>
          <w:tcPr>
            <w:tcW w:w="956" w:type="dxa"/>
            <w:vAlign w:val="center"/>
          </w:tcPr>
          <w:p w14:paraId="3A4A1EBF">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3B1004CE">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7CA97E5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E0226AE">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11FF06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55B3E0C">
            <w:pPr>
              <w:rPr>
                <w:rFonts w:ascii="仿宋_GB2312" w:eastAsia="仿宋_GB2312"/>
                <w:sz w:val="18"/>
                <w:szCs w:val="18"/>
              </w:rPr>
            </w:pPr>
            <w:r>
              <w:rPr>
                <w:rFonts w:hint="eastAsia" w:ascii="仿宋_GB2312" w:eastAsia="仿宋_GB2312"/>
                <w:sz w:val="18"/>
                <w:szCs w:val="18"/>
              </w:rPr>
              <w:t>　</w:t>
            </w:r>
          </w:p>
        </w:tc>
      </w:tr>
    </w:tbl>
    <w:p w14:paraId="7807F19C">
      <w:pPr>
        <w:widowControl/>
        <w:jc w:val="left"/>
        <w:rPr>
          <w:rFonts w:ascii="黑体" w:hAnsi="黑体" w:eastAsia="黑体"/>
          <w:sz w:val="30"/>
          <w:szCs w:val="30"/>
        </w:rPr>
      </w:pPr>
    </w:p>
    <w:p w14:paraId="3CC88E03">
      <w:pPr>
        <w:widowControl/>
        <w:jc w:val="left"/>
        <w:rPr>
          <w:rFonts w:ascii="黑体" w:hAnsi="黑体" w:eastAsia="黑体"/>
          <w:sz w:val="30"/>
          <w:szCs w:val="30"/>
        </w:rPr>
      </w:pPr>
      <w:r>
        <w:rPr>
          <w:rFonts w:ascii="黑体" w:hAnsi="黑体" w:eastAsia="黑体"/>
          <w:sz w:val="30"/>
          <w:szCs w:val="30"/>
        </w:rPr>
        <w:br w:type="page"/>
      </w:r>
    </w:p>
    <w:p w14:paraId="38D85B00">
      <w:pPr>
        <w:widowControl/>
        <w:jc w:val="center"/>
        <w:rPr>
          <w:rFonts w:ascii="方正小标宋简体" w:hAnsi="黑体" w:eastAsia="方正小标宋简体"/>
          <w:sz w:val="30"/>
          <w:szCs w:val="30"/>
        </w:rPr>
      </w:pPr>
      <w:r>
        <w:rPr>
          <w:rFonts w:hint="eastAsia" w:ascii="方正小标宋简体" w:hAnsi="黑体" w:eastAsia="方正小标宋简体"/>
          <w:sz w:val="30"/>
          <w:szCs w:val="30"/>
        </w:rPr>
        <w:t>（三）义务教育领域基层政务公开标准目录</w:t>
      </w:r>
    </w:p>
    <w:bookmarkEnd w:id="0"/>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4"/>
        <w:gridCol w:w="1007"/>
        <w:gridCol w:w="840"/>
      </w:tblGrid>
      <w:tr w14:paraId="16D0A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7DF5BB21">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31C897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10B322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74A66E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6E861B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4671AE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11059614">
            <w:pPr>
              <w:widowControl/>
              <w:jc w:val="center"/>
              <w:rPr>
                <w:rFonts w:ascii="黑体" w:hAnsi="宋体" w:eastAsia="黑体" w:cs="宋体"/>
                <w:kern w:val="0"/>
                <w:sz w:val="22"/>
              </w:rPr>
            </w:pPr>
            <w:r>
              <w:rPr>
                <w:rFonts w:hint="eastAsia" w:ascii="黑体" w:hAnsi="宋体" w:eastAsia="黑体" w:cs="宋体"/>
                <w:kern w:val="0"/>
                <w:sz w:val="22"/>
              </w:rPr>
              <w:t>公开渠道</w:t>
            </w:r>
          </w:p>
          <w:p w14:paraId="10C23CD9">
            <w:pPr>
              <w:widowControl/>
              <w:jc w:val="center"/>
              <w:rPr>
                <w:rFonts w:ascii="黑体" w:hAnsi="宋体" w:eastAsia="黑体" w:cs="宋体"/>
                <w:kern w:val="0"/>
                <w:sz w:val="22"/>
              </w:rPr>
            </w:pPr>
            <w:r>
              <w:rPr>
                <w:rFonts w:hint="eastAsia" w:ascii="黑体" w:hAnsi="宋体" w:eastAsia="黑体" w:cs="宋体"/>
                <w:kern w:val="0"/>
                <w:sz w:val="22"/>
              </w:rPr>
              <w:t>和载体</w:t>
            </w:r>
          </w:p>
        </w:tc>
        <w:tc>
          <w:tcPr>
            <w:tcW w:w="1560" w:type="dxa"/>
            <w:gridSpan w:val="2"/>
            <w:shd w:val="clear" w:color="auto" w:fill="auto"/>
            <w:vAlign w:val="center"/>
          </w:tcPr>
          <w:p w14:paraId="332342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0976E2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16A577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412F9232">
            <w:pPr>
              <w:widowControl/>
              <w:jc w:val="center"/>
              <w:rPr>
                <w:rFonts w:ascii="黑体" w:hAnsi="宋体" w:eastAsia="黑体" w:cs="宋体"/>
                <w:color w:val="000000"/>
                <w:kern w:val="0"/>
                <w:sz w:val="22"/>
              </w:rPr>
            </w:pPr>
          </w:p>
          <w:p w14:paraId="6CCADF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7089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5D2B5B86">
            <w:pPr>
              <w:widowControl/>
              <w:jc w:val="center"/>
              <w:rPr>
                <w:rFonts w:ascii="Times New Roman" w:hAnsi="Times New Roman" w:eastAsia="黑体"/>
                <w:color w:val="000000"/>
                <w:kern w:val="0"/>
                <w:sz w:val="15"/>
                <w:szCs w:val="15"/>
              </w:rPr>
            </w:pPr>
          </w:p>
        </w:tc>
        <w:tc>
          <w:tcPr>
            <w:tcW w:w="664" w:type="dxa"/>
            <w:shd w:val="clear" w:color="auto" w:fill="auto"/>
            <w:vAlign w:val="center"/>
          </w:tcPr>
          <w:p w14:paraId="76CE19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45259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09611FE5">
            <w:pPr>
              <w:widowControl/>
              <w:jc w:val="left"/>
              <w:rPr>
                <w:rFonts w:ascii="黑体" w:hAnsi="宋体" w:eastAsia="黑体" w:cs="宋体"/>
                <w:color w:val="000000"/>
                <w:kern w:val="0"/>
                <w:sz w:val="22"/>
              </w:rPr>
            </w:pPr>
          </w:p>
        </w:tc>
        <w:tc>
          <w:tcPr>
            <w:tcW w:w="1592" w:type="dxa"/>
            <w:vMerge w:val="continue"/>
            <w:vAlign w:val="center"/>
          </w:tcPr>
          <w:p w14:paraId="7B55B82D">
            <w:pPr>
              <w:widowControl/>
              <w:jc w:val="left"/>
              <w:rPr>
                <w:rFonts w:ascii="黑体" w:hAnsi="宋体" w:eastAsia="黑体" w:cs="宋体"/>
                <w:color w:val="000000"/>
                <w:kern w:val="0"/>
                <w:sz w:val="22"/>
              </w:rPr>
            </w:pPr>
          </w:p>
        </w:tc>
        <w:tc>
          <w:tcPr>
            <w:tcW w:w="1115" w:type="dxa"/>
            <w:vMerge w:val="continue"/>
            <w:vAlign w:val="center"/>
          </w:tcPr>
          <w:p w14:paraId="2AFB8AD4">
            <w:pPr>
              <w:widowControl/>
              <w:jc w:val="left"/>
              <w:rPr>
                <w:rFonts w:ascii="黑体" w:hAnsi="宋体" w:eastAsia="黑体" w:cs="宋体"/>
                <w:color w:val="000000"/>
                <w:kern w:val="0"/>
                <w:sz w:val="22"/>
              </w:rPr>
            </w:pPr>
          </w:p>
        </w:tc>
        <w:tc>
          <w:tcPr>
            <w:tcW w:w="708" w:type="dxa"/>
            <w:vMerge w:val="continue"/>
            <w:vAlign w:val="center"/>
          </w:tcPr>
          <w:p w14:paraId="3B5793E7">
            <w:pPr>
              <w:widowControl/>
              <w:jc w:val="left"/>
              <w:rPr>
                <w:rFonts w:ascii="黑体" w:hAnsi="宋体" w:eastAsia="黑体" w:cs="宋体"/>
                <w:color w:val="000000"/>
                <w:kern w:val="0"/>
                <w:sz w:val="22"/>
              </w:rPr>
            </w:pPr>
          </w:p>
        </w:tc>
        <w:tc>
          <w:tcPr>
            <w:tcW w:w="1701" w:type="dxa"/>
            <w:vMerge w:val="continue"/>
            <w:vAlign w:val="center"/>
          </w:tcPr>
          <w:p w14:paraId="1CF6335C">
            <w:pPr>
              <w:widowControl/>
              <w:jc w:val="left"/>
              <w:rPr>
                <w:rFonts w:ascii="黑体" w:hAnsi="宋体" w:eastAsia="黑体" w:cs="宋体"/>
                <w:kern w:val="0"/>
                <w:sz w:val="22"/>
              </w:rPr>
            </w:pPr>
          </w:p>
        </w:tc>
        <w:tc>
          <w:tcPr>
            <w:tcW w:w="851" w:type="dxa"/>
            <w:shd w:val="clear" w:color="auto" w:fill="auto"/>
            <w:vAlign w:val="center"/>
          </w:tcPr>
          <w:p w14:paraId="06DC17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1C2D0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46437C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062438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4" w:type="dxa"/>
          </w:tcPr>
          <w:p w14:paraId="4566A3C9">
            <w:pPr>
              <w:widowControl/>
              <w:rPr>
                <w:rFonts w:ascii="黑体" w:hAnsi="宋体" w:eastAsia="黑体" w:cs="宋体"/>
                <w:color w:val="000000"/>
                <w:kern w:val="0"/>
                <w:sz w:val="22"/>
              </w:rPr>
            </w:pPr>
          </w:p>
          <w:p w14:paraId="49FBE345">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27329AF9">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7" w:type="dxa"/>
          </w:tcPr>
          <w:p w14:paraId="606587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2B72764C">
            <w:pPr>
              <w:widowControl/>
              <w:jc w:val="center"/>
              <w:rPr>
                <w:rFonts w:ascii="黑体" w:hAnsi="宋体" w:eastAsia="黑体" w:cs="宋体"/>
                <w:color w:val="000000"/>
                <w:kern w:val="0"/>
                <w:sz w:val="22"/>
              </w:rPr>
            </w:pPr>
          </w:p>
        </w:tc>
      </w:tr>
      <w:tr w14:paraId="700C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98B184E">
            <w:pPr>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7B9BB610">
            <w:pPr>
              <w:rPr>
                <w:rFonts w:ascii="仿宋_GB2312" w:eastAsia="仿宋_GB2312" w:hAnsiTheme="minorEastAsia" w:cstheme="minorEastAsia"/>
                <w:sz w:val="18"/>
                <w:szCs w:val="18"/>
              </w:rPr>
            </w:pPr>
            <w:r>
              <w:rPr>
                <w:rFonts w:hint="eastAsia" w:ascii="仿宋_GB2312" w:eastAsia="仿宋_GB2312" w:hAnsiTheme="minorEastAsia" w:cstheme="minorEastAsia"/>
                <w:color w:val="000000"/>
                <w:sz w:val="18"/>
                <w:szCs w:val="18"/>
              </w:rPr>
              <w:t>政策</w:t>
            </w:r>
            <w:r>
              <w:rPr>
                <w:rFonts w:hint="eastAsia" w:ascii="仿宋_GB2312" w:eastAsia="仿宋_GB2312" w:hAnsiTheme="minorEastAsia" w:cstheme="minorEastAsia"/>
                <w:color w:val="000000"/>
                <w:sz w:val="18"/>
                <w:szCs w:val="18"/>
              </w:rPr>
              <w:br w:type="textWrapping"/>
            </w:r>
            <w:r>
              <w:rPr>
                <w:rFonts w:hint="eastAsia" w:ascii="仿宋_GB2312" w:eastAsia="仿宋_GB2312" w:hAnsiTheme="minorEastAsia" w:cstheme="minorEastAsia"/>
                <w:color w:val="000000"/>
                <w:sz w:val="18"/>
                <w:szCs w:val="18"/>
              </w:rPr>
              <w:t>文件</w:t>
            </w:r>
          </w:p>
        </w:tc>
        <w:tc>
          <w:tcPr>
            <w:tcW w:w="709" w:type="dxa"/>
            <w:shd w:val="clear" w:color="auto" w:fill="auto"/>
            <w:vAlign w:val="center"/>
          </w:tcPr>
          <w:p w14:paraId="144A90A3">
            <w:pPr>
              <w:rPr>
                <w:rFonts w:ascii="仿宋_GB2312" w:hAnsi="宋体" w:eastAsia="仿宋_GB2312"/>
                <w:color w:val="000000"/>
                <w:sz w:val="18"/>
                <w:szCs w:val="18"/>
              </w:rPr>
            </w:pPr>
            <w:r>
              <w:rPr>
                <w:rFonts w:hint="eastAsia" w:ascii="仿宋_GB2312" w:hAnsi="宋体" w:eastAsia="仿宋_GB2312"/>
                <w:color w:val="000000"/>
                <w:sz w:val="18"/>
                <w:szCs w:val="18"/>
              </w:rPr>
              <w:t>教育法律</w:t>
            </w:r>
          </w:p>
        </w:tc>
        <w:tc>
          <w:tcPr>
            <w:tcW w:w="2802" w:type="dxa"/>
            <w:vAlign w:val="center"/>
          </w:tcPr>
          <w:p w14:paraId="1CC32D4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《中华人民共和国义务教育法》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、《国家通用语言文字法》</w:t>
            </w:r>
          </w:p>
        </w:tc>
        <w:tc>
          <w:tcPr>
            <w:tcW w:w="1592" w:type="dxa"/>
            <w:vAlign w:val="center"/>
          </w:tcPr>
          <w:p w14:paraId="04216AD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115" w:type="dxa"/>
            <w:vAlign w:val="center"/>
          </w:tcPr>
          <w:p w14:paraId="24CF0855">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tc>
        <w:tc>
          <w:tcPr>
            <w:tcW w:w="708" w:type="dxa"/>
            <w:vAlign w:val="center"/>
          </w:tcPr>
          <w:p w14:paraId="002BA51E">
            <w:pPr>
              <w:rPr>
                <w:rFonts w:ascii="仿宋_GB2312" w:hAnsi="宋体" w:eastAsia="仿宋_GB2312"/>
                <w:color w:val="000000"/>
                <w:sz w:val="18"/>
                <w:szCs w:val="18"/>
              </w:rPr>
            </w:pPr>
            <w:r>
              <w:rPr>
                <w:rFonts w:hint="eastAsia" w:ascii="仿宋_GB2312" w:hAnsi="宋体" w:eastAsia="仿宋_GB2312"/>
                <w:color w:val="000000"/>
                <w:sz w:val="18"/>
                <w:szCs w:val="18"/>
              </w:rPr>
              <w:t>达拉特旗教育体育局</w:t>
            </w:r>
          </w:p>
        </w:tc>
        <w:tc>
          <w:tcPr>
            <w:tcW w:w="1701" w:type="dxa"/>
            <w:vAlign w:val="center"/>
          </w:tcPr>
          <w:p w14:paraId="1E616F56">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p>
          <w:p w14:paraId="0983B45D">
            <w:pPr>
              <w:rPr>
                <w:rFonts w:ascii="仿宋_GB2312" w:hAnsi="仿宋" w:eastAsia="仿宋_GB2312" w:cs="宋体"/>
                <w:sz w:val="18"/>
                <w:szCs w:val="18"/>
              </w:rPr>
            </w:pPr>
          </w:p>
        </w:tc>
        <w:tc>
          <w:tcPr>
            <w:tcW w:w="851" w:type="dxa"/>
            <w:shd w:val="clear" w:color="auto" w:fill="auto"/>
            <w:vAlign w:val="center"/>
          </w:tcPr>
          <w:p w14:paraId="4E456247">
            <w:pPr>
              <w:rPr>
                <w:rFonts w:ascii="仿宋_GB2312" w:eastAsia="仿宋_GB2312"/>
                <w:sz w:val="32"/>
                <w:szCs w:val="32"/>
              </w:rPr>
            </w:pPr>
            <w:r>
              <w:rPr>
                <w:rFonts w:hint="eastAsia" w:ascii="楷体_GB2312" w:hAnsi="仿宋" w:eastAsia="楷体_GB2312"/>
                <w:sz w:val="18"/>
                <w:szCs w:val="18"/>
              </w:rPr>
              <w:t xml:space="preserve">  √</w:t>
            </w:r>
          </w:p>
        </w:tc>
        <w:tc>
          <w:tcPr>
            <w:tcW w:w="709" w:type="dxa"/>
            <w:shd w:val="clear" w:color="auto" w:fill="auto"/>
            <w:vAlign w:val="center"/>
          </w:tcPr>
          <w:p w14:paraId="6EF9F927">
            <w:pPr>
              <w:rPr>
                <w:rFonts w:ascii="仿宋_GB2312" w:eastAsia="仿宋_GB2312"/>
                <w:sz w:val="32"/>
                <w:szCs w:val="32"/>
              </w:rPr>
            </w:pPr>
          </w:p>
        </w:tc>
        <w:tc>
          <w:tcPr>
            <w:tcW w:w="708" w:type="dxa"/>
            <w:shd w:val="clear" w:color="auto" w:fill="auto"/>
            <w:vAlign w:val="center"/>
          </w:tcPr>
          <w:p w14:paraId="2BBDAB97">
            <w:pPr>
              <w:rPr>
                <w:rFonts w:ascii="仿宋_GB2312" w:eastAsia="仿宋_GB2312"/>
                <w:sz w:val="32"/>
                <w:szCs w:val="32"/>
              </w:rPr>
            </w:pPr>
            <w:r>
              <w:rPr>
                <w:rFonts w:hint="eastAsia" w:ascii="楷体_GB2312" w:hAnsi="仿宋" w:eastAsia="楷体_GB2312"/>
                <w:sz w:val="18"/>
                <w:szCs w:val="18"/>
              </w:rPr>
              <w:t xml:space="preserve">  √</w:t>
            </w:r>
          </w:p>
        </w:tc>
        <w:tc>
          <w:tcPr>
            <w:tcW w:w="993" w:type="dxa"/>
            <w:shd w:val="clear" w:color="auto" w:fill="auto"/>
            <w:vAlign w:val="center"/>
          </w:tcPr>
          <w:p w14:paraId="2950CE02">
            <w:pPr>
              <w:rPr>
                <w:rFonts w:ascii="仿宋_GB2312" w:eastAsia="仿宋_GB2312"/>
                <w:sz w:val="32"/>
                <w:szCs w:val="32"/>
              </w:rPr>
            </w:pPr>
          </w:p>
        </w:tc>
        <w:tc>
          <w:tcPr>
            <w:tcW w:w="554" w:type="dxa"/>
            <w:vAlign w:val="center"/>
          </w:tcPr>
          <w:p w14:paraId="15254FF3">
            <w:pPr>
              <w:rPr>
                <w:rFonts w:ascii="仿宋_GB2312" w:eastAsia="仿宋_GB2312"/>
                <w:sz w:val="32"/>
                <w:szCs w:val="32"/>
              </w:rPr>
            </w:pPr>
            <w:r>
              <w:rPr>
                <w:rFonts w:hint="eastAsia" w:ascii="楷体_GB2312" w:hAnsi="仿宋" w:eastAsia="楷体_GB2312"/>
                <w:sz w:val="18"/>
                <w:szCs w:val="18"/>
              </w:rPr>
              <w:t>√</w:t>
            </w:r>
          </w:p>
        </w:tc>
        <w:tc>
          <w:tcPr>
            <w:tcW w:w="1007" w:type="dxa"/>
            <w:vAlign w:val="center"/>
          </w:tcPr>
          <w:p w14:paraId="1C014F8E">
            <w:pPr>
              <w:rPr>
                <w:rFonts w:ascii="仿宋_GB2312" w:eastAsia="仿宋_GB2312"/>
                <w:sz w:val="32"/>
                <w:szCs w:val="32"/>
              </w:rPr>
            </w:pPr>
          </w:p>
        </w:tc>
        <w:tc>
          <w:tcPr>
            <w:tcW w:w="840" w:type="dxa"/>
            <w:vAlign w:val="center"/>
          </w:tcPr>
          <w:p w14:paraId="5E921F2D">
            <w:pPr>
              <w:rPr>
                <w:rFonts w:ascii="仿宋_GB2312" w:eastAsia="仿宋_GB2312"/>
                <w:sz w:val="18"/>
                <w:szCs w:val="18"/>
              </w:rPr>
            </w:pPr>
            <w:r>
              <w:rPr>
                <w:rFonts w:hint="eastAsia" w:ascii="仿宋_GB2312" w:eastAsia="仿宋_GB2312"/>
                <w:sz w:val="18"/>
                <w:szCs w:val="18"/>
              </w:rPr>
              <w:t>0477-5189717</w:t>
            </w:r>
          </w:p>
        </w:tc>
      </w:tr>
      <w:tr w14:paraId="0452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ED755DC">
            <w:pPr>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2F2994C">
            <w:pPr>
              <w:rPr>
                <w:rFonts w:ascii="仿宋_GB2312" w:eastAsia="仿宋_GB2312"/>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695D4B">
            <w:pPr>
              <w:rPr>
                <w:rFonts w:ascii="仿宋_GB2312" w:eastAsia="仿宋_GB2312"/>
                <w:sz w:val="18"/>
                <w:szCs w:val="18"/>
              </w:rPr>
            </w:pPr>
            <w:r>
              <w:rPr>
                <w:rFonts w:hint="eastAsia" w:ascii="仿宋_GB2312" w:hAnsi="宋体" w:eastAsia="仿宋_GB2312"/>
                <w:color w:val="000000"/>
                <w:sz w:val="18"/>
                <w:szCs w:val="18"/>
              </w:rPr>
              <w:t>规范性文件</w:t>
            </w:r>
          </w:p>
        </w:tc>
        <w:tc>
          <w:tcPr>
            <w:tcW w:w="2802" w:type="dxa"/>
            <w:tcBorders>
              <w:top w:val="single" w:color="auto" w:sz="4" w:space="0"/>
              <w:left w:val="single" w:color="auto" w:sz="4" w:space="0"/>
              <w:bottom w:val="single" w:color="auto" w:sz="4" w:space="0"/>
              <w:right w:val="single" w:color="auto" w:sz="4" w:space="0"/>
            </w:tcBorders>
            <w:vAlign w:val="center"/>
          </w:tcPr>
          <w:p w14:paraId="35828F68">
            <w:pPr>
              <w:rPr>
                <w:rFonts w:ascii="仿宋_GB2312" w:eastAsia="仿宋_GB2312"/>
                <w:sz w:val="18"/>
                <w:szCs w:val="18"/>
              </w:rPr>
            </w:pPr>
            <w:r>
              <w:rPr>
                <w:rFonts w:hint="eastAsia" w:ascii="仿宋_GB2312" w:hAnsi="宋体" w:eastAsia="仿宋_GB2312"/>
                <w:color w:val="000000"/>
                <w:sz w:val="18"/>
                <w:szCs w:val="18"/>
              </w:rPr>
              <w:t>部门和地方政府规章、各类教育政策文件</w:t>
            </w:r>
          </w:p>
        </w:tc>
        <w:tc>
          <w:tcPr>
            <w:tcW w:w="1592" w:type="dxa"/>
            <w:tcBorders>
              <w:top w:val="single" w:color="auto" w:sz="4" w:space="0"/>
              <w:left w:val="single" w:color="auto" w:sz="4" w:space="0"/>
              <w:bottom w:val="single" w:color="auto" w:sz="4" w:space="0"/>
              <w:right w:val="single" w:color="auto" w:sz="4" w:space="0"/>
            </w:tcBorders>
            <w:vAlign w:val="center"/>
          </w:tcPr>
          <w:p w14:paraId="715E4B0C">
            <w:pPr>
              <w:rPr>
                <w:rFonts w:hint="eastAsia" w:ascii="仿宋_GB2312" w:eastAsia="仿宋_GB2312"/>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0F44CA1">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5D289CC">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C465CCF">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04D40B">
            <w:pPr>
              <w:rPr>
                <w:rFonts w:ascii="Arial" w:hAnsi="Arial" w:eastAsia="仿宋_GB2312" w:cs="Arial"/>
                <w:sz w:val="32"/>
                <w:szCs w:val="32"/>
              </w:rPr>
            </w:pPr>
            <w:r>
              <w:rPr>
                <w:rFonts w:hint="eastAsia" w:ascii="楷体_GB2312" w:hAnsi="仿宋" w:eastAsia="楷体_GB2312"/>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06EC3F">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317829">
            <w:pPr>
              <w:rPr>
                <w:rFonts w:ascii="Arial" w:hAnsi="Arial" w:eastAsia="仿宋_GB2312" w:cs="Arial"/>
                <w:sz w:val="32"/>
                <w:szCs w:val="32"/>
              </w:rPr>
            </w:pPr>
            <w:r>
              <w:rPr>
                <w:rFonts w:hint="eastAsia" w:ascii="楷体_GB2312" w:hAnsi="仿宋" w:eastAsia="楷体_GB2312"/>
                <w:sz w:val="18"/>
                <w:szCs w:val="18"/>
              </w:rPr>
              <w:t xml:space="preserve">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27F3CE">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E64B1AA">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411DF03">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34253B8D">
            <w:pPr>
              <w:rPr>
                <w:rFonts w:ascii="仿宋_GB2312" w:eastAsia="仿宋_GB2312"/>
                <w:sz w:val="18"/>
                <w:szCs w:val="18"/>
              </w:rPr>
            </w:pPr>
            <w:r>
              <w:rPr>
                <w:rFonts w:hint="eastAsia" w:ascii="仿宋_GB2312" w:eastAsia="仿宋_GB2312"/>
                <w:sz w:val="18"/>
                <w:szCs w:val="18"/>
              </w:rPr>
              <w:t>0477-5189717</w:t>
            </w:r>
          </w:p>
        </w:tc>
      </w:tr>
      <w:tr w14:paraId="6981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DC2653A">
            <w:pPr>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E7715C6">
            <w:pP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767EC4">
            <w:pPr>
              <w:rPr>
                <w:rFonts w:ascii="仿宋_GB2312" w:eastAsia="仿宋_GB2312"/>
                <w:sz w:val="18"/>
                <w:szCs w:val="18"/>
              </w:rPr>
            </w:pPr>
            <w:r>
              <w:rPr>
                <w:rFonts w:hint="eastAsia" w:ascii="仿宋_GB2312" w:hAnsi="宋体" w:eastAsia="仿宋_GB2312"/>
                <w:color w:val="000000"/>
                <w:sz w:val="18"/>
                <w:szCs w:val="18"/>
              </w:rPr>
              <w:t>教育事业发展主要情况</w:t>
            </w:r>
          </w:p>
        </w:tc>
        <w:tc>
          <w:tcPr>
            <w:tcW w:w="2802" w:type="dxa"/>
            <w:tcBorders>
              <w:top w:val="single" w:color="auto" w:sz="4" w:space="0"/>
              <w:left w:val="single" w:color="auto" w:sz="4" w:space="0"/>
              <w:bottom w:val="single" w:color="auto" w:sz="4" w:space="0"/>
              <w:right w:val="single" w:color="auto" w:sz="4" w:space="0"/>
            </w:tcBorders>
            <w:vAlign w:val="center"/>
          </w:tcPr>
          <w:p w14:paraId="0126263A">
            <w:pPr>
              <w:rPr>
                <w:rFonts w:ascii="仿宋_GB2312" w:eastAsia="仿宋_GB2312"/>
                <w:sz w:val="18"/>
                <w:szCs w:val="18"/>
              </w:rPr>
            </w:pPr>
            <w:r>
              <w:rPr>
                <w:rFonts w:hint="eastAsia" w:ascii="仿宋_GB2312" w:hAnsi="宋体" w:eastAsia="仿宋_GB2312"/>
                <w:color w:val="000000"/>
                <w:sz w:val="18"/>
                <w:szCs w:val="18"/>
              </w:rPr>
              <w:t>教育事业发展主要情况</w:t>
            </w:r>
          </w:p>
        </w:tc>
        <w:tc>
          <w:tcPr>
            <w:tcW w:w="1592" w:type="dxa"/>
            <w:tcBorders>
              <w:top w:val="single" w:color="auto" w:sz="4" w:space="0"/>
              <w:left w:val="single" w:color="auto" w:sz="4" w:space="0"/>
              <w:bottom w:val="single" w:color="auto" w:sz="4" w:space="0"/>
              <w:right w:val="single" w:color="auto" w:sz="4" w:space="0"/>
            </w:tcBorders>
            <w:vAlign w:val="center"/>
          </w:tcPr>
          <w:p w14:paraId="54F61AD7">
            <w:pPr>
              <w:rPr>
                <w:rFonts w:ascii="仿宋_GB2312" w:eastAsia="仿宋_GB2312"/>
                <w:sz w:val="18"/>
                <w:szCs w:val="18"/>
              </w:rPr>
            </w:pPr>
            <w:r>
              <w:rPr>
                <w:rFonts w:hint="eastAsia" w:ascii="仿宋_GB2312" w:hAnsi="宋体" w:eastAsia="仿宋_GB2312"/>
                <w:color w:val="000000"/>
                <w:sz w:val="18"/>
                <w:szCs w:val="18"/>
                <w:lang w:eastAsia="zh-CN"/>
              </w:rPr>
              <w:t>《中华人民共和国统计法》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、《教育统计管理规定》</w:t>
            </w:r>
          </w:p>
        </w:tc>
        <w:tc>
          <w:tcPr>
            <w:tcW w:w="1115" w:type="dxa"/>
            <w:tcBorders>
              <w:top w:val="single" w:color="auto" w:sz="4" w:space="0"/>
              <w:left w:val="single" w:color="auto" w:sz="4" w:space="0"/>
              <w:bottom w:val="single" w:color="auto" w:sz="4" w:space="0"/>
              <w:right w:val="single" w:color="auto" w:sz="4" w:space="0"/>
            </w:tcBorders>
            <w:vAlign w:val="center"/>
          </w:tcPr>
          <w:p w14:paraId="5A85B59D">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748257A1">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E3FD1FD">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p>
          <w:p w14:paraId="2FEC21A1">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AA729D">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927087">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75A69F">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22A405C">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B188341">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3B3CBEE">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3D3DA0A6">
            <w:pPr>
              <w:rPr>
                <w:rFonts w:ascii="仿宋_GB2312" w:eastAsia="仿宋_GB2312"/>
                <w:sz w:val="18"/>
                <w:szCs w:val="18"/>
              </w:rPr>
            </w:pPr>
            <w:r>
              <w:rPr>
                <w:rFonts w:hint="eastAsia" w:ascii="仿宋_GB2312" w:eastAsia="仿宋_GB2312"/>
                <w:sz w:val="18"/>
                <w:szCs w:val="18"/>
              </w:rPr>
              <w:t>0477-5189717</w:t>
            </w:r>
          </w:p>
        </w:tc>
      </w:tr>
      <w:tr w14:paraId="1F47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F85C0C6">
            <w:pPr>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28360F9">
            <w:pPr>
              <w:rPr>
                <w:rFonts w:ascii="仿宋_GB2312" w:eastAsia="仿宋_GB2312"/>
                <w:sz w:val="18"/>
                <w:szCs w:val="18"/>
              </w:rPr>
            </w:pPr>
            <w:r>
              <w:rPr>
                <w:rFonts w:hint="eastAsia" w:ascii="仿宋_GB2312" w:hAnsi="宋体" w:eastAsia="仿宋_GB2312"/>
                <w:color w:val="000000"/>
                <w:sz w:val="18"/>
                <w:szCs w:val="18"/>
              </w:rPr>
              <w:t>教育概况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B9376A">
            <w:pPr>
              <w:rPr>
                <w:rFonts w:ascii="仿宋_GB2312" w:hAnsi="宋体" w:eastAsia="仿宋_GB2312"/>
                <w:color w:val="000000"/>
                <w:sz w:val="18"/>
                <w:szCs w:val="18"/>
              </w:rPr>
            </w:pPr>
          </w:p>
          <w:p w14:paraId="1C4F0DCC">
            <w:pPr>
              <w:rPr>
                <w:rFonts w:ascii="仿宋_GB2312" w:eastAsia="仿宋_GB2312"/>
                <w:sz w:val="18"/>
                <w:szCs w:val="18"/>
              </w:rPr>
            </w:pPr>
            <w:r>
              <w:rPr>
                <w:rFonts w:hint="eastAsia" w:ascii="仿宋_GB2312" w:hAnsi="宋体" w:eastAsia="仿宋_GB2312"/>
                <w:color w:val="000000"/>
                <w:sz w:val="18"/>
                <w:szCs w:val="18"/>
              </w:rPr>
              <w:t>教育统计数据</w:t>
            </w:r>
          </w:p>
        </w:tc>
        <w:tc>
          <w:tcPr>
            <w:tcW w:w="2802" w:type="dxa"/>
            <w:tcBorders>
              <w:top w:val="single" w:color="auto" w:sz="4" w:space="0"/>
              <w:left w:val="single" w:color="auto" w:sz="4" w:space="0"/>
              <w:bottom w:val="single" w:color="auto" w:sz="4" w:space="0"/>
              <w:right w:val="single" w:color="auto" w:sz="4" w:space="0"/>
            </w:tcBorders>
            <w:vAlign w:val="center"/>
          </w:tcPr>
          <w:p w14:paraId="1129AC84">
            <w:pPr>
              <w:rPr>
                <w:rFonts w:ascii="仿宋_GB2312" w:eastAsia="仿宋_GB2312"/>
                <w:sz w:val="18"/>
                <w:szCs w:val="18"/>
              </w:rPr>
            </w:pPr>
            <w:r>
              <w:rPr>
                <w:rFonts w:hint="eastAsia" w:ascii="仿宋_GB2312" w:hAnsi="宋体" w:eastAsia="仿宋_GB2312"/>
                <w:color w:val="000000"/>
                <w:sz w:val="18"/>
                <w:szCs w:val="18"/>
              </w:rPr>
              <w:t>学校数据、在校生数据、教师数据、办学条件数据、县级汇总数据</w:t>
            </w:r>
          </w:p>
        </w:tc>
        <w:tc>
          <w:tcPr>
            <w:tcW w:w="1592" w:type="dxa"/>
            <w:tcBorders>
              <w:top w:val="single" w:color="auto" w:sz="4" w:space="0"/>
              <w:left w:val="single" w:color="auto" w:sz="4" w:space="0"/>
              <w:bottom w:val="single" w:color="auto" w:sz="4" w:space="0"/>
              <w:right w:val="single" w:color="auto" w:sz="4" w:space="0"/>
            </w:tcBorders>
            <w:vAlign w:val="center"/>
          </w:tcPr>
          <w:p w14:paraId="711B6639">
            <w:pPr>
              <w:rPr>
                <w:rFonts w:ascii="仿宋_GB2312" w:eastAsia="仿宋_GB2312"/>
                <w:sz w:val="18"/>
                <w:szCs w:val="18"/>
              </w:rPr>
            </w:pPr>
            <w:r>
              <w:rPr>
                <w:rFonts w:hint="eastAsia" w:ascii="仿宋_GB2312" w:hAnsi="宋体" w:eastAsia="仿宋_GB2312"/>
                <w:color w:val="000000"/>
                <w:sz w:val="18"/>
                <w:szCs w:val="18"/>
                <w:lang w:eastAsia="zh-CN"/>
              </w:rPr>
              <w:t>《中华人民共和国统计法》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、《教育统计管理规定》</w:t>
            </w:r>
          </w:p>
        </w:tc>
        <w:tc>
          <w:tcPr>
            <w:tcW w:w="1115" w:type="dxa"/>
            <w:tcBorders>
              <w:top w:val="single" w:color="auto" w:sz="4" w:space="0"/>
              <w:left w:val="single" w:color="auto" w:sz="4" w:space="0"/>
              <w:bottom w:val="single" w:color="auto" w:sz="4" w:space="0"/>
              <w:right w:val="single" w:color="auto" w:sz="4" w:space="0"/>
            </w:tcBorders>
            <w:vAlign w:val="center"/>
          </w:tcPr>
          <w:p w14:paraId="01A7DC1F">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69E5993">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816A89C">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p>
          <w:p w14:paraId="1D2B3A30">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3564039">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1E4D4B">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96ADD2">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E986FD">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75265F67">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D20F5A9">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0531428F">
            <w:pPr>
              <w:rPr>
                <w:rFonts w:ascii="仿宋_GB2312" w:eastAsia="仿宋_GB2312"/>
                <w:sz w:val="18"/>
                <w:szCs w:val="18"/>
              </w:rPr>
            </w:pPr>
            <w:r>
              <w:rPr>
                <w:rFonts w:hint="eastAsia" w:ascii="仿宋_GB2312" w:eastAsia="仿宋_GB2312"/>
                <w:sz w:val="18"/>
                <w:szCs w:val="18"/>
              </w:rPr>
              <w:t>0477-5189717</w:t>
            </w:r>
          </w:p>
        </w:tc>
      </w:tr>
      <w:tr w14:paraId="0F5F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6CDBD9B">
            <w:pPr>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E76666E">
            <w:pPr>
              <w:rPr>
                <w:rFonts w:ascii="仿宋_GB2312" w:eastAsia="仿宋_GB2312"/>
                <w:sz w:val="18"/>
                <w:szCs w:val="18"/>
              </w:rPr>
            </w:pPr>
            <w:r>
              <w:rPr>
                <w:rFonts w:hint="eastAsia" w:ascii="仿宋_GB2312" w:hAnsi="宋体" w:eastAsia="仿宋_GB2312"/>
                <w:color w:val="000000"/>
                <w:sz w:val="18"/>
                <w:szCs w:val="18"/>
              </w:rPr>
              <w:t>教育概况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70EE95">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802" w:type="dxa"/>
            <w:tcBorders>
              <w:top w:val="single" w:color="auto" w:sz="4" w:space="0"/>
              <w:left w:val="single" w:color="auto" w:sz="4" w:space="0"/>
              <w:bottom w:val="single" w:color="auto" w:sz="4" w:space="0"/>
              <w:right w:val="single" w:color="auto" w:sz="4" w:space="0"/>
            </w:tcBorders>
            <w:vAlign w:val="center"/>
          </w:tcPr>
          <w:p w14:paraId="755148CA">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1592" w:type="dxa"/>
            <w:tcBorders>
              <w:top w:val="single" w:color="auto" w:sz="4" w:space="0"/>
              <w:left w:val="single" w:color="auto" w:sz="4" w:space="0"/>
              <w:bottom w:val="single" w:color="auto" w:sz="4" w:space="0"/>
              <w:right w:val="single" w:color="auto" w:sz="4" w:space="0"/>
            </w:tcBorders>
            <w:vAlign w:val="center"/>
          </w:tcPr>
          <w:p w14:paraId="59C91EC4">
            <w:pP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796C8ED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0613683">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2582E67D">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p>
          <w:p w14:paraId="0542FA44">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C8FC96">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1E011F">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BE8086">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FA9A30">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BF00E55">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5C2DE88">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C38B91A">
            <w:pPr>
              <w:rPr>
                <w:rFonts w:ascii="仿宋_GB2312" w:eastAsia="仿宋_GB2312"/>
                <w:sz w:val="18"/>
                <w:szCs w:val="18"/>
              </w:rPr>
            </w:pPr>
            <w:r>
              <w:rPr>
                <w:rFonts w:hint="eastAsia" w:ascii="仿宋_GB2312" w:eastAsia="仿宋_GB2312"/>
                <w:sz w:val="18"/>
                <w:szCs w:val="18"/>
              </w:rPr>
              <w:t>0477-5189717</w:t>
            </w:r>
          </w:p>
        </w:tc>
      </w:tr>
      <w:tr w14:paraId="0E89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203CA5A">
            <w:pPr>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19B12E8">
            <w:pPr>
              <w:rPr>
                <w:rFonts w:ascii="仿宋_GB2312" w:eastAsia="仿宋_GB2312"/>
                <w:sz w:val="18"/>
                <w:szCs w:val="18"/>
              </w:rPr>
            </w:pPr>
            <w:r>
              <w:rPr>
                <w:rFonts w:hint="eastAsia" w:ascii="仿宋_GB2312" w:hAnsi="宋体" w:eastAsia="仿宋_GB2312"/>
                <w:color w:val="000000"/>
                <w:sz w:val="18"/>
                <w:szCs w:val="18"/>
              </w:rPr>
              <w:t>民办学校信息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793AC6">
            <w:pPr>
              <w:rPr>
                <w:rFonts w:ascii="仿宋_GB2312" w:eastAsia="仿宋_GB2312"/>
                <w:sz w:val="18"/>
                <w:szCs w:val="18"/>
              </w:rPr>
            </w:pPr>
            <w:r>
              <w:rPr>
                <w:rFonts w:hint="eastAsia" w:ascii="仿宋_GB2312" w:hAnsi="宋体" w:eastAsia="仿宋_GB2312"/>
                <w:color w:val="000000"/>
                <w:sz w:val="18"/>
                <w:szCs w:val="18"/>
              </w:rPr>
              <w:t>民办学校办学基本信息</w:t>
            </w:r>
          </w:p>
        </w:tc>
        <w:tc>
          <w:tcPr>
            <w:tcW w:w="2802" w:type="dxa"/>
            <w:tcBorders>
              <w:top w:val="single" w:color="auto" w:sz="4" w:space="0"/>
              <w:left w:val="single" w:color="auto" w:sz="4" w:space="0"/>
              <w:bottom w:val="single" w:color="auto" w:sz="4" w:space="0"/>
              <w:right w:val="single" w:color="auto" w:sz="4" w:space="0"/>
            </w:tcBorders>
            <w:vAlign w:val="center"/>
          </w:tcPr>
          <w:p w14:paraId="70EF7979">
            <w:pPr>
              <w:rPr>
                <w:rFonts w:ascii="仿宋_GB2312" w:eastAsia="仿宋_GB2312"/>
                <w:sz w:val="18"/>
                <w:szCs w:val="18"/>
              </w:rPr>
            </w:pPr>
            <w:r>
              <w:rPr>
                <w:rFonts w:hint="eastAsia" w:ascii="仿宋_GB2312" w:hAnsi="宋体" w:eastAsia="仿宋_GB2312"/>
                <w:color w:val="000000"/>
                <w:sz w:val="18"/>
                <w:szCs w:val="18"/>
              </w:rPr>
              <w:t>学校名称、办学许可证、办学规模、联系方式</w:t>
            </w:r>
          </w:p>
        </w:tc>
        <w:tc>
          <w:tcPr>
            <w:tcW w:w="1592" w:type="dxa"/>
            <w:tcBorders>
              <w:top w:val="single" w:color="auto" w:sz="4" w:space="0"/>
              <w:left w:val="single" w:color="auto" w:sz="4" w:space="0"/>
              <w:bottom w:val="single" w:color="auto" w:sz="4" w:space="0"/>
              <w:right w:val="single" w:color="auto" w:sz="4" w:space="0"/>
            </w:tcBorders>
            <w:vAlign w:val="center"/>
          </w:tcPr>
          <w:p w14:paraId="0AB99D3F">
            <w:pPr>
              <w:rPr>
                <w:rFonts w:ascii="仿宋_GB2312" w:eastAsia="仿宋_GB2312"/>
                <w:sz w:val="18"/>
                <w:szCs w:val="18"/>
              </w:rPr>
            </w:pP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、《国务院关于鼓励社会力量兴办教育 促进民办教育健康发展的若干意见》</w:t>
            </w:r>
          </w:p>
        </w:tc>
        <w:tc>
          <w:tcPr>
            <w:tcW w:w="1115" w:type="dxa"/>
            <w:tcBorders>
              <w:top w:val="single" w:color="auto" w:sz="4" w:space="0"/>
              <w:left w:val="single" w:color="auto" w:sz="4" w:space="0"/>
              <w:bottom w:val="single" w:color="auto" w:sz="4" w:space="0"/>
              <w:right w:val="single" w:color="auto" w:sz="4" w:space="0"/>
            </w:tcBorders>
            <w:vAlign w:val="center"/>
          </w:tcPr>
          <w:p w14:paraId="188681F1">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503902D9">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2D3B5C5C">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18896897">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E3E75C">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3EA3BC">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7231CD">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852781">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691F40B0">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7B9E7C2B">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4D3BC6E5">
            <w:pPr>
              <w:rPr>
                <w:rFonts w:ascii="仿宋_GB2312" w:eastAsia="仿宋_GB2312"/>
                <w:sz w:val="18"/>
                <w:szCs w:val="18"/>
              </w:rPr>
            </w:pPr>
            <w:r>
              <w:rPr>
                <w:rFonts w:hint="eastAsia" w:ascii="仿宋_GB2312" w:eastAsia="仿宋_GB2312"/>
                <w:sz w:val="18"/>
                <w:szCs w:val="18"/>
              </w:rPr>
              <w:t>0477-5189717</w:t>
            </w:r>
          </w:p>
        </w:tc>
      </w:tr>
      <w:tr w14:paraId="7C19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4945263">
            <w:pPr>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4A9469F">
            <w:pPr>
              <w:rPr>
                <w:rFonts w:ascii="仿宋_GB2312" w:eastAsia="仿宋_GB2312"/>
                <w:sz w:val="18"/>
                <w:szCs w:val="18"/>
              </w:rPr>
            </w:pPr>
            <w:r>
              <w:rPr>
                <w:rFonts w:hint="eastAsia" w:ascii="仿宋_GB2312" w:hAnsi="宋体" w:eastAsia="仿宋_GB2312"/>
                <w:color w:val="000000"/>
                <w:sz w:val="18"/>
                <w:szCs w:val="18"/>
              </w:rPr>
              <w:t>民办学校信息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B387E4">
            <w:pPr>
              <w:rPr>
                <w:rFonts w:ascii="仿宋_GB2312" w:eastAsia="仿宋_GB2312"/>
                <w:sz w:val="18"/>
                <w:szCs w:val="18"/>
              </w:rPr>
            </w:pPr>
            <w:r>
              <w:rPr>
                <w:rFonts w:hint="eastAsia" w:ascii="仿宋_GB2312" w:hAnsi="宋体" w:eastAsia="仿宋_GB2312"/>
                <w:color w:val="000000"/>
                <w:sz w:val="18"/>
                <w:szCs w:val="18"/>
              </w:rPr>
              <w:t>民办学校设立、变更、终止等事项行政审批、备案信息</w:t>
            </w:r>
          </w:p>
        </w:tc>
        <w:tc>
          <w:tcPr>
            <w:tcW w:w="2802" w:type="dxa"/>
            <w:tcBorders>
              <w:top w:val="single" w:color="auto" w:sz="4" w:space="0"/>
              <w:left w:val="single" w:color="auto" w:sz="4" w:space="0"/>
              <w:bottom w:val="single" w:color="auto" w:sz="4" w:space="0"/>
              <w:right w:val="single" w:color="auto" w:sz="4" w:space="0"/>
            </w:tcBorders>
            <w:vAlign w:val="center"/>
          </w:tcPr>
          <w:p w14:paraId="5C0DA008">
            <w:pPr>
              <w:rPr>
                <w:rFonts w:ascii="仿宋_GB2312" w:eastAsia="仿宋_GB2312"/>
                <w:sz w:val="18"/>
                <w:szCs w:val="18"/>
              </w:rPr>
            </w:pPr>
            <w:r>
              <w:rPr>
                <w:rFonts w:hint="eastAsia" w:ascii="仿宋_GB2312" w:hAnsi="宋体" w:eastAsia="仿宋_GB2312"/>
                <w:color w:val="000000"/>
                <w:sz w:val="18"/>
                <w:szCs w:val="18"/>
              </w:rPr>
              <w:t>法律依据、办理流程、审批结果</w:t>
            </w:r>
          </w:p>
        </w:tc>
        <w:tc>
          <w:tcPr>
            <w:tcW w:w="1592" w:type="dxa"/>
            <w:tcBorders>
              <w:top w:val="single" w:color="auto" w:sz="4" w:space="0"/>
              <w:left w:val="single" w:color="auto" w:sz="4" w:space="0"/>
              <w:bottom w:val="single" w:color="auto" w:sz="4" w:space="0"/>
              <w:right w:val="single" w:color="auto" w:sz="4" w:space="0"/>
            </w:tcBorders>
            <w:vAlign w:val="center"/>
          </w:tcPr>
          <w:p w14:paraId="3A44ED4D">
            <w:pPr>
              <w:rPr>
                <w:rFonts w:ascii="仿宋_GB2312" w:eastAsia="仿宋_GB2312"/>
                <w:sz w:val="18"/>
                <w:szCs w:val="18"/>
              </w:rPr>
            </w:pP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、《国务院关于鼓励社会力量兴办教育 促进民办教育健康发展的若干意见》</w:t>
            </w:r>
          </w:p>
        </w:tc>
        <w:tc>
          <w:tcPr>
            <w:tcW w:w="1115" w:type="dxa"/>
            <w:tcBorders>
              <w:top w:val="single" w:color="auto" w:sz="4" w:space="0"/>
              <w:left w:val="single" w:color="auto" w:sz="4" w:space="0"/>
              <w:bottom w:val="single" w:color="auto" w:sz="4" w:space="0"/>
              <w:right w:val="single" w:color="auto" w:sz="4" w:space="0"/>
            </w:tcBorders>
            <w:vAlign w:val="center"/>
          </w:tcPr>
          <w:p w14:paraId="01BC152D">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07D0F11">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7896F4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0FAFD635">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935019E">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C9A734">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8F3535">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7F5D0B6">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61491F28">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5753097A">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0AF60786">
            <w:pPr>
              <w:rPr>
                <w:rFonts w:ascii="仿宋_GB2312" w:eastAsia="仿宋_GB2312"/>
                <w:sz w:val="18"/>
                <w:szCs w:val="18"/>
              </w:rPr>
            </w:pPr>
            <w:r>
              <w:rPr>
                <w:rFonts w:hint="eastAsia" w:ascii="仿宋_GB2312" w:eastAsia="仿宋_GB2312"/>
                <w:sz w:val="18"/>
                <w:szCs w:val="18"/>
              </w:rPr>
              <w:t>0477-5189717</w:t>
            </w:r>
          </w:p>
        </w:tc>
      </w:tr>
      <w:tr w14:paraId="0D09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9CF4CC0">
            <w:pPr>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611D370">
            <w:pPr>
              <w:rPr>
                <w:rFonts w:ascii="仿宋_GB2312" w:eastAsia="仿宋_GB2312"/>
                <w:sz w:val="18"/>
                <w:szCs w:val="18"/>
              </w:rPr>
            </w:pPr>
            <w:r>
              <w:rPr>
                <w:rFonts w:hint="eastAsia" w:ascii="仿宋_GB2312" w:hAnsi="宋体" w:eastAsia="仿宋_GB2312"/>
                <w:color w:val="000000"/>
                <w:sz w:val="18"/>
                <w:szCs w:val="18"/>
              </w:rPr>
              <w:t>民办学校信息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426A25">
            <w:pPr>
              <w:rPr>
                <w:rFonts w:ascii="仿宋_GB2312" w:eastAsia="仿宋_GB2312"/>
                <w:sz w:val="18"/>
                <w:szCs w:val="18"/>
              </w:rPr>
            </w:pPr>
            <w:r>
              <w:rPr>
                <w:rFonts w:hint="eastAsia" w:ascii="仿宋_GB2312" w:hAnsi="宋体" w:eastAsia="仿宋_GB2312"/>
                <w:color w:val="000000"/>
                <w:sz w:val="18"/>
                <w:szCs w:val="18"/>
              </w:rPr>
              <w:t>日常监管信息</w:t>
            </w:r>
          </w:p>
        </w:tc>
        <w:tc>
          <w:tcPr>
            <w:tcW w:w="2802" w:type="dxa"/>
            <w:tcBorders>
              <w:top w:val="single" w:color="auto" w:sz="4" w:space="0"/>
              <w:left w:val="single" w:color="auto" w:sz="4" w:space="0"/>
              <w:bottom w:val="single" w:color="auto" w:sz="4" w:space="0"/>
              <w:right w:val="single" w:color="auto" w:sz="4" w:space="0"/>
            </w:tcBorders>
            <w:vAlign w:val="center"/>
          </w:tcPr>
          <w:p w14:paraId="4F90D1DC">
            <w:pPr>
              <w:rPr>
                <w:rFonts w:ascii="仿宋_GB2312" w:eastAsia="仿宋_GB2312"/>
                <w:sz w:val="18"/>
                <w:szCs w:val="18"/>
              </w:rPr>
            </w:pPr>
            <w:r>
              <w:rPr>
                <w:rFonts w:hint="eastAsia" w:ascii="仿宋_GB2312" w:hAnsi="宋体" w:eastAsia="仿宋_GB2312"/>
                <w:color w:val="000000"/>
                <w:sz w:val="18"/>
                <w:szCs w:val="18"/>
              </w:rPr>
              <w:t>年检指标、年检程序、年检结果、行政处罚信息</w:t>
            </w:r>
          </w:p>
        </w:tc>
        <w:tc>
          <w:tcPr>
            <w:tcW w:w="1592" w:type="dxa"/>
            <w:tcBorders>
              <w:top w:val="single" w:color="auto" w:sz="4" w:space="0"/>
              <w:left w:val="single" w:color="auto" w:sz="4" w:space="0"/>
              <w:bottom w:val="single" w:color="auto" w:sz="4" w:space="0"/>
              <w:right w:val="single" w:color="auto" w:sz="4" w:space="0"/>
            </w:tcBorders>
            <w:vAlign w:val="center"/>
          </w:tcPr>
          <w:p w14:paraId="1A7D9A45">
            <w:pPr>
              <w:rPr>
                <w:rFonts w:ascii="仿宋_GB2312" w:eastAsia="仿宋_GB2312"/>
                <w:sz w:val="18"/>
                <w:szCs w:val="18"/>
              </w:rPr>
            </w:pPr>
            <w:r>
              <w:rPr>
                <w:rFonts w:hint="eastAsia" w:ascii="仿宋_GB2312" w:hAnsi="宋体" w:eastAsia="仿宋_GB2312"/>
                <w:color w:val="000000"/>
                <w:sz w:val="18"/>
                <w:szCs w:val="18"/>
                <w:lang w:eastAsia="zh-CN"/>
              </w:rPr>
              <w:t>《中华人民共和国民办教育促进法》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、《国务院关于鼓励社会力量兴办教育 促进民办教育健康发展的若干意见》</w:t>
            </w:r>
          </w:p>
        </w:tc>
        <w:tc>
          <w:tcPr>
            <w:tcW w:w="1115" w:type="dxa"/>
            <w:tcBorders>
              <w:top w:val="single" w:color="auto" w:sz="4" w:space="0"/>
              <w:left w:val="single" w:color="auto" w:sz="4" w:space="0"/>
              <w:bottom w:val="single" w:color="auto" w:sz="4" w:space="0"/>
              <w:right w:val="single" w:color="auto" w:sz="4" w:space="0"/>
            </w:tcBorders>
            <w:vAlign w:val="center"/>
          </w:tcPr>
          <w:p w14:paraId="19747755">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483C840">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3819551B">
            <w:pPr>
              <w:rPr>
                <w:rFonts w:ascii="仿宋_GB2312" w:eastAsia="仿宋_GB2312"/>
                <w:sz w:val="32"/>
                <w:szCs w:val="32"/>
              </w:rPr>
            </w:pPr>
            <w:r>
              <w:rPr>
                <w:rFonts w:hint="eastAsia" w:ascii="仿宋_GB2312" w:hAnsi="仿宋"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44F126">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828353">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A70174F">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DB8D62">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06967740">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6C24B877">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7D4C7974">
            <w:pPr>
              <w:rPr>
                <w:rFonts w:ascii="仿宋_GB2312" w:eastAsia="仿宋_GB2312"/>
                <w:sz w:val="18"/>
                <w:szCs w:val="18"/>
              </w:rPr>
            </w:pPr>
            <w:r>
              <w:rPr>
                <w:rFonts w:hint="eastAsia" w:ascii="仿宋_GB2312" w:eastAsia="仿宋_GB2312"/>
                <w:sz w:val="18"/>
                <w:szCs w:val="18"/>
              </w:rPr>
              <w:t>0477-5189717</w:t>
            </w:r>
          </w:p>
        </w:tc>
      </w:tr>
      <w:tr w14:paraId="5F75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57889AE">
            <w:pPr>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FB2E696">
            <w:pPr>
              <w:rPr>
                <w:rFonts w:ascii="仿宋_GB2312" w:eastAsia="仿宋_GB2312"/>
                <w:sz w:val="18"/>
                <w:szCs w:val="18"/>
              </w:rPr>
            </w:pPr>
            <w:r>
              <w:rPr>
                <w:rFonts w:hint="eastAsia" w:ascii="仿宋_GB2312" w:hAnsi="宋体" w:eastAsia="仿宋_GB2312"/>
                <w:color w:val="000000"/>
                <w:sz w:val="18"/>
                <w:szCs w:val="18"/>
              </w:rPr>
              <w:t>财务信息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9EE446">
            <w:pPr>
              <w:rPr>
                <w:rFonts w:ascii="仿宋_GB2312" w:eastAsia="仿宋_GB2312"/>
                <w:sz w:val="18"/>
                <w:szCs w:val="18"/>
              </w:rPr>
            </w:pPr>
            <w:r>
              <w:rPr>
                <w:rFonts w:hint="eastAsia" w:ascii="仿宋_GB2312" w:hAnsi="宋体" w:eastAsia="仿宋_GB2312"/>
                <w:color w:val="000000"/>
                <w:sz w:val="18"/>
                <w:szCs w:val="18"/>
              </w:rPr>
              <w:t>财务信息</w:t>
            </w:r>
          </w:p>
        </w:tc>
        <w:tc>
          <w:tcPr>
            <w:tcW w:w="2802" w:type="dxa"/>
            <w:tcBorders>
              <w:top w:val="single" w:color="auto" w:sz="4" w:space="0"/>
              <w:left w:val="single" w:color="auto" w:sz="4" w:space="0"/>
              <w:bottom w:val="single" w:color="auto" w:sz="4" w:space="0"/>
              <w:right w:val="single" w:color="auto" w:sz="4" w:space="0"/>
            </w:tcBorders>
            <w:vAlign w:val="center"/>
          </w:tcPr>
          <w:p w14:paraId="6F8E1211">
            <w:pPr>
              <w:rPr>
                <w:rFonts w:ascii="仿宋_GB2312" w:eastAsia="仿宋_GB2312"/>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1592" w:type="dxa"/>
            <w:tcBorders>
              <w:top w:val="single" w:color="auto" w:sz="4" w:space="0"/>
              <w:left w:val="single" w:color="auto" w:sz="4" w:space="0"/>
              <w:bottom w:val="single" w:color="auto" w:sz="4" w:space="0"/>
              <w:right w:val="single" w:color="auto" w:sz="4" w:space="0"/>
            </w:tcBorders>
            <w:vAlign w:val="center"/>
          </w:tcPr>
          <w:p w14:paraId="204299C2">
            <w:pPr>
              <w:rPr>
                <w:rFonts w:hint="eastAsia" w:ascii="仿宋_GB2312" w:eastAsia="仿宋_GB2312"/>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0AB342B0">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1CA06A25">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5706C8A">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264238CA">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BDF070">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F8F7A0">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B3C05EE">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AFF8039">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013F94D4">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5E31F93">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6A76B20">
            <w:pPr>
              <w:rPr>
                <w:rFonts w:ascii="仿宋_GB2312" w:eastAsia="仿宋_GB2312"/>
                <w:sz w:val="18"/>
                <w:szCs w:val="18"/>
              </w:rPr>
            </w:pPr>
            <w:r>
              <w:rPr>
                <w:rFonts w:hint="eastAsia" w:ascii="仿宋_GB2312" w:eastAsia="仿宋_GB2312"/>
                <w:sz w:val="18"/>
                <w:szCs w:val="18"/>
              </w:rPr>
              <w:t>0477-5189717</w:t>
            </w:r>
          </w:p>
        </w:tc>
      </w:tr>
      <w:tr w14:paraId="1252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4B97FA">
            <w:pPr>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337B6E9">
            <w:pPr>
              <w:rPr>
                <w:rFonts w:ascii="仿宋_GB2312" w:eastAsia="仿宋_GB2312"/>
                <w:sz w:val="18"/>
                <w:szCs w:val="18"/>
              </w:rPr>
            </w:pPr>
            <w:r>
              <w:rPr>
                <w:rFonts w:hint="eastAsia" w:ascii="仿宋_GB2312" w:hAnsi="宋体" w:eastAsia="仿宋_GB2312"/>
                <w:sz w:val="18"/>
                <w:szCs w:val="18"/>
              </w:rPr>
              <w:t>招生管理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E06103">
            <w:pPr>
              <w:rPr>
                <w:rFonts w:ascii="仿宋_GB2312" w:eastAsia="仿宋_GB2312"/>
                <w:sz w:val="18"/>
                <w:szCs w:val="18"/>
              </w:rPr>
            </w:pPr>
            <w:r>
              <w:rPr>
                <w:rFonts w:hint="eastAsia" w:ascii="仿宋_GB2312" w:hAnsi="宋体" w:eastAsia="仿宋_GB2312"/>
                <w:sz w:val="18"/>
                <w:szCs w:val="18"/>
              </w:rPr>
              <w:t>学校介绍</w:t>
            </w:r>
          </w:p>
        </w:tc>
        <w:tc>
          <w:tcPr>
            <w:tcW w:w="2802" w:type="dxa"/>
            <w:tcBorders>
              <w:top w:val="single" w:color="auto" w:sz="4" w:space="0"/>
              <w:left w:val="single" w:color="auto" w:sz="4" w:space="0"/>
              <w:bottom w:val="single" w:color="auto" w:sz="4" w:space="0"/>
              <w:right w:val="single" w:color="auto" w:sz="4" w:space="0"/>
            </w:tcBorders>
            <w:vAlign w:val="center"/>
          </w:tcPr>
          <w:p w14:paraId="37A911B8">
            <w:pPr>
              <w:rPr>
                <w:rFonts w:ascii="仿宋_GB2312" w:eastAsia="仿宋_GB2312"/>
                <w:sz w:val="18"/>
                <w:szCs w:val="18"/>
              </w:rPr>
            </w:pPr>
            <w:r>
              <w:rPr>
                <w:rFonts w:hint="eastAsia" w:ascii="仿宋_GB2312" w:hAnsi="宋体" w:eastAsia="仿宋_GB2312"/>
                <w:sz w:val="18"/>
                <w:szCs w:val="18"/>
              </w:rPr>
              <w:t>办学性质、办学地点、办学规模、办学基本条件、联系方式等</w:t>
            </w:r>
          </w:p>
        </w:tc>
        <w:tc>
          <w:tcPr>
            <w:tcW w:w="1592" w:type="dxa"/>
            <w:tcBorders>
              <w:top w:val="single" w:color="auto" w:sz="4" w:space="0"/>
              <w:left w:val="single" w:color="auto" w:sz="4" w:space="0"/>
              <w:bottom w:val="single" w:color="auto" w:sz="4" w:space="0"/>
              <w:right w:val="single" w:color="auto" w:sz="4" w:space="0"/>
            </w:tcBorders>
            <w:vAlign w:val="center"/>
          </w:tcPr>
          <w:p w14:paraId="384D7E00">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42FC906D">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4F129F0F">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217AFEF3">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797D21A2">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6F37A4DA">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8DA1C0">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713A97">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EDB7A2">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AA2CF8">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7DB37C9A">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CDC9BF1">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04E2D49D">
            <w:pPr>
              <w:rPr>
                <w:rFonts w:ascii="仿宋_GB2312" w:eastAsia="仿宋_GB2312"/>
                <w:sz w:val="18"/>
                <w:szCs w:val="18"/>
              </w:rPr>
            </w:pPr>
            <w:r>
              <w:rPr>
                <w:rFonts w:hint="eastAsia" w:ascii="仿宋_GB2312" w:eastAsia="仿宋_GB2312"/>
                <w:sz w:val="18"/>
                <w:szCs w:val="18"/>
              </w:rPr>
              <w:t>0477-5189717</w:t>
            </w:r>
          </w:p>
        </w:tc>
      </w:tr>
      <w:tr w14:paraId="7563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B6EF280">
            <w:pPr>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465AF9C">
            <w:pPr>
              <w:rPr>
                <w:rFonts w:ascii="仿宋_GB2312" w:eastAsia="仿宋_GB2312"/>
                <w:sz w:val="18"/>
                <w:szCs w:val="18"/>
              </w:rPr>
            </w:pPr>
            <w:r>
              <w:rPr>
                <w:rFonts w:hint="eastAsia" w:ascii="仿宋_GB2312" w:hAnsi="宋体" w:eastAsia="仿宋_GB2312"/>
                <w:sz w:val="18"/>
                <w:szCs w:val="18"/>
              </w:rPr>
              <w:t>招生管理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E6D1FC">
            <w:pPr>
              <w:rPr>
                <w:rFonts w:ascii="仿宋_GB2312" w:eastAsia="仿宋_GB2312"/>
                <w:sz w:val="18"/>
                <w:szCs w:val="18"/>
              </w:rPr>
            </w:pPr>
            <w:r>
              <w:rPr>
                <w:rFonts w:hint="eastAsia" w:ascii="仿宋_GB2312" w:hAnsi="宋体" w:eastAsia="仿宋_GB2312"/>
                <w:sz w:val="18"/>
                <w:szCs w:val="18"/>
              </w:rPr>
              <w:t>招生政策</w:t>
            </w:r>
          </w:p>
        </w:tc>
        <w:tc>
          <w:tcPr>
            <w:tcW w:w="2802" w:type="dxa"/>
            <w:tcBorders>
              <w:top w:val="single" w:color="auto" w:sz="4" w:space="0"/>
              <w:left w:val="single" w:color="auto" w:sz="4" w:space="0"/>
              <w:bottom w:val="single" w:color="auto" w:sz="4" w:space="0"/>
              <w:right w:val="single" w:color="auto" w:sz="4" w:space="0"/>
            </w:tcBorders>
            <w:vAlign w:val="center"/>
          </w:tcPr>
          <w:p w14:paraId="2B8719DB">
            <w:pPr>
              <w:rPr>
                <w:rFonts w:ascii="仿宋_GB2312" w:eastAsia="仿宋_GB2312"/>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1592" w:type="dxa"/>
            <w:tcBorders>
              <w:top w:val="single" w:color="auto" w:sz="4" w:space="0"/>
              <w:left w:val="single" w:color="auto" w:sz="4" w:space="0"/>
              <w:bottom w:val="single" w:color="auto" w:sz="4" w:space="0"/>
              <w:right w:val="single" w:color="auto" w:sz="4" w:space="0"/>
            </w:tcBorders>
            <w:vAlign w:val="center"/>
          </w:tcPr>
          <w:p w14:paraId="09F55F69">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649E571E">
            <w:pPr>
              <w:rPr>
                <w:rFonts w:ascii="仿宋_GB2312" w:eastAsia="仿宋_GB2312"/>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1C2312F">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3FC4DDC2">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116C72F6">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723C4697">
            <w:pPr>
              <w:rPr>
                <w:rFonts w:ascii="仿宋_GB2312" w:hAnsi="仿宋" w:eastAsia="仿宋_GB2312"/>
                <w:color w:val="000000"/>
                <w:sz w:val="18"/>
                <w:szCs w:val="18"/>
              </w:rPr>
            </w:pPr>
            <w:r>
              <w:rPr>
                <w:rFonts w:hint="eastAsia" w:ascii="仿宋_GB2312" w:hAnsi="仿宋" w:eastAsia="仿宋_GB2312"/>
                <w:color w:val="000000"/>
                <w:sz w:val="18"/>
                <w:szCs w:val="18"/>
              </w:rPr>
              <w:t>■广播电视</w:t>
            </w:r>
          </w:p>
          <w:p w14:paraId="4BACE6D9">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■纸质媒体        </w:t>
            </w:r>
          </w:p>
          <w:p w14:paraId="3363E327">
            <w:pPr>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6353F9D0">
            <w:pPr>
              <w:rPr>
                <w:rFonts w:ascii="仿宋_GB2312" w:eastAsia="仿宋_GB2312"/>
                <w:sz w:val="32"/>
                <w:szCs w:val="32"/>
              </w:rPr>
            </w:pPr>
            <w:r>
              <w:rPr>
                <w:rFonts w:hint="eastAsia" w:ascii="仿宋_GB2312" w:hAnsi="仿宋" w:eastAsia="仿宋_GB2312"/>
                <w:color w:val="000000"/>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DE983A">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E1983E">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FFAACA">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38BD2C">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42510059">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7DAEEA62">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8109344">
            <w:pPr>
              <w:rPr>
                <w:rFonts w:ascii="仿宋_GB2312" w:eastAsia="仿宋_GB2312"/>
                <w:sz w:val="18"/>
                <w:szCs w:val="18"/>
              </w:rPr>
            </w:pPr>
            <w:r>
              <w:rPr>
                <w:rFonts w:hint="eastAsia" w:ascii="仿宋_GB2312" w:eastAsia="仿宋_GB2312"/>
                <w:sz w:val="18"/>
                <w:szCs w:val="18"/>
              </w:rPr>
              <w:t>0477-5189717</w:t>
            </w:r>
          </w:p>
        </w:tc>
      </w:tr>
      <w:tr w14:paraId="3332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60F40BC">
            <w:pPr>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C36CF97">
            <w:pPr>
              <w:rPr>
                <w:rFonts w:ascii="仿宋_GB2312" w:eastAsia="仿宋_GB2312"/>
                <w:sz w:val="18"/>
                <w:szCs w:val="18"/>
              </w:rPr>
            </w:pPr>
            <w:r>
              <w:rPr>
                <w:rFonts w:hint="eastAsia" w:ascii="仿宋_GB2312" w:hAnsi="宋体" w:eastAsia="仿宋_GB2312"/>
                <w:sz w:val="18"/>
                <w:szCs w:val="18"/>
              </w:rPr>
              <w:t>招生管理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CE3D26">
            <w:pPr>
              <w:rPr>
                <w:rFonts w:ascii="仿宋_GB2312" w:eastAsia="仿宋_GB2312"/>
                <w:sz w:val="18"/>
                <w:szCs w:val="18"/>
              </w:rPr>
            </w:pPr>
            <w:r>
              <w:rPr>
                <w:rFonts w:hint="eastAsia" w:ascii="仿宋_GB2312" w:hAnsi="宋体" w:eastAsia="仿宋_GB2312"/>
                <w:sz w:val="18"/>
                <w:szCs w:val="18"/>
              </w:rPr>
              <w:t>招生计划</w:t>
            </w:r>
          </w:p>
        </w:tc>
        <w:tc>
          <w:tcPr>
            <w:tcW w:w="2802" w:type="dxa"/>
            <w:tcBorders>
              <w:top w:val="single" w:color="auto" w:sz="4" w:space="0"/>
              <w:left w:val="single" w:color="auto" w:sz="4" w:space="0"/>
              <w:bottom w:val="single" w:color="auto" w:sz="4" w:space="0"/>
              <w:right w:val="single" w:color="auto" w:sz="4" w:space="0"/>
            </w:tcBorders>
            <w:vAlign w:val="center"/>
          </w:tcPr>
          <w:p w14:paraId="641B2F4B">
            <w:pPr>
              <w:rPr>
                <w:rFonts w:ascii="仿宋_GB2312" w:eastAsia="仿宋_GB2312"/>
                <w:sz w:val="18"/>
                <w:szCs w:val="18"/>
              </w:rPr>
            </w:pPr>
            <w:r>
              <w:rPr>
                <w:rFonts w:hint="eastAsia" w:ascii="仿宋_GB2312" w:hAnsi="宋体" w:eastAsia="仿宋_GB2312"/>
                <w:sz w:val="18"/>
                <w:szCs w:val="18"/>
              </w:rPr>
              <w:t>各校本年度招生计划</w:t>
            </w:r>
          </w:p>
        </w:tc>
        <w:tc>
          <w:tcPr>
            <w:tcW w:w="1592" w:type="dxa"/>
            <w:tcBorders>
              <w:top w:val="single" w:color="auto" w:sz="4" w:space="0"/>
              <w:left w:val="single" w:color="auto" w:sz="4" w:space="0"/>
              <w:bottom w:val="single" w:color="auto" w:sz="4" w:space="0"/>
              <w:right w:val="single" w:color="auto" w:sz="4" w:space="0"/>
            </w:tcBorders>
            <w:vAlign w:val="center"/>
          </w:tcPr>
          <w:p w14:paraId="42BD978C">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42EE3CA3">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2C436B2">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0834D17">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734D0036">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3BC1B3A0">
            <w:pPr>
              <w:rPr>
                <w:rFonts w:ascii="仿宋_GB2312" w:eastAsia="仿宋_GB2312"/>
                <w:sz w:val="32"/>
                <w:szCs w:val="32"/>
              </w:rPr>
            </w:pPr>
            <w:r>
              <w:rPr>
                <w:rFonts w:hint="eastAsia" w:ascii="仿宋_GB2312" w:hAnsi="仿宋" w:eastAsia="仿宋_GB2312"/>
                <w:color w:val="000000"/>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9D002B">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9C8EE5">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5A2360F">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15322E">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EDBA787">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7BA5EFAF">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43EF038C">
            <w:pPr>
              <w:rPr>
                <w:rFonts w:ascii="仿宋_GB2312" w:eastAsia="仿宋_GB2312"/>
                <w:sz w:val="18"/>
                <w:szCs w:val="18"/>
              </w:rPr>
            </w:pPr>
            <w:r>
              <w:rPr>
                <w:rFonts w:hint="eastAsia" w:ascii="仿宋_GB2312" w:eastAsia="仿宋_GB2312"/>
                <w:sz w:val="18"/>
                <w:szCs w:val="18"/>
              </w:rPr>
              <w:t>0477-5189717</w:t>
            </w:r>
          </w:p>
        </w:tc>
      </w:tr>
      <w:tr w14:paraId="6D4B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F4CE9B6">
            <w:pPr>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E523B01">
            <w:pPr>
              <w:rPr>
                <w:rFonts w:ascii="仿宋_GB2312" w:eastAsia="仿宋_GB2312"/>
                <w:sz w:val="18"/>
                <w:szCs w:val="18"/>
              </w:rPr>
            </w:pPr>
            <w:r>
              <w:rPr>
                <w:rFonts w:hint="eastAsia" w:ascii="仿宋_GB2312" w:hAnsi="宋体" w:eastAsia="仿宋_GB2312"/>
                <w:sz w:val="18"/>
                <w:szCs w:val="18"/>
              </w:rPr>
              <w:t>招生管理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CEAF23">
            <w:pPr>
              <w:rPr>
                <w:rFonts w:ascii="仿宋_GB2312" w:eastAsia="仿宋_GB2312"/>
                <w:sz w:val="18"/>
                <w:szCs w:val="18"/>
              </w:rPr>
            </w:pPr>
            <w:r>
              <w:rPr>
                <w:rFonts w:hint="eastAsia" w:ascii="仿宋_GB2312" w:hAnsi="宋体" w:eastAsia="仿宋_GB2312"/>
                <w:sz w:val="18"/>
                <w:szCs w:val="18"/>
              </w:rPr>
              <w:t>招生范围</w:t>
            </w:r>
          </w:p>
        </w:tc>
        <w:tc>
          <w:tcPr>
            <w:tcW w:w="2802" w:type="dxa"/>
            <w:tcBorders>
              <w:top w:val="single" w:color="auto" w:sz="4" w:space="0"/>
              <w:left w:val="single" w:color="auto" w:sz="4" w:space="0"/>
              <w:bottom w:val="single" w:color="auto" w:sz="4" w:space="0"/>
              <w:right w:val="single" w:color="auto" w:sz="4" w:space="0"/>
            </w:tcBorders>
            <w:vAlign w:val="center"/>
          </w:tcPr>
          <w:p w14:paraId="26CB3DC2">
            <w:pPr>
              <w:rPr>
                <w:rFonts w:ascii="仿宋_GB2312" w:eastAsia="仿宋_GB2312"/>
                <w:sz w:val="18"/>
                <w:szCs w:val="18"/>
              </w:rPr>
            </w:pPr>
            <w:r>
              <w:rPr>
                <w:rFonts w:hint="eastAsia" w:ascii="仿宋_GB2312" w:hAnsi="宋体" w:eastAsia="仿宋_GB2312"/>
                <w:sz w:val="18"/>
                <w:szCs w:val="18"/>
              </w:rPr>
              <w:t>招生范围、学区划分详细情况</w:t>
            </w:r>
          </w:p>
        </w:tc>
        <w:tc>
          <w:tcPr>
            <w:tcW w:w="1592" w:type="dxa"/>
            <w:tcBorders>
              <w:top w:val="single" w:color="auto" w:sz="4" w:space="0"/>
              <w:left w:val="single" w:color="auto" w:sz="4" w:space="0"/>
              <w:bottom w:val="single" w:color="auto" w:sz="4" w:space="0"/>
              <w:right w:val="single" w:color="auto" w:sz="4" w:space="0"/>
            </w:tcBorders>
            <w:vAlign w:val="center"/>
          </w:tcPr>
          <w:p w14:paraId="46C5840F">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1657FD0D">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6162AFE">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6F1CE08D">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1E7361CF">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74B32296">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0A850E">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39D208">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4B54B5">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2879AE">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3192DE5A">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7406CF69">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E6C9AB0">
            <w:pPr>
              <w:rPr>
                <w:rFonts w:ascii="仿宋_GB2312" w:eastAsia="仿宋_GB2312"/>
                <w:sz w:val="18"/>
                <w:szCs w:val="18"/>
              </w:rPr>
            </w:pPr>
            <w:r>
              <w:rPr>
                <w:rFonts w:hint="eastAsia" w:ascii="仿宋_GB2312" w:eastAsia="仿宋_GB2312"/>
                <w:sz w:val="18"/>
                <w:szCs w:val="18"/>
              </w:rPr>
              <w:t>0477-5189717</w:t>
            </w:r>
          </w:p>
        </w:tc>
      </w:tr>
      <w:tr w14:paraId="6818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6909BDF">
            <w:pPr>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4F1879F">
            <w:pPr>
              <w:rPr>
                <w:rFonts w:ascii="仿宋_GB2312" w:eastAsia="仿宋_GB2312"/>
                <w:sz w:val="18"/>
                <w:szCs w:val="18"/>
              </w:rPr>
            </w:pPr>
            <w:r>
              <w:rPr>
                <w:rFonts w:hint="eastAsia" w:ascii="仿宋_GB2312" w:hAnsi="宋体" w:eastAsia="仿宋_GB2312"/>
                <w:sz w:val="18"/>
                <w:szCs w:val="18"/>
              </w:rPr>
              <w:t>招生管理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417B1A">
            <w:pPr>
              <w:rPr>
                <w:rFonts w:ascii="仿宋_GB2312" w:eastAsia="仿宋_GB2312"/>
                <w:sz w:val="18"/>
                <w:szCs w:val="18"/>
              </w:rPr>
            </w:pPr>
            <w:r>
              <w:rPr>
                <w:rFonts w:hint="eastAsia" w:ascii="仿宋_GB2312" w:hAnsi="宋体" w:eastAsia="仿宋_GB2312"/>
                <w:sz w:val="18"/>
                <w:szCs w:val="18"/>
              </w:rPr>
              <w:t>招生结果</w:t>
            </w:r>
          </w:p>
        </w:tc>
        <w:tc>
          <w:tcPr>
            <w:tcW w:w="2802" w:type="dxa"/>
            <w:tcBorders>
              <w:top w:val="single" w:color="auto" w:sz="4" w:space="0"/>
              <w:left w:val="single" w:color="auto" w:sz="4" w:space="0"/>
              <w:bottom w:val="single" w:color="auto" w:sz="4" w:space="0"/>
              <w:right w:val="single" w:color="auto" w:sz="4" w:space="0"/>
            </w:tcBorders>
            <w:vAlign w:val="center"/>
          </w:tcPr>
          <w:p w14:paraId="609F0000">
            <w:pPr>
              <w:rPr>
                <w:rFonts w:ascii="仿宋_GB2312" w:eastAsia="仿宋_GB2312"/>
                <w:sz w:val="18"/>
                <w:szCs w:val="18"/>
              </w:rPr>
            </w:pPr>
            <w:r>
              <w:rPr>
                <w:rFonts w:hint="eastAsia" w:ascii="仿宋_GB2312" w:hAnsi="宋体" w:eastAsia="仿宋_GB2312"/>
                <w:sz w:val="18"/>
                <w:szCs w:val="18"/>
              </w:rPr>
              <w:t>各校本年度招生结果</w:t>
            </w:r>
          </w:p>
        </w:tc>
        <w:tc>
          <w:tcPr>
            <w:tcW w:w="1592" w:type="dxa"/>
            <w:tcBorders>
              <w:top w:val="single" w:color="auto" w:sz="4" w:space="0"/>
              <w:left w:val="single" w:color="auto" w:sz="4" w:space="0"/>
              <w:bottom w:val="single" w:color="auto" w:sz="4" w:space="0"/>
              <w:right w:val="single" w:color="auto" w:sz="4" w:space="0"/>
            </w:tcBorders>
            <w:vAlign w:val="center"/>
          </w:tcPr>
          <w:p w14:paraId="12821E78">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、《教育部关于进一步做好小学升入初中免试就近入学工作的实施意见》、《教育部关于推进中小学信息公开工作的意见》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21C0BAE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57C13C0D">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20CF84E8">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1D2F2A07">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7BA01A1E">
            <w:pPr>
              <w:rPr>
                <w:rFonts w:ascii="仿宋_GB2312" w:eastAsia="仿宋_GB2312"/>
                <w:sz w:val="32"/>
                <w:szCs w:val="32"/>
              </w:rPr>
            </w:pPr>
            <w:r>
              <w:rPr>
                <w:rFonts w:hint="eastAsia" w:ascii="仿宋_GB2312" w:hAnsi="仿宋" w:eastAsia="仿宋_GB2312"/>
                <w:color w:val="000000"/>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2C81AF">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E52804">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FDD826">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7B7604">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2702FC3F">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6D4A74EB">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38CFBF8D">
            <w:pPr>
              <w:rPr>
                <w:rFonts w:ascii="仿宋_GB2312" w:eastAsia="仿宋_GB2312"/>
                <w:sz w:val="18"/>
                <w:szCs w:val="18"/>
              </w:rPr>
            </w:pPr>
            <w:r>
              <w:rPr>
                <w:rFonts w:hint="eastAsia" w:ascii="仿宋_GB2312" w:eastAsia="仿宋_GB2312"/>
                <w:sz w:val="18"/>
                <w:szCs w:val="18"/>
              </w:rPr>
              <w:t>0477-5189717</w:t>
            </w:r>
          </w:p>
        </w:tc>
      </w:tr>
      <w:tr w14:paraId="1578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65DEF19">
            <w:pPr>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7880746">
            <w:pPr>
              <w:rPr>
                <w:rFonts w:ascii="仿宋_GB2312" w:eastAsia="仿宋_GB2312"/>
                <w:sz w:val="18"/>
                <w:szCs w:val="18"/>
              </w:rPr>
            </w:pPr>
            <w:r>
              <w:rPr>
                <w:rFonts w:hint="eastAsia" w:ascii="仿宋_GB2312" w:hAnsi="宋体" w:eastAsia="仿宋_GB2312"/>
                <w:sz w:val="18"/>
                <w:szCs w:val="18"/>
              </w:rPr>
              <w:t>学生管理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FD987E">
            <w:pPr>
              <w:rPr>
                <w:rFonts w:ascii="仿宋_GB2312" w:eastAsia="仿宋_GB2312"/>
                <w:sz w:val="18"/>
                <w:szCs w:val="18"/>
              </w:rPr>
            </w:pPr>
            <w:r>
              <w:rPr>
                <w:rFonts w:hint="eastAsia" w:ascii="仿宋_GB2312" w:hAnsi="宋体" w:eastAsia="仿宋_GB2312"/>
                <w:sz w:val="18"/>
                <w:szCs w:val="18"/>
              </w:rPr>
              <w:t>学籍管理</w:t>
            </w:r>
          </w:p>
        </w:tc>
        <w:tc>
          <w:tcPr>
            <w:tcW w:w="2802" w:type="dxa"/>
            <w:tcBorders>
              <w:top w:val="single" w:color="auto" w:sz="4" w:space="0"/>
              <w:left w:val="single" w:color="auto" w:sz="4" w:space="0"/>
              <w:bottom w:val="single" w:color="auto" w:sz="4" w:space="0"/>
              <w:right w:val="single" w:color="auto" w:sz="4" w:space="0"/>
            </w:tcBorders>
            <w:vAlign w:val="center"/>
          </w:tcPr>
          <w:p w14:paraId="33BC7D5B">
            <w:pPr>
              <w:rPr>
                <w:rFonts w:ascii="仿宋_GB2312" w:eastAsia="仿宋_GB2312"/>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1592" w:type="dxa"/>
            <w:tcBorders>
              <w:top w:val="single" w:color="auto" w:sz="4" w:space="0"/>
              <w:left w:val="single" w:color="auto" w:sz="4" w:space="0"/>
              <w:bottom w:val="single" w:color="auto" w:sz="4" w:space="0"/>
              <w:right w:val="single" w:color="auto" w:sz="4" w:space="0"/>
            </w:tcBorders>
            <w:vAlign w:val="center"/>
          </w:tcPr>
          <w:p w14:paraId="23FBB5F3">
            <w:pPr>
              <w:rPr>
                <w:rFonts w:ascii="仿宋_GB2312" w:eastAsia="仿宋_GB2312"/>
                <w:sz w:val="18"/>
                <w:szCs w:val="18"/>
              </w:rPr>
            </w:pPr>
            <w:r>
              <w:rPr>
                <w:rFonts w:hint="eastAsia" w:ascii="仿宋_GB2312" w:hAnsi="宋体" w:eastAsia="仿宋_GB2312"/>
                <w:sz w:val="18"/>
                <w:szCs w:val="18"/>
                <w:lang w:eastAsia="zh-CN"/>
              </w:rPr>
              <w:t>《中华人民共和国义务教育法》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、《中小学生学籍管理办法》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7C00B81D">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1253CE6C">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382A19D">
            <w:pPr>
              <w:rPr>
                <w:rFonts w:ascii="仿宋_GB2312" w:hAnsi="仿宋" w:eastAsia="仿宋_GB2312"/>
                <w:sz w:val="18"/>
                <w:szCs w:val="18"/>
              </w:rPr>
            </w:pPr>
            <w:r>
              <w:rPr>
                <w:rFonts w:hint="eastAsia" w:ascii="仿宋_GB2312" w:hAnsi="仿宋" w:eastAsia="仿宋_GB2312"/>
                <w:sz w:val="18"/>
                <w:szCs w:val="18"/>
              </w:rPr>
              <w:t>■政府网站</w:t>
            </w:r>
          </w:p>
          <w:p w14:paraId="1CAA2288">
            <w:pPr>
              <w:rPr>
                <w:rFonts w:ascii="仿宋_GB2312" w:hAnsi="仿宋" w:eastAsia="仿宋_GB2312"/>
                <w:sz w:val="18"/>
                <w:szCs w:val="18"/>
              </w:rPr>
            </w:pPr>
            <w:r>
              <w:rPr>
                <w:rFonts w:hint="eastAsia" w:ascii="仿宋_GB2312" w:hAnsi="仿宋" w:eastAsia="仿宋_GB2312"/>
                <w:sz w:val="18"/>
                <w:szCs w:val="18"/>
              </w:rPr>
              <w:t>■两微一端</w:t>
            </w:r>
          </w:p>
          <w:p w14:paraId="65B0059B">
            <w:pPr>
              <w:rPr>
                <w:rFonts w:ascii="仿宋_GB2312" w:eastAsia="仿宋_GB2312"/>
                <w:sz w:val="32"/>
                <w:szCs w:val="32"/>
              </w:rPr>
            </w:pPr>
            <w:r>
              <w:rPr>
                <w:rFonts w:hint="eastAsia" w:ascii="仿宋_GB2312" w:hAnsi="仿宋" w:eastAsia="仿宋_GB2312"/>
                <w:sz w:val="18"/>
                <w:szCs w:val="18"/>
              </w:rPr>
              <w:t>■其他：中小学生学籍管理系统</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CF02938">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06C0D2">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4C3CBD">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502301">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9A70EFD">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CEFD35A">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33730C57">
            <w:pPr>
              <w:rPr>
                <w:rFonts w:ascii="仿宋_GB2312" w:eastAsia="仿宋_GB2312"/>
                <w:sz w:val="18"/>
                <w:szCs w:val="18"/>
              </w:rPr>
            </w:pPr>
            <w:r>
              <w:rPr>
                <w:rFonts w:hint="eastAsia" w:ascii="仿宋_GB2312" w:eastAsia="仿宋_GB2312"/>
                <w:sz w:val="18"/>
                <w:szCs w:val="18"/>
              </w:rPr>
              <w:t>0477-5189717</w:t>
            </w:r>
          </w:p>
        </w:tc>
      </w:tr>
      <w:tr w14:paraId="76B9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7C0D783">
            <w:pPr>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43B3476">
            <w:pPr>
              <w:rPr>
                <w:rFonts w:ascii="仿宋_GB2312" w:eastAsia="仿宋_GB2312"/>
                <w:sz w:val="18"/>
                <w:szCs w:val="18"/>
              </w:rPr>
            </w:pPr>
            <w:r>
              <w:rPr>
                <w:rFonts w:hint="eastAsia" w:ascii="仿宋_GB2312" w:hAnsi="宋体" w:eastAsia="仿宋_GB2312"/>
                <w:sz w:val="18"/>
                <w:szCs w:val="18"/>
              </w:rPr>
              <w:t>学生管理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F6CA58">
            <w:pPr>
              <w:rPr>
                <w:rFonts w:ascii="仿宋_GB2312" w:eastAsia="仿宋_GB2312"/>
                <w:sz w:val="18"/>
                <w:szCs w:val="18"/>
              </w:rPr>
            </w:pPr>
            <w:r>
              <w:rPr>
                <w:rFonts w:hint="eastAsia" w:ascii="仿宋_GB2312" w:hAnsi="宋体" w:eastAsia="仿宋_GB2312"/>
                <w:sz w:val="18"/>
                <w:szCs w:val="18"/>
              </w:rPr>
              <w:t>义务教育学生资助政策</w:t>
            </w:r>
          </w:p>
        </w:tc>
        <w:tc>
          <w:tcPr>
            <w:tcW w:w="2802" w:type="dxa"/>
            <w:tcBorders>
              <w:top w:val="single" w:color="auto" w:sz="4" w:space="0"/>
              <w:left w:val="single" w:color="auto" w:sz="4" w:space="0"/>
              <w:bottom w:val="single" w:color="auto" w:sz="4" w:space="0"/>
              <w:right w:val="single" w:color="auto" w:sz="4" w:space="0"/>
            </w:tcBorders>
            <w:vAlign w:val="center"/>
          </w:tcPr>
          <w:p w14:paraId="5058A1CE">
            <w:pPr>
              <w:rPr>
                <w:rFonts w:ascii="仿宋_GB2312" w:eastAsia="仿宋_GB2312"/>
                <w:sz w:val="18"/>
                <w:szCs w:val="18"/>
              </w:rPr>
            </w:pPr>
            <w:r>
              <w:rPr>
                <w:rFonts w:hint="eastAsia" w:ascii="仿宋_GB2312" w:hAnsi="宋体" w:eastAsia="仿宋_GB2312"/>
                <w:color w:val="000000"/>
                <w:sz w:val="18"/>
                <w:szCs w:val="18"/>
              </w:rPr>
              <w:t>统一城乡义务教育“两免一补”政策</w:t>
            </w:r>
          </w:p>
        </w:tc>
        <w:tc>
          <w:tcPr>
            <w:tcW w:w="1592" w:type="dxa"/>
            <w:tcBorders>
              <w:top w:val="single" w:color="auto" w:sz="4" w:space="0"/>
              <w:left w:val="single" w:color="auto" w:sz="4" w:space="0"/>
              <w:bottom w:val="single" w:color="auto" w:sz="4" w:space="0"/>
              <w:right w:val="single" w:color="auto" w:sz="4" w:space="0"/>
            </w:tcBorders>
            <w:vAlign w:val="center"/>
          </w:tcPr>
          <w:p w14:paraId="690E7432">
            <w:pPr>
              <w:rPr>
                <w:rFonts w:ascii="仿宋_GB2312" w:eastAsia="仿宋_GB2312"/>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115" w:type="dxa"/>
            <w:tcBorders>
              <w:top w:val="single" w:color="auto" w:sz="4" w:space="0"/>
              <w:left w:val="single" w:color="auto" w:sz="4" w:space="0"/>
              <w:bottom w:val="single" w:color="auto" w:sz="4" w:space="0"/>
              <w:right w:val="single" w:color="auto" w:sz="4" w:space="0"/>
            </w:tcBorders>
            <w:vAlign w:val="center"/>
          </w:tcPr>
          <w:p w14:paraId="1B8D7A2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32FCFC1">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0015D7D2">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0026FBC7">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4A3E534F">
            <w:pPr>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3A0A954C">
            <w:pPr>
              <w:rPr>
                <w:rFonts w:ascii="仿宋_GB2312" w:eastAsia="仿宋_GB2312"/>
                <w:sz w:val="32"/>
                <w:szCs w:val="32"/>
              </w:rPr>
            </w:pPr>
            <w:r>
              <w:rPr>
                <w:rFonts w:hint="eastAsia" w:ascii="仿宋_GB2312" w:hAnsi="仿宋" w:eastAsia="仿宋_GB2312"/>
                <w:color w:val="000000"/>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438A60">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990B96">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20DBE1">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DFF7E7">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27563B5D">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184B1E5">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556D697">
            <w:pPr>
              <w:rPr>
                <w:rFonts w:ascii="仿宋_GB2312" w:eastAsia="仿宋_GB2312"/>
                <w:sz w:val="18"/>
                <w:szCs w:val="18"/>
              </w:rPr>
            </w:pPr>
            <w:r>
              <w:rPr>
                <w:rFonts w:hint="eastAsia" w:ascii="仿宋_GB2312" w:eastAsia="仿宋_GB2312"/>
                <w:sz w:val="18"/>
                <w:szCs w:val="18"/>
              </w:rPr>
              <w:t>0477-5189717</w:t>
            </w:r>
          </w:p>
        </w:tc>
      </w:tr>
      <w:tr w14:paraId="7477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08DC6B3">
            <w:pPr>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A0AA9E1">
            <w:pPr>
              <w:rPr>
                <w:rFonts w:ascii="仿宋_GB2312" w:eastAsia="仿宋_GB2312"/>
                <w:sz w:val="18"/>
                <w:szCs w:val="18"/>
              </w:rPr>
            </w:pPr>
            <w:r>
              <w:rPr>
                <w:rFonts w:hint="eastAsia" w:ascii="仿宋_GB2312" w:hAnsi="宋体" w:eastAsia="仿宋_GB2312"/>
                <w:sz w:val="18"/>
                <w:szCs w:val="18"/>
              </w:rPr>
              <w:t>学生管理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97B2B0">
            <w:pPr>
              <w:rPr>
                <w:rFonts w:ascii="仿宋_GB2312" w:eastAsia="仿宋_GB2312"/>
                <w:sz w:val="18"/>
                <w:szCs w:val="18"/>
              </w:rPr>
            </w:pPr>
            <w:r>
              <w:rPr>
                <w:rFonts w:hint="eastAsia" w:ascii="仿宋_GB2312" w:hAnsi="宋体" w:eastAsia="仿宋_GB2312"/>
                <w:sz w:val="18"/>
                <w:szCs w:val="18"/>
              </w:rPr>
              <w:t>学生评优奖励</w:t>
            </w:r>
          </w:p>
        </w:tc>
        <w:tc>
          <w:tcPr>
            <w:tcW w:w="2802" w:type="dxa"/>
            <w:tcBorders>
              <w:top w:val="single" w:color="auto" w:sz="4" w:space="0"/>
              <w:left w:val="single" w:color="auto" w:sz="4" w:space="0"/>
              <w:bottom w:val="single" w:color="auto" w:sz="4" w:space="0"/>
              <w:right w:val="single" w:color="auto" w:sz="4" w:space="0"/>
            </w:tcBorders>
            <w:vAlign w:val="center"/>
          </w:tcPr>
          <w:p w14:paraId="742295C0">
            <w:pPr>
              <w:rPr>
                <w:rFonts w:ascii="仿宋_GB2312" w:eastAsia="仿宋_GB2312"/>
                <w:sz w:val="18"/>
                <w:szCs w:val="18"/>
              </w:rPr>
            </w:pPr>
            <w:r>
              <w:rPr>
                <w:rFonts w:hint="eastAsia" w:ascii="仿宋_GB2312" w:hAnsi="宋体" w:eastAsia="仿宋_GB2312"/>
                <w:sz w:val="18"/>
                <w:szCs w:val="18"/>
              </w:rPr>
              <w:t>省市县“三好学生”“优秀学生干部”评选标准；评比方法；表彰名单等</w:t>
            </w:r>
          </w:p>
        </w:tc>
        <w:tc>
          <w:tcPr>
            <w:tcW w:w="1592" w:type="dxa"/>
            <w:tcBorders>
              <w:top w:val="single" w:color="auto" w:sz="4" w:space="0"/>
              <w:left w:val="single" w:color="auto" w:sz="4" w:space="0"/>
              <w:bottom w:val="single" w:color="auto" w:sz="4" w:space="0"/>
              <w:right w:val="single" w:color="auto" w:sz="4" w:space="0"/>
            </w:tcBorders>
            <w:vAlign w:val="center"/>
          </w:tcPr>
          <w:p w14:paraId="5A2D5297">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，当地省市县表彰文件</w:t>
            </w:r>
          </w:p>
        </w:tc>
        <w:tc>
          <w:tcPr>
            <w:tcW w:w="1115" w:type="dxa"/>
            <w:tcBorders>
              <w:top w:val="single" w:color="auto" w:sz="4" w:space="0"/>
              <w:left w:val="single" w:color="auto" w:sz="4" w:space="0"/>
              <w:bottom w:val="single" w:color="auto" w:sz="4" w:space="0"/>
              <w:right w:val="single" w:color="auto" w:sz="4" w:space="0"/>
            </w:tcBorders>
            <w:vAlign w:val="center"/>
          </w:tcPr>
          <w:p w14:paraId="3C820336">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4DDCD9B">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501C0DB">
            <w:pPr>
              <w:rPr>
                <w:rFonts w:ascii="仿宋_GB2312" w:hAnsi="仿宋" w:eastAsia="仿宋_GB2312"/>
                <w:sz w:val="18"/>
                <w:szCs w:val="18"/>
              </w:rPr>
            </w:pPr>
            <w:r>
              <w:rPr>
                <w:rFonts w:hint="eastAsia" w:ascii="仿宋_GB2312" w:hAnsi="仿宋" w:eastAsia="仿宋_GB2312"/>
                <w:sz w:val="18"/>
                <w:szCs w:val="18"/>
              </w:rPr>
              <w:t>■政府网站</w:t>
            </w:r>
          </w:p>
          <w:p w14:paraId="57C1D2B1">
            <w:pPr>
              <w:rPr>
                <w:rFonts w:ascii="仿宋_GB2312" w:hAnsi="仿宋" w:eastAsia="仿宋_GB2312"/>
                <w:sz w:val="18"/>
                <w:szCs w:val="18"/>
              </w:rPr>
            </w:pPr>
            <w:r>
              <w:rPr>
                <w:rFonts w:hint="eastAsia" w:ascii="仿宋_GB2312" w:hAnsi="仿宋" w:eastAsia="仿宋_GB2312"/>
                <w:sz w:val="18"/>
                <w:szCs w:val="18"/>
              </w:rPr>
              <w:t>■两微一端</w:t>
            </w:r>
          </w:p>
          <w:p w14:paraId="7598D7B5">
            <w:pPr>
              <w:rPr>
                <w:rFonts w:ascii="仿宋_GB2312" w:eastAsia="仿宋_GB2312"/>
                <w:sz w:val="32"/>
                <w:szCs w:val="32"/>
              </w:rPr>
            </w:pPr>
            <w:r>
              <w:rPr>
                <w:rFonts w:hint="eastAsia" w:ascii="仿宋_GB2312" w:hAnsi="仿宋" w:eastAsia="仿宋_GB2312"/>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95DA22A">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3745DF">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B76DDB">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860219">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C10A2BB">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522CCDF3">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F7E9F5B">
            <w:pPr>
              <w:rPr>
                <w:rFonts w:ascii="仿宋_GB2312" w:eastAsia="仿宋_GB2312"/>
                <w:sz w:val="18"/>
                <w:szCs w:val="18"/>
              </w:rPr>
            </w:pPr>
            <w:r>
              <w:rPr>
                <w:rFonts w:hint="eastAsia" w:ascii="仿宋_GB2312" w:eastAsia="仿宋_GB2312"/>
                <w:sz w:val="18"/>
                <w:szCs w:val="18"/>
              </w:rPr>
              <w:t>0477-5189717</w:t>
            </w:r>
          </w:p>
        </w:tc>
      </w:tr>
      <w:tr w14:paraId="6EEE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33A3E22">
            <w:pPr>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3A30AA0">
            <w:pPr>
              <w:rPr>
                <w:rFonts w:ascii="仿宋_GB2312" w:eastAsia="仿宋_GB2312"/>
                <w:sz w:val="18"/>
                <w:szCs w:val="18"/>
              </w:rPr>
            </w:pPr>
            <w:r>
              <w:rPr>
                <w:rFonts w:hint="eastAsia" w:ascii="仿宋_GB2312" w:hAnsi="宋体" w:eastAsia="仿宋_GB2312"/>
                <w:sz w:val="18"/>
                <w:szCs w:val="18"/>
              </w:rPr>
              <w:t>学生管理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96C5DF">
            <w:pPr>
              <w:rPr>
                <w:rFonts w:ascii="仿宋_GB2312" w:eastAsia="仿宋_GB2312"/>
                <w:sz w:val="18"/>
                <w:szCs w:val="18"/>
              </w:rPr>
            </w:pPr>
            <w:r>
              <w:rPr>
                <w:rFonts w:hint="eastAsia" w:ascii="仿宋_GB2312" w:hAnsi="宋体" w:eastAsia="仿宋_GB2312"/>
                <w:sz w:val="18"/>
                <w:szCs w:val="18"/>
              </w:rPr>
              <w:t>优待政策</w:t>
            </w:r>
          </w:p>
        </w:tc>
        <w:tc>
          <w:tcPr>
            <w:tcW w:w="2802" w:type="dxa"/>
            <w:tcBorders>
              <w:top w:val="single" w:color="auto" w:sz="4" w:space="0"/>
              <w:left w:val="single" w:color="auto" w:sz="4" w:space="0"/>
              <w:bottom w:val="single" w:color="auto" w:sz="4" w:space="0"/>
              <w:right w:val="single" w:color="auto" w:sz="4" w:space="0"/>
            </w:tcBorders>
            <w:vAlign w:val="center"/>
          </w:tcPr>
          <w:p w14:paraId="5BAB8CDE">
            <w:pPr>
              <w:rPr>
                <w:rFonts w:ascii="仿宋_GB2312" w:eastAsia="仿宋_GB2312"/>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1592" w:type="dxa"/>
            <w:tcBorders>
              <w:top w:val="single" w:color="auto" w:sz="4" w:space="0"/>
              <w:left w:val="single" w:color="auto" w:sz="4" w:space="0"/>
              <w:bottom w:val="single" w:color="auto" w:sz="4" w:space="0"/>
              <w:right w:val="single" w:color="auto" w:sz="4" w:space="0"/>
            </w:tcBorders>
            <w:vAlign w:val="center"/>
          </w:tcPr>
          <w:p w14:paraId="088FCC38">
            <w:pPr>
              <w:rPr>
                <w:rFonts w:ascii="仿宋_GB2312"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115" w:type="dxa"/>
            <w:tcBorders>
              <w:top w:val="single" w:color="auto" w:sz="4" w:space="0"/>
              <w:left w:val="single" w:color="auto" w:sz="4" w:space="0"/>
              <w:bottom w:val="single" w:color="auto" w:sz="4" w:space="0"/>
              <w:right w:val="single" w:color="auto" w:sz="4" w:space="0"/>
            </w:tcBorders>
            <w:vAlign w:val="center"/>
          </w:tcPr>
          <w:p w14:paraId="4382C012">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55178ED">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47928958">
            <w:pPr>
              <w:rPr>
                <w:rFonts w:ascii="仿宋_GB2312" w:hAnsi="仿宋" w:eastAsia="仿宋_GB2312"/>
                <w:sz w:val="18"/>
                <w:szCs w:val="18"/>
              </w:rPr>
            </w:pPr>
            <w:r>
              <w:rPr>
                <w:rFonts w:hint="eastAsia" w:ascii="仿宋_GB2312" w:hAnsi="仿宋" w:eastAsia="仿宋_GB2312"/>
                <w:sz w:val="18"/>
                <w:szCs w:val="18"/>
              </w:rPr>
              <w:t>■政府网站</w:t>
            </w:r>
          </w:p>
          <w:p w14:paraId="681F8959">
            <w:pPr>
              <w:rPr>
                <w:rFonts w:ascii="仿宋_GB2312" w:hAnsi="仿宋" w:eastAsia="仿宋_GB2312"/>
                <w:sz w:val="18"/>
                <w:szCs w:val="18"/>
              </w:rPr>
            </w:pPr>
            <w:r>
              <w:rPr>
                <w:rFonts w:hint="eastAsia" w:ascii="仿宋_GB2312" w:hAnsi="仿宋" w:eastAsia="仿宋_GB2312"/>
                <w:sz w:val="18"/>
                <w:szCs w:val="18"/>
              </w:rPr>
              <w:t xml:space="preserve">■两微一端            </w:t>
            </w:r>
          </w:p>
          <w:p w14:paraId="3A2747F4">
            <w:pPr>
              <w:rPr>
                <w:rFonts w:ascii="仿宋_GB2312" w:eastAsia="仿宋_GB2312"/>
                <w:sz w:val="32"/>
                <w:szCs w:val="32"/>
              </w:rPr>
            </w:pPr>
            <w:r>
              <w:rPr>
                <w:rFonts w:hint="eastAsia" w:ascii="仿宋_GB2312" w:hAnsi="仿宋" w:eastAsia="仿宋_GB2312"/>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6F60717">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07001E">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27047D">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66890E3">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6259FE4">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BF83D09">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3A4FC5F">
            <w:pPr>
              <w:rPr>
                <w:rFonts w:ascii="仿宋_GB2312" w:eastAsia="仿宋_GB2312"/>
                <w:sz w:val="18"/>
                <w:szCs w:val="18"/>
              </w:rPr>
            </w:pPr>
            <w:r>
              <w:rPr>
                <w:rFonts w:hint="eastAsia" w:ascii="仿宋_GB2312" w:eastAsia="仿宋_GB2312"/>
                <w:sz w:val="18"/>
                <w:szCs w:val="18"/>
              </w:rPr>
              <w:t>0477-5189717</w:t>
            </w:r>
          </w:p>
        </w:tc>
      </w:tr>
      <w:tr w14:paraId="13FF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461E6D5">
            <w:pPr>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F5B935B">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B0B554">
            <w:pPr>
              <w:rPr>
                <w:rFonts w:ascii="仿宋_GB2312" w:eastAsia="仿宋_GB2312"/>
                <w:sz w:val="18"/>
                <w:szCs w:val="18"/>
              </w:rPr>
            </w:pPr>
            <w:r>
              <w:rPr>
                <w:rFonts w:hint="eastAsia" w:ascii="仿宋_GB2312" w:hAnsi="宋体" w:eastAsia="仿宋_GB2312"/>
                <w:color w:val="000000"/>
                <w:sz w:val="18"/>
                <w:szCs w:val="18"/>
              </w:rPr>
              <w:t>教师培训</w:t>
            </w:r>
          </w:p>
        </w:tc>
        <w:tc>
          <w:tcPr>
            <w:tcW w:w="2802" w:type="dxa"/>
            <w:tcBorders>
              <w:top w:val="single" w:color="auto" w:sz="4" w:space="0"/>
              <w:left w:val="single" w:color="auto" w:sz="4" w:space="0"/>
              <w:bottom w:val="single" w:color="auto" w:sz="4" w:space="0"/>
              <w:right w:val="single" w:color="auto" w:sz="4" w:space="0"/>
            </w:tcBorders>
            <w:vAlign w:val="center"/>
          </w:tcPr>
          <w:p w14:paraId="4DD63CFE">
            <w:pPr>
              <w:rPr>
                <w:rFonts w:ascii="仿宋_GB2312" w:eastAsia="仿宋_GB2312"/>
                <w:sz w:val="18"/>
                <w:szCs w:val="18"/>
              </w:rPr>
            </w:pPr>
            <w:r>
              <w:rPr>
                <w:rFonts w:hint="eastAsia" w:ascii="仿宋_GB2312" w:hAnsi="宋体" w:eastAsia="仿宋_GB2312"/>
                <w:color w:val="000000"/>
                <w:sz w:val="18"/>
                <w:szCs w:val="18"/>
              </w:rPr>
              <w:t>教师培训政策文件、培训项目组织实施通知</w:t>
            </w:r>
          </w:p>
        </w:tc>
        <w:tc>
          <w:tcPr>
            <w:tcW w:w="1592" w:type="dxa"/>
            <w:tcBorders>
              <w:top w:val="single" w:color="auto" w:sz="4" w:space="0"/>
              <w:left w:val="single" w:color="auto" w:sz="4" w:space="0"/>
              <w:bottom w:val="single" w:color="auto" w:sz="4" w:space="0"/>
              <w:right w:val="single" w:color="auto" w:sz="4" w:space="0"/>
            </w:tcBorders>
            <w:vAlign w:val="center"/>
          </w:tcPr>
          <w:p w14:paraId="4D1000BD">
            <w:pPr>
              <w:rPr>
                <w:rFonts w:ascii="仿宋_GB2312" w:eastAsia="仿宋_GB2312"/>
                <w:sz w:val="18"/>
                <w:szCs w:val="18"/>
              </w:rPr>
            </w:pPr>
            <w:r>
              <w:rPr>
                <w:rFonts w:hint="eastAsia" w:ascii="仿宋_GB2312" w:hAnsi="宋体" w:eastAsia="仿宋_GB2312"/>
                <w:color w:val="000000"/>
                <w:sz w:val="18"/>
                <w:szCs w:val="18"/>
                <w:lang w:eastAsia="zh-CN"/>
              </w:rPr>
              <w:t>《中华人民共和国教育法》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、《中小学教师继续教育规定》</w:t>
            </w:r>
          </w:p>
        </w:tc>
        <w:tc>
          <w:tcPr>
            <w:tcW w:w="1115" w:type="dxa"/>
            <w:tcBorders>
              <w:top w:val="single" w:color="auto" w:sz="4" w:space="0"/>
              <w:left w:val="single" w:color="auto" w:sz="4" w:space="0"/>
              <w:bottom w:val="single" w:color="auto" w:sz="4" w:space="0"/>
              <w:right w:val="single" w:color="auto" w:sz="4" w:space="0"/>
            </w:tcBorders>
            <w:vAlign w:val="center"/>
          </w:tcPr>
          <w:p w14:paraId="6C6162A7">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43356BB6">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8A5D6B6">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0D9BDB5A">
            <w:pPr>
              <w:rPr>
                <w:rFonts w:ascii="仿宋_GB2312" w:eastAsia="仿宋_GB2312"/>
                <w:sz w:val="32"/>
                <w:szCs w:val="32"/>
              </w:rPr>
            </w:pPr>
            <w:r>
              <w:rPr>
                <w:rFonts w:hint="eastAsia" w:ascii="仿宋_GB2312" w:hAnsi="仿宋" w:eastAsia="仿宋_GB2312"/>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E3D3EF">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3E6B81">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7C4B692">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C7BA87A">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30CC77F7">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0E08E2D">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4DCC10D9">
            <w:pPr>
              <w:rPr>
                <w:rFonts w:ascii="仿宋_GB2312" w:eastAsia="仿宋_GB2312"/>
                <w:sz w:val="18"/>
                <w:szCs w:val="18"/>
              </w:rPr>
            </w:pPr>
            <w:r>
              <w:rPr>
                <w:rFonts w:hint="eastAsia" w:ascii="仿宋_GB2312" w:eastAsia="仿宋_GB2312"/>
                <w:sz w:val="18"/>
                <w:szCs w:val="18"/>
              </w:rPr>
              <w:t>0477-5189717</w:t>
            </w:r>
          </w:p>
        </w:tc>
      </w:tr>
      <w:tr w14:paraId="2467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A8F6B30">
            <w:pPr>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F9376B9">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D7B8A2">
            <w:pPr>
              <w:rPr>
                <w:rFonts w:ascii="仿宋_GB2312" w:eastAsia="仿宋_GB2312"/>
                <w:sz w:val="18"/>
                <w:szCs w:val="18"/>
              </w:rPr>
            </w:pPr>
            <w:r>
              <w:rPr>
                <w:rFonts w:hint="eastAsia" w:ascii="仿宋_GB2312" w:hAnsi="宋体" w:eastAsia="仿宋_GB2312"/>
                <w:color w:val="000000"/>
                <w:sz w:val="18"/>
                <w:szCs w:val="18"/>
              </w:rPr>
              <w:t>教师资格认定</w:t>
            </w:r>
          </w:p>
        </w:tc>
        <w:tc>
          <w:tcPr>
            <w:tcW w:w="2802" w:type="dxa"/>
            <w:tcBorders>
              <w:top w:val="single" w:color="auto" w:sz="4" w:space="0"/>
              <w:left w:val="single" w:color="auto" w:sz="4" w:space="0"/>
              <w:bottom w:val="single" w:color="auto" w:sz="4" w:space="0"/>
              <w:right w:val="single" w:color="auto" w:sz="4" w:space="0"/>
            </w:tcBorders>
            <w:vAlign w:val="center"/>
          </w:tcPr>
          <w:p w14:paraId="24D07CE8">
            <w:pPr>
              <w:rPr>
                <w:rFonts w:ascii="仿宋_GB2312" w:eastAsia="仿宋_GB2312"/>
                <w:sz w:val="18"/>
                <w:szCs w:val="18"/>
              </w:rPr>
            </w:pPr>
            <w:r>
              <w:rPr>
                <w:rFonts w:hint="eastAsia" w:ascii="仿宋_GB2312" w:hAnsi="宋体" w:eastAsia="仿宋_GB2312"/>
                <w:color w:val="000000"/>
                <w:sz w:val="18"/>
                <w:szCs w:val="18"/>
              </w:rPr>
              <w:t>1、教师资格认定申请材料；参加体检时间、医疗机构名单、体检合格标准；认定结果；咨询方式、监督举报方式、常见问题等2、中小学、幼儿园教师资格证书补发、换发政策及流程</w:t>
            </w:r>
          </w:p>
        </w:tc>
        <w:tc>
          <w:tcPr>
            <w:tcW w:w="1592" w:type="dxa"/>
            <w:tcBorders>
              <w:top w:val="single" w:color="auto" w:sz="4" w:space="0"/>
              <w:left w:val="single" w:color="auto" w:sz="4" w:space="0"/>
              <w:bottom w:val="single" w:color="auto" w:sz="4" w:space="0"/>
              <w:right w:val="single" w:color="auto" w:sz="4" w:space="0"/>
            </w:tcBorders>
            <w:vAlign w:val="center"/>
          </w:tcPr>
          <w:p w14:paraId="36A3F31E">
            <w:pPr>
              <w:rPr>
                <w:rFonts w:ascii="仿宋_GB2312" w:eastAsia="仿宋_GB2312"/>
                <w:sz w:val="18"/>
                <w:szCs w:val="18"/>
              </w:rPr>
            </w:pP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、《教师资格条例》及实施办法、《教育部关于印发〈教师资格证书管理规定〉的通知》</w:t>
            </w:r>
          </w:p>
        </w:tc>
        <w:tc>
          <w:tcPr>
            <w:tcW w:w="1115" w:type="dxa"/>
            <w:tcBorders>
              <w:top w:val="single" w:color="auto" w:sz="4" w:space="0"/>
              <w:left w:val="single" w:color="auto" w:sz="4" w:space="0"/>
              <w:bottom w:val="single" w:color="auto" w:sz="4" w:space="0"/>
              <w:right w:val="single" w:color="auto" w:sz="4" w:space="0"/>
            </w:tcBorders>
            <w:vAlign w:val="center"/>
          </w:tcPr>
          <w:p w14:paraId="467BC8C7">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C28A259">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4D9473D4">
            <w:pPr>
              <w:rPr>
                <w:rFonts w:ascii="仿宋_GB2312" w:eastAsia="仿宋_GB2312"/>
                <w:sz w:val="32"/>
                <w:szCs w:val="32"/>
              </w:rPr>
            </w:pPr>
            <w:r>
              <w:rPr>
                <w:rFonts w:hint="eastAsia" w:ascii="仿宋_GB2312" w:hAnsi="仿宋"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11E8FA">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193385">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C01F29">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9418662">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76AD231B">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7B783AC">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7A15112">
            <w:pPr>
              <w:rPr>
                <w:rFonts w:ascii="仿宋_GB2312" w:eastAsia="仿宋_GB2312"/>
                <w:sz w:val="18"/>
                <w:szCs w:val="18"/>
              </w:rPr>
            </w:pPr>
            <w:r>
              <w:rPr>
                <w:rFonts w:hint="eastAsia" w:ascii="仿宋_GB2312" w:eastAsia="仿宋_GB2312"/>
                <w:sz w:val="18"/>
                <w:szCs w:val="18"/>
              </w:rPr>
              <w:t>0477-5189717</w:t>
            </w:r>
          </w:p>
        </w:tc>
      </w:tr>
      <w:tr w14:paraId="113F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CD2AFE4">
            <w:pPr>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033FB97">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EF0A21">
            <w:pPr>
              <w:rPr>
                <w:rFonts w:ascii="仿宋_GB2312" w:eastAsia="仿宋_GB2312"/>
                <w:sz w:val="18"/>
                <w:szCs w:val="18"/>
              </w:rPr>
            </w:pPr>
            <w:r>
              <w:rPr>
                <w:rFonts w:hint="eastAsia" w:ascii="仿宋_GB2312" w:hAnsi="宋体" w:eastAsia="仿宋_GB2312"/>
                <w:color w:val="000000"/>
                <w:sz w:val="18"/>
                <w:szCs w:val="18"/>
              </w:rPr>
              <w:t>教师公开招聘</w:t>
            </w:r>
          </w:p>
        </w:tc>
        <w:tc>
          <w:tcPr>
            <w:tcW w:w="2802" w:type="dxa"/>
            <w:tcBorders>
              <w:top w:val="single" w:color="auto" w:sz="4" w:space="0"/>
              <w:left w:val="single" w:color="auto" w:sz="4" w:space="0"/>
              <w:bottom w:val="single" w:color="auto" w:sz="4" w:space="0"/>
              <w:right w:val="single" w:color="auto" w:sz="4" w:space="0"/>
            </w:tcBorders>
            <w:vAlign w:val="center"/>
          </w:tcPr>
          <w:p w14:paraId="1FC7F16F">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1592" w:type="dxa"/>
            <w:tcBorders>
              <w:top w:val="single" w:color="auto" w:sz="4" w:space="0"/>
              <w:left w:val="single" w:color="auto" w:sz="4" w:space="0"/>
              <w:bottom w:val="single" w:color="auto" w:sz="4" w:space="0"/>
              <w:right w:val="single" w:color="auto" w:sz="4" w:space="0"/>
            </w:tcBorders>
            <w:vAlign w:val="center"/>
          </w:tcPr>
          <w:p w14:paraId="03002C08">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、《事业单位公开招聘人员暂行规定》、《关于进一步规范事业单位公开招聘工作的通知》、《人力资源社会保障部关于事业单位公开招聘岗位条件设置有关问题的通知》</w:t>
            </w:r>
          </w:p>
        </w:tc>
        <w:tc>
          <w:tcPr>
            <w:tcW w:w="1115" w:type="dxa"/>
            <w:tcBorders>
              <w:top w:val="single" w:color="auto" w:sz="4" w:space="0"/>
              <w:left w:val="single" w:color="auto" w:sz="4" w:space="0"/>
              <w:bottom w:val="single" w:color="auto" w:sz="4" w:space="0"/>
              <w:right w:val="single" w:color="auto" w:sz="4" w:space="0"/>
            </w:tcBorders>
            <w:vAlign w:val="center"/>
          </w:tcPr>
          <w:p w14:paraId="4101C3FA">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A3C694A">
            <w:pPr>
              <w:rPr>
                <w:rFonts w:ascii="仿宋_GB2312" w:eastAsia="仿宋_GB2312" w:hAnsiTheme="minorEastAsia" w:cstheme="minorEastAsia"/>
                <w:color w:val="000000"/>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730CC51F">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79CC2255">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3D0CB25D">
            <w:pPr>
              <w:rPr>
                <w:rFonts w:ascii="仿宋_GB2312" w:hAnsi="仿宋" w:eastAsia="仿宋_GB2312"/>
                <w:color w:val="000000"/>
                <w:sz w:val="18"/>
                <w:szCs w:val="18"/>
              </w:rPr>
            </w:pPr>
            <w:r>
              <w:rPr>
                <w:rFonts w:hint="eastAsia" w:ascii="仿宋_GB2312" w:hAnsi="仿宋" w:eastAsia="仿宋_GB2312"/>
                <w:color w:val="000000"/>
                <w:sz w:val="18"/>
                <w:szCs w:val="18"/>
              </w:rPr>
              <w:t>■广播电视</w:t>
            </w:r>
          </w:p>
          <w:p w14:paraId="59889C32">
            <w:pPr>
              <w:rPr>
                <w:rFonts w:ascii="仿宋_GB2312" w:hAnsi="仿宋" w:eastAsia="仿宋_GB2312"/>
                <w:color w:val="000000"/>
                <w:sz w:val="18"/>
                <w:szCs w:val="18"/>
              </w:rPr>
            </w:pPr>
            <w:r>
              <w:rPr>
                <w:rFonts w:hint="eastAsia" w:ascii="仿宋_GB2312" w:hAnsi="仿宋" w:eastAsia="仿宋_GB2312"/>
                <w:color w:val="000000"/>
                <w:sz w:val="18"/>
                <w:szCs w:val="18"/>
              </w:rPr>
              <w:t xml:space="preserve">■纸质媒体           </w:t>
            </w:r>
          </w:p>
          <w:p w14:paraId="4224FA6D">
            <w:pPr>
              <w:rPr>
                <w:rFonts w:ascii="仿宋_GB2312" w:eastAsia="仿宋_GB2312"/>
                <w:sz w:val="32"/>
                <w:szCs w:val="32"/>
              </w:rPr>
            </w:pPr>
            <w:r>
              <w:rPr>
                <w:rFonts w:hint="eastAsia" w:ascii="仿宋_GB2312" w:hAnsi="仿宋" w:eastAsia="仿宋_GB2312"/>
                <w:color w:val="000000"/>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632461">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376875">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3178D0">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35ADC3">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3E26C9F">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69963A28">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50D5595C">
            <w:pPr>
              <w:rPr>
                <w:rFonts w:ascii="仿宋_GB2312" w:eastAsia="仿宋_GB2312"/>
                <w:sz w:val="18"/>
                <w:szCs w:val="18"/>
              </w:rPr>
            </w:pPr>
            <w:r>
              <w:rPr>
                <w:rFonts w:hint="eastAsia" w:ascii="仿宋_GB2312" w:eastAsia="仿宋_GB2312"/>
                <w:sz w:val="18"/>
                <w:szCs w:val="18"/>
              </w:rPr>
              <w:t>0477-5189717</w:t>
            </w:r>
          </w:p>
        </w:tc>
      </w:tr>
      <w:tr w14:paraId="0520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74726A3">
            <w:pPr>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AB55FA0">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15E4B8">
            <w:pPr>
              <w:rPr>
                <w:rFonts w:ascii="仿宋_GB2312" w:eastAsia="仿宋_GB2312"/>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802" w:type="dxa"/>
            <w:tcBorders>
              <w:top w:val="single" w:color="auto" w:sz="4" w:space="0"/>
              <w:left w:val="single" w:color="auto" w:sz="4" w:space="0"/>
              <w:bottom w:val="single" w:color="auto" w:sz="4" w:space="0"/>
              <w:right w:val="single" w:color="auto" w:sz="4" w:space="0"/>
            </w:tcBorders>
            <w:vAlign w:val="center"/>
          </w:tcPr>
          <w:p w14:paraId="5DF39755">
            <w:pPr>
              <w:rPr>
                <w:rFonts w:ascii="仿宋_GB2312" w:hAnsi="宋体" w:eastAsia="仿宋_GB2312" w:cs="宋体"/>
                <w:color w:val="000000"/>
                <w:sz w:val="18"/>
                <w:szCs w:val="18"/>
              </w:rPr>
            </w:pPr>
            <w:r>
              <w:rPr>
                <w:rFonts w:hint="eastAsia" w:ascii="仿宋_GB2312" w:hAnsi="宋体" w:eastAsia="仿宋_GB2312"/>
                <w:color w:val="000000"/>
                <w:sz w:val="18"/>
                <w:szCs w:val="18"/>
              </w:rPr>
              <w:t>1、教师职业行为准则及违规处理办法2、对教师有严重违反教师职业行为准则的行政处罚信息</w:t>
            </w:r>
          </w:p>
        </w:tc>
        <w:tc>
          <w:tcPr>
            <w:tcW w:w="1592" w:type="dxa"/>
            <w:tcBorders>
              <w:top w:val="single" w:color="auto" w:sz="4" w:space="0"/>
              <w:left w:val="single" w:color="auto" w:sz="4" w:space="0"/>
              <w:bottom w:val="single" w:color="auto" w:sz="4" w:space="0"/>
              <w:right w:val="single" w:color="auto" w:sz="4" w:space="0"/>
            </w:tcBorders>
            <w:vAlign w:val="center"/>
          </w:tcPr>
          <w:p w14:paraId="52274C40">
            <w:pPr>
              <w:rPr>
                <w:rFonts w:ascii="仿宋_GB2312" w:eastAsia="仿宋_GB2312"/>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115" w:type="dxa"/>
            <w:tcBorders>
              <w:top w:val="single" w:color="auto" w:sz="4" w:space="0"/>
              <w:left w:val="single" w:color="auto" w:sz="4" w:space="0"/>
              <w:bottom w:val="single" w:color="auto" w:sz="4" w:space="0"/>
              <w:right w:val="single" w:color="auto" w:sz="4" w:space="0"/>
            </w:tcBorders>
            <w:vAlign w:val="center"/>
          </w:tcPr>
          <w:p w14:paraId="746ED478">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442F966">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70E0D08">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3C2E9F14">
            <w:pPr>
              <w:rPr>
                <w:rFonts w:ascii="仿宋_GB2312" w:eastAsia="仿宋_GB2312"/>
                <w:sz w:val="32"/>
                <w:szCs w:val="32"/>
              </w:rPr>
            </w:pPr>
            <w:r>
              <w:rPr>
                <w:rFonts w:hint="eastAsia" w:ascii="仿宋_GB2312" w:hAnsi="仿宋" w:eastAsia="仿宋_GB2312"/>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2E1488">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E8AF7F">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C1162C">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EC90C18">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CC8FA3D">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F0C836F">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34AA2FA6">
            <w:pPr>
              <w:rPr>
                <w:rFonts w:ascii="仿宋_GB2312" w:eastAsia="仿宋_GB2312"/>
                <w:sz w:val="18"/>
                <w:szCs w:val="18"/>
              </w:rPr>
            </w:pPr>
            <w:r>
              <w:rPr>
                <w:rFonts w:hint="eastAsia" w:ascii="仿宋_GB2312" w:eastAsia="仿宋_GB2312"/>
                <w:sz w:val="18"/>
                <w:szCs w:val="18"/>
              </w:rPr>
              <w:t>0477-5189717</w:t>
            </w:r>
          </w:p>
        </w:tc>
      </w:tr>
      <w:tr w14:paraId="4A22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F869E7C">
            <w:pPr>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43918C4">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vMerge w:val="restart"/>
            <w:tcBorders>
              <w:top w:val="single" w:color="auto" w:sz="4" w:space="0"/>
              <w:left w:val="single" w:color="auto" w:sz="4" w:space="0"/>
              <w:right w:val="single" w:color="auto" w:sz="4" w:space="0"/>
            </w:tcBorders>
            <w:shd w:val="clear" w:color="auto" w:fill="auto"/>
            <w:vAlign w:val="center"/>
          </w:tcPr>
          <w:p w14:paraId="1FC72548">
            <w:pPr>
              <w:rPr>
                <w:rFonts w:ascii="仿宋_GB2312" w:eastAsia="仿宋_GB2312"/>
                <w:sz w:val="18"/>
                <w:szCs w:val="18"/>
              </w:rPr>
            </w:pPr>
            <w:r>
              <w:rPr>
                <w:rFonts w:hint="eastAsia" w:ascii="仿宋_GB2312" w:hAnsi="宋体" w:eastAsia="仿宋_GB2312"/>
                <w:color w:val="000000"/>
                <w:sz w:val="18"/>
                <w:szCs w:val="18"/>
              </w:rPr>
              <w:t>教师评优评先</w:t>
            </w:r>
          </w:p>
        </w:tc>
        <w:tc>
          <w:tcPr>
            <w:tcW w:w="2802" w:type="dxa"/>
            <w:tcBorders>
              <w:top w:val="single" w:color="auto" w:sz="4" w:space="0"/>
              <w:left w:val="single" w:color="auto" w:sz="4" w:space="0"/>
              <w:bottom w:val="single" w:color="auto" w:sz="4" w:space="0"/>
              <w:right w:val="single" w:color="auto" w:sz="4" w:space="0"/>
            </w:tcBorders>
            <w:vAlign w:val="center"/>
          </w:tcPr>
          <w:p w14:paraId="6B856D83">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1592" w:type="dxa"/>
            <w:tcBorders>
              <w:top w:val="single" w:color="auto" w:sz="4" w:space="0"/>
              <w:left w:val="single" w:color="auto" w:sz="4" w:space="0"/>
              <w:bottom w:val="single" w:color="auto" w:sz="4" w:space="0"/>
              <w:right w:val="single" w:color="auto" w:sz="4" w:space="0"/>
            </w:tcBorders>
            <w:vAlign w:val="center"/>
          </w:tcPr>
          <w:p w14:paraId="59BAF1CE">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《中华人民共和国教师法》</w:t>
            </w:r>
            <w:r>
              <w:rPr>
                <w:rFonts w:hint="eastAsia" w:ascii="仿宋_GB2312" w:hAnsi="宋体" w:eastAsia="仿宋_GB2312"/>
                <w:color w:val="000000"/>
                <w:sz w:val="18"/>
                <w:szCs w:val="18"/>
              </w:rPr>
              <w:t>、《中共中央 国务院关于全面深化新时代教师队伍建设改革的意见》</w:t>
            </w:r>
          </w:p>
        </w:tc>
        <w:tc>
          <w:tcPr>
            <w:tcW w:w="1115" w:type="dxa"/>
            <w:tcBorders>
              <w:top w:val="single" w:color="auto" w:sz="4" w:space="0"/>
              <w:left w:val="single" w:color="auto" w:sz="4" w:space="0"/>
              <w:bottom w:val="single" w:color="auto" w:sz="4" w:space="0"/>
              <w:right w:val="single" w:color="auto" w:sz="4" w:space="0"/>
            </w:tcBorders>
            <w:vAlign w:val="center"/>
          </w:tcPr>
          <w:p w14:paraId="177791DE">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7B489297">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447F7B3">
            <w:pPr>
              <w:rPr>
                <w:rFonts w:ascii="仿宋_GB2312" w:eastAsia="仿宋_GB2312"/>
                <w:sz w:val="32"/>
                <w:szCs w:val="32"/>
              </w:rPr>
            </w:pPr>
            <w:r>
              <w:rPr>
                <w:rFonts w:hint="eastAsia" w:ascii="仿宋_GB2312" w:hAnsi="仿宋"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CD2A83">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3F3D52">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BC3DB7">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E04121">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255D0548">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767A3E8">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0D6E791">
            <w:pPr>
              <w:rPr>
                <w:rFonts w:ascii="仿宋_GB2312" w:eastAsia="仿宋_GB2312"/>
                <w:sz w:val="18"/>
                <w:szCs w:val="18"/>
              </w:rPr>
            </w:pPr>
            <w:r>
              <w:rPr>
                <w:rFonts w:hint="eastAsia" w:ascii="仿宋_GB2312" w:eastAsia="仿宋_GB2312"/>
                <w:sz w:val="18"/>
                <w:szCs w:val="18"/>
              </w:rPr>
              <w:t>0477-5189717</w:t>
            </w:r>
          </w:p>
        </w:tc>
      </w:tr>
      <w:tr w14:paraId="3104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BCF17A1">
            <w:pPr>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90E0746">
            <w:pPr>
              <w:rPr>
                <w:rFonts w:ascii="仿宋_GB2312" w:hAnsi="宋体" w:eastAsia="仿宋_GB2312"/>
                <w:color w:val="000000"/>
                <w:sz w:val="18"/>
                <w:szCs w:val="18"/>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14:paraId="104143F3">
            <w:pPr>
              <w:rPr>
                <w:rFonts w:ascii="仿宋_GB2312" w:hAnsi="宋体" w:eastAsia="仿宋_GB2312"/>
                <w:color w:val="000000"/>
                <w:sz w:val="18"/>
                <w:szCs w:val="18"/>
              </w:rPr>
            </w:pPr>
          </w:p>
        </w:tc>
        <w:tc>
          <w:tcPr>
            <w:tcW w:w="2802" w:type="dxa"/>
            <w:tcBorders>
              <w:top w:val="single" w:color="auto" w:sz="4" w:space="0"/>
              <w:left w:val="single" w:color="auto" w:sz="4" w:space="0"/>
              <w:bottom w:val="single" w:color="auto" w:sz="4" w:space="0"/>
              <w:right w:val="single" w:color="auto" w:sz="4" w:space="0"/>
            </w:tcBorders>
            <w:vAlign w:val="center"/>
          </w:tcPr>
          <w:p w14:paraId="205F4B6F">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1592" w:type="dxa"/>
            <w:tcBorders>
              <w:top w:val="single" w:color="auto" w:sz="4" w:space="0"/>
              <w:left w:val="single" w:color="auto" w:sz="4" w:space="0"/>
              <w:bottom w:val="single" w:color="auto" w:sz="4" w:space="0"/>
              <w:right w:val="single" w:color="auto" w:sz="4" w:space="0"/>
            </w:tcBorders>
            <w:vAlign w:val="center"/>
          </w:tcPr>
          <w:p w14:paraId="6E1745C2">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、《关于做好乡村学校从教30年教师荣誉证书颁发工作的通知》</w:t>
            </w:r>
          </w:p>
        </w:tc>
        <w:tc>
          <w:tcPr>
            <w:tcW w:w="1115" w:type="dxa"/>
            <w:tcBorders>
              <w:top w:val="single" w:color="auto" w:sz="4" w:space="0"/>
              <w:left w:val="single" w:color="auto" w:sz="4" w:space="0"/>
              <w:bottom w:val="single" w:color="auto" w:sz="4" w:space="0"/>
              <w:right w:val="single" w:color="auto" w:sz="4" w:space="0"/>
            </w:tcBorders>
            <w:vAlign w:val="center"/>
          </w:tcPr>
          <w:p w14:paraId="1ECE7B9C">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BCA1C23">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6F524FCC">
            <w:pPr>
              <w:rPr>
                <w:rFonts w:ascii="仿宋_GB2312" w:eastAsia="仿宋_GB2312"/>
                <w:sz w:val="32"/>
                <w:szCs w:val="32"/>
              </w:rPr>
            </w:pPr>
            <w:r>
              <w:rPr>
                <w:rFonts w:hint="eastAsia" w:ascii="仿宋_GB2312" w:hAnsi="仿宋"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15AD00">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73A777">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07E63F">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50CD37">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E5ADFAD">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73BD29E">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78A9EF28">
            <w:pPr>
              <w:rPr>
                <w:rFonts w:ascii="仿宋_GB2312" w:eastAsia="仿宋_GB2312"/>
                <w:sz w:val="18"/>
                <w:szCs w:val="18"/>
              </w:rPr>
            </w:pPr>
            <w:r>
              <w:rPr>
                <w:rFonts w:hint="eastAsia" w:ascii="仿宋_GB2312" w:eastAsia="仿宋_GB2312"/>
                <w:sz w:val="18"/>
                <w:szCs w:val="18"/>
              </w:rPr>
              <w:t>0477-5189717</w:t>
            </w:r>
          </w:p>
        </w:tc>
      </w:tr>
      <w:tr w14:paraId="7FCA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EC68EC8">
            <w:pPr>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D02AA96">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C27278">
            <w:pPr>
              <w:rPr>
                <w:rFonts w:ascii="仿宋_GB2312" w:eastAsia="仿宋_GB2312"/>
                <w:sz w:val="18"/>
                <w:szCs w:val="18"/>
              </w:rPr>
            </w:pPr>
            <w:r>
              <w:rPr>
                <w:rFonts w:hint="eastAsia" w:ascii="仿宋_GB2312" w:hAnsi="宋体" w:eastAsia="仿宋_GB2312"/>
                <w:color w:val="000000"/>
                <w:sz w:val="18"/>
                <w:szCs w:val="18"/>
              </w:rPr>
              <w:t>教师职称评审</w:t>
            </w:r>
          </w:p>
        </w:tc>
        <w:tc>
          <w:tcPr>
            <w:tcW w:w="2802" w:type="dxa"/>
            <w:tcBorders>
              <w:top w:val="single" w:color="auto" w:sz="4" w:space="0"/>
              <w:left w:val="single" w:color="auto" w:sz="4" w:space="0"/>
              <w:bottom w:val="single" w:color="auto" w:sz="4" w:space="0"/>
              <w:right w:val="single" w:color="auto" w:sz="4" w:space="0"/>
            </w:tcBorders>
            <w:vAlign w:val="center"/>
          </w:tcPr>
          <w:p w14:paraId="5D846454">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1592" w:type="dxa"/>
            <w:tcBorders>
              <w:top w:val="single" w:color="auto" w:sz="4" w:space="0"/>
              <w:left w:val="single" w:color="auto" w:sz="4" w:space="0"/>
              <w:bottom w:val="single" w:color="auto" w:sz="4" w:space="0"/>
              <w:right w:val="single" w:color="auto" w:sz="4" w:space="0"/>
            </w:tcBorders>
            <w:vAlign w:val="center"/>
          </w:tcPr>
          <w:p w14:paraId="1FC42285">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、《人力资源社会保障部教育部关于印发深化中小学教师职称制度改革的指导意见的通知》</w:t>
            </w:r>
          </w:p>
        </w:tc>
        <w:tc>
          <w:tcPr>
            <w:tcW w:w="1115" w:type="dxa"/>
            <w:tcBorders>
              <w:top w:val="single" w:color="auto" w:sz="4" w:space="0"/>
              <w:left w:val="single" w:color="auto" w:sz="4" w:space="0"/>
              <w:bottom w:val="single" w:color="auto" w:sz="4" w:space="0"/>
              <w:right w:val="single" w:color="auto" w:sz="4" w:space="0"/>
            </w:tcBorders>
            <w:vAlign w:val="center"/>
          </w:tcPr>
          <w:p w14:paraId="778D89E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708" w:type="dxa"/>
            <w:tcBorders>
              <w:top w:val="single" w:color="auto" w:sz="4" w:space="0"/>
              <w:left w:val="single" w:color="auto" w:sz="4" w:space="0"/>
              <w:bottom w:val="single" w:color="auto" w:sz="4" w:space="0"/>
              <w:right w:val="single" w:color="auto" w:sz="4" w:space="0"/>
            </w:tcBorders>
            <w:vAlign w:val="center"/>
          </w:tcPr>
          <w:p w14:paraId="6C3A714E">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6292F177">
            <w:pPr>
              <w:rPr>
                <w:rFonts w:ascii="仿宋_GB2312" w:eastAsia="仿宋_GB2312"/>
                <w:sz w:val="32"/>
                <w:szCs w:val="32"/>
              </w:rPr>
            </w:pPr>
            <w:r>
              <w:rPr>
                <w:rFonts w:hint="eastAsia" w:ascii="仿宋_GB2312" w:hAnsi="仿宋"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9B9D66A">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C79200">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54FF93">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660A2C1">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0F22F8FE">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F061E76">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5818F0C6">
            <w:pPr>
              <w:rPr>
                <w:rFonts w:ascii="仿宋_GB2312" w:eastAsia="仿宋_GB2312"/>
                <w:sz w:val="18"/>
                <w:szCs w:val="18"/>
              </w:rPr>
            </w:pPr>
            <w:r>
              <w:rPr>
                <w:rFonts w:hint="eastAsia" w:ascii="仿宋_GB2312" w:eastAsia="仿宋_GB2312"/>
                <w:sz w:val="18"/>
                <w:szCs w:val="18"/>
              </w:rPr>
              <w:t>0477-5189717</w:t>
            </w:r>
          </w:p>
        </w:tc>
      </w:tr>
      <w:tr w14:paraId="22DE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006CA86">
            <w:pPr>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A7A2D4A">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D2B5C8">
            <w:pPr>
              <w:rPr>
                <w:rFonts w:ascii="仿宋_GB2312" w:eastAsia="仿宋_GB2312"/>
                <w:sz w:val="18"/>
                <w:szCs w:val="18"/>
              </w:rPr>
            </w:pPr>
            <w:r>
              <w:rPr>
                <w:rFonts w:hint="eastAsia" w:ascii="仿宋_GB2312" w:hAnsi="宋体" w:eastAsia="仿宋_GB2312"/>
                <w:color w:val="000000"/>
                <w:sz w:val="18"/>
                <w:szCs w:val="18"/>
              </w:rPr>
              <w:t>特岗教师招聘</w:t>
            </w:r>
          </w:p>
        </w:tc>
        <w:tc>
          <w:tcPr>
            <w:tcW w:w="2802" w:type="dxa"/>
            <w:tcBorders>
              <w:top w:val="single" w:color="auto" w:sz="4" w:space="0"/>
              <w:left w:val="single" w:color="auto" w:sz="4" w:space="0"/>
              <w:bottom w:val="single" w:color="auto" w:sz="4" w:space="0"/>
              <w:right w:val="single" w:color="auto" w:sz="4" w:space="0"/>
            </w:tcBorders>
            <w:vAlign w:val="center"/>
          </w:tcPr>
          <w:p w14:paraId="105F2E9B">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1592" w:type="dxa"/>
            <w:tcBorders>
              <w:top w:val="single" w:color="auto" w:sz="4" w:space="0"/>
              <w:left w:val="single" w:color="auto" w:sz="4" w:space="0"/>
              <w:bottom w:val="single" w:color="auto" w:sz="4" w:space="0"/>
              <w:right w:val="single" w:color="auto" w:sz="4" w:space="0"/>
            </w:tcBorders>
            <w:vAlign w:val="center"/>
          </w:tcPr>
          <w:p w14:paraId="1937A40B">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115" w:type="dxa"/>
            <w:tcBorders>
              <w:top w:val="single" w:color="auto" w:sz="4" w:space="0"/>
              <w:left w:val="single" w:color="auto" w:sz="4" w:space="0"/>
              <w:bottom w:val="single" w:color="auto" w:sz="4" w:space="0"/>
              <w:right w:val="single" w:color="auto" w:sz="4" w:space="0"/>
            </w:tcBorders>
            <w:vAlign w:val="center"/>
          </w:tcPr>
          <w:p w14:paraId="56CC6C52">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708" w:type="dxa"/>
            <w:tcBorders>
              <w:top w:val="single" w:color="auto" w:sz="4" w:space="0"/>
              <w:left w:val="single" w:color="auto" w:sz="4" w:space="0"/>
              <w:bottom w:val="single" w:color="auto" w:sz="4" w:space="0"/>
              <w:right w:val="single" w:color="auto" w:sz="4" w:space="0"/>
            </w:tcBorders>
            <w:vAlign w:val="center"/>
          </w:tcPr>
          <w:p w14:paraId="6A9D8FB9">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07A38024">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3CC2022A">
            <w:pPr>
              <w:rPr>
                <w:rFonts w:ascii="仿宋_GB2312" w:eastAsia="仿宋_GB2312"/>
                <w:sz w:val="32"/>
                <w:szCs w:val="32"/>
              </w:rPr>
            </w:pPr>
            <w:r>
              <w:rPr>
                <w:rFonts w:hint="eastAsia" w:ascii="仿宋_GB2312" w:hAnsi="仿宋" w:eastAsia="仿宋_GB2312"/>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0CA44E">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81F2D1">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8EC504E">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AC1956">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42F9F3E4">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F3E4670">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F538112">
            <w:pPr>
              <w:rPr>
                <w:rFonts w:ascii="仿宋_GB2312" w:eastAsia="仿宋_GB2312"/>
                <w:sz w:val="18"/>
                <w:szCs w:val="18"/>
              </w:rPr>
            </w:pPr>
            <w:r>
              <w:rPr>
                <w:rFonts w:hint="eastAsia" w:ascii="仿宋_GB2312" w:eastAsia="仿宋_GB2312"/>
                <w:sz w:val="18"/>
                <w:szCs w:val="18"/>
              </w:rPr>
              <w:t>0477-5189717</w:t>
            </w:r>
          </w:p>
        </w:tc>
      </w:tr>
      <w:tr w14:paraId="54C8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97AB707">
            <w:pPr>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F2428D0">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C21C86">
            <w:pPr>
              <w:rPr>
                <w:rFonts w:ascii="仿宋_GB2312" w:eastAsia="仿宋_GB2312"/>
                <w:sz w:val="18"/>
                <w:szCs w:val="18"/>
              </w:rPr>
            </w:pPr>
            <w:r>
              <w:rPr>
                <w:rFonts w:hint="eastAsia" w:ascii="仿宋_GB2312" w:hAnsi="宋体" w:eastAsia="仿宋_GB2312"/>
                <w:color w:val="000000"/>
                <w:sz w:val="18"/>
                <w:szCs w:val="18"/>
              </w:rPr>
              <w:t>乡村教师生活补助</w:t>
            </w:r>
          </w:p>
        </w:tc>
        <w:tc>
          <w:tcPr>
            <w:tcW w:w="2802" w:type="dxa"/>
            <w:tcBorders>
              <w:top w:val="single" w:color="auto" w:sz="4" w:space="0"/>
              <w:left w:val="single" w:color="auto" w:sz="4" w:space="0"/>
              <w:bottom w:val="single" w:color="auto" w:sz="4" w:space="0"/>
              <w:right w:val="single" w:color="auto" w:sz="4" w:space="0"/>
            </w:tcBorders>
            <w:vAlign w:val="center"/>
          </w:tcPr>
          <w:p w14:paraId="7B2D2FEF">
            <w:pPr>
              <w:rPr>
                <w:rFonts w:ascii="仿宋_GB2312" w:eastAsia="仿宋_GB2312"/>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1592" w:type="dxa"/>
            <w:tcBorders>
              <w:top w:val="single" w:color="auto" w:sz="4" w:space="0"/>
              <w:left w:val="single" w:color="auto" w:sz="4" w:space="0"/>
              <w:bottom w:val="single" w:color="auto" w:sz="4" w:space="0"/>
              <w:right w:val="single" w:color="auto" w:sz="4" w:space="0"/>
            </w:tcBorders>
            <w:vAlign w:val="center"/>
          </w:tcPr>
          <w:p w14:paraId="0E68B154">
            <w:pPr>
              <w:rPr>
                <w:rFonts w:ascii="仿宋_GB2312" w:eastAsia="仿宋_GB2312"/>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 财政部关于落实2013年中央1号文件要求对在连片特困地区工作的乡村教师给予生活补助的通知》、《教育部关于加强乡村教师生活补助经费管理有关工作的通知》</w:t>
            </w:r>
          </w:p>
        </w:tc>
        <w:tc>
          <w:tcPr>
            <w:tcW w:w="1115" w:type="dxa"/>
            <w:tcBorders>
              <w:top w:val="single" w:color="auto" w:sz="4" w:space="0"/>
              <w:left w:val="single" w:color="auto" w:sz="4" w:space="0"/>
              <w:bottom w:val="single" w:color="auto" w:sz="4" w:space="0"/>
              <w:right w:val="single" w:color="auto" w:sz="4" w:space="0"/>
            </w:tcBorders>
            <w:vAlign w:val="center"/>
          </w:tcPr>
          <w:p w14:paraId="522AB9FE">
            <w:pPr>
              <w:rPr>
                <w:rFonts w:ascii="仿宋_GB2312" w:hAnsi="仿宋" w:eastAsia="仿宋_GB2312"/>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708" w:type="dxa"/>
            <w:tcBorders>
              <w:top w:val="single" w:color="auto" w:sz="4" w:space="0"/>
              <w:left w:val="single" w:color="auto" w:sz="4" w:space="0"/>
              <w:bottom w:val="single" w:color="auto" w:sz="4" w:space="0"/>
              <w:right w:val="single" w:color="auto" w:sz="4" w:space="0"/>
            </w:tcBorders>
            <w:vAlign w:val="center"/>
          </w:tcPr>
          <w:p w14:paraId="5A91D084">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629DB1B9">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12A18C75">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32CE580F">
            <w:pPr>
              <w:rPr>
                <w:rFonts w:ascii="仿宋_GB2312" w:eastAsia="仿宋_GB2312"/>
                <w:sz w:val="32"/>
                <w:szCs w:val="32"/>
              </w:rPr>
            </w:pPr>
            <w:r>
              <w:rPr>
                <w:rFonts w:hint="eastAsia" w:ascii="仿宋_GB2312" w:hAnsi="仿宋" w:eastAsia="仿宋_GB2312"/>
                <w:color w:val="000000"/>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4B0005">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A20D94">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D51715">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9658F0">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31CC19D7">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4B3343B">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59C91547">
            <w:pPr>
              <w:rPr>
                <w:rFonts w:ascii="仿宋_GB2312" w:eastAsia="仿宋_GB2312"/>
                <w:sz w:val="18"/>
                <w:szCs w:val="18"/>
              </w:rPr>
            </w:pPr>
            <w:r>
              <w:rPr>
                <w:rFonts w:hint="eastAsia" w:ascii="仿宋_GB2312" w:eastAsia="仿宋_GB2312"/>
                <w:sz w:val="18"/>
                <w:szCs w:val="18"/>
              </w:rPr>
              <w:t>0477-5189717</w:t>
            </w:r>
          </w:p>
        </w:tc>
      </w:tr>
      <w:tr w14:paraId="3F96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CBAAF3F">
            <w:pPr>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65C0FFD">
            <w:pPr>
              <w:rPr>
                <w:rFonts w:ascii="仿宋_GB2312" w:eastAsia="仿宋_GB2312"/>
                <w:sz w:val="18"/>
                <w:szCs w:val="18"/>
              </w:rPr>
            </w:pPr>
            <w:r>
              <w:rPr>
                <w:rFonts w:hint="eastAsia" w:ascii="仿宋_GB2312" w:hAnsi="宋体" w:eastAsia="仿宋_GB2312"/>
                <w:color w:val="000000"/>
                <w:sz w:val="18"/>
                <w:szCs w:val="18"/>
              </w:rPr>
              <w:t>教师管理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073284">
            <w:pPr>
              <w:rPr>
                <w:rFonts w:ascii="仿宋_GB2312" w:eastAsia="仿宋_GB2312"/>
                <w:sz w:val="18"/>
                <w:szCs w:val="18"/>
              </w:rPr>
            </w:pPr>
            <w:r>
              <w:rPr>
                <w:rFonts w:hint="eastAsia" w:ascii="仿宋_GB2312" w:hAnsi="宋体" w:eastAsia="仿宋_GB2312"/>
                <w:color w:val="000000"/>
                <w:sz w:val="18"/>
                <w:szCs w:val="18"/>
              </w:rPr>
              <w:t>普通话培训及测试</w:t>
            </w:r>
          </w:p>
        </w:tc>
        <w:tc>
          <w:tcPr>
            <w:tcW w:w="2802" w:type="dxa"/>
            <w:tcBorders>
              <w:top w:val="single" w:color="auto" w:sz="4" w:space="0"/>
              <w:left w:val="single" w:color="auto" w:sz="4" w:space="0"/>
              <w:bottom w:val="single" w:color="auto" w:sz="4" w:space="0"/>
              <w:right w:val="single" w:color="auto" w:sz="4" w:space="0"/>
            </w:tcBorders>
            <w:vAlign w:val="center"/>
          </w:tcPr>
          <w:p w14:paraId="5F3DBCC0">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1592" w:type="dxa"/>
            <w:tcBorders>
              <w:top w:val="single" w:color="auto" w:sz="4" w:space="0"/>
              <w:left w:val="single" w:color="auto" w:sz="4" w:space="0"/>
              <w:bottom w:val="single" w:color="auto" w:sz="4" w:space="0"/>
              <w:right w:val="single" w:color="auto" w:sz="4" w:space="0"/>
            </w:tcBorders>
            <w:vAlign w:val="center"/>
          </w:tcPr>
          <w:p w14:paraId="3C172393">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、《普通话水平测试管理规定》</w:t>
            </w:r>
          </w:p>
        </w:tc>
        <w:tc>
          <w:tcPr>
            <w:tcW w:w="1115" w:type="dxa"/>
            <w:tcBorders>
              <w:top w:val="single" w:color="auto" w:sz="4" w:space="0"/>
              <w:left w:val="single" w:color="auto" w:sz="4" w:space="0"/>
              <w:bottom w:val="single" w:color="auto" w:sz="4" w:space="0"/>
              <w:right w:val="single" w:color="auto" w:sz="4" w:space="0"/>
            </w:tcBorders>
            <w:vAlign w:val="center"/>
          </w:tcPr>
          <w:p w14:paraId="47904708">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AA647B7">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6A23A5C">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059077F2">
            <w:pPr>
              <w:rPr>
                <w:rFonts w:ascii="仿宋_GB2312" w:eastAsia="仿宋_GB2312"/>
                <w:sz w:val="32"/>
                <w:szCs w:val="32"/>
              </w:rPr>
            </w:pPr>
            <w:r>
              <w:rPr>
                <w:rFonts w:hint="eastAsia" w:ascii="仿宋_GB2312" w:hAnsi="仿宋" w:eastAsia="仿宋_GB2312"/>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5A0D1B">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627CD3">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6D6696A">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38FCFDE">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66CA6742">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60A036DD">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4A3EB98">
            <w:pPr>
              <w:rPr>
                <w:rFonts w:ascii="仿宋_GB2312" w:eastAsia="仿宋_GB2312"/>
                <w:sz w:val="18"/>
                <w:szCs w:val="18"/>
              </w:rPr>
            </w:pPr>
            <w:r>
              <w:rPr>
                <w:rFonts w:hint="eastAsia" w:ascii="仿宋_GB2312" w:eastAsia="仿宋_GB2312"/>
                <w:sz w:val="18"/>
                <w:szCs w:val="18"/>
              </w:rPr>
              <w:t>0477-5189717</w:t>
            </w:r>
          </w:p>
        </w:tc>
      </w:tr>
      <w:tr w14:paraId="236D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1A1E2C0">
            <w:pPr>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9772C51">
            <w:pPr>
              <w:rPr>
                <w:rFonts w:ascii="仿宋_GB2312" w:hAnsi="宋体" w:eastAsia="仿宋_GB2312"/>
                <w:color w:val="000000"/>
                <w:sz w:val="18"/>
                <w:szCs w:val="18"/>
              </w:rPr>
            </w:pPr>
            <w:r>
              <w:rPr>
                <w:rFonts w:hint="eastAsia" w:ascii="仿宋_GB2312" w:hAnsi="宋体" w:eastAsia="仿宋_GB2312"/>
                <w:sz w:val="18"/>
                <w:szCs w:val="18"/>
              </w:rPr>
              <w:t>重要政策执行情况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61B40A">
            <w:pPr>
              <w:rPr>
                <w:rFonts w:ascii="仿宋_GB2312" w:hAnsi="宋体" w:eastAsia="仿宋_GB2312"/>
                <w:color w:val="000000"/>
                <w:sz w:val="18"/>
                <w:szCs w:val="18"/>
              </w:rPr>
            </w:pPr>
            <w:r>
              <w:rPr>
                <w:rFonts w:hint="eastAsia" w:ascii="仿宋_GB2312" w:hAnsi="宋体" w:eastAsia="仿宋_GB2312"/>
                <w:sz w:val="18"/>
                <w:szCs w:val="18"/>
              </w:rPr>
              <w:t>控辍保学</w:t>
            </w:r>
          </w:p>
        </w:tc>
        <w:tc>
          <w:tcPr>
            <w:tcW w:w="2802" w:type="dxa"/>
            <w:tcBorders>
              <w:top w:val="single" w:color="auto" w:sz="4" w:space="0"/>
              <w:left w:val="single" w:color="auto" w:sz="4" w:space="0"/>
              <w:bottom w:val="single" w:color="auto" w:sz="4" w:space="0"/>
              <w:right w:val="single" w:color="auto" w:sz="4" w:space="0"/>
            </w:tcBorders>
            <w:vAlign w:val="center"/>
          </w:tcPr>
          <w:p w14:paraId="72C71180">
            <w:pPr>
              <w:rPr>
                <w:rFonts w:ascii="仿宋_GB2312" w:hAnsi="宋体" w:eastAsia="仿宋_GB2312"/>
                <w:color w:val="000000"/>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1592" w:type="dxa"/>
            <w:tcBorders>
              <w:top w:val="single" w:color="auto" w:sz="4" w:space="0"/>
              <w:left w:val="single" w:color="auto" w:sz="4" w:space="0"/>
              <w:bottom w:val="single" w:color="auto" w:sz="4" w:space="0"/>
              <w:right w:val="single" w:color="auto" w:sz="4" w:space="0"/>
            </w:tcBorders>
            <w:vAlign w:val="center"/>
          </w:tcPr>
          <w:p w14:paraId="4AEF03E7">
            <w:pPr>
              <w:rPr>
                <w:rFonts w:ascii="仿宋_GB2312" w:hAnsi="宋体" w:eastAsia="仿宋_GB2312"/>
                <w:color w:val="000000"/>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、《国务院办公厅关于进一步加强控辍保学提高义务教育巩固水平的通知</w:t>
            </w:r>
          </w:p>
        </w:tc>
        <w:tc>
          <w:tcPr>
            <w:tcW w:w="1115" w:type="dxa"/>
            <w:tcBorders>
              <w:top w:val="single" w:color="auto" w:sz="4" w:space="0"/>
              <w:left w:val="single" w:color="auto" w:sz="4" w:space="0"/>
              <w:bottom w:val="single" w:color="auto" w:sz="4" w:space="0"/>
              <w:right w:val="single" w:color="auto" w:sz="4" w:space="0"/>
            </w:tcBorders>
            <w:vAlign w:val="center"/>
          </w:tcPr>
          <w:p w14:paraId="22EFD863">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0CADC2F">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38906970">
            <w:pPr>
              <w:rPr>
                <w:rFonts w:ascii="仿宋_GB2312" w:hAnsi="仿宋" w:eastAsia="仿宋_GB2312"/>
                <w:sz w:val="18"/>
                <w:szCs w:val="18"/>
              </w:rPr>
            </w:pPr>
            <w:r>
              <w:rPr>
                <w:rFonts w:hint="eastAsia" w:ascii="仿宋_GB2312" w:hAnsi="仿宋" w:eastAsia="仿宋_GB2312"/>
                <w:sz w:val="18"/>
                <w:szCs w:val="18"/>
              </w:rPr>
              <w:t>■政府网站</w:t>
            </w:r>
          </w:p>
          <w:p w14:paraId="02222F30">
            <w:pPr>
              <w:rPr>
                <w:rFonts w:ascii="仿宋_GB2312" w:hAnsi="仿宋" w:eastAsia="仿宋_GB2312"/>
                <w:sz w:val="18"/>
                <w:szCs w:val="18"/>
              </w:rPr>
            </w:pPr>
            <w:r>
              <w:rPr>
                <w:rFonts w:hint="eastAsia" w:ascii="仿宋_GB2312" w:hAnsi="仿宋" w:eastAsia="仿宋_GB2312"/>
                <w:sz w:val="18"/>
                <w:szCs w:val="18"/>
              </w:rPr>
              <w:t xml:space="preserve">■两微一端           </w:t>
            </w:r>
          </w:p>
          <w:p w14:paraId="5428596F">
            <w:pPr>
              <w:rPr>
                <w:rFonts w:ascii="仿宋_GB2312" w:hAnsi="仿宋" w:eastAsia="仿宋_GB2312" w:cs="宋体"/>
                <w:sz w:val="18"/>
                <w:szCs w:val="18"/>
              </w:rPr>
            </w:pPr>
            <w:r>
              <w:rPr>
                <w:rFonts w:hint="eastAsia" w:ascii="仿宋_GB2312" w:hAnsi="仿宋" w:eastAsia="仿宋_GB2312"/>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82B246">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C1C8D1">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F90B87">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C52624">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2171537">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BE425D6">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6B59065A">
            <w:pPr>
              <w:rPr>
                <w:rFonts w:ascii="仿宋_GB2312" w:eastAsia="仿宋_GB2312"/>
                <w:sz w:val="18"/>
                <w:szCs w:val="18"/>
              </w:rPr>
            </w:pPr>
            <w:r>
              <w:rPr>
                <w:rFonts w:hint="eastAsia" w:ascii="仿宋_GB2312" w:eastAsia="仿宋_GB2312"/>
                <w:sz w:val="18"/>
                <w:szCs w:val="18"/>
              </w:rPr>
              <w:t>0477-5189717</w:t>
            </w:r>
          </w:p>
        </w:tc>
      </w:tr>
      <w:tr w14:paraId="3BDC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FB7683A">
            <w:pPr>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08977F2">
            <w:pPr>
              <w:rPr>
                <w:rFonts w:ascii="仿宋_GB2312" w:hAnsi="宋体" w:eastAsia="仿宋_GB2312"/>
                <w:color w:val="000000"/>
                <w:sz w:val="18"/>
                <w:szCs w:val="18"/>
              </w:rPr>
            </w:pPr>
            <w:r>
              <w:rPr>
                <w:rFonts w:hint="eastAsia" w:ascii="仿宋_GB2312" w:hAnsi="宋体" w:eastAsia="仿宋_GB2312"/>
                <w:sz w:val="18"/>
                <w:szCs w:val="18"/>
              </w:rPr>
              <w:t>重要政策执行情况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54597A">
            <w:pP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802" w:type="dxa"/>
            <w:tcBorders>
              <w:top w:val="single" w:color="auto" w:sz="4" w:space="0"/>
              <w:left w:val="single" w:color="auto" w:sz="4" w:space="0"/>
              <w:bottom w:val="single" w:color="auto" w:sz="4" w:space="0"/>
              <w:right w:val="single" w:color="auto" w:sz="4" w:space="0"/>
            </w:tcBorders>
            <w:vAlign w:val="center"/>
          </w:tcPr>
          <w:p w14:paraId="7F05CBFB">
            <w:pPr>
              <w:rPr>
                <w:rFonts w:ascii="仿宋_GB2312" w:hAnsi="宋体" w:eastAsia="仿宋_GB2312"/>
                <w:color w:val="000000"/>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1592" w:type="dxa"/>
            <w:tcBorders>
              <w:top w:val="single" w:color="auto" w:sz="4" w:space="0"/>
              <w:left w:val="single" w:color="auto" w:sz="4" w:space="0"/>
              <w:bottom w:val="single" w:color="auto" w:sz="4" w:space="0"/>
              <w:right w:val="single" w:color="auto" w:sz="4" w:space="0"/>
            </w:tcBorders>
            <w:vAlign w:val="center"/>
          </w:tcPr>
          <w:p w14:paraId="3F97FC3F">
            <w:pPr>
              <w:rPr>
                <w:rFonts w:ascii="仿宋_GB2312" w:hAnsi="宋体" w:eastAsia="仿宋_GB2312"/>
                <w:color w:val="000000"/>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、《国务院办公厅关于进一步加强控辍保学提高义务教育巩固水平的通知</w:t>
            </w:r>
          </w:p>
        </w:tc>
        <w:tc>
          <w:tcPr>
            <w:tcW w:w="1115" w:type="dxa"/>
            <w:tcBorders>
              <w:top w:val="single" w:color="auto" w:sz="4" w:space="0"/>
              <w:left w:val="single" w:color="auto" w:sz="4" w:space="0"/>
              <w:bottom w:val="single" w:color="auto" w:sz="4" w:space="0"/>
              <w:right w:val="single" w:color="auto" w:sz="4" w:space="0"/>
            </w:tcBorders>
            <w:vAlign w:val="center"/>
          </w:tcPr>
          <w:p w14:paraId="063D7574">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44E8864">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0293272">
            <w:pPr>
              <w:rPr>
                <w:rFonts w:ascii="仿宋_GB2312" w:hAnsi="仿宋" w:eastAsia="仿宋_GB2312"/>
                <w:sz w:val="18"/>
                <w:szCs w:val="18"/>
              </w:rPr>
            </w:pPr>
            <w:r>
              <w:rPr>
                <w:rFonts w:hint="eastAsia" w:ascii="仿宋_GB2312" w:hAnsi="仿宋" w:eastAsia="仿宋_GB2312"/>
                <w:sz w:val="18"/>
                <w:szCs w:val="18"/>
              </w:rPr>
              <w:t>■政府网站</w:t>
            </w:r>
          </w:p>
          <w:p w14:paraId="595F93FD">
            <w:pPr>
              <w:rPr>
                <w:rFonts w:ascii="仿宋_GB2312" w:hAnsi="仿宋" w:eastAsia="仿宋_GB2312"/>
                <w:sz w:val="18"/>
                <w:szCs w:val="18"/>
              </w:rPr>
            </w:pPr>
            <w:r>
              <w:rPr>
                <w:rFonts w:hint="eastAsia" w:ascii="仿宋_GB2312" w:hAnsi="仿宋" w:eastAsia="仿宋_GB2312"/>
                <w:sz w:val="18"/>
                <w:szCs w:val="18"/>
              </w:rPr>
              <w:t>■两微一端</w:t>
            </w:r>
          </w:p>
          <w:p w14:paraId="3B59CCBC">
            <w:pPr>
              <w:rPr>
                <w:rFonts w:ascii="仿宋_GB2312" w:hAnsi="仿宋" w:eastAsia="仿宋_GB2312"/>
                <w:sz w:val="18"/>
                <w:szCs w:val="18"/>
              </w:rPr>
            </w:pPr>
            <w:r>
              <w:rPr>
                <w:rFonts w:hint="eastAsia" w:ascii="仿宋_GB2312" w:hAnsi="仿宋" w:eastAsia="仿宋_GB2312"/>
                <w:sz w:val="18"/>
                <w:szCs w:val="18"/>
              </w:rPr>
              <w:t>■广播电视</w:t>
            </w:r>
          </w:p>
          <w:p w14:paraId="4F7EC9D0">
            <w:pPr>
              <w:rPr>
                <w:rFonts w:ascii="仿宋_GB2312" w:hAnsi="仿宋" w:eastAsia="仿宋_GB2312"/>
                <w:sz w:val="18"/>
                <w:szCs w:val="18"/>
              </w:rPr>
            </w:pPr>
            <w:r>
              <w:rPr>
                <w:rFonts w:hint="eastAsia" w:ascii="仿宋_GB2312" w:hAnsi="仿宋" w:eastAsia="仿宋_GB2312"/>
                <w:sz w:val="18"/>
                <w:szCs w:val="18"/>
              </w:rPr>
              <w:t xml:space="preserve">■纸质媒体           </w:t>
            </w:r>
          </w:p>
          <w:p w14:paraId="13EF0D51">
            <w:pPr>
              <w:rPr>
                <w:rFonts w:ascii="仿宋_GB2312" w:hAnsi="仿宋" w:eastAsia="仿宋_GB2312"/>
                <w:sz w:val="18"/>
                <w:szCs w:val="18"/>
              </w:rPr>
            </w:pPr>
            <w:r>
              <w:rPr>
                <w:rFonts w:hint="eastAsia" w:ascii="仿宋_GB2312" w:hAnsi="仿宋" w:eastAsia="仿宋_GB2312"/>
                <w:sz w:val="18"/>
                <w:szCs w:val="18"/>
              </w:rPr>
              <w:t>■公开查阅点</w:t>
            </w:r>
          </w:p>
          <w:p w14:paraId="398853F6">
            <w:pPr>
              <w:rPr>
                <w:rFonts w:ascii="仿宋_GB2312" w:hAnsi="仿宋" w:eastAsia="仿宋_GB2312"/>
                <w:color w:val="000000"/>
                <w:sz w:val="18"/>
                <w:szCs w:val="18"/>
              </w:rPr>
            </w:pPr>
            <w:r>
              <w:rPr>
                <w:rFonts w:hint="eastAsia" w:ascii="仿宋_GB2312" w:hAnsi="仿宋" w:eastAsia="仿宋_GB2312"/>
                <w:sz w:val="18"/>
                <w:szCs w:val="18"/>
              </w:rPr>
              <w:t>■便民服务站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2E9989">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C13D4F">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B287B6">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E2877F">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ADA1E0A">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91E9E5F">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378AAD40">
            <w:pPr>
              <w:rPr>
                <w:rFonts w:ascii="仿宋_GB2312" w:eastAsia="仿宋_GB2312"/>
                <w:sz w:val="18"/>
                <w:szCs w:val="18"/>
              </w:rPr>
            </w:pPr>
            <w:r>
              <w:rPr>
                <w:rFonts w:hint="eastAsia" w:ascii="仿宋_GB2312" w:eastAsia="仿宋_GB2312"/>
                <w:sz w:val="18"/>
                <w:szCs w:val="18"/>
              </w:rPr>
              <w:t>0477-5189717</w:t>
            </w:r>
          </w:p>
        </w:tc>
      </w:tr>
      <w:tr w14:paraId="3977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EB253B1">
            <w:pPr>
              <w:jc w:val="center"/>
              <w:rPr>
                <w:rFonts w:ascii="仿宋_GB2312" w:hAnsi="Times New Roman" w:eastAsia="仿宋_GB2312"/>
                <w:sz w:val="18"/>
                <w:szCs w:val="18"/>
              </w:rPr>
            </w:pPr>
            <w:r>
              <w:rPr>
                <w:rFonts w:hint="eastAsia" w:ascii="仿宋_GB2312" w:hAnsi="Times New Roman" w:eastAsia="仿宋_GB2312"/>
                <w:sz w:val="18"/>
                <w:szCs w:val="18"/>
              </w:rPr>
              <w:t>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5E933E0">
            <w:pPr>
              <w:rPr>
                <w:rFonts w:ascii="仿宋_GB2312" w:hAnsi="宋体" w:eastAsia="仿宋_GB2312"/>
                <w:sz w:val="18"/>
                <w:szCs w:val="18"/>
              </w:rPr>
            </w:pPr>
            <w:r>
              <w:rPr>
                <w:rFonts w:hint="eastAsia" w:ascii="仿宋_GB2312" w:hAnsi="宋体" w:eastAsia="仿宋_GB2312"/>
                <w:sz w:val="18"/>
                <w:szCs w:val="18"/>
              </w:rPr>
              <w:t>重要政策执行情况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FD5CF7">
            <w:pP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802" w:type="dxa"/>
            <w:tcBorders>
              <w:top w:val="single" w:color="auto" w:sz="4" w:space="0"/>
              <w:left w:val="single" w:color="auto" w:sz="4" w:space="0"/>
              <w:bottom w:val="single" w:color="auto" w:sz="4" w:space="0"/>
              <w:right w:val="single" w:color="auto" w:sz="4" w:space="0"/>
            </w:tcBorders>
            <w:vAlign w:val="center"/>
          </w:tcPr>
          <w:p w14:paraId="3305A2E6">
            <w:pPr>
              <w:rPr>
                <w:rFonts w:ascii="仿宋_GB2312" w:hAnsi="宋体" w:eastAsia="仿宋_GB2312"/>
                <w:color w:val="000000"/>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1592" w:type="dxa"/>
            <w:tcBorders>
              <w:top w:val="single" w:color="auto" w:sz="4" w:space="0"/>
              <w:left w:val="single" w:color="auto" w:sz="4" w:space="0"/>
              <w:bottom w:val="single" w:color="auto" w:sz="4" w:space="0"/>
              <w:right w:val="single" w:color="auto" w:sz="4" w:space="0"/>
            </w:tcBorders>
            <w:vAlign w:val="center"/>
          </w:tcPr>
          <w:p w14:paraId="63A6141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115" w:type="dxa"/>
            <w:tcBorders>
              <w:top w:val="single" w:color="auto" w:sz="4" w:space="0"/>
              <w:left w:val="single" w:color="auto" w:sz="4" w:space="0"/>
              <w:bottom w:val="single" w:color="auto" w:sz="4" w:space="0"/>
              <w:right w:val="single" w:color="auto" w:sz="4" w:space="0"/>
            </w:tcBorders>
            <w:vAlign w:val="center"/>
          </w:tcPr>
          <w:p w14:paraId="6D066912">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5A9CB5FD">
            <w:pPr>
              <w:rPr>
                <w:rFonts w:ascii="仿宋_GB2312" w:eastAsia="仿宋_GB2312"/>
                <w:sz w:val="18"/>
                <w:szCs w:val="18"/>
              </w:rPr>
            </w:pPr>
            <w:r>
              <w:rPr>
                <w:rFonts w:hint="eastAsia" w:ascii="仿宋_GB2312" w:hAnsi="仿宋" w:eastAsia="仿宋_GB2312"/>
                <w:sz w:val="18"/>
                <w:szCs w:val="18"/>
              </w:rPr>
              <w:t>实施营养改善计划的试点学校</w:t>
            </w:r>
          </w:p>
        </w:tc>
        <w:tc>
          <w:tcPr>
            <w:tcW w:w="1701" w:type="dxa"/>
            <w:tcBorders>
              <w:top w:val="single" w:color="auto" w:sz="4" w:space="0"/>
              <w:left w:val="single" w:color="auto" w:sz="4" w:space="0"/>
              <w:bottom w:val="single" w:color="auto" w:sz="4" w:space="0"/>
              <w:right w:val="single" w:color="auto" w:sz="4" w:space="0"/>
            </w:tcBorders>
            <w:vAlign w:val="center"/>
          </w:tcPr>
          <w:p w14:paraId="4D5E1DFE">
            <w:pPr>
              <w:rPr>
                <w:rFonts w:ascii="仿宋_GB2312" w:hAnsi="仿宋" w:eastAsia="仿宋_GB2312"/>
                <w:sz w:val="18"/>
                <w:szCs w:val="18"/>
              </w:rPr>
            </w:pPr>
            <w:r>
              <w:rPr>
                <w:rFonts w:hint="eastAsia" w:ascii="仿宋_GB2312" w:hAnsi="仿宋" w:eastAsia="仿宋_GB2312"/>
                <w:sz w:val="18"/>
                <w:szCs w:val="18"/>
              </w:rPr>
              <w:t>■政府网站</w:t>
            </w:r>
          </w:p>
          <w:p w14:paraId="0C54A4FB">
            <w:pPr>
              <w:rPr>
                <w:rFonts w:ascii="仿宋_GB2312" w:hAnsi="仿宋" w:eastAsia="仿宋_GB2312"/>
                <w:sz w:val="18"/>
                <w:szCs w:val="18"/>
              </w:rPr>
            </w:pPr>
            <w:r>
              <w:rPr>
                <w:rFonts w:hint="eastAsia" w:ascii="仿宋_GB2312" w:hAnsi="仿宋" w:eastAsia="仿宋_GB2312"/>
                <w:sz w:val="18"/>
                <w:szCs w:val="18"/>
              </w:rPr>
              <w:t>■两微一端</w:t>
            </w:r>
          </w:p>
          <w:p w14:paraId="33836F92">
            <w:pPr>
              <w:rPr>
                <w:rFonts w:ascii="仿宋_GB2312" w:hAnsi="仿宋" w:eastAsia="仿宋_GB2312"/>
                <w:sz w:val="18"/>
                <w:szCs w:val="18"/>
              </w:rPr>
            </w:pPr>
            <w:r>
              <w:rPr>
                <w:rFonts w:hint="eastAsia" w:ascii="仿宋_GB2312" w:hAnsi="仿宋" w:eastAsia="仿宋_GB2312"/>
                <w:sz w:val="18"/>
                <w:szCs w:val="18"/>
              </w:rPr>
              <w:t>■广播电视</w:t>
            </w:r>
          </w:p>
          <w:p w14:paraId="4F4B6F31">
            <w:pPr>
              <w:rPr>
                <w:rFonts w:ascii="仿宋_GB2312" w:hAnsi="仿宋" w:eastAsia="仿宋_GB2312"/>
                <w:sz w:val="18"/>
                <w:szCs w:val="18"/>
              </w:rPr>
            </w:pPr>
            <w:r>
              <w:rPr>
                <w:rFonts w:hint="eastAsia" w:ascii="仿宋_GB2312" w:hAnsi="仿宋" w:eastAsia="仿宋_GB2312"/>
                <w:sz w:val="18"/>
                <w:szCs w:val="18"/>
              </w:rPr>
              <w:t xml:space="preserve">■纸质媒体           </w:t>
            </w:r>
          </w:p>
          <w:p w14:paraId="0E7823BD">
            <w:pPr>
              <w:rPr>
                <w:rFonts w:ascii="仿宋_GB2312" w:hAnsi="仿宋" w:eastAsia="仿宋_GB2312"/>
                <w:color w:val="000000"/>
                <w:sz w:val="18"/>
                <w:szCs w:val="18"/>
              </w:rPr>
            </w:pPr>
            <w:r>
              <w:rPr>
                <w:rFonts w:hint="eastAsia" w:ascii="仿宋_GB2312" w:hAnsi="仿宋" w:eastAsia="仿宋_GB2312"/>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BBA530">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CAEFA7">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30F73C">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D3D7F9">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7F43B1F5">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33DB4BC">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7845FC00">
            <w:pPr>
              <w:rPr>
                <w:rFonts w:ascii="仿宋_GB2312" w:eastAsia="仿宋_GB2312"/>
                <w:sz w:val="18"/>
                <w:szCs w:val="18"/>
              </w:rPr>
            </w:pPr>
            <w:r>
              <w:rPr>
                <w:rFonts w:hint="eastAsia" w:ascii="仿宋_GB2312" w:eastAsia="仿宋_GB2312"/>
                <w:sz w:val="18"/>
                <w:szCs w:val="18"/>
              </w:rPr>
              <w:t>0477-5189717</w:t>
            </w:r>
          </w:p>
        </w:tc>
      </w:tr>
      <w:tr w14:paraId="4865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73D0A42">
            <w:pPr>
              <w:jc w:val="center"/>
              <w:rPr>
                <w:rFonts w:ascii="仿宋_GB2312" w:hAnsi="Times New Roman" w:eastAsia="仿宋_GB2312"/>
                <w:sz w:val="18"/>
                <w:szCs w:val="18"/>
              </w:rPr>
            </w:pPr>
            <w:r>
              <w:rPr>
                <w:rFonts w:hint="eastAsia" w:ascii="仿宋_GB2312" w:hAnsi="Times New Roman" w:eastAsia="仿宋_GB2312"/>
                <w:sz w:val="18"/>
                <w:szCs w:val="18"/>
              </w:rPr>
              <w:t>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BEEFA2E">
            <w:pPr>
              <w:rPr>
                <w:rFonts w:ascii="仿宋_GB2312" w:hAnsi="宋体" w:eastAsia="仿宋_GB2312"/>
                <w:sz w:val="18"/>
                <w:szCs w:val="18"/>
              </w:rPr>
            </w:pPr>
            <w:r>
              <w:rPr>
                <w:rFonts w:hint="eastAsia" w:ascii="仿宋_GB2312" w:hAnsi="宋体" w:eastAsia="仿宋_GB2312"/>
                <w:sz w:val="18"/>
                <w:szCs w:val="18"/>
              </w:rPr>
              <w:t>重要政策执行情况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809ACE">
            <w:pP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802" w:type="dxa"/>
            <w:tcBorders>
              <w:top w:val="single" w:color="auto" w:sz="4" w:space="0"/>
              <w:left w:val="single" w:color="auto" w:sz="4" w:space="0"/>
              <w:bottom w:val="single" w:color="auto" w:sz="4" w:space="0"/>
              <w:right w:val="single" w:color="auto" w:sz="4" w:space="0"/>
            </w:tcBorders>
            <w:vAlign w:val="center"/>
          </w:tcPr>
          <w:p w14:paraId="63B729DE">
            <w:pPr>
              <w:rPr>
                <w:rFonts w:ascii="仿宋_GB2312" w:hAnsi="宋体" w:eastAsia="仿宋_GB2312"/>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1592" w:type="dxa"/>
            <w:tcBorders>
              <w:top w:val="single" w:color="auto" w:sz="4" w:space="0"/>
              <w:left w:val="single" w:color="auto" w:sz="4" w:space="0"/>
              <w:bottom w:val="single" w:color="auto" w:sz="4" w:space="0"/>
              <w:right w:val="single" w:color="auto" w:sz="4" w:space="0"/>
            </w:tcBorders>
            <w:vAlign w:val="center"/>
          </w:tcPr>
          <w:p w14:paraId="540BBF7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115" w:type="dxa"/>
            <w:tcBorders>
              <w:top w:val="single" w:color="auto" w:sz="4" w:space="0"/>
              <w:left w:val="single" w:color="auto" w:sz="4" w:space="0"/>
              <w:bottom w:val="single" w:color="auto" w:sz="4" w:space="0"/>
              <w:right w:val="single" w:color="auto" w:sz="4" w:space="0"/>
            </w:tcBorders>
            <w:vAlign w:val="center"/>
          </w:tcPr>
          <w:p w14:paraId="55EB1185">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F6406EE">
            <w:pPr>
              <w:rPr>
                <w:rFonts w:ascii="仿宋_GB2312" w:eastAsia="仿宋_GB2312"/>
                <w:sz w:val="18"/>
                <w:szCs w:val="18"/>
              </w:rPr>
            </w:pPr>
            <w:r>
              <w:rPr>
                <w:rFonts w:hint="eastAsia" w:ascii="仿宋_GB2312" w:hAnsi="仿宋" w:eastAsia="仿宋_GB2312"/>
                <w:color w:val="000000"/>
                <w:sz w:val="18"/>
                <w:szCs w:val="18"/>
              </w:rPr>
              <w:t>实施营养改善计划的供餐企业（单位）</w:t>
            </w:r>
          </w:p>
        </w:tc>
        <w:tc>
          <w:tcPr>
            <w:tcW w:w="1701" w:type="dxa"/>
            <w:tcBorders>
              <w:top w:val="single" w:color="auto" w:sz="4" w:space="0"/>
              <w:left w:val="single" w:color="auto" w:sz="4" w:space="0"/>
              <w:bottom w:val="single" w:color="auto" w:sz="4" w:space="0"/>
              <w:right w:val="single" w:color="auto" w:sz="4" w:space="0"/>
            </w:tcBorders>
            <w:vAlign w:val="center"/>
          </w:tcPr>
          <w:p w14:paraId="6873B2AF">
            <w:pPr>
              <w:rPr>
                <w:rFonts w:ascii="仿宋_GB2312" w:hAnsi="仿宋" w:eastAsia="仿宋_GB2312"/>
                <w:sz w:val="18"/>
                <w:szCs w:val="18"/>
              </w:rPr>
            </w:pPr>
            <w:r>
              <w:rPr>
                <w:rFonts w:hint="eastAsia" w:ascii="仿宋_GB2312" w:hAnsi="仿宋" w:eastAsia="仿宋_GB2312"/>
                <w:sz w:val="18"/>
                <w:szCs w:val="18"/>
              </w:rPr>
              <w:t>■政府网站</w:t>
            </w:r>
          </w:p>
          <w:p w14:paraId="2774FA82">
            <w:pPr>
              <w:rPr>
                <w:rFonts w:ascii="仿宋_GB2312" w:hAnsi="仿宋" w:eastAsia="仿宋_GB2312"/>
                <w:sz w:val="18"/>
                <w:szCs w:val="18"/>
              </w:rPr>
            </w:pPr>
            <w:r>
              <w:rPr>
                <w:rFonts w:hint="eastAsia" w:ascii="仿宋_GB2312" w:hAnsi="仿宋" w:eastAsia="仿宋_GB2312"/>
                <w:sz w:val="18"/>
                <w:szCs w:val="18"/>
              </w:rPr>
              <w:t>■两微一端</w:t>
            </w:r>
          </w:p>
          <w:p w14:paraId="2C25544E">
            <w:pPr>
              <w:rPr>
                <w:rFonts w:ascii="仿宋_GB2312" w:hAnsi="仿宋" w:eastAsia="仿宋_GB2312"/>
                <w:sz w:val="18"/>
                <w:szCs w:val="18"/>
              </w:rPr>
            </w:pPr>
            <w:r>
              <w:rPr>
                <w:rFonts w:hint="eastAsia" w:ascii="仿宋_GB2312" w:hAnsi="仿宋" w:eastAsia="仿宋_GB2312"/>
                <w:sz w:val="18"/>
                <w:szCs w:val="18"/>
              </w:rPr>
              <w:t>■广播电视</w:t>
            </w:r>
          </w:p>
          <w:p w14:paraId="175E2F14">
            <w:pPr>
              <w:rPr>
                <w:rFonts w:ascii="仿宋_GB2312" w:hAnsi="仿宋" w:eastAsia="仿宋_GB2312"/>
                <w:sz w:val="18"/>
                <w:szCs w:val="18"/>
              </w:rPr>
            </w:pPr>
            <w:r>
              <w:rPr>
                <w:rFonts w:hint="eastAsia" w:ascii="仿宋_GB2312" w:hAnsi="仿宋" w:eastAsia="仿宋_GB2312"/>
                <w:sz w:val="18"/>
                <w:szCs w:val="18"/>
              </w:rPr>
              <w:t xml:space="preserve">■纸质媒体           </w:t>
            </w:r>
          </w:p>
          <w:p w14:paraId="4E1184ED">
            <w:pPr>
              <w:rPr>
                <w:rFonts w:ascii="仿宋_GB2312" w:hAnsi="仿宋" w:eastAsia="仿宋_GB2312"/>
                <w:color w:val="000000"/>
                <w:sz w:val="18"/>
                <w:szCs w:val="18"/>
              </w:rPr>
            </w:pPr>
            <w:r>
              <w:rPr>
                <w:rFonts w:hint="eastAsia" w:ascii="仿宋_GB2312" w:hAnsi="仿宋" w:eastAsia="仿宋_GB2312"/>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E2D78D">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AFF3C7">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95A3423">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78395B">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C74B330">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1BA49A1">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D0FF68F">
            <w:pPr>
              <w:rPr>
                <w:rFonts w:ascii="仿宋_GB2312" w:eastAsia="仿宋_GB2312"/>
                <w:sz w:val="18"/>
                <w:szCs w:val="18"/>
              </w:rPr>
            </w:pPr>
            <w:r>
              <w:rPr>
                <w:rFonts w:hint="eastAsia" w:ascii="仿宋_GB2312" w:eastAsia="仿宋_GB2312"/>
                <w:sz w:val="18"/>
                <w:szCs w:val="18"/>
              </w:rPr>
              <w:t>0477-5189717</w:t>
            </w:r>
          </w:p>
        </w:tc>
      </w:tr>
      <w:tr w14:paraId="412E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B65902B">
            <w:pPr>
              <w:jc w:val="center"/>
              <w:rPr>
                <w:rFonts w:ascii="仿宋_GB2312" w:hAnsi="Times New Roman" w:eastAsia="仿宋_GB2312"/>
                <w:sz w:val="18"/>
                <w:szCs w:val="18"/>
              </w:rPr>
            </w:pPr>
            <w:r>
              <w:rPr>
                <w:rFonts w:hint="eastAsia" w:ascii="仿宋_GB2312" w:hAnsi="Times New Roman" w:eastAsia="仿宋_GB2312"/>
                <w:sz w:val="18"/>
                <w:szCs w:val="18"/>
              </w:rPr>
              <w:t>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9624DF0">
            <w:pPr>
              <w:rPr>
                <w:rFonts w:ascii="仿宋_GB2312" w:hAnsi="宋体" w:eastAsia="仿宋_GB2312"/>
                <w:color w:val="000000"/>
                <w:sz w:val="18"/>
                <w:szCs w:val="18"/>
              </w:rPr>
            </w:pPr>
            <w:r>
              <w:rPr>
                <w:rFonts w:hint="eastAsia" w:ascii="仿宋_GB2312" w:hAnsi="宋体" w:eastAsia="仿宋_GB2312"/>
                <w:sz w:val="18"/>
                <w:szCs w:val="18"/>
              </w:rPr>
              <w:t>重要政策执行情况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28C43D">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802" w:type="dxa"/>
            <w:tcBorders>
              <w:top w:val="single" w:color="auto" w:sz="4" w:space="0"/>
              <w:left w:val="single" w:color="auto" w:sz="4" w:space="0"/>
              <w:bottom w:val="single" w:color="auto" w:sz="4" w:space="0"/>
              <w:right w:val="single" w:color="auto" w:sz="4" w:space="0"/>
            </w:tcBorders>
            <w:vAlign w:val="center"/>
          </w:tcPr>
          <w:p w14:paraId="3976424E">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1592" w:type="dxa"/>
            <w:tcBorders>
              <w:top w:val="single" w:color="auto" w:sz="4" w:space="0"/>
              <w:left w:val="single" w:color="auto" w:sz="4" w:space="0"/>
              <w:bottom w:val="single" w:color="auto" w:sz="4" w:space="0"/>
              <w:right w:val="single" w:color="auto" w:sz="4" w:space="0"/>
            </w:tcBorders>
            <w:vAlign w:val="center"/>
          </w:tcPr>
          <w:p w14:paraId="7C241984">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、教育部关于印发《学生体质健康监测评价办法》等三个文件的通知</w:t>
            </w:r>
          </w:p>
        </w:tc>
        <w:tc>
          <w:tcPr>
            <w:tcW w:w="1115" w:type="dxa"/>
            <w:tcBorders>
              <w:top w:val="single" w:color="auto" w:sz="4" w:space="0"/>
              <w:left w:val="single" w:color="auto" w:sz="4" w:space="0"/>
              <w:bottom w:val="single" w:color="auto" w:sz="4" w:space="0"/>
              <w:right w:val="single" w:color="auto" w:sz="4" w:space="0"/>
            </w:tcBorders>
            <w:vAlign w:val="center"/>
          </w:tcPr>
          <w:p w14:paraId="77969942">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48D6E0C3">
            <w:pPr>
              <w:rPr>
                <w:rFonts w:ascii="仿宋_GB2312" w:eastAsia="仿宋_GB2312"/>
                <w:sz w:val="18"/>
                <w:szCs w:val="18"/>
              </w:rPr>
            </w:pPr>
            <w:r>
              <w:rPr>
                <w:rFonts w:hint="eastAsia" w:ascii="仿宋_GB2312" w:eastAsia="仿宋_GB2312"/>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1971F0FF">
            <w:pPr>
              <w:rPr>
                <w:rFonts w:ascii="仿宋_GB2312" w:hAnsi="仿宋" w:eastAsia="仿宋_GB2312"/>
                <w:color w:val="000000"/>
                <w:sz w:val="18"/>
                <w:szCs w:val="18"/>
              </w:rPr>
            </w:pPr>
            <w:r>
              <w:rPr>
                <w:rFonts w:hint="eastAsia" w:ascii="仿宋_GB2312" w:hAnsi="仿宋" w:eastAsia="仿宋_GB2312"/>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6C5215">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5F2100">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A81C0D">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F76A24">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37BCD3F5">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4508A5AA">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0191FF7F">
            <w:pPr>
              <w:rPr>
                <w:rFonts w:ascii="仿宋_GB2312" w:eastAsia="仿宋_GB2312"/>
                <w:sz w:val="18"/>
                <w:szCs w:val="18"/>
              </w:rPr>
            </w:pPr>
            <w:r>
              <w:rPr>
                <w:rFonts w:hint="eastAsia" w:ascii="仿宋_GB2312" w:eastAsia="仿宋_GB2312"/>
                <w:sz w:val="18"/>
                <w:szCs w:val="18"/>
              </w:rPr>
              <w:t>0477-5189717</w:t>
            </w:r>
          </w:p>
        </w:tc>
      </w:tr>
      <w:tr w14:paraId="2222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522B74A">
            <w:pPr>
              <w:jc w:val="center"/>
              <w:rPr>
                <w:rFonts w:ascii="仿宋_GB2312" w:hAnsi="Times New Roman" w:eastAsia="仿宋_GB2312"/>
                <w:sz w:val="18"/>
                <w:szCs w:val="18"/>
              </w:rPr>
            </w:pPr>
            <w:r>
              <w:rPr>
                <w:rFonts w:hint="eastAsia" w:ascii="仿宋_GB2312" w:hAnsi="Times New Roman" w:eastAsia="仿宋_GB2312"/>
                <w:sz w:val="18"/>
                <w:szCs w:val="18"/>
              </w:rPr>
              <w:t>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AB71776">
            <w:pPr>
              <w:rPr>
                <w:rFonts w:ascii="仿宋_GB2312" w:hAnsi="宋体" w:eastAsia="仿宋_GB2312"/>
                <w:color w:val="000000"/>
                <w:sz w:val="18"/>
                <w:szCs w:val="18"/>
              </w:rPr>
            </w:pPr>
            <w:r>
              <w:rPr>
                <w:rFonts w:hint="eastAsia" w:ascii="仿宋_GB2312" w:hAnsi="宋体" w:eastAsia="仿宋_GB2312"/>
                <w:color w:val="000000"/>
                <w:sz w:val="18"/>
                <w:szCs w:val="18"/>
              </w:rPr>
              <w:t>重要政策执行情况</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43D8F6">
            <w:pPr>
              <w:rPr>
                <w:rFonts w:ascii="仿宋_GB2312" w:hAnsi="宋体" w:eastAsia="仿宋_GB2312"/>
                <w:color w:val="000000"/>
                <w:sz w:val="18"/>
                <w:szCs w:val="18"/>
              </w:rPr>
            </w:pPr>
            <w:r>
              <w:rPr>
                <w:rFonts w:hint="eastAsia" w:ascii="仿宋_GB2312" w:hAnsi="宋体" w:eastAsia="仿宋_GB2312"/>
                <w:color w:val="000000"/>
                <w:sz w:val="18"/>
                <w:szCs w:val="18"/>
              </w:rPr>
              <w:t>学校美育评价</w:t>
            </w:r>
          </w:p>
        </w:tc>
        <w:tc>
          <w:tcPr>
            <w:tcW w:w="2802" w:type="dxa"/>
            <w:tcBorders>
              <w:top w:val="single" w:color="auto" w:sz="4" w:space="0"/>
              <w:left w:val="single" w:color="auto" w:sz="4" w:space="0"/>
              <w:bottom w:val="single" w:color="auto" w:sz="4" w:space="0"/>
              <w:right w:val="single" w:color="auto" w:sz="4" w:space="0"/>
            </w:tcBorders>
            <w:vAlign w:val="center"/>
          </w:tcPr>
          <w:p w14:paraId="4CD1BF14">
            <w:pPr>
              <w:rPr>
                <w:rFonts w:ascii="仿宋_GB2312" w:hAnsi="宋体" w:eastAsia="仿宋_GB2312"/>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592" w:type="dxa"/>
            <w:tcBorders>
              <w:top w:val="single" w:color="auto" w:sz="4" w:space="0"/>
              <w:left w:val="single" w:color="auto" w:sz="4" w:space="0"/>
              <w:bottom w:val="single" w:color="auto" w:sz="4" w:space="0"/>
              <w:right w:val="single" w:color="auto" w:sz="4" w:space="0"/>
            </w:tcBorders>
            <w:vAlign w:val="center"/>
          </w:tcPr>
          <w:p w14:paraId="2A6DF61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、教育部关于印发《中小学生艺术素质测评办法》等三个文件的通知</w:t>
            </w:r>
          </w:p>
        </w:tc>
        <w:tc>
          <w:tcPr>
            <w:tcW w:w="1115" w:type="dxa"/>
            <w:tcBorders>
              <w:top w:val="single" w:color="auto" w:sz="4" w:space="0"/>
              <w:left w:val="single" w:color="auto" w:sz="4" w:space="0"/>
              <w:bottom w:val="single" w:color="auto" w:sz="4" w:space="0"/>
              <w:right w:val="single" w:color="auto" w:sz="4" w:space="0"/>
            </w:tcBorders>
            <w:vAlign w:val="center"/>
          </w:tcPr>
          <w:p w14:paraId="5D6428FD">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356992F">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08D06455">
            <w:pPr>
              <w:rPr>
                <w:rFonts w:ascii="仿宋_GB2312" w:hAnsi="仿宋" w:eastAsia="仿宋_GB2312"/>
                <w:color w:val="000000"/>
                <w:sz w:val="18"/>
                <w:szCs w:val="18"/>
              </w:rPr>
            </w:pPr>
            <w:r>
              <w:rPr>
                <w:rFonts w:hint="eastAsia" w:ascii="仿宋_GB2312" w:hAnsi="仿宋" w:eastAsia="仿宋_GB2312"/>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09A1A9">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FD41CE">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617EC4">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E55859">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7204EDEF">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6DA72945">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E7BD7A4">
            <w:pPr>
              <w:rPr>
                <w:rFonts w:ascii="仿宋_GB2312" w:eastAsia="仿宋_GB2312"/>
                <w:sz w:val="18"/>
                <w:szCs w:val="18"/>
              </w:rPr>
            </w:pPr>
            <w:r>
              <w:rPr>
                <w:rFonts w:hint="eastAsia" w:ascii="仿宋_GB2312" w:eastAsia="仿宋_GB2312"/>
                <w:sz w:val="18"/>
                <w:szCs w:val="18"/>
              </w:rPr>
              <w:t>0477-5189717</w:t>
            </w:r>
          </w:p>
        </w:tc>
      </w:tr>
      <w:tr w14:paraId="4FE8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F3811A9">
            <w:pPr>
              <w:jc w:val="center"/>
              <w:rPr>
                <w:rFonts w:ascii="仿宋_GB2312" w:hAnsi="Times New Roman" w:eastAsia="仿宋_GB2312"/>
                <w:sz w:val="18"/>
                <w:szCs w:val="18"/>
              </w:rPr>
            </w:pPr>
            <w:r>
              <w:rPr>
                <w:rFonts w:hint="eastAsia" w:ascii="仿宋_GB2312" w:hAnsi="Times New Roman" w:eastAsia="仿宋_GB2312"/>
                <w:sz w:val="18"/>
                <w:szCs w:val="18"/>
              </w:rPr>
              <w:t>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3D7C6E8">
            <w:pPr>
              <w:rPr>
                <w:rFonts w:ascii="仿宋_GB2312" w:hAnsi="宋体" w:eastAsia="仿宋_GB2312"/>
                <w:color w:val="000000"/>
                <w:sz w:val="18"/>
                <w:szCs w:val="18"/>
              </w:rPr>
            </w:pPr>
            <w:r>
              <w:rPr>
                <w:rFonts w:hint="eastAsia" w:ascii="仿宋_GB2312" w:hAnsi="宋体" w:eastAsia="仿宋_GB2312"/>
                <w:color w:val="000000"/>
                <w:sz w:val="18"/>
                <w:szCs w:val="18"/>
              </w:rPr>
              <w:t>教育督导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E86EFA">
            <w:pPr>
              <w:rPr>
                <w:rFonts w:ascii="仿宋_GB2312" w:hAnsi="宋体" w:eastAsia="仿宋_GB2312"/>
                <w:color w:val="000000"/>
                <w:sz w:val="18"/>
                <w:szCs w:val="18"/>
              </w:rPr>
            </w:pPr>
            <w:r>
              <w:rPr>
                <w:rFonts w:hint="eastAsia" w:ascii="仿宋_GB2312" w:hAnsi="宋体" w:eastAsia="仿宋_GB2312"/>
                <w:color w:val="000000"/>
                <w:sz w:val="18"/>
                <w:szCs w:val="18"/>
              </w:rPr>
              <w:t>机构队伍</w:t>
            </w:r>
          </w:p>
        </w:tc>
        <w:tc>
          <w:tcPr>
            <w:tcW w:w="2802" w:type="dxa"/>
            <w:tcBorders>
              <w:top w:val="single" w:color="auto" w:sz="4" w:space="0"/>
              <w:left w:val="single" w:color="auto" w:sz="4" w:space="0"/>
              <w:bottom w:val="single" w:color="auto" w:sz="4" w:space="0"/>
              <w:right w:val="single" w:color="auto" w:sz="4" w:space="0"/>
            </w:tcBorders>
            <w:vAlign w:val="center"/>
          </w:tcPr>
          <w:p w14:paraId="727F8A02">
            <w:pPr>
              <w:rPr>
                <w:rFonts w:ascii="仿宋_GB2312" w:hAnsi="宋体" w:eastAsia="仿宋_GB2312"/>
                <w:color w:val="000000"/>
                <w:sz w:val="18"/>
                <w:szCs w:val="18"/>
              </w:rPr>
            </w:pPr>
            <w:r>
              <w:rPr>
                <w:rFonts w:hint="eastAsia" w:ascii="仿宋_GB2312" w:hAnsi="宋体" w:eastAsia="仿宋_GB2312"/>
                <w:color w:val="000000"/>
                <w:sz w:val="18"/>
                <w:szCs w:val="18"/>
              </w:rPr>
              <w:t>督导部门组成、督学名单、</w:t>
            </w:r>
          </w:p>
        </w:tc>
        <w:tc>
          <w:tcPr>
            <w:tcW w:w="1592" w:type="dxa"/>
            <w:tcBorders>
              <w:top w:val="single" w:color="auto" w:sz="4" w:space="0"/>
              <w:left w:val="single" w:color="auto" w:sz="4" w:space="0"/>
              <w:bottom w:val="single" w:color="auto" w:sz="4" w:space="0"/>
              <w:right w:val="single" w:color="auto" w:sz="4" w:space="0"/>
            </w:tcBorders>
            <w:vAlign w:val="center"/>
          </w:tcPr>
          <w:p w14:paraId="03B41F90">
            <w:pPr>
              <w:rPr>
                <w:rFonts w:ascii="仿宋_GB2312" w:hAnsi="宋体" w:eastAsia="仿宋_GB2312"/>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115" w:type="dxa"/>
            <w:tcBorders>
              <w:top w:val="single" w:color="auto" w:sz="4" w:space="0"/>
              <w:left w:val="single" w:color="auto" w:sz="4" w:space="0"/>
              <w:bottom w:val="single" w:color="auto" w:sz="4" w:space="0"/>
              <w:right w:val="single" w:color="auto" w:sz="4" w:space="0"/>
            </w:tcBorders>
            <w:vAlign w:val="center"/>
          </w:tcPr>
          <w:p w14:paraId="0D187D53">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668C329">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29EF2E10">
            <w:pPr>
              <w:rPr>
                <w:rFonts w:ascii="仿宋_GB2312" w:hAnsi="仿宋" w:eastAsia="仿宋_GB2312"/>
                <w:color w:val="000000"/>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C02955">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AF6BE9">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84CE6E">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36167F">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1323A6A1">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37D907C6">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5F0505C5">
            <w:pPr>
              <w:rPr>
                <w:rFonts w:ascii="仿宋_GB2312" w:eastAsia="仿宋_GB2312"/>
                <w:sz w:val="18"/>
                <w:szCs w:val="18"/>
              </w:rPr>
            </w:pPr>
            <w:r>
              <w:rPr>
                <w:rFonts w:hint="eastAsia" w:ascii="仿宋_GB2312" w:eastAsia="仿宋_GB2312"/>
                <w:sz w:val="18"/>
                <w:szCs w:val="18"/>
              </w:rPr>
              <w:t>0477-5189717</w:t>
            </w:r>
          </w:p>
        </w:tc>
      </w:tr>
      <w:tr w14:paraId="731E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32D556B">
            <w:pPr>
              <w:jc w:val="center"/>
              <w:rPr>
                <w:rFonts w:ascii="仿宋_GB2312" w:hAnsi="Times New Roman" w:eastAsia="仿宋_GB2312"/>
                <w:sz w:val="18"/>
                <w:szCs w:val="18"/>
              </w:rPr>
            </w:pPr>
            <w:r>
              <w:rPr>
                <w:rFonts w:hint="eastAsia" w:ascii="仿宋_GB2312" w:hAnsi="Times New Roman" w:eastAsia="仿宋_GB2312"/>
                <w:sz w:val="18"/>
                <w:szCs w:val="18"/>
              </w:rPr>
              <w:t>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8A5E948">
            <w:pPr>
              <w:rPr>
                <w:rFonts w:ascii="仿宋_GB2312" w:hAnsi="宋体" w:eastAsia="仿宋_GB2312"/>
                <w:color w:val="000000"/>
                <w:sz w:val="18"/>
                <w:szCs w:val="18"/>
              </w:rPr>
            </w:pPr>
            <w:r>
              <w:rPr>
                <w:rFonts w:hint="eastAsia" w:ascii="仿宋_GB2312" w:hAnsi="宋体" w:eastAsia="仿宋_GB2312"/>
                <w:color w:val="000000"/>
                <w:sz w:val="18"/>
                <w:szCs w:val="18"/>
              </w:rPr>
              <w:t>教育督导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F94203">
            <w:pPr>
              <w:rPr>
                <w:rFonts w:ascii="仿宋_GB2312" w:hAnsi="宋体" w:eastAsia="仿宋_GB2312"/>
                <w:color w:val="000000"/>
                <w:sz w:val="18"/>
                <w:szCs w:val="18"/>
              </w:rPr>
            </w:pPr>
            <w:r>
              <w:rPr>
                <w:rFonts w:hint="eastAsia" w:ascii="仿宋_GB2312" w:hAnsi="宋体" w:eastAsia="仿宋_GB2312"/>
                <w:color w:val="000000"/>
                <w:sz w:val="18"/>
                <w:szCs w:val="18"/>
              </w:rPr>
              <w:t>学校督导评估</w:t>
            </w:r>
          </w:p>
        </w:tc>
        <w:tc>
          <w:tcPr>
            <w:tcW w:w="2802" w:type="dxa"/>
            <w:tcBorders>
              <w:top w:val="single" w:color="auto" w:sz="4" w:space="0"/>
              <w:left w:val="single" w:color="auto" w:sz="4" w:space="0"/>
              <w:bottom w:val="single" w:color="auto" w:sz="4" w:space="0"/>
              <w:right w:val="single" w:color="auto" w:sz="4" w:space="0"/>
            </w:tcBorders>
            <w:vAlign w:val="center"/>
          </w:tcPr>
          <w:p w14:paraId="3858D96A">
            <w:pPr>
              <w:rPr>
                <w:rFonts w:ascii="仿宋_GB2312" w:hAnsi="宋体" w:eastAsia="仿宋_GB2312"/>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1592" w:type="dxa"/>
            <w:tcBorders>
              <w:top w:val="single" w:color="auto" w:sz="4" w:space="0"/>
              <w:left w:val="single" w:color="auto" w:sz="4" w:space="0"/>
              <w:bottom w:val="single" w:color="auto" w:sz="4" w:space="0"/>
              <w:right w:val="single" w:color="auto" w:sz="4" w:space="0"/>
            </w:tcBorders>
            <w:vAlign w:val="center"/>
          </w:tcPr>
          <w:p w14:paraId="2BFC04E7">
            <w:pPr>
              <w:rPr>
                <w:rFonts w:ascii="仿宋_GB2312" w:hAnsi="宋体" w:eastAsia="仿宋_GB2312"/>
                <w:color w:val="000000"/>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F1A0653">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063391D">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58DF0BD2">
            <w:pPr>
              <w:rPr>
                <w:rFonts w:ascii="仿宋_GB2312" w:hAnsi="仿宋" w:eastAsia="仿宋_GB2312"/>
                <w:sz w:val="18"/>
                <w:szCs w:val="18"/>
              </w:rPr>
            </w:pPr>
            <w:r>
              <w:rPr>
                <w:rFonts w:hint="eastAsia" w:ascii="仿宋_GB2312" w:hAnsi="仿宋" w:eastAsia="仿宋_GB2312"/>
                <w:sz w:val="18"/>
                <w:szCs w:val="18"/>
              </w:rPr>
              <w:t>■政府网站</w:t>
            </w:r>
          </w:p>
          <w:p w14:paraId="4A5DB32E">
            <w:pPr>
              <w:rPr>
                <w:rFonts w:ascii="仿宋_GB2312" w:hAnsi="仿宋" w:eastAsia="仿宋_GB2312"/>
                <w:color w:val="000000"/>
                <w:sz w:val="18"/>
                <w:szCs w:val="18"/>
              </w:rPr>
            </w:pPr>
            <w:r>
              <w:rPr>
                <w:rFonts w:hint="eastAsia" w:ascii="仿宋_GB2312" w:hAnsi="仿宋" w:eastAsia="仿宋_GB2312"/>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5FAA2E">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C84916">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647F23">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A20022">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6D6EEB07">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2DB075A7">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0CF38E2">
            <w:pPr>
              <w:rPr>
                <w:rFonts w:ascii="仿宋_GB2312" w:eastAsia="仿宋_GB2312"/>
                <w:sz w:val="18"/>
                <w:szCs w:val="18"/>
              </w:rPr>
            </w:pPr>
            <w:r>
              <w:rPr>
                <w:rFonts w:hint="eastAsia" w:ascii="仿宋_GB2312" w:eastAsia="仿宋_GB2312"/>
                <w:sz w:val="18"/>
                <w:szCs w:val="18"/>
              </w:rPr>
              <w:t>0477-5189717</w:t>
            </w:r>
          </w:p>
        </w:tc>
      </w:tr>
      <w:tr w14:paraId="3BA1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EA9BF6F">
            <w:pPr>
              <w:jc w:val="center"/>
              <w:rPr>
                <w:rFonts w:ascii="仿宋_GB2312" w:hAnsi="Times New Roman" w:eastAsia="仿宋_GB2312"/>
                <w:sz w:val="18"/>
                <w:szCs w:val="18"/>
              </w:rPr>
            </w:pPr>
            <w:r>
              <w:rPr>
                <w:rFonts w:hint="eastAsia" w:ascii="仿宋_GB2312" w:hAnsi="Times New Roman" w:eastAsia="仿宋_GB2312"/>
                <w:sz w:val="18"/>
                <w:szCs w:val="18"/>
              </w:rPr>
              <w:t>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3D0BAF3">
            <w:pPr>
              <w:rPr>
                <w:rFonts w:ascii="仿宋_GB2312" w:hAnsi="宋体" w:eastAsia="仿宋_GB2312"/>
                <w:color w:val="000000"/>
                <w:sz w:val="18"/>
                <w:szCs w:val="18"/>
              </w:rPr>
            </w:pPr>
            <w:r>
              <w:rPr>
                <w:rFonts w:hint="eastAsia" w:ascii="仿宋_GB2312" w:hAnsi="宋体" w:eastAsia="仿宋_GB2312"/>
                <w:color w:val="000000"/>
                <w:sz w:val="18"/>
                <w:szCs w:val="18"/>
              </w:rPr>
              <w:t>教育督导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A55380">
            <w:pPr>
              <w:rPr>
                <w:rFonts w:ascii="仿宋_GB2312" w:hAnsi="宋体" w:eastAsia="仿宋_GB2312"/>
                <w:color w:val="000000"/>
                <w:sz w:val="18"/>
                <w:szCs w:val="18"/>
              </w:rPr>
            </w:pPr>
            <w:r>
              <w:rPr>
                <w:rFonts w:hint="eastAsia" w:ascii="仿宋_GB2312" w:hAnsi="宋体" w:eastAsia="仿宋_GB2312"/>
                <w:color w:val="000000"/>
                <w:sz w:val="18"/>
                <w:szCs w:val="18"/>
              </w:rPr>
              <w:t>义务教育均衡发展督导评估</w:t>
            </w:r>
          </w:p>
        </w:tc>
        <w:tc>
          <w:tcPr>
            <w:tcW w:w="2802" w:type="dxa"/>
            <w:tcBorders>
              <w:top w:val="single" w:color="auto" w:sz="4" w:space="0"/>
              <w:left w:val="single" w:color="auto" w:sz="4" w:space="0"/>
              <w:bottom w:val="single" w:color="auto" w:sz="4" w:space="0"/>
              <w:right w:val="single" w:color="auto" w:sz="4" w:space="0"/>
            </w:tcBorders>
            <w:vAlign w:val="center"/>
          </w:tcPr>
          <w:p w14:paraId="390380DA">
            <w:pPr>
              <w:rPr>
                <w:rFonts w:ascii="仿宋_GB2312" w:hAnsi="宋体" w:eastAsia="仿宋_GB2312"/>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1592" w:type="dxa"/>
            <w:tcBorders>
              <w:top w:val="single" w:color="auto" w:sz="4" w:space="0"/>
              <w:left w:val="single" w:color="auto" w:sz="4" w:space="0"/>
              <w:bottom w:val="single" w:color="auto" w:sz="4" w:space="0"/>
              <w:right w:val="single" w:color="auto" w:sz="4" w:space="0"/>
            </w:tcBorders>
            <w:vAlign w:val="center"/>
          </w:tcPr>
          <w:p w14:paraId="11EDB5E6">
            <w:pPr>
              <w:rPr>
                <w:rFonts w:ascii="仿宋_GB2312" w:hAnsi="宋体" w:eastAsia="仿宋_GB2312"/>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115" w:type="dxa"/>
            <w:tcBorders>
              <w:top w:val="single" w:color="auto" w:sz="4" w:space="0"/>
              <w:left w:val="single" w:color="auto" w:sz="4" w:space="0"/>
              <w:bottom w:val="single" w:color="auto" w:sz="4" w:space="0"/>
              <w:right w:val="single" w:color="auto" w:sz="4" w:space="0"/>
            </w:tcBorders>
            <w:vAlign w:val="center"/>
          </w:tcPr>
          <w:p w14:paraId="3E3B82A9">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35EBEE2">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42447787">
            <w:pPr>
              <w:rPr>
                <w:rFonts w:ascii="仿宋_GB2312" w:hAnsi="仿宋" w:eastAsia="仿宋_GB2312"/>
                <w:sz w:val="18"/>
                <w:szCs w:val="18"/>
              </w:rPr>
            </w:pPr>
            <w:r>
              <w:rPr>
                <w:rFonts w:hint="eastAsia" w:ascii="仿宋_GB2312" w:hAnsi="仿宋" w:eastAsia="仿宋_GB2312"/>
                <w:sz w:val="18"/>
                <w:szCs w:val="18"/>
              </w:rPr>
              <w:t>■政府网站</w:t>
            </w:r>
          </w:p>
          <w:p w14:paraId="4012D4E2">
            <w:pPr>
              <w:rPr>
                <w:rFonts w:ascii="仿宋_GB2312" w:hAnsi="仿宋" w:eastAsia="仿宋_GB2312"/>
                <w:sz w:val="18"/>
                <w:szCs w:val="18"/>
              </w:rPr>
            </w:pPr>
            <w:r>
              <w:rPr>
                <w:rFonts w:hint="eastAsia" w:ascii="仿宋_GB2312" w:hAnsi="仿宋" w:eastAsia="仿宋_GB2312"/>
                <w:sz w:val="18"/>
                <w:szCs w:val="18"/>
              </w:rPr>
              <w:t>■两微一端</w:t>
            </w:r>
          </w:p>
          <w:p w14:paraId="2A2F02D3">
            <w:pPr>
              <w:rPr>
                <w:rFonts w:ascii="仿宋_GB2312" w:hAnsi="仿宋" w:eastAsia="仿宋_GB2312"/>
                <w:sz w:val="18"/>
                <w:szCs w:val="18"/>
              </w:rPr>
            </w:pPr>
            <w:r>
              <w:rPr>
                <w:rFonts w:hint="eastAsia" w:ascii="仿宋_GB2312" w:hAnsi="仿宋" w:eastAsia="仿宋_GB2312"/>
                <w:sz w:val="18"/>
                <w:szCs w:val="18"/>
              </w:rPr>
              <w:t>■广播电视</w:t>
            </w:r>
          </w:p>
          <w:p w14:paraId="6C6AE42E">
            <w:pPr>
              <w:rPr>
                <w:rFonts w:ascii="仿宋_GB2312" w:hAnsi="仿宋" w:eastAsia="仿宋_GB2312"/>
                <w:sz w:val="18"/>
                <w:szCs w:val="18"/>
              </w:rPr>
            </w:pPr>
            <w:r>
              <w:rPr>
                <w:rFonts w:hint="eastAsia" w:ascii="仿宋_GB2312" w:hAnsi="仿宋" w:eastAsia="仿宋_GB2312"/>
                <w:sz w:val="18"/>
                <w:szCs w:val="18"/>
              </w:rPr>
              <w:t>■纸质媒体</w:t>
            </w:r>
          </w:p>
          <w:p w14:paraId="441029C9">
            <w:pPr>
              <w:rPr>
                <w:rFonts w:ascii="仿宋_GB2312" w:hAnsi="仿宋" w:eastAsia="仿宋_GB2312"/>
                <w:color w:val="000000"/>
                <w:sz w:val="18"/>
                <w:szCs w:val="18"/>
              </w:rPr>
            </w:pPr>
            <w:r>
              <w:rPr>
                <w:rFonts w:hint="eastAsia" w:ascii="仿宋_GB2312" w:hAnsi="仿宋" w:eastAsia="仿宋_GB2312"/>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11F6C9">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ED08C0">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2C0762">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27BF02">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38029C8">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08F94682">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6308A395">
            <w:pPr>
              <w:rPr>
                <w:rFonts w:ascii="仿宋_GB2312" w:eastAsia="仿宋_GB2312"/>
                <w:sz w:val="18"/>
                <w:szCs w:val="18"/>
              </w:rPr>
            </w:pPr>
            <w:r>
              <w:rPr>
                <w:rFonts w:hint="eastAsia" w:ascii="仿宋_GB2312" w:eastAsia="仿宋_GB2312"/>
                <w:sz w:val="18"/>
                <w:szCs w:val="18"/>
              </w:rPr>
              <w:t>0477-5189717</w:t>
            </w:r>
          </w:p>
        </w:tc>
      </w:tr>
      <w:tr w14:paraId="51AC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46D12B0">
            <w:pPr>
              <w:jc w:val="center"/>
              <w:rPr>
                <w:rFonts w:ascii="仿宋_GB2312" w:hAnsi="Times New Roman" w:eastAsia="仿宋_GB2312"/>
                <w:sz w:val="18"/>
                <w:szCs w:val="18"/>
              </w:rPr>
            </w:pPr>
            <w:r>
              <w:rPr>
                <w:rFonts w:hint="eastAsia" w:ascii="仿宋_GB2312" w:hAnsi="Times New Roman" w:eastAsia="仿宋_GB2312"/>
                <w:sz w:val="18"/>
                <w:szCs w:val="18"/>
              </w:rPr>
              <w:t>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EC2152C">
            <w:pP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5A51D1">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802" w:type="dxa"/>
            <w:tcBorders>
              <w:top w:val="single" w:color="auto" w:sz="4" w:space="0"/>
              <w:left w:val="single" w:color="auto" w:sz="4" w:space="0"/>
              <w:bottom w:val="single" w:color="auto" w:sz="4" w:space="0"/>
              <w:right w:val="single" w:color="auto" w:sz="4" w:space="0"/>
            </w:tcBorders>
            <w:vAlign w:val="center"/>
          </w:tcPr>
          <w:p w14:paraId="184F3356">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1592" w:type="dxa"/>
            <w:tcBorders>
              <w:top w:val="single" w:color="auto" w:sz="4" w:space="0"/>
              <w:left w:val="single" w:color="auto" w:sz="4" w:space="0"/>
              <w:bottom w:val="single" w:color="auto" w:sz="4" w:space="0"/>
              <w:right w:val="single" w:color="auto" w:sz="4" w:space="0"/>
            </w:tcBorders>
            <w:vAlign w:val="center"/>
          </w:tcPr>
          <w:p w14:paraId="4F5B3FE6">
            <w:pP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、《国务院办公厅关于加强中小学幼儿园安全风险防控体系建设的意见》、《教育部关于推进中小学信息公开工作的意见》、《校车安全管理条例》</w:t>
            </w:r>
          </w:p>
        </w:tc>
        <w:tc>
          <w:tcPr>
            <w:tcW w:w="1115" w:type="dxa"/>
            <w:tcBorders>
              <w:top w:val="single" w:color="auto" w:sz="4" w:space="0"/>
              <w:left w:val="single" w:color="auto" w:sz="4" w:space="0"/>
              <w:bottom w:val="single" w:color="auto" w:sz="4" w:space="0"/>
              <w:right w:val="single" w:color="auto" w:sz="4" w:space="0"/>
            </w:tcBorders>
            <w:vAlign w:val="center"/>
          </w:tcPr>
          <w:p w14:paraId="3059DA3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4E237C1C">
            <w:pP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达拉特旗教育体育局</w:t>
            </w:r>
          </w:p>
        </w:tc>
        <w:tc>
          <w:tcPr>
            <w:tcW w:w="1701" w:type="dxa"/>
            <w:tcBorders>
              <w:top w:val="single" w:color="auto" w:sz="4" w:space="0"/>
              <w:left w:val="single" w:color="auto" w:sz="4" w:space="0"/>
              <w:bottom w:val="single" w:color="auto" w:sz="4" w:space="0"/>
              <w:right w:val="single" w:color="auto" w:sz="4" w:space="0"/>
            </w:tcBorders>
            <w:vAlign w:val="center"/>
          </w:tcPr>
          <w:p w14:paraId="6595E6FB">
            <w:pPr>
              <w:rPr>
                <w:rFonts w:ascii="仿宋_GB2312" w:hAnsi="仿宋" w:eastAsia="仿宋_GB2312"/>
                <w:sz w:val="18"/>
                <w:szCs w:val="18"/>
              </w:rPr>
            </w:pPr>
            <w:r>
              <w:rPr>
                <w:rFonts w:hint="eastAsia" w:ascii="仿宋_GB2312" w:hAnsi="仿宋" w:eastAsia="仿宋_GB2312"/>
                <w:sz w:val="18"/>
                <w:szCs w:val="18"/>
              </w:rPr>
              <w:t>■政府网站</w:t>
            </w:r>
          </w:p>
          <w:p w14:paraId="047F28BB">
            <w:pPr>
              <w:rPr>
                <w:rFonts w:ascii="仿宋_GB2312" w:hAnsi="仿宋" w:eastAsia="仿宋_GB2312"/>
                <w:sz w:val="18"/>
                <w:szCs w:val="18"/>
              </w:rPr>
            </w:pPr>
            <w:r>
              <w:rPr>
                <w:rFonts w:hint="eastAsia" w:ascii="仿宋_GB2312" w:hAnsi="仿宋" w:eastAsia="仿宋_GB2312"/>
                <w:sz w:val="18"/>
                <w:szCs w:val="18"/>
              </w:rPr>
              <w:t>■广播电视</w:t>
            </w:r>
          </w:p>
          <w:p w14:paraId="6F362408">
            <w:pPr>
              <w:rPr>
                <w:rFonts w:ascii="仿宋_GB2312" w:hAnsi="仿宋" w:eastAsia="仿宋_GB2312"/>
                <w:sz w:val="18"/>
                <w:szCs w:val="18"/>
              </w:rPr>
            </w:pPr>
            <w:r>
              <w:rPr>
                <w:rFonts w:hint="eastAsia" w:ascii="仿宋_GB2312" w:hAnsi="仿宋" w:eastAsia="仿宋_GB2312"/>
                <w:sz w:val="18"/>
                <w:szCs w:val="18"/>
              </w:rPr>
              <w:t>■纸质媒体</w:t>
            </w:r>
          </w:p>
          <w:p w14:paraId="29D48BE4">
            <w:pPr>
              <w:rPr>
                <w:rFonts w:ascii="仿宋_GB2312" w:hAnsi="仿宋" w:eastAsia="仿宋_GB2312"/>
                <w:color w:val="000000"/>
                <w:sz w:val="18"/>
                <w:szCs w:val="18"/>
              </w:rPr>
            </w:pPr>
            <w:r>
              <w:rPr>
                <w:rFonts w:hint="eastAsia" w:ascii="仿宋_GB2312" w:hAnsi="仿宋" w:eastAsia="仿宋_GB2312"/>
                <w:sz w:val="18"/>
                <w:szCs w:val="18"/>
              </w:rPr>
              <w:t>■公开查阅点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B1516A">
            <w:pPr>
              <w:rPr>
                <w:rFonts w:ascii="Arial" w:hAnsi="Arial" w:eastAsia="仿宋_GB2312" w:cs="Arial"/>
                <w:sz w:val="32"/>
                <w:szCs w:val="32"/>
              </w:rPr>
            </w:pPr>
            <w:r>
              <w:rPr>
                <w:rFonts w:hint="eastAsia" w:ascii="楷体_GB2312" w:hAnsi="仿宋" w:eastAsia="楷体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5ABFCD">
            <w:pPr>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F41A7C4">
            <w:pPr>
              <w:rPr>
                <w:rFonts w:ascii="Arial" w:hAnsi="Arial" w:eastAsia="仿宋_GB2312" w:cs="Arial"/>
                <w:sz w:val="32"/>
                <w:szCs w:val="32"/>
              </w:rPr>
            </w:pPr>
            <w:r>
              <w:rPr>
                <w:rFonts w:hint="eastAsia" w:ascii="楷体_GB2312" w:hAnsi="仿宋" w:eastAsia="楷体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76C7B2">
            <w:pPr>
              <w:rPr>
                <w:rFonts w:ascii="仿宋_GB2312" w:eastAsia="仿宋_GB2312"/>
                <w:sz w:val="32"/>
                <w:szCs w:val="32"/>
              </w:rPr>
            </w:pPr>
          </w:p>
        </w:tc>
        <w:tc>
          <w:tcPr>
            <w:tcW w:w="554" w:type="dxa"/>
            <w:tcBorders>
              <w:top w:val="single" w:color="auto" w:sz="4" w:space="0"/>
              <w:left w:val="single" w:color="auto" w:sz="4" w:space="0"/>
              <w:bottom w:val="single" w:color="auto" w:sz="4" w:space="0"/>
              <w:right w:val="single" w:color="auto" w:sz="4" w:space="0"/>
            </w:tcBorders>
            <w:vAlign w:val="center"/>
          </w:tcPr>
          <w:p w14:paraId="5A7E60EB">
            <w:pPr>
              <w:rPr>
                <w:rFonts w:ascii="Arial" w:hAnsi="Arial" w:eastAsia="仿宋_GB2312" w:cs="Arial"/>
                <w:sz w:val="32"/>
                <w:szCs w:val="32"/>
              </w:rPr>
            </w:pPr>
            <w:r>
              <w:rPr>
                <w:rFonts w:hint="eastAsia" w:ascii="楷体_GB2312" w:hAnsi="仿宋" w:eastAsia="楷体_GB2312"/>
                <w:sz w:val="18"/>
                <w:szCs w:val="18"/>
              </w:rPr>
              <w:t>√</w:t>
            </w:r>
          </w:p>
        </w:tc>
        <w:tc>
          <w:tcPr>
            <w:tcW w:w="1007" w:type="dxa"/>
            <w:tcBorders>
              <w:top w:val="single" w:color="auto" w:sz="4" w:space="0"/>
              <w:left w:val="single" w:color="auto" w:sz="4" w:space="0"/>
              <w:bottom w:val="single" w:color="auto" w:sz="4" w:space="0"/>
              <w:right w:val="single" w:color="auto" w:sz="4" w:space="0"/>
            </w:tcBorders>
            <w:vAlign w:val="center"/>
          </w:tcPr>
          <w:p w14:paraId="13B8EFFE">
            <w:pPr>
              <w:rPr>
                <w:rFonts w:ascii="仿宋_GB2312" w:eastAsia="仿宋_GB2312"/>
                <w:sz w:val="32"/>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5D46C32B">
            <w:pPr>
              <w:rPr>
                <w:rFonts w:ascii="仿宋_GB2312" w:eastAsia="仿宋_GB2312"/>
                <w:sz w:val="18"/>
                <w:szCs w:val="18"/>
              </w:rPr>
            </w:pPr>
            <w:r>
              <w:rPr>
                <w:rFonts w:hint="eastAsia" w:ascii="仿宋_GB2312" w:eastAsia="仿宋_GB2312"/>
                <w:sz w:val="18"/>
                <w:szCs w:val="18"/>
              </w:rPr>
              <w:t>0477-5189717</w:t>
            </w:r>
          </w:p>
        </w:tc>
      </w:tr>
    </w:tbl>
    <w:p w14:paraId="70C73B7E">
      <w:pPr>
        <w:jc w:val="center"/>
      </w:pPr>
    </w:p>
    <w:p w14:paraId="3849D37F">
      <w:pPr>
        <w:widowControl/>
        <w:jc w:val="left"/>
      </w:pPr>
      <w:r>
        <w:br w:type="page"/>
      </w:r>
    </w:p>
    <w:p w14:paraId="13F5E21D">
      <w:pPr>
        <w:widowControl/>
        <w:jc w:val="center"/>
        <w:rPr>
          <w:rFonts w:ascii="方正小标宋简体" w:eastAsia="方正小标宋简体"/>
        </w:rPr>
      </w:pPr>
      <w:r>
        <w:rPr>
          <w:rFonts w:hint="eastAsia" w:ascii="方正小标宋简体" w:hAnsi="黑体" w:eastAsia="方正小标宋简体"/>
          <w:sz w:val="30"/>
          <w:szCs w:val="30"/>
        </w:rPr>
        <w:t>（四）户籍管理领域基层政务公开标准目录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2131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03B592D8">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3FAA8C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5B91F7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07C9CF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02DB83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6B60BC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32C4FB8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5097D7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320E6E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61B1F4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705F451E">
            <w:pPr>
              <w:widowControl/>
              <w:jc w:val="center"/>
              <w:rPr>
                <w:rFonts w:ascii="黑体" w:hAnsi="宋体" w:eastAsia="黑体" w:cs="宋体"/>
                <w:color w:val="000000"/>
                <w:kern w:val="0"/>
                <w:sz w:val="22"/>
              </w:rPr>
            </w:pPr>
          </w:p>
          <w:p w14:paraId="1D8992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6CDE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3D8F8E15">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5EAFE5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175D8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6601A8FC">
            <w:pPr>
              <w:widowControl/>
              <w:jc w:val="left"/>
              <w:rPr>
                <w:rFonts w:ascii="黑体" w:hAnsi="宋体" w:eastAsia="黑体" w:cs="宋体"/>
                <w:color w:val="000000"/>
                <w:kern w:val="0"/>
                <w:sz w:val="22"/>
              </w:rPr>
            </w:pPr>
          </w:p>
        </w:tc>
        <w:tc>
          <w:tcPr>
            <w:tcW w:w="1592" w:type="dxa"/>
            <w:vMerge w:val="continue"/>
            <w:vAlign w:val="center"/>
          </w:tcPr>
          <w:p w14:paraId="4DCE14CA">
            <w:pPr>
              <w:widowControl/>
              <w:jc w:val="left"/>
              <w:rPr>
                <w:rFonts w:ascii="黑体" w:hAnsi="宋体" w:eastAsia="黑体" w:cs="宋体"/>
                <w:color w:val="000000"/>
                <w:kern w:val="0"/>
                <w:sz w:val="22"/>
              </w:rPr>
            </w:pPr>
          </w:p>
        </w:tc>
        <w:tc>
          <w:tcPr>
            <w:tcW w:w="1115" w:type="dxa"/>
            <w:vMerge w:val="continue"/>
            <w:vAlign w:val="center"/>
          </w:tcPr>
          <w:p w14:paraId="292494FE">
            <w:pPr>
              <w:widowControl/>
              <w:jc w:val="left"/>
              <w:rPr>
                <w:rFonts w:ascii="黑体" w:hAnsi="宋体" w:eastAsia="黑体" w:cs="宋体"/>
                <w:color w:val="000000"/>
                <w:kern w:val="0"/>
                <w:sz w:val="22"/>
              </w:rPr>
            </w:pPr>
          </w:p>
        </w:tc>
        <w:tc>
          <w:tcPr>
            <w:tcW w:w="708" w:type="dxa"/>
            <w:vMerge w:val="continue"/>
            <w:vAlign w:val="center"/>
          </w:tcPr>
          <w:p w14:paraId="1A44FC7A">
            <w:pPr>
              <w:widowControl/>
              <w:jc w:val="left"/>
              <w:rPr>
                <w:rFonts w:ascii="黑体" w:hAnsi="宋体" w:eastAsia="黑体" w:cs="宋体"/>
                <w:color w:val="000000"/>
                <w:kern w:val="0"/>
                <w:sz w:val="22"/>
              </w:rPr>
            </w:pPr>
          </w:p>
        </w:tc>
        <w:tc>
          <w:tcPr>
            <w:tcW w:w="1701" w:type="dxa"/>
            <w:vMerge w:val="continue"/>
            <w:vAlign w:val="center"/>
          </w:tcPr>
          <w:p w14:paraId="690ACFE8">
            <w:pPr>
              <w:widowControl/>
              <w:jc w:val="left"/>
              <w:rPr>
                <w:rFonts w:ascii="黑体" w:hAnsi="宋体" w:eastAsia="黑体" w:cs="宋体"/>
                <w:kern w:val="0"/>
                <w:sz w:val="22"/>
              </w:rPr>
            </w:pPr>
          </w:p>
        </w:tc>
        <w:tc>
          <w:tcPr>
            <w:tcW w:w="851" w:type="dxa"/>
            <w:shd w:val="clear" w:color="auto" w:fill="auto"/>
            <w:vAlign w:val="center"/>
          </w:tcPr>
          <w:p w14:paraId="713A03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BAD86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6BA998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02766A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01AF5123">
            <w:pPr>
              <w:widowControl/>
              <w:rPr>
                <w:rFonts w:ascii="黑体" w:hAnsi="宋体" w:eastAsia="黑体" w:cs="宋体"/>
                <w:color w:val="000000"/>
                <w:kern w:val="0"/>
                <w:sz w:val="22"/>
              </w:rPr>
            </w:pPr>
          </w:p>
          <w:p w14:paraId="1506F0C3">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6D880461">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1C6FC1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1E1C6C1D">
            <w:pPr>
              <w:widowControl/>
              <w:jc w:val="center"/>
              <w:rPr>
                <w:rFonts w:ascii="黑体" w:hAnsi="宋体" w:eastAsia="黑体" w:cs="宋体"/>
                <w:color w:val="000000"/>
                <w:kern w:val="0"/>
                <w:sz w:val="22"/>
              </w:rPr>
            </w:pPr>
          </w:p>
        </w:tc>
      </w:tr>
      <w:tr w14:paraId="5057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B559BB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5F2AF19E">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709" w:type="dxa"/>
            <w:shd w:val="clear" w:color="auto" w:fill="auto"/>
            <w:vAlign w:val="center"/>
          </w:tcPr>
          <w:p w14:paraId="59AC0941">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802" w:type="dxa"/>
            <w:vAlign w:val="center"/>
          </w:tcPr>
          <w:p w14:paraId="10FC9D01">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vAlign w:val="center"/>
          </w:tcPr>
          <w:p w14:paraId="78BE2CBF">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vAlign w:val="center"/>
          </w:tcPr>
          <w:p w14:paraId="61874A15">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vAlign w:val="center"/>
          </w:tcPr>
          <w:p w14:paraId="06405E43">
            <w:r>
              <w:rPr>
                <w:rFonts w:hint="eastAsia" w:ascii="仿宋_GB2312" w:hAnsi="宋体" w:eastAsia="仿宋_GB2312"/>
                <w:color w:val="000000"/>
                <w:sz w:val="18"/>
                <w:szCs w:val="18"/>
              </w:rPr>
              <w:t>达拉特旗公安局</w:t>
            </w:r>
          </w:p>
        </w:tc>
        <w:tc>
          <w:tcPr>
            <w:tcW w:w="1701" w:type="dxa"/>
            <w:vAlign w:val="center"/>
          </w:tcPr>
          <w:p w14:paraId="2C65ED85">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40220C3B">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shd w:val="clear" w:color="auto" w:fill="auto"/>
            <w:vAlign w:val="center"/>
          </w:tcPr>
          <w:p w14:paraId="5C439C73">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6E7B94E5">
            <w:pPr>
              <w:widowControl/>
              <w:spacing w:line="240" w:lineRule="atLeast"/>
              <w:rPr>
                <w:rFonts w:ascii="仿宋_GB2312" w:eastAsia="仿宋_GB2312"/>
                <w:sz w:val="32"/>
                <w:szCs w:val="32"/>
              </w:rPr>
            </w:pPr>
          </w:p>
        </w:tc>
        <w:tc>
          <w:tcPr>
            <w:tcW w:w="708" w:type="dxa"/>
            <w:shd w:val="clear" w:color="auto" w:fill="auto"/>
            <w:vAlign w:val="center"/>
          </w:tcPr>
          <w:p w14:paraId="44C86B9E">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207D64FF">
            <w:pPr>
              <w:widowControl/>
              <w:spacing w:line="240" w:lineRule="atLeast"/>
              <w:rPr>
                <w:rFonts w:ascii="仿宋_GB2312" w:eastAsia="仿宋_GB2312"/>
                <w:sz w:val="32"/>
                <w:szCs w:val="32"/>
              </w:rPr>
            </w:pPr>
          </w:p>
        </w:tc>
        <w:tc>
          <w:tcPr>
            <w:tcW w:w="557" w:type="dxa"/>
            <w:vAlign w:val="center"/>
          </w:tcPr>
          <w:p w14:paraId="03DF7C81">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4CA698A8">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vAlign w:val="center"/>
          </w:tcPr>
          <w:p w14:paraId="01C96F56">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7FC3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83B36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F3EBEB2">
            <w:pPr>
              <w:widowControl/>
              <w:textAlignment w:val="center"/>
              <w:rPr>
                <w:rFonts w:ascii="仿宋_GB2312" w:eastAsia="仿宋_GB2312"/>
                <w:sz w:val="18"/>
                <w:szCs w:val="18"/>
              </w:rPr>
            </w:pPr>
            <w:r>
              <w:rPr>
                <w:rFonts w:hint="eastAsia" w:ascii="仿宋_GB2312" w:eastAsia="仿宋_GB2312"/>
                <w:sz w:val="18"/>
                <w:szCs w:val="18"/>
              </w:rPr>
              <w:t>收养、入籍等等级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0AC1B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p>
          <w:p w14:paraId="32B35C3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登记</w:t>
            </w:r>
          </w:p>
        </w:tc>
        <w:tc>
          <w:tcPr>
            <w:tcW w:w="2802" w:type="dxa"/>
            <w:tcBorders>
              <w:top w:val="single" w:color="auto" w:sz="4" w:space="0"/>
              <w:left w:val="single" w:color="auto" w:sz="4" w:space="0"/>
              <w:bottom w:val="single" w:color="auto" w:sz="4" w:space="0"/>
              <w:right w:val="single" w:color="auto" w:sz="4" w:space="0"/>
            </w:tcBorders>
            <w:vAlign w:val="center"/>
          </w:tcPr>
          <w:p w14:paraId="535B82D5">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50C264FD">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、《收养法》、《中国公民收养子女登记办法》、</w:t>
            </w:r>
            <w:r>
              <w:rPr>
                <w:rFonts w:hint="eastAsia" w:ascii="仿宋_GB2312" w:hAnsi="宋体" w:eastAsia="仿宋_GB2312"/>
                <w:color w:val="000000"/>
                <w:sz w:val="18"/>
                <w:szCs w:val="18"/>
                <w:lang w:eastAsia="zh-CN"/>
              </w:rPr>
              <w:t>《中华人民共和国国籍法》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27A1AA7">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7A664306">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6DD520E1">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4308500F">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8AC5C">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94141D">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A1B1C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433344">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5F4EDB40">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D06F088">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38A4916">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444E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AA886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43A516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w:t>
            </w:r>
          </w:p>
          <w:p w14:paraId="2659430B">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3B2F1A">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死亡注销</w:t>
            </w:r>
          </w:p>
        </w:tc>
        <w:tc>
          <w:tcPr>
            <w:tcW w:w="2802" w:type="dxa"/>
            <w:tcBorders>
              <w:top w:val="single" w:color="auto" w:sz="4" w:space="0"/>
              <w:left w:val="single" w:color="auto" w:sz="4" w:space="0"/>
              <w:bottom w:val="single" w:color="auto" w:sz="4" w:space="0"/>
              <w:right w:val="single" w:color="auto" w:sz="4" w:space="0"/>
            </w:tcBorders>
            <w:vAlign w:val="center"/>
          </w:tcPr>
          <w:p w14:paraId="32F65396">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410F835A">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AD1E2BC">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2AA507C1">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2A094AED">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65209C8D">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59E09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F46F7C">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429FB6">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74408DD">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73CC850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4951E87">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160163B">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5725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B7AA06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34CAFBD">
            <w:pPr>
              <w:spacing w:line="600" w:lineRule="exact"/>
              <w:rPr>
                <w:rFonts w:asciiTheme="minorEastAsia" w:hAnsiTheme="minorEastAsia" w:cstheme="minorEastAsia"/>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9DBE13">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服现役注销</w:t>
            </w:r>
          </w:p>
        </w:tc>
        <w:tc>
          <w:tcPr>
            <w:tcW w:w="2802" w:type="dxa"/>
            <w:tcBorders>
              <w:top w:val="single" w:color="auto" w:sz="4" w:space="0"/>
              <w:left w:val="single" w:color="auto" w:sz="4" w:space="0"/>
              <w:bottom w:val="single" w:color="auto" w:sz="4" w:space="0"/>
              <w:right w:val="single" w:color="auto" w:sz="4" w:space="0"/>
            </w:tcBorders>
            <w:vAlign w:val="center"/>
          </w:tcPr>
          <w:p w14:paraId="64C23C86">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7E0A91BC">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44B0799">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3F27B0A1">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7B4438F0">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792B76B0">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2BC03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27FE90">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54DCC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1833F6">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0A5EE542">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4CDF42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8CD6629">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6739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31D065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tcBorders>
              <w:top w:val="single" w:color="auto" w:sz="4" w:space="0"/>
              <w:left w:val="single" w:color="auto" w:sz="4" w:space="0"/>
              <w:right w:val="single" w:color="auto" w:sz="4" w:space="0"/>
            </w:tcBorders>
            <w:shd w:val="clear" w:color="auto" w:fill="auto"/>
            <w:vAlign w:val="center"/>
          </w:tcPr>
          <w:p w14:paraId="084DBBFA">
            <w:pPr>
              <w:spacing w:line="600" w:lineRule="exact"/>
              <w:rPr>
                <w:rFonts w:asciiTheme="minorEastAsia" w:hAnsiTheme="minorEastAsia" w:cstheme="minorEastAsia"/>
                <w:sz w:val="18"/>
                <w:szCs w:val="18"/>
              </w:rPr>
            </w:pPr>
            <w:r>
              <w:rPr>
                <w:rFonts w:hint="eastAsia" w:ascii="仿宋_GB2312" w:hAnsi="宋体" w:eastAsia="仿宋_GB2312"/>
                <w:color w:val="000000"/>
                <w:sz w:val="18"/>
                <w:szCs w:val="18"/>
              </w:rPr>
              <w:t>迁移登记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90479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w:t>
            </w:r>
          </w:p>
          <w:p w14:paraId="4E2B6720">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登记</w:t>
            </w:r>
          </w:p>
        </w:tc>
        <w:tc>
          <w:tcPr>
            <w:tcW w:w="2802" w:type="dxa"/>
            <w:tcBorders>
              <w:top w:val="single" w:color="auto" w:sz="4" w:space="0"/>
              <w:left w:val="single" w:color="auto" w:sz="4" w:space="0"/>
              <w:bottom w:val="single" w:color="auto" w:sz="4" w:space="0"/>
              <w:right w:val="single" w:color="auto" w:sz="4" w:space="0"/>
            </w:tcBorders>
            <w:vAlign w:val="center"/>
          </w:tcPr>
          <w:p w14:paraId="7D246DC9">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5DFFFE14">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5374DE86">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4F6495F6">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0EA05D87">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6EB53559">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187D15">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259850">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8A7B21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C211C4">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17585F60">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229AD97">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94E7430">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22B0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677BA4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1D72B79E">
            <w:pPr>
              <w:spacing w:line="600" w:lineRule="exact"/>
              <w:rPr>
                <w:rFonts w:asciiTheme="minorEastAsia" w:hAnsiTheme="minorEastAsia" w:cstheme="minorEastAsia"/>
                <w:sz w:val="18"/>
                <w:szCs w:val="18"/>
              </w:rPr>
            </w:pPr>
            <w:r>
              <w:rPr>
                <w:rFonts w:hint="eastAsia" w:ascii="仿宋_GB2312" w:hAnsi="宋体" w:eastAsia="仿宋_GB2312"/>
                <w:color w:val="000000"/>
                <w:sz w:val="18"/>
                <w:szCs w:val="18"/>
              </w:rPr>
              <w:t>户口登记项目变更更正</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FDEF9E">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姓名变更、更正</w:t>
            </w:r>
          </w:p>
        </w:tc>
        <w:tc>
          <w:tcPr>
            <w:tcW w:w="2802" w:type="dxa"/>
            <w:tcBorders>
              <w:top w:val="single" w:color="auto" w:sz="4" w:space="0"/>
              <w:left w:val="single" w:color="auto" w:sz="4" w:space="0"/>
              <w:bottom w:val="single" w:color="auto" w:sz="4" w:space="0"/>
              <w:right w:val="single" w:color="auto" w:sz="4" w:space="0"/>
            </w:tcBorders>
            <w:vAlign w:val="center"/>
          </w:tcPr>
          <w:p w14:paraId="56C269B9">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532D4EF2">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57C1616F">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32D257CD">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28C5A751">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5E2F3200">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DF9B1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1966A9">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666027">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A67DF3">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6554801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177B35E">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69BC027">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676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D2D391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tcBorders>
              <w:left w:val="single" w:color="auto" w:sz="4" w:space="0"/>
              <w:right w:val="single" w:color="auto" w:sz="4" w:space="0"/>
            </w:tcBorders>
            <w:shd w:val="clear" w:color="auto" w:fill="auto"/>
            <w:vAlign w:val="center"/>
          </w:tcPr>
          <w:p w14:paraId="4228DB62">
            <w:pPr>
              <w:spacing w:line="600" w:lineRule="exact"/>
              <w:rPr>
                <w:rFonts w:asciiTheme="minorEastAsia" w:hAnsiTheme="minorEastAsia" w:cstheme="minorEastAsia"/>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91BF75">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性别变更、更正</w:t>
            </w:r>
          </w:p>
        </w:tc>
        <w:tc>
          <w:tcPr>
            <w:tcW w:w="2802" w:type="dxa"/>
            <w:tcBorders>
              <w:top w:val="single" w:color="auto" w:sz="4" w:space="0"/>
              <w:left w:val="single" w:color="auto" w:sz="4" w:space="0"/>
              <w:bottom w:val="single" w:color="auto" w:sz="4" w:space="0"/>
              <w:right w:val="single" w:color="auto" w:sz="4" w:space="0"/>
            </w:tcBorders>
            <w:vAlign w:val="center"/>
          </w:tcPr>
          <w:p w14:paraId="49896E3C">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6A674895">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《公安部关于公民手术变性后变更户口登记性别项目有关问题的批复》、</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78726E8B">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5FF6403E">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498E9FE0">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6DF549B5">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46AB04">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2F0957">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0C782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F0A047">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2DF4FC98">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16AF0B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094945D">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0770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9DD21D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04A2FB68">
            <w:pPr>
              <w:widowControl/>
              <w:spacing w:line="240" w:lineRule="atLeast"/>
              <w:textAlignment w:val="center"/>
              <w:rPr>
                <w:rFonts w:ascii="仿宋_GB2312" w:eastAsia="仿宋_GB2312"/>
                <w:sz w:val="32"/>
                <w:szCs w:val="3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A3D0D5">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民族成份变更、更正</w:t>
            </w:r>
          </w:p>
        </w:tc>
        <w:tc>
          <w:tcPr>
            <w:tcW w:w="2802" w:type="dxa"/>
            <w:tcBorders>
              <w:top w:val="single" w:color="auto" w:sz="4" w:space="0"/>
              <w:left w:val="single" w:color="auto" w:sz="4" w:space="0"/>
              <w:bottom w:val="single" w:color="auto" w:sz="4" w:space="0"/>
              <w:right w:val="single" w:color="auto" w:sz="4" w:space="0"/>
            </w:tcBorders>
            <w:vAlign w:val="center"/>
          </w:tcPr>
          <w:p w14:paraId="3FFFC07C">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07351AC9">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《中国公民民族成份登记管理办法》、</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53B82D84">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7E704F5A">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6D11E9A4">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5EEC1296">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F50B92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F9E27F">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0C1303">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541BFF">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4DE07FC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CD531C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F9DB970">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00ED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07EE7E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382B157E">
            <w:pPr>
              <w:widowControl/>
              <w:spacing w:line="240" w:lineRule="atLeast"/>
              <w:textAlignment w:val="center"/>
              <w:rPr>
                <w:rFonts w:ascii="仿宋_GB2312" w:eastAsia="仿宋_GB2312"/>
                <w:sz w:val="18"/>
                <w:szCs w:val="18"/>
              </w:rPr>
            </w:pPr>
            <w:r>
              <w:rPr>
                <w:rFonts w:hint="eastAsia" w:ascii="仿宋_GB2312" w:eastAsia="仿宋_GB2312"/>
                <w:sz w:val="18"/>
                <w:szCs w:val="18"/>
              </w:rPr>
              <w:t>暂住登记及居住管理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AAEA33">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暂住登记</w:t>
            </w:r>
          </w:p>
        </w:tc>
        <w:tc>
          <w:tcPr>
            <w:tcW w:w="2802" w:type="dxa"/>
            <w:tcBorders>
              <w:top w:val="single" w:color="auto" w:sz="4" w:space="0"/>
              <w:left w:val="single" w:color="auto" w:sz="4" w:space="0"/>
              <w:bottom w:val="single" w:color="auto" w:sz="4" w:space="0"/>
              <w:right w:val="single" w:color="auto" w:sz="4" w:space="0"/>
            </w:tcBorders>
            <w:vAlign w:val="center"/>
          </w:tcPr>
          <w:p w14:paraId="7DFD7428">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51134F60">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《中华人民共和国户口登记条例》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CBACBEB">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5E577CCC">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19A1BE74">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68BB2FF7">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B3F2E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7F0DF4">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DF5D3B">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174C2C">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5CB0D5A7">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DB09F0E">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C219DA2">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3929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01FAAD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continue"/>
            <w:tcBorders>
              <w:left w:val="single" w:color="auto" w:sz="4" w:space="0"/>
              <w:right w:val="single" w:color="auto" w:sz="4" w:space="0"/>
            </w:tcBorders>
            <w:shd w:val="clear" w:color="auto" w:fill="auto"/>
            <w:vAlign w:val="center"/>
          </w:tcPr>
          <w:p w14:paraId="0E3C58D7">
            <w:pPr>
              <w:spacing w:line="600" w:lineRule="exact"/>
              <w:rPr>
                <w:rFonts w:asciiTheme="minorEastAsia" w:hAnsiTheme="minorEastAsia" w:cstheme="minorEastAsia"/>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FBBA0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w:t>
            </w:r>
          </w:p>
          <w:p w14:paraId="64AB25DF">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证申领</w:t>
            </w:r>
          </w:p>
        </w:tc>
        <w:tc>
          <w:tcPr>
            <w:tcW w:w="2802" w:type="dxa"/>
            <w:tcBorders>
              <w:top w:val="single" w:color="auto" w:sz="4" w:space="0"/>
              <w:left w:val="single" w:color="auto" w:sz="4" w:space="0"/>
              <w:bottom w:val="single" w:color="auto" w:sz="4" w:space="0"/>
              <w:right w:val="single" w:color="auto" w:sz="4" w:space="0"/>
            </w:tcBorders>
            <w:vAlign w:val="center"/>
          </w:tcPr>
          <w:p w14:paraId="0ADCD99F">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43734B73">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1E9CFE5">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1B95F94B">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6464964C">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6FCD1AE1">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7ECD8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22B5EB">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BEB331">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EC53F3D">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424B2BC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D41748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BA9D304">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4F43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0F7565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C6C1491">
            <w:pPr>
              <w:rPr>
                <w:rFonts w:asciiTheme="minorEastAsia" w:hAnsiTheme="minorEastAsia" w:cstheme="minorEastAsia"/>
                <w:sz w:val="18"/>
                <w:szCs w:val="18"/>
              </w:rPr>
            </w:pPr>
            <w:r>
              <w:rPr>
                <w:rFonts w:hint="eastAsia" w:ascii="仿宋_GB2312" w:eastAsia="仿宋_GB2312"/>
                <w:sz w:val="18"/>
                <w:szCs w:val="18"/>
              </w:rPr>
              <w:t>暂住登记及居住管理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848677">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居住证换、补领</w:t>
            </w:r>
          </w:p>
        </w:tc>
        <w:tc>
          <w:tcPr>
            <w:tcW w:w="2802" w:type="dxa"/>
            <w:tcBorders>
              <w:top w:val="single" w:color="auto" w:sz="4" w:space="0"/>
              <w:left w:val="single" w:color="auto" w:sz="4" w:space="0"/>
              <w:bottom w:val="single" w:color="auto" w:sz="4" w:space="0"/>
              <w:right w:val="single" w:color="auto" w:sz="4" w:space="0"/>
            </w:tcBorders>
            <w:vAlign w:val="center"/>
          </w:tcPr>
          <w:p w14:paraId="3920D0B9">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0121992D">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A3457CD">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17AA2C69">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355B67C9">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4B9D69C1">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CAD83A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2607FF">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94A4FB">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BAC786">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72C905F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C42B5D7">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BA00F6E">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35A8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71D697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9A3DA1A">
            <w:pPr>
              <w:widowControl/>
              <w:spacing w:line="240" w:lineRule="atLeast"/>
              <w:textAlignment w:val="center"/>
              <w:rPr>
                <w:rFonts w:ascii="仿宋_GB2312" w:eastAsia="仿宋_GB2312"/>
                <w:sz w:val="32"/>
                <w:szCs w:val="32"/>
              </w:rPr>
            </w:pPr>
            <w:r>
              <w:rPr>
                <w:rFonts w:hint="eastAsia" w:ascii="仿宋_GB2312" w:eastAsia="仿宋_GB2312"/>
                <w:sz w:val="18"/>
                <w:szCs w:val="18"/>
              </w:rPr>
              <w:t>暂住登记及居住管理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A8BB07">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居住证签注</w:t>
            </w:r>
          </w:p>
        </w:tc>
        <w:tc>
          <w:tcPr>
            <w:tcW w:w="2802" w:type="dxa"/>
            <w:tcBorders>
              <w:top w:val="single" w:color="auto" w:sz="4" w:space="0"/>
              <w:left w:val="single" w:color="auto" w:sz="4" w:space="0"/>
              <w:bottom w:val="single" w:color="auto" w:sz="4" w:space="0"/>
              <w:right w:val="single" w:color="auto" w:sz="4" w:space="0"/>
            </w:tcBorders>
            <w:vAlign w:val="center"/>
          </w:tcPr>
          <w:p w14:paraId="761EA04C">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6F6D41FC">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《居住证暂行条例》、</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B300A6E">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28AC2E92">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40DB8593">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1A7CAB34">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8443D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902FBC">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DB7822">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34AE99">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78C5CB4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F4E1F6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C08B776">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15E8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EEDB69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5B4D1249">
            <w:pPr>
              <w:rPr>
                <w:rFonts w:asciiTheme="minorEastAsia" w:hAnsiTheme="minorEastAsia" w:cstheme="minorEastAsia"/>
                <w:sz w:val="18"/>
                <w:szCs w:val="18"/>
              </w:rPr>
            </w:pPr>
            <w:r>
              <w:rPr>
                <w:rFonts w:hint="eastAsia" w:ascii="仿宋_GB2312" w:hAnsi="宋体" w:eastAsia="仿宋_GB2312"/>
                <w:color w:val="000000"/>
                <w:sz w:val="18"/>
                <w:szCs w:val="18"/>
              </w:rPr>
              <w:t>港澳台居民居住证管理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3F2312">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港澳台居民居住证申领</w:t>
            </w:r>
          </w:p>
        </w:tc>
        <w:tc>
          <w:tcPr>
            <w:tcW w:w="2802" w:type="dxa"/>
            <w:tcBorders>
              <w:top w:val="single" w:color="auto" w:sz="4" w:space="0"/>
              <w:left w:val="single" w:color="auto" w:sz="4" w:space="0"/>
              <w:bottom w:val="single" w:color="auto" w:sz="4" w:space="0"/>
              <w:right w:val="single" w:color="auto" w:sz="4" w:space="0"/>
            </w:tcBorders>
            <w:vAlign w:val="center"/>
          </w:tcPr>
          <w:p w14:paraId="60D45DC6">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7D37934A">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《港澳台居民居住证申领发放办法》、</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68EC3BF">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039E56A2">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6E776EE5">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549C54BF">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1131104">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BF84EF">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FF0395">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F6F7BF">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466328A1">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AB37E8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2F44B9F">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6C327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073338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233F36C4">
            <w:pPr>
              <w:spacing w:line="600" w:lineRule="exact"/>
              <w:rPr>
                <w:rFonts w:asciiTheme="minorEastAsia" w:hAnsiTheme="minorEastAsia" w:cstheme="minorEastAsia"/>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FEA33C">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港澳台居民居住证换、补领</w:t>
            </w:r>
          </w:p>
        </w:tc>
        <w:tc>
          <w:tcPr>
            <w:tcW w:w="2802" w:type="dxa"/>
            <w:tcBorders>
              <w:top w:val="single" w:color="auto" w:sz="4" w:space="0"/>
              <w:left w:val="single" w:color="auto" w:sz="4" w:space="0"/>
              <w:bottom w:val="single" w:color="auto" w:sz="4" w:space="0"/>
              <w:right w:val="single" w:color="auto" w:sz="4" w:space="0"/>
            </w:tcBorders>
            <w:vAlign w:val="center"/>
          </w:tcPr>
          <w:p w14:paraId="3DCAC049">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7C2057E9">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rPr>
              <w:t>《港澳台居民居住证申领发放办法》、</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5F04825">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4C625AD5">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0330275A">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57D10C35">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65F2C">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28842E">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5A55471">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A2CA33">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205C9ABF">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AC85258">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A4C8EA4">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78B5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694DC8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1B0D6D1A">
            <w:pPr>
              <w:rPr>
                <w:rFonts w:asciiTheme="minorEastAsia" w:hAnsiTheme="minorEastAsia" w:cstheme="minorEastAsia"/>
                <w:sz w:val="18"/>
                <w:szCs w:val="18"/>
              </w:rPr>
            </w:pPr>
            <w:r>
              <w:rPr>
                <w:rFonts w:hint="eastAsia" w:ascii="仿宋_GB2312" w:hAnsi="宋体" w:eastAsia="仿宋_GB2312"/>
                <w:color w:val="000000"/>
                <w:sz w:val="18"/>
                <w:szCs w:val="18"/>
              </w:rPr>
              <w:t>居民身份证管理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5107E4">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居民身份证申领</w:t>
            </w:r>
          </w:p>
        </w:tc>
        <w:tc>
          <w:tcPr>
            <w:tcW w:w="2802" w:type="dxa"/>
            <w:tcBorders>
              <w:top w:val="single" w:color="auto" w:sz="4" w:space="0"/>
              <w:left w:val="single" w:color="auto" w:sz="4" w:space="0"/>
              <w:bottom w:val="single" w:color="auto" w:sz="4" w:space="0"/>
              <w:right w:val="single" w:color="auto" w:sz="4" w:space="0"/>
            </w:tcBorders>
            <w:vAlign w:val="center"/>
          </w:tcPr>
          <w:p w14:paraId="22F2481C">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1C5E747D">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《中华人民共和国居民身份证法》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40B7DC6">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2F76438D">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55D2E935">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0DF0B137">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E6D1B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FED9746">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983279">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1E35D0">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6756D803">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82F30CD">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97D5558">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75A9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2840A8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vMerge w:val="continue"/>
            <w:tcBorders>
              <w:left w:val="single" w:color="auto" w:sz="4" w:space="0"/>
              <w:right w:val="single" w:color="auto" w:sz="4" w:space="0"/>
            </w:tcBorders>
            <w:shd w:val="clear" w:color="auto" w:fill="auto"/>
            <w:vAlign w:val="center"/>
          </w:tcPr>
          <w:p w14:paraId="62B1D1B8">
            <w:pPr>
              <w:spacing w:line="600" w:lineRule="exact"/>
              <w:rPr>
                <w:rFonts w:asciiTheme="minorEastAsia" w:hAnsiTheme="minorEastAsia" w:cstheme="minorEastAsia"/>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B0F74B">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居民身份证换、补领</w:t>
            </w:r>
          </w:p>
        </w:tc>
        <w:tc>
          <w:tcPr>
            <w:tcW w:w="2802" w:type="dxa"/>
            <w:tcBorders>
              <w:top w:val="single" w:color="auto" w:sz="4" w:space="0"/>
              <w:left w:val="single" w:color="auto" w:sz="4" w:space="0"/>
              <w:bottom w:val="single" w:color="auto" w:sz="4" w:space="0"/>
              <w:right w:val="single" w:color="auto" w:sz="4" w:space="0"/>
            </w:tcBorders>
            <w:vAlign w:val="center"/>
          </w:tcPr>
          <w:p w14:paraId="5E2D390E">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6C198700">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《中华人民共和国居民身份证法》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7FA1F703">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7DC91097">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1058E269">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7C9EF096">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4D38A6">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1D198A">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CCC00C">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B91C56">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3E5D3E9A">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B7C1A9E">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3D2A5E8">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6C87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F43E6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247BBDC0">
            <w:pPr>
              <w:spacing w:line="600" w:lineRule="exact"/>
              <w:rPr>
                <w:rFonts w:asciiTheme="minorEastAsia" w:hAnsiTheme="minorEastAsia" w:cstheme="minorEastAsia"/>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459F2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802" w:type="dxa"/>
            <w:tcBorders>
              <w:top w:val="single" w:color="auto" w:sz="4" w:space="0"/>
              <w:left w:val="single" w:color="auto" w:sz="4" w:space="0"/>
              <w:bottom w:val="single" w:color="auto" w:sz="4" w:space="0"/>
              <w:right w:val="single" w:color="auto" w:sz="4" w:space="0"/>
            </w:tcBorders>
            <w:vAlign w:val="center"/>
          </w:tcPr>
          <w:p w14:paraId="1A4194A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57BFF891">
            <w:pPr>
              <w:widowControl/>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《临时居民身份证管理办法》、</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BCF1DF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7AFBC114">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16E4C3CA">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486A2312">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EEC67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F233B8">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9F66D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1C6F97">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5782668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D17500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F768C15">
            <w:pPr>
              <w:spacing w:line="600" w:lineRule="exact"/>
              <w:jc w:val="center"/>
              <w:rPr>
                <w:rFonts w:ascii="仿宋_GB2312" w:eastAsia="仿宋_GB2312"/>
                <w:sz w:val="18"/>
                <w:szCs w:val="18"/>
              </w:rPr>
            </w:pPr>
            <w:r>
              <w:rPr>
                <w:rFonts w:hint="eastAsia" w:ascii="仿宋_GB2312" w:eastAsia="仿宋_GB2312"/>
                <w:sz w:val="18"/>
                <w:szCs w:val="18"/>
              </w:rPr>
              <w:t>0477-5213442</w:t>
            </w:r>
          </w:p>
        </w:tc>
      </w:tr>
      <w:tr w14:paraId="4D49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FD937A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8D8009B">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居民身份证管理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D202A7">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异地申请换、补领居民身份证</w:t>
            </w:r>
          </w:p>
        </w:tc>
        <w:tc>
          <w:tcPr>
            <w:tcW w:w="2802" w:type="dxa"/>
            <w:tcBorders>
              <w:top w:val="single" w:color="auto" w:sz="4" w:space="0"/>
              <w:left w:val="single" w:color="auto" w:sz="4" w:space="0"/>
              <w:bottom w:val="single" w:color="auto" w:sz="4" w:space="0"/>
              <w:right w:val="single" w:color="auto" w:sz="4" w:space="0"/>
            </w:tcBorders>
            <w:vAlign w:val="center"/>
          </w:tcPr>
          <w:p w14:paraId="0C24CC2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1592" w:type="dxa"/>
            <w:tcBorders>
              <w:top w:val="single" w:color="auto" w:sz="4" w:space="0"/>
              <w:left w:val="single" w:color="auto" w:sz="4" w:space="0"/>
              <w:bottom w:val="single" w:color="auto" w:sz="4" w:space="0"/>
              <w:right w:val="single" w:color="auto" w:sz="4" w:space="0"/>
            </w:tcBorders>
            <w:vAlign w:val="center"/>
          </w:tcPr>
          <w:p w14:paraId="7D677F7C">
            <w:pPr>
              <w:widowControl/>
              <w:spacing w:line="240" w:lineRule="atLeast"/>
              <w:textAlignment w:val="center"/>
              <w:rPr>
                <w:rFonts w:hint="eastAsia" w:ascii="仿宋_GB2312" w:eastAsia="仿宋_GB2312"/>
                <w:sz w:val="32"/>
                <w:szCs w:val="32"/>
                <w:lang w:eastAsia="zh-CN"/>
              </w:rPr>
            </w:pPr>
            <w:r>
              <w:rPr>
                <w:rFonts w:hint="eastAsia" w:ascii="仿宋_GB2312" w:hAnsi="宋体" w:eastAsia="仿宋_GB2312"/>
                <w:color w:val="000000"/>
                <w:sz w:val="18"/>
                <w:szCs w:val="18"/>
                <w:lang w:eastAsia="zh-CN"/>
              </w:rPr>
              <w:t>《中华人民共和国居民身份证法》</w:t>
            </w:r>
            <w:r>
              <w:rPr>
                <w:rFonts w:hint="eastAsia" w:ascii="仿宋_GB2312" w:hAnsi="宋体" w:eastAsia="仿宋_GB2312"/>
                <w:color w:val="000000"/>
                <w:sz w:val="18"/>
                <w:szCs w:val="18"/>
              </w:rPr>
              <w:t>、《公安部关于印发&lt;关于建立居民身份证异地受理挂失申报和丢失招领制度的意见&gt;的通知》、</w:t>
            </w:r>
            <w:r>
              <w:rPr>
                <w:rFonts w:hint="eastAsia" w:ascii="仿宋_GB2312" w:hAnsi="宋体" w:eastAsia="仿宋_GB2312"/>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2E74F88">
            <w:pPr>
              <w:widowControl/>
              <w:spacing w:line="240" w:lineRule="atLeast"/>
              <w:textAlignment w:val="center"/>
              <w:rPr>
                <w:rFonts w:ascii="仿宋_GB2312" w:eastAsia="仿宋_GB2312"/>
                <w:sz w:val="32"/>
                <w:szCs w:val="32"/>
              </w:rPr>
            </w:pPr>
            <w:r>
              <w:rPr>
                <w:rFonts w:hint="eastAsia" w:ascii="仿宋_GB2312" w:hAnsi="宋体" w:eastAsia="仿宋_GB2312"/>
                <w:color w:val="000000"/>
                <w:sz w:val="18"/>
                <w:szCs w:val="18"/>
              </w:rPr>
              <w:t>形成或者变更之日起20个工作日内予以公开</w:t>
            </w:r>
          </w:p>
        </w:tc>
        <w:tc>
          <w:tcPr>
            <w:tcW w:w="708" w:type="dxa"/>
            <w:tcBorders>
              <w:top w:val="single" w:color="auto" w:sz="4" w:space="0"/>
              <w:left w:val="single" w:color="auto" w:sz="4" w:space="0"/>
              <w:bottom w:val="single" w:color="auto" w:sz="4" w:space="0"/>
              <w:right w:val="single" w:color="auto" w:sz="4" w:space="0"/>
            </w:tcBorders>
            <w:vAlign w:val="center"/>
          </w:tcPr>
          <w:p w14:paraId="3D950F10">
            <w:r>
              <w:rPr>
                <w:rFonts w:hint="eastAsia" w:ascii="仿宋_GB2312" w:hAnsi="宋体" w:eastAsia="仿宋_GB2312"/>
                <w:color w:val="000000"/>
                <w:sz w:val="18"/>
                <w:szCs w:val="18"/>
              </w:rPr>
              <w:t>达拉特旗公安局</w:t>
            </w:r>
          </w:p>
        </w:tc>
        <w:tc>
          <w:tcPr>
            <w:tcW w:w="1701" w:type="dxa"/>
            <w:tcBorders>
              <w:top w:val="single" w:color="auto" w:sz="4" w:space="0"/>
              <w:left w:val="single" w:color="auto" w:sz="4" w:space="0"/>
              <w:bottom w:val="single" w:color="auto" w:sz="4" w:space="0"/>
              <w:right w:val="single" w:color="auto" w:sz="4" w:space="0"/>
            </w:tcBorders>
            <w:vAlign w:val="center"/>
          </w:tcPr>
          <w:p w14:paraId="45CD71AD">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1F36E712">
            <w:pPr>
              <w:spacing w:line="240" w:lineRule="exact"/>
              <w:jc w:val="left"/>
              <w:rPr>
                <w:rFonts w:ascii="仿宋_GB2312" w:hAnsi="宋体" w:eastAsia="仿宋_GB2312"/>
                <w:sz w:val="18"/>
                <w:szCs w:val="18"/>
              </w:rPr>
            </w:pPr>
            <w:r>
              <w:rPr>
                <w:rFonts w:hint="eastAsia" w:ascii="仿宋_GB2312" w:hAnsi="宋体" w:eastAsia="仿宋_GB2312"/>
                <w:sz w:val="18"/>
                <w:szCs w:val="18"/>
              </w:rPr>
              <w:t>■入户／现场</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81B2E40">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377D31">
            <w:pPr>
              <w:widowControl/>
              <w:spacing w:line="240" w:lineRule="atLeast"/>
              <w:rPr>
                <w:rFonts w:ascii="仿宋_GB2312" w:eastAsia="仿宋_GB2312"/>
                <w:sz w:val="32"/>
                <w:szCs w:val="32"/>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30D708">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04F77C">
            <w:pPr>
              <w:widowControl/>
              <w:spacing w:line="240" w:lineRule="atLeast"/>
              <w:rPr>
                <w:rFonts w:ascii="仿宋_GB2312" w:eastAsia="仿宋_GB2312"/>
                <w:sz w:val="32"/>
                <w:szCs w:val="32"/>
              </w:rPr>
            </w:pPr>
          </w:p>
        </w:tc>
        <w:tc>
          <w:tcPr>
            <w:tcW w:w="557" w:type="dxa"/>
            <w:tcBorders>
              <w:top w:val="single" w:color="auto" w:sz="4" w:space="0"/>
              <w:left w:val="single" w:color="auto" w:sz="4" w:space="0"/>
              <w:bottom w:val="single" w:color="auto" w:sz="4" w:space="0"/>
              <w:right w:val="single" w:color="auto" w:sz="4" w:space="0"/>
            </w:tcBorders>
            <w:vAlign w:val="center"/>
          </w:tcPr>
          <w:p w14:paraId="6426004C">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C40D866">
            <w:pPr>
              <w:widowControl/>
              <w:spacing w:line="240" w:lineRule="atLeast"/>
              <w:jc w:val="center"/>
              <w:textAlignment w:val="center"/>
              <w:rPr>
                <w:rFonts w:ascii="仿宋_GB2312" w:eastAsia="仿宋_GB2312"/>
                <w:sz w:val="32"/>
                <w:szCs w:val="32"/>
              </w:rPr>
            </w:pPr>
            <w:r>
              <w:rPr>
                <w:rFonts w:hint="eastAsia" w:ascii="仿宋_GB2312" w:hAnsi="宋体" w:eastAsia="仿宋_GB2312"/>
                <w:color w:val="000000"/>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E174619">
            <w:pPr>
              <w:spacing w:line="600" w:lineRule="exact"/>
              <w:jc w:val="center"/>
              <w:rPr>
                <w:rFonts w:ascii="仿宋_GB2312" w:eastAsia="仿宋_GB2312"/>
                <w:sz w:val="18"/>
                <w:szCs w:val="18"/>
              </w:rPr>
            </w:pPr>
            <w:r>
              <w:rPr>
                <w:rFonts w:hint="eastAsia" w:ascii="仿宋_GB2312" w:eastAsia="仿宋_GB2312"/>
                <w:sz w:val="18"/>
                <w:szCs w:val="18"/>
              </w:rPr>
              <w:t>0477-5213442</w:t>
            </w:r>
          </w:p>
        </w:tc>
      </w:tr>
    </w:tbl>
    <w:p w14:paraId="264F24DF">
      <w:pPr>
        <w:widowControl/>
        <w:jc w:val="left"/>
      </w:pPr>
    </w:p>
    <w:p w14:paraId="10BB7A1C">
      <w:pPr>
        <w:widowControl/>
        <w:jc w:val="center"/>
        <w:rPr>
          <w:rFonts w:ascii="黑体" w:hAnsi="黑体" w:eastAsia="黑体"/>
          <w:sz w:val="30"/>
          <w:szCs w:val="30"/>
        </w:rPr>
      </w:pPr>
      <w:r>
        <w:br w:type="page"/>
      </w:r>
      <w:r>
        <w:rPr>
          <w:rFonts w:hint="eastAsia" w:ascii="黑体" w:hAnsi="黑体" w:eastAsia="黑体"/>
          <w:sz w:val="30"/>
          <w:szCs w:val="30"/>
        </w:rPr>
        <w:t>（五）社会救助领域基层政务公开标准目录</w:t>
      </w:r>
    </w:p>
    <w:tbl>
      <w:tblPr>
        <w:tblStyle w:val="13"/>
        <w:tblW w:w="5450"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726"/>
        <w:gridCol w:w="775"/>
        <w:gridCol w:w="2172"/>
        <w:gridCol w:w="1403"/>
        <w:gridCol w:w="955"/>
        <w:gridCol w:w="1488"/>
        <w:gridCol w:w="1821"/>
        <w:gridCol w:w="698"/>
        <w:gridCol w:w="702"/>
        <w:gridCol w:w="698"/>
        <w:gridCol w:w="842"/>
        <w:gridCol w:w="558"/>
        <w:gridCol w:w="1122"/>
        <w:gridCol w:w="833"/>
      </w:tblGrid>
      <w:tr w14:paraId="5C23A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50" w:type="pct"/>
            <w:vMerge w:val="restart"/>
          </w:tcPr>
          <w:p w14:paraId="495994D4">
            <w:pPr>
              <w:jc w:val="center"/>
              <w:rPr>
                <w:rFonts w:ascii="黑体" w:hAnsi="黑体" w:eastAsia="黑体"/>
                <w:kern w:val="0"/>
                <w:sz w:val="22"/>
                <w:szCs w:val="22"/>
              </w:rPr>
            </w:pPr>
          </w:p>
          <w:p w14:paraId="2C2807B6">
            <w:pPr>
              <w:rPr>
                <w:rFonts w:ascii="黑体" w:hAnsi="黑体" w:eastAsia="黑体"/>
                <w:kern w:val="0"/>
                <w:sz w:val="22"/>
                <w:szCs w:val="22"/>
              </w:rPr>
            </w:pPr>
          </w:p>
          <w:p w14:paraId="10EEB40F">
            <w:pPr>
              <w:rPr>
                <w:rFonts w:ascii="黑体" w:hAnsi="黑体" w:eastAsia="黑体"/>
                <w:kern w:val="0"/>
                <w:sz w:val="22"/>
                <w:szCs w:val="22"/>
              </w:rPr>
            </w:pPr>
            <w:r>
              <w:rPr>
                <w:rFonts w:hint="eastAsia" w:ascii="黑体" w:hAnsi="黑体" w:eastAsia="黑体"/>
                <w:kern w:val="0"/>
                <w:sz w:val="22"/>
                <w:szCs w:val="22"/>
              </w:rPr>
              <w:t>序号</w:t>
            </w:r>
          </w:p>
        </w:tc>
        <w:tc>
          <w:tcPr>
            <w:tcW w:w="492" w:type="pct"/>
            <w:gridSpan w:val="2"/>
            <w:vAlign w:val="center"/>
          </w:tcPr>
          <w:p w14:paraId="05F4D722">
            <w:pPr>
              <w:jc w:val="center"/>
              <w:rPr>
                <w:rFonts w:ascii="黑体" w:hAnsi="黑体" w:eastAsia="黑体"/>
                <w:kern w:val="0"/>
                <w:sz w:val="22"/>
                <w:szCs w:val="22"/>
              </w:rPr>
            </w:pPr>
            <w:r>
              <w:rPr>
                <w:rFonts w:hint="eastAsia" w:ascii="黑体" w:hAnsi="黑体" w:eastAsia="黑体"/>
                <w:kern w:val="0"/>
                <w:sz w:val="22"/>
                <w:szCs w:val="22"/>
              </w:rPr>
              <w:t>公开事项</w:t>
            </w:r>
          </w:p>
        </w:tc>
        <w:tc>
          <w:tcPr>
            <w:tcW w:w="712" w:type="pct"/>
            <w:vMerge w:val="restart"/>
            <w:vAlign w:val="center"/>
          </w:tcPr>
          <w:p w14:paraId="1915715C">
            <w:pPr>
              <w:jc w:val="center"/>
              <w:rPr>
                <w:rFonts w:ascii="黑体" w:hAnsi="黑体" w:eastAsia="黑体"/>
                <w:kern w:val="0"/>
                <w:sz w:val="22"/>
                <w:szCs w:val="22"/>
              </w:rPr>
            </w:pPr>
            <w:r>
              <w:rPr>
                <w:rFonts w:hint="eastAsia" w:ascii="黑体" w:hAnsi="黑体" w:eastAsia="黑体"/>
                <w:kern w:val="0"/>
                <w:sz w:val="22"/>
                <w:szCs w:val="22"/>
              </w:rPr>
              <w:t>公开内容（要素）</w:t>
            </w:r>
          </w:p>
        </w:tc>
        <w:tc>
          <w:tcPr>
            <w:tcW w:w="460" w:type="pct"/>
            <w:vMerge w:val="restart"/>
            <w:vAlign w:val="center"/>
          </w:tcPr>
          <w:p w14:paraId="7482565A">
            <w:pPr>
              <w:jc w:val="center"/>
              <w:rPr>
                <w:rFonts w:ascii="黑体" w:hAnsi="黑体" w:eastAsia="黑体"/>
                <w:kern w:val="0"/>
                <w:sz w:val="22"/>
                <w:szCs w:val="22"/>
              </w:rPr>
            </w:pPr>
            <w:r>
              <w:rPr>
                <w:rFonts w:hint="eastAsia" w:ascii="黑体" w:hAnsi="黑体" w:eastAsia="黑体"/>
                <w:kern w:val="0"/>
                <w:sz w:val="22"/>
                <w:szCs w:val="22"/>
              </w:rPr>
              <w:t>公开依据</w:t>
            </w:r>
          </w:p>
        </w:tc>
        <w:tc>
          <w:tcPr>
            <w:tcW w:w="313" w:type="pct"/>
            <w:vMerge w:val="restart"/>
            <w:vAlign w:val="center"/>
          </w:tcPr>
          <w:p w14:paraId="220C8093">
            <w:pPr>
              <w:jc w:val="center"/>
              <w:rPr>
                <w:rFonts w:ascii="黑体" w:hAnsi="黑体" w:eastAsia="黑体"/>
                <w:kern w:val="0"/>
                <w:sz w:val="22"/>
                <w:szCs w:val="22"/>
              </w:rPr>
            </w:pPr>
            <w:r>
              <w:rPr>
                <w:rFonts w:hint="eastAsia" w:ascii="黑体" w:hAnsi="黑体" w:eastAsia="黑体"/>
                <w:kern w:val="0"/>
                <w:sz w:val="22"/>
                <w:szCs w:val="22"/>
              </w:rPr>
              <w:t>公开时限</w:t>
            </w:r>
          </w:p>
        </w:tc>
        <w:tc>
          <w:tcPr>
            <w:tcW w:w="488" w:type="pct"/>
            <w:vMerge w:val="restart"/>
            <w:vAlign w:val="center"/>
          </w:tcPr>
          <w:p w14:paraId="29E0D075">
            <w:pPr>
              <w:jc w:val="center"/>
              <w:rPr>
                <w:rFonts w:ascii="黑体" w:hAnsi="黑体" w:eastAsia="黑体"/>
                <w:kern w:val="0"/>
                <w:sz w:val="22"/>
                <w:szCs w:val="22"/>
              </w:rPr>
            </w:pPr>
            <w:r>
              <w:rPr>
                <w:rFonts w:hint="eastAsia" w:ascii="黑体" w:hAnsi="黑体" w:eastAsia="黑体"/>
                <w:kern w:val="0"/>
                <w:sz w:val="22"/>
                <w:szCs w:val="22"/>
              </w:rPr>
              <w:t>公开主体</w:t>
            </w:r>
          </w:p>
        </w:tc>
        <w:tc>
          <w:tcPr>
            <w:tcW w:w="597" w:type="pct"/>
            <w:vMerge w:val="restart"/>
            <w:vAlign w:val="center"/>
          </w:tcPr>
          <w:p w14:paraId="728D7467">
            <w:pPr>
              <w:jc w:val="center"/>
              <w:rPr>
                <w:rFonts w:ascii="黑体" w:hAnsi="黑体" w:eastAsia="黑体"/>
                <w:kern w:val="0"/>
                <w:sz w:val="22"/>
                <w:szCs w:val="22"/>
              </w:rPr>
            </w:pPr>
            <w:r>
              <w:rPr>
                <w:rFonts w:hint="eastAsia" w:ascii="黑体" w:hAnsi="黑体" w:eastAsia="黑体"/>
                <w:kern w:val="0"/>
                <w:sz w:val="22"/>
                <w:szCs w:val="22"/>
              </w:rPr>
              <w:t>公开途径和载体</w:t>
            </w:r>
          </w:p>
        </w:tc>
        <w:tc>
          <w:tcPr>
            <w:tcW w:w="459" w:type="pct"/>
            <w:gridSpan w:val="2"/>
            <w:vAlign w:val="center"/>
          </w:tcPr>
          <w:p w14:paraId="2A987990">
            <w:pPr>
              <w:jc w:val="center"/>
              <w:rPr>
                <w:rFonts w:ascii="黑体" w:hAnsi="黑体" w:eastAsia="黑体"/>
                <w:kern w:val="0"/>
                <w:sz w:val="22"/>
                <w:szCs w:val="22"/>
              </w:rPr>
            </w:pPr>
            <w:r>
              <w:rPr>
                <w:rFonts w:hint="eastAsia" w:ascii="黑体" w:hAnsi="黑体" w:eastAsia="黑体"/>
                <w:kern w:val="0"/>
                <w:sz w:val="22"/>
                <w:szCs w:val="22"/>
              </w:rPr>
              <w:t>公开对象</w:t>
            </w:r>
          </w:p>
        </w:tc>
        <w:tc>
          <w:tcPr>
            <w:tcW w:w="688" w:type="pct"/>
            <w:gridSpan w:val="3"/>
            <w:vAlign w:val="center"/>
          </w:tcPr>
          <w:p w14:paraId="4620A10B">
            <w:pPr>
              <w:jc w:val="center"/>
              <w:rPr>
                <w:rFonts w:ascii="黑体" w:hAnsi="黑体" w:eastAsia="黑体"/>
                <w:kern w:val="0"/>
                <w:sz w:val="22"/>
                <w:szCs w:val="22"/>
              </w:rPr>
            </w:pPr>
            <w:r>
              <w:rPr>
                <w:rFonts w:hint="eastAsia" w:ascii="黑体" w:hAnsi="黑体" w:eastAsia="黑体"/>
                <w:kern w:val="0"/>
                <w:sz w:val="22"/>
                <w:szCs w:val="22"/>
              </w:rPr>
              <w:t>公开方式</w:t>
            </w:r>
          </w:p>
        </w:tc>
        <w:tc>
          <w:tcPr>
            <w:tcW w:w="368" w:type="pct"/>
            <w:vAlign w:val="center"/>
          </w:tcPr>
          <w:p w14:paraId="5B1DDF1A">
            <w:pPr>
              <w:jc w:val="center"/>
              <w:rPr>
                <w:rFonts w:ascii="黑体" w:hAnsi="黑体" w:eastAsia="黑体"/>
                <w:kern w:val="0"/>
                <w:sz w:val="22"/>
                <w:szCs w:val="22"/>
              </w:rPr>
            </w:pPr>
            <w:r>
              <w:rPr>
                <w:rFonts w:hint="eastAsia" w:ascii="黑体" w:hAnsi="黑体" w:eastAsia="黑体"/>
                <w:kern w:val="0"/>
                <w:sz w:val="22"/>
                <w:szCs w:val="22"/>
              </w:rPr>
              <w:t>公开层级</w:t>
            </w:r>
          </w:p>
        </w:tc>
        <w:tc>
          <w:tcPr>
            <w:tcW w:w="273" w:type="pct"/>
            <w:vMerge w:val="restart"/>
            <w:vAlign w:val="center"/>
          </w:tcPr>
          <w:p w14:paraId="25DBAB19">
            <w:pPr>
              <w:jc w:val="center"/>
              <w:rPr>
                <w:rFonts w:ascii="黑体" w:hAnsi="黑体" w:eastAsia="黑体"/>
                <w:kern w:val="0"/>
                <w:sz w:val="22"/>
                <w:szCs w:val="22"/>
              </w:rPr>
            </w:pPr>
            <w:r>
              <w:rPr>
                <w:rFonts w:hint="eastAsia" w:ascii="黑体" w:hAnsi="黑体" w:eastAsia="黑体"/>
                <w:kern w:val="0"/>
                <w:sz w:val="22"/>
                <w:szCs w:val="22"/>
              </w:rPr>
              <w:t>投诉举报电话</w:t>
            </w:r>
          </w:p>
        </w:tc>
      </w:tr>
      <w:tr w14:paraId="61AC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7" w:hRule="atLeast"/>
        </w:trPr>
        <w:tc>
          <w:tcPr>
            <w:tcW w:w="150" w:type="pct"/>
            <w:vMerge w:val="continue"/>
          </w:tcPr>
          <w:p w14:paraId="29FEAFDA">
            <w:pPr>
              <w:jc w:val="center"/>
              <w:rPr>
                <w:rFonts w:ascii="黑体" w:hAnsi="黑体" w:eastAsia="黑体"/>
                <w:kern w:val="0"/>
                <w:sz w:val="22"/>
                <w:szCs w:val="22"/>
              </w:rPr>
            </w:pPr>
          </w:p>
        </w:tc>
        <w:tc>
          <w:tcPr>
            <w:tcW w:w="238" w:type="pct"/>
            <w:vAlign w:val="center"/>
          </w:tcPr>
          <w:p w14:paraId="0D9BD51F">
            <w:pPr>
              <w:jc w:val="center"/>
              <w:rPr>
                <w:rFonts w:ascii="黑体" w:hAnsi="黑体" w:eastAsia="黑体"/>
                <w:kern w:val="0"/>
                <w:sz w:val="22"/>
                <w:szCs w:val="22"/>
              </w:rPr>
            </w:pPr>
            <w:r>
              <w:rPr>
                <w:rFonts w:hint="eastAsia" w:ascii="黑体" w:hAnsi="黑体" w:eastAsia="黑体"/>
                <w:kern w:val="0"/>
                <w:sz w:val="22"/>
                <w:szCs w:val="22"/>
              </w:rPr>
              <w:t>一级事项</w:t>
            </w:r>
          </w:p>
        </w:tc>
        <w:tc>
          <w:tcPr>
            <w:tcW w:w="254" w:type="pct"/>
            <w:vAlign w:val="center"/>
          </w:tcPr>
          <w:p w14:paraId="0893BFFC">
            <w:pPr>
              <w:jc w:val="center"/>
              <w:rPr>
                <w:rFonts w:ascii="黑体" w:hAnsi="黑体" w:eastAsia="黑体"/>
                <w:kern w:val="0"/>
                <w:sz w:val="22"/>
                <w:szCs w:val="22"/>
              </w:rPr>
            </w:pPr>
            <w:r>
              <w:rPr>
                <w:rFonts w:hint="eastAsia" w:ascii="黑体" w:hAnsi="黑体" w:eastAsia="黑体"/>
                <w:kern w:val="0"/>
                <w:sz w:val="22"/>
                <w:szCs w:val="22"/>
              </w:rPr>
              <w:t>二级事项</w:t>
            </w:r>
          </w:p>
        </w:tc>
        <w:tc>
          <w:tcPr>
            <w:tcW w:w="712" w:type="pct"/>
            <w:vMerge w:val="continue"/>
            <w:vAlign w:val="center"/>
          </w:tcPr>
          <w:p w14:paraId="4CFF98D2">
            <w:pPr>
              <w:jc w:val="center"/>
              <w:rPr>
                <w:rFonts w:ascii="黑体" w:hAnsi="黑体" w:eastAsia="黑体"/>
                <w:kern w:val="0"/>
                <w:sz w:val="22"/>
                <w:szCs w:val="22"/>
              </w:rPr>
            </w:pPr>
          </w:p>
        </w:tc>
        <w:tc>
          <w:tcPr>
            <w:tcW w:w="460" w:type="pct"/>
            <w:vMerge w:val="continue"/>
            <w:vAlign w:val="center"/>
          </w:tcPr>
          <w:p w14:paraId="551FA7B6">
            <w:pPr>
              <w:jc w:val="center"/>
              <w:rPr>
                <w:rFonts w:ascii="黑体" w:hAnsi="黑体" w:eastAsia="黑体"/>
                <w:kern w:val="0"/>
                <w:sz w:val="22"/>
                <w:szCs w:val="22"/>
              </w:rPr>
            </w:pPr>
          </w:p>
        </w:tc>
        <w:tc>
          <w:tcPr>
            <w:tcW w:w="313" w:type="pct"/>
            <w:vMerge w:val="continue"/>
            <w:vAlign w:val="center"/>
          </w:tcPr>
          <w:p w14:paraId="7C1B1C5E">
            <w:pPr>
              <w:jc w:val="center"/>
              <w:rPr>
                <w:rFonts w:ascii="黑体" w:hAnsi="黑体" w:eastAsia="黑体"/>
                <w:kern w:val="0"/>
                <w:sz w:val="22"/>
                <w:szCs w:val="22"/>
              </w:rPr>
            </w:pPr>
          </w:p>
        </w:tc>
        <w:tc>
          <w:tcPr>
            <w:tcW w:w="488" w:type="pct"/>
            <w:vMerge w:val="continue"/>
            <w:vAlign w:val="center"/>
          </w:tcPr>
          <w:p w14:paraId="22104334">
            <w:pPr>
              <w:jc w:val="center"/>
              <w:rPr>
                <w:rFonts w:ascii="黑体" w:hAnsi="黑体" w:eastAsia="黑体"/>
                <w:kern w:val="0"/>
                <w:sz w:val="22"/>
                <w:szCs w:val="22"/>
              </w:rPr>
            </w:pPr>
          </w:p>
        </w:tc>
        <w:tc>
          <w:tcPr>
            <w:tcW w:w="597" w:type="pct"/>
            <w:vMerge w:val="continue"/>
            <w:vAlign w:val="center"/>
          </w:tcPr>
          <w:p w14:paraId="39FE6845">
            <w:pPr>
              <w:jc w:val="center"/>
              <w:rPr>
                <w:rFonts w:ascii="黑体" w:hAnsi="黑体" w:eastAsia="黑体"/>
                <w:kern w:val="0"/>
                <w:sz w:val="22"/>
                <w:szCs w:val="22"/>
              </w:rPr>
            </w:pPr>
          </w:p>
        </w:tc>
        <w:tc>
          <w:tcPr>
            <w:tcW w:w="229" w:type="pct"/>
            <w:vAlign w:val="center"/>
          </w:tcPr>
          <w:p w14:paraId="724AFE45">
            <w:pPr>
              <w:jc w:val="center"/>
              <w:rPr>
                <w:rFonts w:ascii="黑体" w:hAnsi="黑体" w:eastAsia="黑体"/>
                <w:kern w:val="0"/>
                <w:sz w:val="22"/>
                <w:szCs w:val="22"/>
              </w:rPr>
            </w:pPr>
            <w:r>
              <w:rPr>
                <w:rFonts w:hint="eastAsia" w:ascii="黑体" w:hAnsi="黑体" w:eastAsia="黑体"/>
                <w:kern w:val="0"/>
                <w:sz w:val="22"/>
                <w:szCs w:val="22"/>
              </w:rPr>
              <w:t>全社会</w:t>
            </w:r>
          </w:p>
        </w:tc>
        <w:tc>
          <w:tcPr>
            <w:tcW w:w="230" w:type="pct"/>
            <w:vAlign w:val="center"/>
          </w:tcPr>
          <w:p w14:paraId="2E862AF0">
            <w:pPr>
              <w:jc w:val="center"/>
              <w:rPr>
                <w:rFonts w:ascii="黑体" w:hAnsi="黑体" w:eastAsia="黑体"/>
                <w:kern w:val="0"/>
                <w:sz w:val="22"/>
                <w:szCs w:val="22"/>
              </w:rPr>
            </w:pPr>
            <w:r>
              <w:rPr>
                <w:rFonts w:hint="eastAsia" w:ascii="黑体" w:hAnsi="黑体" w:eastAsia="黑体"/>
                <w:kern w:val="0"/>
                <w:sz w:val="22"/>
                <w:szCs w:val="22"/>
              </w:rPr>
              <w:t>特定群众</w:t>
            </w:r>
          </w:p>
        </w:tc>
        <w:tc>
          <w:tcPr>
            <w:tcW w:w="229" w:type="pct"/>
            <w:vAlign w:val="center"/>
          </w:tcPr>
          <w:p w14:paraId="2B9F6FB8">
            <w:pPr>
              <w:jc w:val="center"/>
              <w:rPr>
                <w:rFonts w:ascii="黑体" w:hAnsi="黑体" w:eastAsia="黑体"/>
                <w:kern w:val="0"/>
                <w:sz w:val="22"/>
                <w:szCs w:val="22"/>
              </w:rPr>
            </w:pPr>
            <w:r>
              <w:rPr>
                <w:rFonts w:hint="eastAsia" w:ascii="黑体" w:hAnsi="黑体" w:eastAsia="黑体"/>
                <w:kern w:val="0"/>
                <w:sz w:val="22"/>
                <w:szCs w:val="22"/>
              </w:rPr>
              <w:t>主动公开</w:t>
            </w:r>
          </w:p>
        </w:tc>
        <w:tc>
          <w:tcPr>
            <w:tcW w:w="276" w:type="pct"/>
          </w:tcPr>
          <w:p w14:paraId="789A7EDA">
            <w:pPr>
              <w:jc w:val="center"/>
              <w:rPr>
                <w:rFonts w:ascii="黑体" w:hAnsi="黑体" w:eastAsia="黑体"/>
                <w:kern w:val="0"/>
                <w:sz w:val="22"/>
                <w:szCs w:val="20"/>
              </w:rPr>
            </w:pPr>
          </w:p>
          <w:p w14:paraId="0CB3A4CC">
            <w:pPr>
              <w:jc w:val="center"/>
              <w:rPr>
                <w:rFonts w:ascii="黑体" w:hAnsi="黑体" w:eastAsia="黑体"/>
                <w:kern w:val="0"/>
                <w:sz w:val="22"/>
                <w:szCs w:val="22"/>
              </w:rPr>
            </w:pPr>
            <w:r>
              <w:rPr>
                <w:rFonts w:hint="eastAsia" w:ascii="黑体" w:hAnsi="黑体" w:eastAsia="黑体"/>
                <w:kern w:val="0"/>
                <w:sz w:val="22"/>
                <w:szCs w:val="22"/>
              </w:rPr>
              <w:t>依申请公开</w:t>
            </w:r>
          </w:p>
        </w:tc>
        <w:tc>
          <w:tcPr>
            <w:tcW w:w="183" w:type="pct"/>
          </w:tcPr>
          <w:p w14:paraId="3DAB26D1">
            <w:pPr>
              <w:jc w:val="center"/>
              <w:rPr>
                <w:rFonts w:ascii="黑体" w:hAnsi="黑体" w:eastAsia="黑体"/>
                <w:kern w:val="0"/>
                <w:sz w:val="22"/>
                <w:szCs w:val="20"/>
              </w:rPr>
            </w:pPr>
          </w:p>
          <w:p w14:paraId="7F7A4D3F">
            <w:pPr>
              <w:jc w:val="center"/>
              <w:rPr>
                <w:rFonts w:ascii="黑体" w:hAnsi="黑体" w:eastAsia="黑体"/>
                <w:kern w:val="0"/>
                <w:sz w:val="22"/>
                <w:szCs w:val="22"/>
              </w:rPr>
            </w:pPr>
            <w:r>
              <w:rPr>
                <w:rFonts w:hint="eastAsia" w:ascii="黑体" w:hAnsi="黑体" w:eastAsia="黑体"/>
                <w:kern w:val="0"/>
                <w:sz w:val="22"/>
                <w:szCs w:val="22"/>
              </w:rPr>
              <w:t>旗级</w:t>
            </w:r>
          </w:p>
        </w:tc>
        <w:tc>
          <w:tcPr>
            <w:tcW w:w="368" w:type="pct"/>
          </w:tcPr>
          <w:p w14:paraId="6B6FB57D">
            <w:pPr>
              <w:jc w:val="center"/>
              <w:rPr>
                <w:rFonts w:ascii="黑体" w:hAnsi="黑体" w:eastAsia="黑体"/>
                <w:kern w:val="0"/>
                <w:sz w:val="22"/>
                <w:szCs w:val="22"/>
              </w:rPr>
            </w:pPr>
            <w:r>
              <w:rPr>
                <w:rFonts w:hint="eastAsia" w:ascii="黑体" w:hAnsi="黑体" w:eastAsia="黑体"/>
                <w:kern w:val="0"/>
                <w:sz w:val="22"/>
                <w:szCs w:val="22"/>
              </w:rPr>
              <w:t>苏木镇、嘎查村（居）级</w:t>
            </w:r>
          </w:p>
        </w:tc>
        <w:tc>
          <w:tcPr>
            <w:tcW w:w="273" w:type="pct"/>
            <w:vMerge w:val="continue"/>
            <w:vAlign w:val="center"/>
          </w:tcPr>
          <w:p w14:paraId="48630E1B">
            <w:pPr>
              <w:spacing w:line="600" w:lineRule="exact"/>
              <w:jc w:val="center"/>
              <w:rPr>
                <w:rFonts w:ascii="黑体" w:hAnsi="黑体" w:eastAsia="黑体"/>
                <w:kern w:val="0"/>
                <w:sz w:val="24"/>
                <w:szCs w:val="24"/>
              </w:rPr>
            </w:pPr>
          </w:p>
        </w:tc>
      </w:tr>
      <w:tr w14:paraId="7E9CD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7" w:hRule="atLeast"/>
        </w:trPr>
        <w:tc>
          <w:tcPr>
            <w:tcW w:w="150" w:type="pct"/>
            <w:vAlign w:val="center"/>
          </w:tcPr>
          <w:p w14:paraId="4F850323">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w:t>
            </w:r>
          </w:p>
        </w:tc>
        <w:tc>
          <w:tcPr>
            <w:tcW w:w="238" w:type="pct"/>
            <w:vMerge w:val="restart"/>
            <w:vAlign w:val="center"/>
          </w:tcPr>
          <w:p w14:paraId="10337492">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综合业务</w:t>
            </w:r>
          </w:p>
        </w:tc>
        <w:tc>
          <w:tcPr>
            <w:tcW w:w="254" w:type="pct"/>
            <w:vAlign w:val="center"/>
          </w:tcPr>
          <w:p w14:paraId="67111F98">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政策</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法规</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文件</w:t>
            </w:r>
          </w:p>
        </w:tc>
        <w:tc>
          <w:tcPr>
            <w:tcW w:w="712" w:type="pct"/>
            <w:vAlign w:val="center"/>
          </w:tcPr>
          <w:p w14:paraId="59679DD4">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《社会救助暂行办法》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各地配套政策法规文件</w:t>
            </w:r>
          </w:p>
        </w:tc>
        <w:tc>
          <w:tcPr>
            <w:tcW w:w="460" w:type="pct"/>
            <w:vAlign w:val="center"/>
          </w:tcPr>
          <w:p w14:paraId="35677250">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313" w:type="pct"/>
            <w:vAlign w:val="center"/>
          </w:tcPr>
          <w:p w14:paraId="7AF77C89">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4B0FCDE3">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73C2C952">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■政府网站                                                                                                                                                                                                       </w:t>
            </w:r>
          </w:p>
          <w:p w14:paraId="5E99601A">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■公开查阅点</w:t>
            </w:r>
          </w:p>
          <w:p w14:paraId="6AD47A1C">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■政务服务中心                                                                                                                                                                                                    </w:t>
            </w:r>
          </w:p>
        </w:tc>
        <w:tc>
          <w:tcPr>
            <w:tcW w:w="229" w:type="pct"/>
            <w:vAlign w:val="center"/>
          </w:tcPr>
          <w:p w14:paraId="50FFA735">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30" w:type="pct"/>
            <w:vAlign w:val="center"/>
          </w:tcPr>
          <w:p w14:paraId="579A676C">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229" w:type="pct"/>
            <w:vAlign w:val="center"/>
          </w:tcPr>
          <w:p w14:paraId="30637A98">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vAlign w:val="center"/>
          </w:tcPr>
          <w:p w14:paraId="0EEC808C">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183" w:type="pct"/>
            <w:vAlign w:val="center"/>
          </w:tcPr>
          <w:p w14:paraId="08A013D0">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68" w:type="pct"/>
            <w:vAlign w:val="center"/>
          </w:tcPr>
          <w:p w14:paraId="6986C84C">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3" w:type="pct"/>
            <w:vAlign w:val="center"/>
          </w:tcPr>
          <w:p w14:paraId="463456FA">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4B39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7" w:hRule="atLeast"/>
        </w:trPr>
        <w:tc>
          <w:tcPr>
            <w:tcW w:w="150" w:type="pct"/>
            <w:vAlign w:val="center"/>
          </w:tcPr>
          <w:p w14:paraId="3D2FA36B">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2</w:t>
            </w:r>
          </w:p>
        </w:tc>
        <w:tc>
          <w:tcPr>
            <w:tcW w:w="238" w:type="pct"/>
            <w:vMerge w:val="continue"/>
            <w:vAlign w:val="center"/>
          </w:tcPr>
          <w:p w14:paraId="131934FF">
            <w:pPr>
              <w:rPr>
                <w:rFonts w:ascii="仿宋_GB2312" w:hAnsi="宋体" w:eastAsia="仿宋_GB2312"/>
                <w:color w:val="000000"/>
                <w:kern w:val="0"/>
                <w:sz w:val="18"/>
                <w:szCs w:val="18"/>
              </w:rPr>
            </w:pPr>
          </w:p>
        </w:tc>
        <w:tc>
          <w:tcPr>
            <w:tcW w:w="254" w:type="pct"/>
            <w:vAlign w:val="center"/>
          </w:tcPr>
          <w:p w14:paraId="63772B76">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监督</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检查</w:t>
            </w:r>
          </w:p>
        </w:tc>
        <w:tc>
          <w:tcPr>
            <w:tcW w:w="712" w:type="pct"/>
            <w:vAlign w:val="center"/>
          </w:tcPr>
          <w:p w14:paraId="106809E4">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社会救助信访通讯地址</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社会救助投诉举报电话</w:t>
            </w:r>
          </w:p>
        </w:tc>
        <w:tc>
          <w:tcPr>
            <w:tcW w:w="460" w:type="pct"/>
            <w:vAlign w:val="center"/>
          </w:tcPr>
          <w:p w14:paraId="36BF315A">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313" w:type="pct"/>
            <w:vAlign w:val="center"/>
          </w:tcPr>
          <w:p w14:paraId="605ED8CB">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1CD99CDB">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065B614F">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■政府网站                                                                                                                                                                                                     </w:t>
            </w:r>
          </w:p>
          <w:p w14:paraId="0D3765C9">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■公开查阅点</w:t>
            </w:r>
          </w:p>
          <w:p w14:paraId="0F487E19">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■政务服务中心                                                                                                                                                                                                                                                                                                                                                                                                       </w:t>
            </w:r>
          </w:p>
          <w:p w14:paraId="19BCE510">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■社区/企事业单位/村公示栏（电子屏）                                                                                                                                                                                             </w:t>
            </w:r>
          </w:p>
        </w:tc>
        <w:tc>
          <w:tcPr>
            <w:tcW w:w="229" w:type="pct"/>
            <w:vAlign w:val="center"/>
          </w:tcPr>
          <w:p w14:paraId="7C8852F0">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30" w:type="pct"/>
            <w:vAlign w:val="center"/>
          </w:tcPr>
          <w:p w14:paraId="11F0D962">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229" w:type="pct"/>
            <w:vAlign w:val="center"/>
          </w:tcPr>
          <w:p w14:paraId="0F4B42CC">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vAlign w:val="center"/>
          </w:tcPr>
          <w:p w14:paraId="65C5E3FF">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183" w:type="pct"/>
            <w:vAlign w:val="center"/>
          </w:tcPr>
          <w:p w14:paraId="367E60A1">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68" w:type="pct"/>
            <w:vAlign w:val="center"/>
          </w:tcPr>
          <w:p w14:paraId="7E734F8F">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3" w:type="pct"/>
            <w:vAlign w:val="center"/>
          </w:tcPr>
          <w:p w14:paraId="201876E3">
            <w:pPr>
              <w:jc w:val="center"/>
              <w:rPr>
                <w:rFonts w:ascii="黑体" w:hAnsi="黑体" w:eastAsia="黑体"/>
                <w:kern w:val="0"/>
                <w:sz w:val="24"/>
                <w:szCs w:val="24"/>
              </w:rPr>
            </w:pPr>
            <w:r>
              <w:rPr>
                <w:rFonts w:hint="eastAsia" w:ascii="仿宋_GB2312" w:hAnsi="宋体" w:eastAsia="仿宋_GB2312"/>
                <w:color w:val="000000"/>
                <w:kern w:val="0"/>
                <w:sz w:val="18"/>
                <w:szCs w:val="18"/>
              </w:rPr>
              <w:t>0477-5184402</w:t>
            </w:r>
          </w:p>
        </w:tc>
      </w:tr>
      <w:tr w14:paraId="2C5A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4944D75D">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238" w:type="pct"/>
            <w:vMerge w:val="restart"/>
            <w:vAlign w:val="center"/>
          </w:tcPr>
          <w:p w14:paraId="470BE821">
            <w:pPr>
              <w:spacing w:line="240" w:lineRule="exact"/>
              <w:jc w:val="center"/>
              <w:rPr>
                <w:rFonts w:ascii="仿宋_GB2312" w:hAnsi="宋体" w:eastAsia="仿宋_GB2312" w:cs="仿宋_GB2312"/>
                <w:color w:val="000000"/>
                <w:kern w:val="0"/>
                <w:sz w:val="18"/>
                <w:szCs w:val="18"/>
                <w:shd w:val="clear" w:color="auto" w:fill="FFFFFF"/>
              </w:rPr>
            </w:pPr>
            <w:r>
              <w:rPr>
                <w:rFonts w:hint="eastAsia" w:ascii="仿宋_GB2312" w:hAnsi="宋体" w:eastAsia="仿宋_GB2312"/>
                <w:color w:val="000000"/>
                <w:kern w:val="0"/>
                <w:sz w:val="18"/>
                <w:szCs w:val="18"/>
              </w:rPr>
              <w:t>最低生活保障</w:t>
            </w:r>
          </w:p>
        </w:tc>
        <w:tc>
          <w:tcPr>
            <w:tcW w:w="254" w:type="pct"/>
            <w:vAlign w:val="center"/>
          </w:tcPr>
          <w:p w14:paraId="6ECE0C85">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政策</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法规</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文件</w:t>
            </w:r>
          </w:p>
        </w:tc>
        <w:tc>
          <w:tcPr>
            <w:tcW w:w="712" w:type="pct"/>
            <w:vAlign w:val="center"/>
          </w:tcPr>
          <w:p w14:paraId="1F18194F">
            <w:pPr>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《国务院关于进一步加强和改进最低生活保障工作的意见》、《最低生活保障审核审批办法（试行）》、各地配套政策法规文件</w:t>
            </w:r>
          </w:p>
        </w:tc>
        <w:tc>
          <w:tcPr>
            <w:tcW w:w="460" w:type="pct"/>
            <w:vAlign w:val="center"/>
          </w:tcPr>
          <w:p w14:paraId="1A3CAA2B">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313" w:type="pct"/>
            <w:vAlign w:val="center"/>
          </w:tcPr>
          <w:p w14:paraId="121B07E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5D17A9B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26F88D7F">
            <w:pPr>
              <w:spacing w:line="240" w:lineRule="exact"/>
              <w:jc w:val="left"/>
              <w:rPr>
                <w:rFonts w:ascii="仿宋_GB2312" w:hAnsi="宋体" w:eastAsia="仿宋_GB2312" w:cs="仿宋_GB2312"/>
                <w:color w:val="000000"/>
                <w:kern w:val="0"/>
                <w:sz w:val="18"/>
                <w:szCs w:val="18"/>
                <w:shd w:val="clear" w:color="auto" w:fill="FFFFFF"/>
              </w:rPr>
            </w:pPr>
            <w:r>
              <w:rPr>
                <w:rFonts w:hint="eastAsia" w:ascii="仿宋_GB2312" w:hAnsi="宋体" w:eastAsia="仿宋_GB2312" w:cs="仿宋_GB2312"/>
                <w:color w:val="000000"/>
                <w:kern w:val="0"/>
                <w:sz w:val="18"/>
                <w:szCs w:val="18"/>
                <w:shd w:val="clear" w:color="auto" w:fill="FFFFFF"/>
              </w:rPr>
              <w:t>■政府网站</w:t>
            </w:r>
          </w:p>
        </w:tc>
        <w:tc>
          <w:tcPr>
            <w:tcW w:w="229" w:type="pct"/>
            <w:vAlign w:val="center"/>
          </w:tcPr>
          <w:p w14:paraId="3C1B9F01">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6068DDD1">
            <w:pPr>
              <w:spacing w:line="240" w:lineRule="exact"/>
              <w:jc w:val="center"/>
              <w:rPr>
                <w:rFonts w:ascii="仿宋_GB2312" w:eastAsia="仿宋_GB2312"/>
                <w:kern w:val="0"/>
                <w:sz w:val="18"/>
                <w:szCs w:val="18"/>
              </w:rPr>
            </w:pPr>
          </w:p>
        </w:tc>
        <w:tc>
          <w:tcPr>
            <w:tcW w:w="229" w:type="pct"/>
            <w:vAlign w:val="center"/>
          </w:tcPr>
          <w:p w14:paraId="5409509B">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6" w:type="pct"/>
          </w:tcPr>
          <w:p w14:paraId="49E6FD02">
            <w:pPr>
              <w:spacing w:line="240" w:lineRule="exact"/>
              <w:jc w:val="center"/>
              <w:rPr>
                <w:rFonts w:ascii="仿宋_GB2312" w:eastAsia="仿宋_GB2312"/>
                <w:kern w:val="0"/>
                <w:sz w:val="18"/>
                <w:szCs w:val="18"/>
              </w:rPr>
            </w:pPr>
          </w:p>
        </w:tc>
        <w:tc>
          <w:tcPr>
            <w:tcW w:w="183" w:type="pct"/>
            <w:vAlign w:val="center"/>
          </w:tcPr>
          <w:p w14:paraId="3422FF53">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7A61BE78">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60EB864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5B4EC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6C787768">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238" w:type="pct"/>
            <w:vMerge w:val="continue"/>
            <w:vAlign w:val="center"/>
          </w:tcPr>
          <w:p w14:paraId="347D7E65">
            <w:pPr>
              <w:spacing w:line="240" w:lineRule="exact"/>
              <w:jc w:val="center"/>
              <w:rPr>
                <w:rFonts w:ascii="仿宋_GB2312" w:hAnsi="宋体" w:eastAsia="仿宋_GB2312" w:cs="仿宋_GB2312"/>
                <w:color w:val="000000"/>
                <w:kern w:val="0"/>
                <w:sz w:val="18"/>
                <w:szCs w:val="18"/>
                <w:shd w:val="clear" w:color="auto" w:fill="FFFFFF"/>
              </w:rPr>
            </w:pPr>
          </w:p>
        </w:tc>
        <w:tc>
          <w:tcPr>
            <w:tcW w:w="254" w:type="pct"/>
            <w:vAlign w:val="center"/>
          </w:tcPr>
          <w:p w14:paraId="5C38750E">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  指南</w:t>
            </w:r>
          </w:p>
        </w:tc>
        <w:tc>
          <w:tcPr>
            <w:tcW w:w="712" w:type="pct"/>
            <w:vAlign w:val="center"/>
          </w:tcPr>
          <w:p w14:paraId="3833F6C3">
            <w:pPr>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办理事项、办理条件、最低生活保障标准、申请材料、办理流程、办理时间、地点、联系方式</w:t>
            </w:r>
          </w:p>
        </w:tc>
        <w:tc>
          <w:tcPr>
            <w:tcW w:w="460" w:type="pct"/>
            <w:vAlign w:val="center"/>
          </w:tcPr>
          <w:p w14:paraId="0867313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《国务院关于进一步加强和改进最低生活保障工作的意见》、各地相关政策法规文件</w:t>
            </w:r>
          </w:p>
        </w:tc>
        <w:tc>
          <w:tcPr>
            <w:tcW w:w="313" w:type="pct"/>
            <w:vAlign w:val="center"/>
          </w:tcPr>
          <w:p w14:paraId="562CE3A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37039A6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1950FBEE">
            <w:pPr>
              <w:spacing w:line="240" w:lineRule="exact"/>
              <w:jc w:val="left"/>
              <w:rPr>
                <w:rFonts w:ascii="仿宋_GB2312" w:hAnsi="宋体" w:eastAsia="仿宋_GB2312" w:cs="仿宋_GB2312"/>
                <w:color w:val="000000"/>
                <w:kern w:val="0"/>
                <w:sz w:val="18"/>
                <w:szCs w:val="18"/>
                <w:shd w:val="clear" w:color="auto" w:fill="FFFFFF"/>
              </w:rPr>
            </w:pPr>
            <w:r>
              <w:rPr>
                <w:rFonts w:hint="eastAsia" w:ascii="仿宋_GB2312" w:hAnsi="宋体" w:eastAsia="仿宋_GB2312" w:cs="仿宋_GB2312"/>
                <w:color w:val="000000"/>
                <w:kern w:val="0"/>
                <w:sz w:val="18"/>
                <w:szCs w:val="18"/>
                <w:shd w:val="clear" w:color="auto" w:fill="FFFFFF"/>
              </w:rPr>
              <w:t>■政府网站</w:t>
            </w:r>
          </w:p>
        </w:tc>
        <w:tc>
          <w:tcPr>
            <w:tcW w:w="229" w:type="pct"/>
            <w:vAlign w:val="center"/>
          </w:tcPr>
          <w:p w14:paraId="5A738476">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1C54918A">
            <w:pPr>
              <w:spacing w:line="240" w:lineRule="exact"/>
              <w:jc w:val="center"/>
              <w:rPr>
                <w:rFonts w:ascii="仿宋_GB2312" w:eastAsia="仿宋_GB2312"/>
                <w:kern w:val="0"/>
                <w:sz w:val="18"/>
                <w:szCs w:val="18"/>
              </w:rPr>
            </w:pPr>
          </w:p>
        </w:tc>
        <w:tc>
          <w:tcPr>
            <w:tcW w:w="229" w:type="pct"/>
            <w:vAlign w:val="center"/>
          </w:tcPr>
          <w:p w14:paraId="493B3669">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6" w:type="pct"/>
          </w:tcPr>
          <w:p w14:paraId="7A678C0B">
            <w:pPr>
              <w:spacing w:line="240" w:lineRule="exact"/>
              <w:jc w:val="center"/>
              <w:rPr>
                <w:rFonts w:ascii="仿宋_GB2312" w:eastAsia="仿宋_GB2312"/>
                <w:kern w:val="0"/>
                <w:sz w:val="18"/>
                <w:szCs w:val="18"/>
              </w:rPr>
            </w:pPr>
          </w:p>
        </w:tc>
        <w:tc>
          <w:tcPr>
            <w:tcW w:w="183" w:type="pct"/>
            <w:vAlign w:val="center"/>
          </w:tcPr>
          <w:p w14:paraId="21A4FCE8">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2A58106D">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197B55A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31B1A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674F8FAB">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5</w:t>
            </w:r>
          </w:p>
        </w:tc>
        <w:tc>
          <w:tcPr>
            <w:tcW w:w="238" w:type="pct"/>
            <w:vMerge w:val="restart"/>
            <w:vAlign w:val="center"/>
          </w:tcPr>
          <w:p w14:paraId="00AC18D7">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最低生活保障</w:t>
            </w:r>
          </w:p>
        </w:tc>
        <w:tc>
          <w:tcPr>
            <w:tcW w:w="254" w:type="pct"/>
            <w:vAlign w:val="center"/>
          </w:tcPr>
          <w:p w14:paraId="4D464D79">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审核</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信息</w:t>
            </w:r>
          </w:p>
        </w:tc>
        <w:tc>
          <w:tcPr>
            <w:tcW w:w="712" w:type="pct"/>
            <w:vAlign w:val="center"/>
          </w:tcPr>
          <w:p w14:paraId="5B6C9602">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初审对象名单及相关信息  </w:t>
            </w:r>
          </w:p>
        </w:tc>
        <w:tc>
          <w:tcPr>
            <w:tcW w:w="460" w:type="pct"/>
            <w:vAlign w:val="center"/>
          </w:tcPr>
          <w:p w14:paraId="3882EC20">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《国务院关于进一步加强和改进最低生活保障工作的意见》、各地相关政策法规文件</w:t>
            </w:r>
          </w:p>
        </w:tc>
        <w:tc>
          <w:tcPr>
            <w:tcW w:w="313" w:type="pct"/>
            <w:vAlign w:val="center"/>
          </w:tcPr>
          <w:p w14:paraId="135613A2">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制定或获取信息之日起10个工作日内，公示7个工作日</w:t>
            </w:r>
          </w:p>
        </w:tc>
        <w:tc>
          <w:tcPr>
            <w:tcW w:w="488" w:type="pct"/>
            <w:vAlign w:val="center"/>
          </w:tcPr>
          <w:p w14:paraId="5288DF5E">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苏木镇政府（街道办事处）</w:t>
            </w:r>
          </w:p>
        </w:tc>
        <w:tc>
          <w:tcPr>
            <w:tcW w:w="597" w:type="pct"/>
            <w:vAlign w:val="center"/>
          </w:tcPr>
          <w:p w14:paraId="6125BD0E">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                                                                                                                                                                                                   ■社区/企事业单位/村公示栏（电子屏）                                                                                                                                                                                          </w:t>
            </w:r>
          </w:p>
        </w:tc>
        <w:tc>
          <w:tcPr>
            <w:tcW w:w="229" w:type="pct"/>
            <w:vAlign w:val="center"/>
          </w:tcPr>
          <w:p w14:paraId="7F6262E3">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30" w:type="pct"/>
            <w:vAlign w:val="center"/>
          </w:tcPr>
          <w:p w14:paraId="7ED46C05">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229" w:type="pct"/>
            <w:vAlign w:val="center"/>
          </w:tcPr>
          <w:p w14:paraId="1D80D56F">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vAlign w:val="center"/>
          </w:tcPr>
          <w:p w14:paraId="0492FAA8">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183" w:type="pct"/>
            <w:vAlign w:val="center"/>
          </w:tcPr>
          <w:p w14:paraId="048A65CC">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368" w:type="pct"/>
            <w:vAlign w:val="center"/>
          </w:tcPr>
          <w:p w14:paraId="026748CB">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3" w:type="pct"/>
            <w:vAlign w:val="center"/>
          </w:tcPr>
          <w:p w14:paraId="2C4144F4">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7FEDC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6108CAFE">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6</w:t>
            </w:r>
          </w:p>
        </w:tc>
        <w:tc>
          <w:tcPr>
            <w:tcW w:w="238" w:type="pct"/>
            <w:vMerge w:val="continue"/>
            <w:vAlign w:val="center"/>
          </w:tcPr>
          <w:p w14:paraId="274B702F">
            <w:pPr>
              <w:rPr>
                <w:rFonts w:ascii="仿宋_GB2312" w:hAnsi="宋体" w:eastAsia="仿宋_GB2312"/>
                <w:color w:val="000000"/>
                <w:kern w:val="0"/>
                <w:sz w:val="18"/>
                <w:szCs w:val="18"/>
              </w:rPr>
            </w:pPr>
          </w:p>
        </w:tc>
        <w:tc>
          <w:tcPr>
            <w:tcW w:w="254" w:type="pct"/>
            <w:vAlign w:val="center"/>
          </w:tcPr>
          <w:p w14:paraId="27C63B6F">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审批   信息</w:t>
            </w:r>
          </w:p>
        </w:tc>
        <w:tc>
          <w:tcPr>
            <w:tcW w:w="712" w:type="pct"/>
            <w:vAlign w:val="center"/>
          </w:tcPr>
          <w:p w14:paraId="33D90E97">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低保对象名单及相关信息</w:t>
            </w:r>
          </w:p>
        </w:tc>
        <w:tc>
          <w:tcPr>
            <w:tcW w:w="460" w:type="pct"/>
            <w:vAlign w:val="center"/>
          </w:tcPr>
          <w:p w14:paraId="3BA271CC">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《国务院关于进一步加强和改进最低生活保障工作的意见》、各地相关政策法规文件</w:t>
            </w:r>
          </w:p>
        </w:tc>
        <w:tc>
          <w:tcPr>
            <w:tcW w:w="313" w:type="pct"/>
            <w:vAlign w:val="center"/>
          </w:tcPr>
          <w:p w14:paraId="125758CB">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7FDF8734">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086233BA">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■政府网站                                                                                                                                                                                                       </w:t>
            </w:r>
          </w:p>
          <w:p w14:paraId="2F70FD22">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■社区/企事业单位/村公示栏（电子屏）                                                                                                                                                                                          </w:t>
            </w:r>
          </w:p>
        </w:tc>
        <w:tc>
          <w:tcPr>
            <w:tcW w:w="229" w:type="pct"/>
            <w:vAlign w:val="center"/>
          </w:tcPr>
          <w:p w14:paraId="3C89BF2C">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30" w:type="pct"/>
            <w:vAlign w:val="center"/>
          </w:tcPr>
          <w:p w14:paraId="03F5B19F">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229" w:type="pct"/>
            <w:vAlign w:val="center"/>
          </w:tcPr>
          <w:p w14:paraId="4A6E74A1">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vAlign w:val="center"/>
          </w:tcPr>
          <w:p w14:paraId="0F391948">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w:t>
            </w:r>
          </w:p>
        </w:tc>
        <w:tc>
          <w:tcPr>
            <w:tcW w:w="183" w:type="pct"/>
            <w:vAlign w:val="center"/>
          </w:tcPr>
          <w:p w14:paraId="53CFF76B">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68" w:type="pct"/>
            <w:vAlign w:val="center"/>
          </w:tcPr>
          <w:p w14:paraId="3B92F786">
            <w:pPr>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3" w:type="pct"/>
            <w:vAlign w:val="center"/>
          </w:tcPr>
          <w:p w14:paraId="78A4D5FB">
            <w:pP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2072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7733F7A9">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238" w:type="pct"/>
            <w:vMerge w:val="restart"/>
            <w:vAlign w:val="center"/>
          </w:tcPr>
          <w:p w14:paraId="67512E00">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特困人员救助供养</w:t>
            </w:r>
          </w:p>
        </w:tc>
        <w:tc>
          <w:tcPr>
            <w:tcW w:w="254" w:type="pct"/>
            <w:vAlign w:val="center"/>
          </w:tcPr>
          <w:p w14:paraId="78DA8373">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政策</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法规</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文件</w:t>
            </w:r>
          </w:p>
        </w:tc>
        <w:tc>
          <w:tcPr>
            <w:tcW w:w="712" w:type="pct"/>
            <w:vAlign w:val="center"/>
          </w:tcPr>
          <w:p w14:paraId="3B3FDFD3">
            <w:pPr>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460" w:type="pct"/>
            <w:vAlign w:val="center"/>
          </w:tcPr>
          <w:p w14:paraId="6E4B7C1E">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313" w:type="pct"/>
            <w:vAlign w:val="center"/>
          </w:tcPr>
          <w:p w14:paraId="27534BE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制定或获取信息之日起10个工作日内，公示7个工作日</w:t>
            </w:r>
          </w:p>
        </w:tc>
        <w:tc>
          <w:tcPr>
            <w:tcW w:w="488" w:type="pct"/>
            <w:vAlign w:val="center"/>
          </w:tcPr>
          <w:p w14:paraId="3FA5EEE8">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苏木镇政府（街道办事处）</w:t>
            </w:r>
          </w:p>
        </w:tc>
        <w:tc>
          <w:tcPr>
            <w:tcW w:w="597" w:type="pct"/>
            <w:vAlign w:val="center"/>
          </w:tcPr>
          <w:p w14:paraId="4266ADEB">
            <w:pPr>
              <w:spacing w:line="240" w:lineRule="exact"/>
              <w:jc w:val="left"/>
              <w:rPr>
                <w:rFonts w:ascii="仿宋_GB2312" w:hAnsi="宋体" w:eastAsia="仿宋_GB2312" w:cs="仿宋_GB2312"/>
                <w:color w:val="000000"/>
                <w:kern w:val="0"/>
                <w:sz w:val="18"/>
                <w:szCs w:val="18"/>
                <w:shd w:val="clear" w:color="auto" w:fill="FFFFFF"/>
              </w:rPr>
            </w:pPr>
            <w:r>
              <w:rPr>
                <w:rFonts w:hint="eastAsia" w:ascii="仿宋_GB2312" w:hAnsi="宋体" w:eastAsia="仿宋_GB2312" w:cs="仿宋_GB2312"/>
                <w:color w:val="000000"/>
                <w:kern w:val="0"/>
                <w:sz w:val="18"/>
                <w:szCs w:val="18"/>
                <w:shd w:val="clear" w:color="auto" w:fill="FFFFFF"/>
              </w:rPr>
              <w:t>■政府网站</w:t>
            </w:r>
          </w:p>
        </w:tc>
        <w:tc>
          <w:tcPr>
            <w:tcW w:w="229" w:type="pct"/>
            <w:vAlign w:val="center"/>
          </w:tcPr>
          <w:p w14:paraId="1C8E035A">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24A90C41">
            <w:pPr>
              <w:spacing w:line="240" w:lineRule="exact"/>
              <w:jc w:val="center"/>
              <w:rPr>
                <w:rFonts w:ascii="仿宋_GB2312" w:eastAsia="仿宋_GB2312"/>
                <w:kern w:val="0"/>
                <w:sz w:val="18"/>
                <w:szCs w:val="18"/>
              </w:rPr>
            </w:pPr>
          </w:p>
        </w:tc>
        <w:tc>
          <w:tcPr>
            <w:tcW w:w="229" w:type="pct"/>
            <w:vAlign w:val="center"/>
          </w:tcPr>
          <w:p w14:paraId="1FBED7C3">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6" w:type="pct"/>
          </w:tcPr>
          <w:p w14:paraId="540AC1A1">
            <w:pPr>
              <w:spacing w:line="240" w:lineRule="exact"/>
              <w:jc w:val="center"/>
              <w:rPr>
                <w:rFonts w:ascii="仿宋_GB2312" w:eastAsia="仿宋_GB2312"/>
                <w:kern w:val="0"/>
                <w:sz w:val="18"/>
                <w:szCs w:val="18"/>
              </w:rPr>
            </w:pPr>
          </w:p>
        </w:tc>
        <w:tc>
          <w:tcPr>
            <w:tcW w:w="183" w:type="pct"/>
            <w:vAlign w:val="center"/>
          </w:tcPr>
          <w:p w14:paraId="3662CF05">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5B410B83">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78A1CC5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7DC2A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607C7118">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238" w:type="pct"/>
            <w:vMerge w:val="continue"/>
            <w:vAlign w:val="center"/>
          </w:tcPr>
          <w:p w14:paraId="7A35FCCF">
            <w:pPr>
              <w:spacing w:line="240" w:lineRule="exact"/>
              <w:jc w:val="center"/>
              <w:rPr>
                <w:rFonts w:ascii="仿宋_GB2312" w:hAnsi="宋体" w:eastAsia="仿宋_GB2312" w:cs="仿宋_GB2312"/>
                <w:color w:val="000000"/>
                <w:kern w:val="0"/>
                <w:sz w:val="18"/>
                <w:szCs w:val="18"/>
                <w:shd w:val="clear" w:color="auto" w:fill="FFFFFF"/>
              </w:rPr>
            </w:pPr>
          </w:p>
        </w:tc>
        <w:tc>
          <w:tcPr>
            <w:tcW w:w="254" w:type="pct"/>
            <w:vAlign w:val="center"/>
          </w:tcPr>
          <w:p w14:paraId="61259F59">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  指南</w:t>
            </w:r>
          </w:p>
        </w:tc>
        <w:tc>
          <w:tcPr>
            <w:tcW w:w="712" w:type="pct"/>
            <w:vAlign w:val="center"/>
          </w:tcPr>
          <w:p w14:paraId="0A803EE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办理事项、办理条件、救助供养标准、申请材料、办理流程、办理时间、地点、联系方式 </w:t>
            </w:r>
          </w:p>
        </w:tc>
        <w:tc>
          <w:tcPr>
            <w:tcW w:w="460" w:type="pct"/>
            <w:vAlign w:val="center"/>
          </w:tcPr>
          <w:p w14:paraId="43DAF2C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《国务院关于进一步健全特困人员救助供养制度的意见》、各地相关政策法规文件</w:t>
            </w:r>
          </w:p>
        </w:tc>
        <w:tc>
          <w:tcPr>
            <w:tcW w:w="313" w:type="pct"/>
            <w:vAlign w:val="center"/>
          </w:tcPr>
          <w:p w14:paraId="7BB8337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13FF4B0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6E339CCF">
            <w:pPr>
              <w:spacing w:line="240" w:lineRule="exact"/>
              <w:jc w:val="left"/>
              <w:rPr>
                <w:rFonts w:ascii="仿宋_GB2312" w:hAnsi="宋体" w:eastAsia="仿宋_GB2312" w:cs="仿宋_GB2312"/>
                <w:color w:val="000000"/>
                <w:kern w:val="0"/>
                <w:sz w:val="18"/>
                <w:szCs w:val="18"/>
                <w:shd w:val="clear" w:color="auto" w:fill="FFFFFF"/>
              </w:rPr>
            </w:pPr>
            <w:r>
              <w:rPr>
                <w:rFonts w:hint="eastAsia" w:ascii="仿宋_GB2312" w:hAnsi="宋体" w:eastAsia="仿宋_GB2312" w:cs="仿宋_GB2312"/>
                <w:color w:val="000000"/>
                <w:kern w:val="0"/>
                <w:sz w:val="18"/>
                <w:szCs w:val="18"/>
                <w:shd w:val="clear" w:color="auto" w:fill="FFFFFF"/>
              </w:rPr>
              <w:t>■政府网站</w:t>
            </w:r>
          </w:p>
        </w:tc>
        <w:tc>
          <w:tcPr>
            <w:tcW w:w="229" w:type="pct"/>
            <w:vAlign w:val="center"/>
          </w:tcPr>
          <w:p w14:paraId="7F24AE4B">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343398F7">
            <w:pPr>
              <w:spacing w:line="240" w:lineRule="exact"/>
              <w:jc w:val="center"/>
              <w:rPr>
                <w:rFonts w:ascii="仿宋_GB2312" w:eastAsia="仿宋_GB2312"/>
                <w:kern w:val="0"/>
                <w:sz w:val="18"/>
                <w:szCs w:val="18"/>
              </w:rPr>
            </w:pPr>
          </w:p>
        </w:tc>
        <w:tc>
          <w:tcPr>
            <w:tcW w:w="229" w:type="pct"/>
            <w:vAlign w:val="center"/>
          </w:tcPr>
          <w:p w14:paraId="25B3A072">
            <w:pPr>
              <w:spacing w:line="240" w:lineRule="exact"/>
              <w:jc w:val="center"/>
              <w:rPr>
                <w:rFonts w:ascii="仿宋_GB2312" w:eastAsia="仿宋_GB2312"/>
                <w:kern w:val="0"/>
                <w:sz w:val="18"/>
                <w:szCs w:val="18"/>
              </w:rPr>
            </w:pPr>
          </w:p>
        </w:tc>
        <w:tc>
          <w:tcPr>
            <w:tcW w:w="276" w:type="pct"/>
          </w:tcPr>
          <w:p w14:paraId="128E7CDA">
            <w:pPr>
              <w:spacing w:line="240" w:lineRule="exact"/>
              <w:jc w:val="center"/>
              <w:rPr>
                <w:rFonts w:ascii="仿宋_GB2312" w:eastAsia="仿宋_GB2312"/>
                <w:kern w:val="0"/>
                <w:sz w:val="18"/>
                <w:szCs w:val="18"/>
              </w:rPr>
            </w:pPr>
          </w:p>
        </w:tc>
        <w:tc>
          <w:tcPr>
            <w:tcW w:w="183" w:type="pct"/>
            <w:vAlign w:val="center"/>
          </w:tcPr>
          <w:p w14:paraId="44290344">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61506907">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370DCE39">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72515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67F7165E">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238" w:type="pct"/>
            <w:vMerge w:val="continue"/>
            <w:vAlign w:val="center"/>
          </w:tcPr>
          <w:p w14:paraId="452C8AFF">
            <w:pPr>
              <w:spacing w:line="240" w:lineRule="exact"/>
              <w:jc w:val="center"/>
              <w:rPr>
                <w:rFonts w:ascii="仿宋_GB2312" w:hAnsi="宋体" w:eastAsia="仿宋_GB2312" w:cs="仿宋_GB2312"/>
                <w:color w:val="000000"/>
                <w:kern w:val="0"/>
                <w:sz w:val="18"/>
                <w:szCs w:val="18"/>
                <w:shd w:val="clear" w:color="auto" w:fill="FFFFFF"/>
              </w:rPr>
            </w:pPr>
          </w:p>
        </w:tc>
        <w:tc>
          <w:tcPr>
            <w:tcW w:w="254" w:type="pct"/>
            <w:vAlign w:val="center"/>
          </w:tcPr>
          <w:p w14:paraId="0CEAA1E9">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审核</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信息</w:t>
            </w:r>
          </w:p>
        </w:tc>
        <w:tc>
          <w:tcPr>
            <w:tcW w:w="712" w:type="pct"/>
            <w:vAlign w:val="center"/>
          </w:tcPr>
          <w:p w14:paraId="167002D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初审对象名单及相关信息、终止供养名单</w:t>
            </w:r>
          </w:p>
        </w:tc>
        <w:tc>
          <w:tcPr>
            <w:tcW w:w="460" w:type="pct"/>
            <w:vAlign w:val="center"/>
          </w:tcPr>
          <w:p w14:paraId="5329DED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《国务院关于进一步健全特困人员救助供养制度的意见》、各地相关政策法规文件</w:t>
            </w:r>
          </w:p>
        </w:tc>
        <w:tc>
          <w:tcPr>
            <w:tcW w:w="313" w:type="pct"/>
            <w:vAlign w:val="center"/>
          </w:tcPr>
          <w:p w14:paraId="0A1C2AD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制定或获取信息之日起10个工作日内，公示7个工作日</w:t>
            </w:r>
          </w:p>
        </w:tc>
        <w:tc>
          <w:tcPr>
            <w:tcW w:w="488" w:type="pct"/>
            <w:vAlign w:val="center"/>
          </w:tcPr>
          <w:p w14:paraId="66FF23F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苏木镇政府（街道办事处）</w:t>
            </w:r>
          </w:p>
        </w:tc>
        <w:tc>
          <w:tcPr>
            <w:tcW w:w="597" w:type="pct"/>
            <w:vAlign w:val="center"/>
          </w:tcPr>
          <w:p w14:paraId="77CBCE6F">
            <w:pPr>
              <w:spacing w:line="240" w:lineRule="exact"/>
              <w:jc w:val="left"/>
              <w:rPr>
                <w:rFonts w:ascii="仿宋_GB2312" w:hAnsi="宋体" w:eastAsia="仿宋_GB2312" w:cs="仿宋_GB2312"/>
                <w:color w:val="000000"/>
                <w:kern w:val="0"/>
                <w:sz w:val="18"/>
                <w:szCs w:val="18"/>
                <w:shd w:val="clear" w:color="auto" w:fill="FFFFFF"/>
              </w:rPr>
            </w:pPr>
            <w:r>
              <w:rPr>
                <w:rFonts w:hint="eastAsia" w:ascii="仿宋_GB2312" w:hAnsi="宋体" w:eastAsia="仿宋_GB2312" w:cs="仿宋_GB2312"/>
                <w:color w:val="000000"/>
                <w:kern w:val="0"/>
                <w:sz w:val="18"/>
                <w:szCs w:val="18"/>
                <w:shd w:val="clear" w:color="auto" w:fill="FFFFFF"/>
              </w:rPr>
              <w:t>■政府网站</w:t>
            </w:r>
          </w:p>
        </w:tc>
        <w:tc>
          <w:tcPr>
            <w:tcW w:w="229" w:type="pct"/>
            <w:vAlign w:val="center"/>
          </w:tcPr>
          <w:p w14:paraId="2F3FFD0F">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4E397694">
            <w:pPr>
              <w:spacing w:line="240" w:lineRule="exact"/>
              <w:jc w:val="center"/>
              <w:rPr>
                <w:rFonts w:ascii="仿宋_GB2312" w:eastAsia="仿宋_GB2312"/>
                <w:kern w:val="0"/>
                <w:sz w:val="18"/>
                <w:szCs w:val="18"/>
              </w:rPr>
            </w:pPr>
          </w:p>
        </w:tc>
        <w:tc>
          <w:tcPr>
            <w:tcW w:w="229" w:type="pct"/>
            <w:vAlign w:val="center"/>
          </w:tcPr>
          <w:p w14:paraId="348D82D6">
            <w:pPr>
              <w:spacing w:line="240" w:lineRule="exact"/>
              <w:jc w:val="center"/>
              <w:rPr>
                <w:rFonts w:ascii="仿宋_GB2312" w:eastAsia="仿宋_GB2312"/>
                <w:kern w:val="0"/>
                <w:sz w:val="18"/>
                <w:szCs w:val="18"/>
              </w:rPr>
            </w:pPr>
          </w:p>
        </w:tc>
        <w:tc>
          <w:tcPr>
            <w:tcW w:w="276" w:type="pct"/>
          </w:tcPr>
          <w:p w14:paraId="38976307">
            <w:pPr>
              <w:spacing w:line="240" w:lineRule="exact"/>
              <w:jc w:val="center"/>
              <w:rPr>
                <w:rFonts w:ascii="仿宋_GB2312" w:eastAsia="仿宋_GB2312"/>
                <w:kern w:val="0"/>
                <w:sz w:val="18"/>
                <w:szCs w:val="18"/>
              </w:rPr>
            </w:pPr>
          </w:p>
        </w:tc>
        <w:tc>
          <w:tcPr>
            <w:tcW w:w="183" w:type="pct"/>
            <w:vAlign w:val="center"/>
          </w:tcPr>
          <w:p w14:paraId="0807ECE4">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13BB7175">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p w14:paraId="501F2023">
            <w:pPr>
              <w:spacing w:line="240" w:lineRule="exact"/>
              <w:jc w:val="center"/>
              <w:rPr>
                <w:rFonts w:ascii="仿宋_GB2312" w:eastAsia="仿宋_GB2312"/>
                <w:kern w:val="0"/>
                <w:sz w:val="18"/>
                <w:szCs w:val="18"/>
              </w:rPr>
            </w:pPr>
          </w:p>
        </w:tc>
        <w:tc>
          <w:tcPr>
            <w:tcW w:w="273" w:type="pct"/>
            <w:vAlign w:val="center"/>
          </w:tcPr>
          <w:p w14:paraId="758B70D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2A193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2F7E8B26">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238" w:type="pct"/>
            <w:vMerge w:val="continue"/>
            <w:vAlign w:val="center"/>
          </w:tcPr>
          <w:p w14:paraId="55C10625">
            <w:pPr>
              <w:spacing w:line="240" w:lineRule="exact"/>
              <w:jc w:val="center"/>
              <w:rPr>
                <w:rFonts w:ascii="仿宋_GB2312" w:hAnsi="宋体" w:eastAsia="仿宋_GB2312" w:cs="仿宋_GB2312"/>
                <w:color w:val="000000"/>
                <w:kern w:val="0"/>
                <w:sz w:val="18"/>
                <w:szCs w:val="18"/>
                <w:shd w:val="clear" w:color="auto" w:fill="FFFFFF"/>
              </w:rPr>
            </w:pPr>
          </w:p>
        </w:tc>
        <w:tc>
          <w:tcPr>
            <w:tcW w:w="254" w:type="pct"/>
            <w:vAlign w:val="center"/>
          </w:tcPr>
          <w:p w14:paraId="17215DF8">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审批   信息</w:t>
            </w:r>
          </w:p>
        </w:tc>
        <w:tc>
          <w:tcPr>
            <w:tcW w:w="712" w:type="pct"/>
            <w:vAlign w:val="center"/>
          </w:tcPr>
          <w:p w14:paraId="76838D8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特困人员名单及相关信息</w:t>
            </w:r>
          </w:p>
        </w:tc>
        <w:tc>
          <w:tcPr>
            <w:tcW w:w="460" w:type="pct"/>
            <w:vAlign w:val="center"/>
          </w:tcPr>
          <w:p w14:paraId="18C2181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《国务院关于进一步健全特困人员救助供养制度的意见》、各地相关政策法规文件</w:t>
            </w:r>
          </w:p>
        </w:tc>
        <w:tc>
          <w:tcPr>
            <w:tcW w:w="313" w:type="pct"/>
            <w:vAlign w:val="center"/>
          </w:tcPr>
          <w:p w14:paraId="001760D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52846E1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194834DF">
            <w:pPr>
              <w:spacing w:line="240" w:lineRule="exact"/>
              <w:jc w:val="left"/>
              <w:rPr>
                <w:rFonts w:ascii="仿宋_GB2312" w:hAnsi="宋体" w:eastAsia="仿宋_GB2312" w:cs="仿宋_GB2312"/>
                <w:color w:val="000000"/>
                <w:kern w:val="0"/>
                <w:sz w:val="18"/>
                <w:szCs w:val="18"/>
                <w:shd w:val="clear" w:color="auto" w:fill="FFFFFF"/>
              </w:rPr>
            </w:pPr>
            <w:r>
              <w:rPr>
                <w:rFonts w:hint="eastAsia" w:ascii="仿宋_GB2312" w:hAnsi="宋体" w:eastAsia="仿宋_GB2312" w:cs="仿宋_GB2312"/>
                <w:color w:val="000000"/>
                <w:kern w:val="0"/>
                <w:sz w:val="18"/>
                <w:szCs w:val="18"/>
                <w:shd w:val="clear" w:color="auto" w:fill="FFFFFF"/>
              </w:rPr>
              <w:t>■政府网站</w:t>
            </w:r>
          </w:p>
        </w:tc>
        <w:tc>
          <w:tcPr>
            <w:tcW w:w="229" w:type="pct"/>
            <w:vAlign w:val="center"/>
          </w:tcPr>
          <w:p w14:paraId="22D3DFD5">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7C8B3B67">
            <w:pPr>
              <w:spacing w:line="240" w:lineRule="exact"/>
              <w:jc w:val="center"/>
              <w:rPr>
                <w:rFonts w:ascii="仿宋_GB2312" w:eastAsia="仿宋_GB2312"/>
                <w:kern w:val="0"/>
                <w:sz w:val="18"/>
                <w:szCs w:val="18"/>
              </w:rPr>
            </w:pPr>
          </w:p>
        </w:tc>
        <w:tc>
          <w:tcPr>
            <w:tcW w:w="229" w:type="pct"/>
            <w:vAlign w:val="center"/>
          </w:tcPr>
          <w:p w14:paraId="2C82910F">
            <w:pPr>
              <w:spacing w:line="240" w:lineRule="exact"/>
              <w:jc w:val="center"/>
              <w:rPr>
                <w:rFonts w:ascii="仿宋_GB2312" w:eastAsia="仿宋_GB2312"/>
                <w:kern w:val="0"/>
                <w:sz w:val="18"/>
                <w:szCs w:val="18"/>
              </w:rPr>
            </w:pPr>
          </w:p>
        </w:tc>
        <w:tc>
          <w:tcPr>
            <w:tcW w:w="276" w:type="pct"/>
          </w:tcPr>
          <w:p w14:paraId="05F186AD">
            <w:pPr>
              <w:spacing w:line="240" w:lineRule="exact"/>
              <w:jc w:val="center"/>
              <w:rPr>
                <w:rFonts w:ascii="仿宋_GB2312" w:eastAsia="仿宋_GB2312"/>
                <w:kern w:val="0"/>
                <w:sz w:val="18"/>
                <w:szCs w:val="18"/>
              </w:rPr>
            </w:pPr>
          </w:p>
        </w:tc>
        <w:tc>
          <w:tcPr>
            <w:tcW w:w="183" w:type="pct"/>
            <w:vAlign w:val="center"/>
          </w:tcPr>
          <w:p w14:paraId="4C992E3C">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40F68286">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03259A6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34862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0AF9A1AE">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w:t>
            </w:r>
          </w:p>
        </w:tc>
        <w:tc>
          <w:tcPr>
            <w:tcW w:w="238" w:type="pct"/>
            <w:vAlign w:val="center"/>
          </w:tcPr>
          <w:p w14:paraId="7CBB9A29">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临时救助</w:t>
            </w:r>
          </w:p>
        </w:tc>
        <w:tc>
          <w:tcPr>
            <w:tcW w:w="254" w:type="pct"/>
            <w:vAlign w:val="center"/>
          </w:tcPr>
          <w:p w14:paraId="05922B62">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政策</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法规</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文件</w:t>
            </w:r>
          </w:p>
        </w:tc>
        <w:tc>
          <w:tcPr>
            <w:tcW w:w="712" w:type="pct"/>
            <w:vAlign w:val="center"/>
          </w:tcPr>
          <w:p w14:paraId="6EED580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《国务院关于全面建立临时救助制度的通知》、《民政部 财政部关于进一步加强和改进临时救助工作的意见》、各地配套政策法规文件</w:t>
            </w:r>
          </w:p>
        </w:tc>
        <w:tc>
          <w:tcPr>
            <w:tcW w:w="460" w:type="pct"/>
            <w:vAlign w:val="center"/>
          </w:tcPr>
          <w:p w14:paraId="0FF80132">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313" w:type="pct"/>
            <w:vAlign w:val="center"/>
          </w:tcPr>
          <w:p w14:paraId="05F6134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497974A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41BE90B6">
            <w:pPr>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29" w:type="pct"/>
            <w:vAlign w:val="center"/>
          </w:tcPr>
          <w:p w14:paraId="4AF2ABE0">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58BCC28F">
            <w:pPr>
              <w:spacing w:line="240" w:lineRule="exact"/>
              <w:jc w:val="center"/>
              <w:rPr>
                <w:rFonts w:ascii="仿宋_GB2312" w:eastAsia="仿宋_GB2312"/>
                <w:kern w:val="0"/>
                <w:sz w:val="18"/>
                <w:szCs w:val="18"/>
              </w:rPr>
            </w:pPr>
          </w:p>
        </w:tc>
        <w:tc>
          <w:tcPr>
            <w:tcW w:w="229" w:type="pct"/>
            <w:vAlign w:val="center"/>
          </w:tcPr>
          <w:p w14:paraId="4654B6DF">
            <w:pPr>
              <w:spacing w:line="240" w:lineRule="exact"/>
              <w:jc w:val="center"/>
              <w:rPr>
                <w:rFonts w:ascii="仿宋_GB2312" w:eastAsia="仿宋_GB2312"/>
                <w:kern w:val="0"/>
                <w:sz w:val="18"/>
                <w:szCs w:val="18"/>
              </w:rPr>
            </w:pPr>
          </w:p>
        </w:tc>
        <w:tc>
          <w:tcPr>
            <w:tcW w:w="276" w:type="pct"/>
          </w:tcPr>
          <w:p w14:paraId="6466C201">
            <w:pPr>
              <w:spacing w:line="240" w:lineRule="exact"/>
              <w:jc w:val="center"/>
              <w:rPr>
                <w:rFonts w:ascii="仿宋_GB2312" w:eastAsia="仿宋_GB2312"/>
                <w:kern w:val="0"/>
                <w:sz w:val="18"/>
                <w:szCs w:val="18"/>
              </w:rPr>
            </w:pPr>
          </w:p>
        </w:tc>
        <w:tc>
          <w:tcPr>
            <w:tcW w:w="183" w:type="pct"/>
            <w:vAlign w:val="center"/>
          </w:tcPr>
          <w:p w14:paraId="2E16639C">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02F23597">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46B967E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5311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647E8E97">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12</w:t>
            </w:r>
          </w:p>
        </w:tc>
        <w:tc>
          <w:tcPr>
            <w:tcW w:w="238" w:type="pct"/>
            <w:vAlign w:val="center"/>
          </w:tcPr>
          <w:p w14:paraId="0952C483">
            <w:pPr>
              <w:spacing w:line="240" w:lineRule="exact"/>
              <w:jc w:val="center"/>
              <w:rPr>
                <w:rFonts w:ascii="仿宋_GB2312" w:hAnsi="宋体" w:eastAsia="仿宋_GB2312" w:cs="仿宋_GB2312"/>
                <w:color w:val="000000"/>
                <w:kern w:val="0"/>
                <w:sz w:val="18"/>
                <w:szCs w:val="18"/>
                <w:shd w:val="clear" w:color="auto" w:fill="FFFFFF"/>
              </w:rPr>
            </w:pPr>
            <w:r>
              <w:rPr>
                <w:rFonts w:hint="eastAsia" w:ascii="仿宋_GB2312" w:hAnsi="宋体" w:eastAsia="仿宋_GB2312"/>
                <w:color w:val="000000"/>
                <w:kern w:val="0"/>
                <w:sz w:val="18"/>
                <w:szCs w:val="18"/>
              </w:rPr>
              <w:t>临时救助</w:t>
            </w:r>
          </w:p>
        </w:tc>
        <w:tc>
          <w:tcPr>
            <w:tcW w:w="254" w:type="pct"/>
            <w:vAlign w:val="center"/>
          </w:tcPr>
          <w:p w14:paraId="3C18254C">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  指南</w:t>
            </w:r>
          </w:p>
        </w:tc>
        <w:tc>
          <w:tcPr>
            <w:tcW w:w="712" w:type="pct"/>
            <w:vAlign w:val="center"/>
          </w:tcPr>
          <w:p w14:paraId="51277B9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办理事项、办理条件、救助标准、申请材料、办理流程、办理时间、地点、联系方式 </w:t>
            </w:r>
          </w:p>
        </w:tc>
        <w:tc>
          <w:tcPr>
            <w:tcW w:w="460" w:type="pct"/>
            <w:vAlign w:val="center"/>
          </w:tcPr>
          <w:p w14:paraId="7AE581A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《国务院关于全面建立临时救助制度的通知》、各地相关政策法规文件</w:t>
            </w:r>
          </w:p>
        </w:tc>
        <w:tc>
          <w:tcPr>
            <w:tcW w:w="313" w:type="pct"/>
            <w:vAlign w:val="center"/>
          </w:tcPr>
          <w:p w14:paraId="6D93CA7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102D2EC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597" w:type="pct"/>
            <w:vAlign w:val="center"/>
          </w:tcPr>
          <w:p w14:paraId="14AA3E6A">
            <w:pPr>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29" w:type="pct"/>
            <w:vAlign w:val="center"/>
          </w:tcPr>
          <w:p w14:paraId="7BA83196">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11647CC6">
            <w:pPr>
              <w:spacing w:line="240" w:lineRule="exact"/>
              <w:jc w:val="center"/>
              <w:rPr>
                <w:rFonts w:ascii="仿宋_GB2312" w:eastAsia="仿宋_GB2312"/>
                <w:kern w:val="0"/>
                <w:sz w:val="18"/>
                <w:szCs w:val="18"/>
              </w:rPr>
            </w:pPr>
          </w:p>
        </w:tc>
        <w:tc>
          <w:tcPr>
            <w:tcW w:w="229" w:type="pct"/>
            <w:vAlign w:val="center"/>
          </w:tcPr>
          <w:p w14:paraId="486D15E8">
            <w:pPr>
              <w:spacing w:line="240" w:lineRule="exact"/>
              <w:jc w:val="center"/>
              <w:rPr>
                <w:rFonts w:ascii="仿宋_GB2312" w:eastAsia="仿宋_GB2312"/>
                <w:kern w:val="0"/>
                <w:sz w:val="18"/>
                <w:szCs w:val="18"/>
              </w:rPr>
            </w:pPr>
          </w:p>
        </w:tc>
        <w:tc>
          <w:tcPr>
            <w:tcW w:w="276" w:type="pct"/>
          </w:tcPr>
          <w:p w14:paraId="6CB07947">
            <w:pPr>
              <w:spacing w:line="240" w:lineRule="exact"/>
              <w:jc w:val="center"/>
              <w:rPr>
                <w:rFonts w:ascii="仿宋_GB2312" w:eastAsia="仿宋_GB2312"/>
                <w:kern w:val="0"/>
                <w:sz w:val="18"/>
                <w:szCs w:val="18"/>
              </w:rPr>
            </w:pPr>
          </w:p>
        </w:tc>
        <w:tc>
          <w:tcPr>
            <w:tcW w:w="183" w:type="pct"/>
            <w:vAlign w:val="center"/>
          </w:tcPr>
          <w:p w14:paraId="56AD213E">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vAlign w:val="center"/>
          </w:tcPr>
          <w:p w14:paraId="31B37E36">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73" w:type="pct"/>
            <w:vAlign w:val="center"/>
          </w:tcPr>
          <w:p w14:paraId="1FD0BA7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r w14:paraId="3EEC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 w:type="pct"/>
            <w:vAlign w:val="center"/>
          </w:tcPr>
          <w:p w14:paraId="52472F1A">
            <w:pPr>
              <w:spacing w:line="24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w:t>
            </w:r>
          </w:p>
        </w:tc>
        <w:tc>
          <w:tcPr>
            <w:tcW w:w="238" w:type="pct"/>
            <w:vAlign w:val="center"/>
          </w:tcPr>
          <w:p w14:paraId="330EF81A">
            <w:pPr>
              <w:spacing w:line="240" w:lineRule="exact"/>
              <w:jc w:val="center"/>
              <w:rPr>
                <w:rFonts w:ascii="仿宋_GB2312" w:hAnsi="宋体" w:eastAsia="仿宋_GB2312" w:cs="仿宋_GB2312"/>
                <w:color w:val="000000"/>
                <w:kern w:val="0"/>
                <w:sz w:val="18"/>
                <w:szCs w:val="18"/>
                <w:shd w:val="clear" w:color="auto" w:fill="FFFFFF"/>
              </w:rPr>
            </w:pPr>
            <w:r>
              <w:rPr>
                <w:rFonts w:hint="eastAsia" w:ascii="仿宋_GB2312" w:hAnsi="宋体" w:eastAsia="仿宋_GB2312"/>
                <w:color w:val="000000"/>
                <w:kern w:val="0"/>
                <w:sz w:val="18"/>
                <w:szCs w:val="18"/>
              </w:rPr>
              <w:t>临时救助</w:t>
            </w:r>
          </w:p>
        </w:tc>
        <w:tc>
          <w:tcPr>
            <w:tcW w:w="254" w:type="pct"/>
            <w:vAlign w:val="center"/>
          </w:tcPr>
          <w:p w14:paraId="4CFCF36C">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审核</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审批</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信息</w:t>
            </w:r>
          </w:p>
        </w:tc>
        <w:tc>
          <w:tcPr>
            <w:tcW w:w="712" w:type="pct"/>
            <w:vAlign w:val="center"/>
          </w:tcPr>
          <w:p w14:paraId="073CA82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 xml:space="preserve">支出型临时救助对象名单、救助金额、救助事由 </w:t>
            </w:r>
          </w:p>
        </w:tc>
        <w:tc>
          <w:tcPr>
            <w:tcW w:w="460" w:type="pct"/>
            <w:vAlign w:val="center"/>
          </w:tcPr>
          <w:p w14:paraId="55EF594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《国务院关于全面建立临时救助制度的通知》、各地相关政策法规文件</w:t>
            </w:r>
          </w:p>
        </w:tc>
        <w:tc>
          <w:tcPr>
            <w:tcW w:w="313" w:type="pct"/>
            <w:vAlign w:val="center"/>
          </w:tcPr>
          <w:p w14:paraId="70446DE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制定或获取信息之日起10个工作日内</w:t>
            </w:r>
          </w:p>
        </w:tc>
        <w:tc>
          <w:tcPr>
            <w:tcW w:w="488" w:type="pct"/>
            <w:vAlign w:val="center"/>
          </w:tcPr>
          <w:p w14:paraId="17C609F8">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p w14:paraId="16EC6621">
            <w:pPr>
              <w:spacing w:line="240" w:lineRule="exact"/>
              <w:rPr>
                <w:rFonts w:ascii="仿宋_GB2312" w:hAnsi="宋体" w:eastAsia="仿宋_GB2312"/>
                <w:color w:val="000000"/>
                <w:kern w:val="0"/>
                <w:sz w:val="18"/>
                <w:szCs w:val="18"/>
              </w:rPr>
            </w:pPr>
          </w:p>
          <w:p w14:paraId="052D2D28">
            <w:pPr>
              <w:spacing w:line="240" w:lineRule="exact"/>
              <w:rPr>
                <w:rFonts w:ascii="仿宋_GB2312" w:hAnsi="宋体" w:eastAsia="仿宋_GB2312"/>
                <w:color w:val="000000"/>
                <w:kern w:val="0"/>
                <w:sz w:val="18"/>
                <w:szCs w:val="18"/>
              </w:rPr>
            </w:pPr>
          </w:p>
        </w:tc>
        <w:tc>
          <w:tcPr>
            <w:tcW w:w="597" w:type="pct"/>
            <w:vAlign w:val="center"/>
          </w:tcPr>
          <w:p w14:paraId="77AD3FD7">
            <w:pPr>
              <w:spacing w:line="240" w:lineRule="exact"/>
              <w:jc w:val="lef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29" w:type="pct"/>
            <w:vAlign w:val="center"/>
          </w:tcPr>
          <w:p w14:paraId="46E42992">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230" w:type="pct"/>
          </w:tcPr>
          <w:p w14:paraId="73E1562B">
            <w:pPr>
              <w:spacing w:line="240" w:lineRule="exact"/>
              <w:jc w:val="center"/>
              <w:rPr>
                <w:rFonts w:ascii="仿宋_GB2312" w:eastAsia="仿宋_GB2312"/>
                <w:kern w:val="0"/>
                <w:sz w:val="18"/>
                <w:szCs w:val="18"/>
              </w:rPr>
            </w:pPr>
          </w:p>
        </w:tc>
        <w:tc>
          <w:tcPr>
            <w:tcW w:w="229" w:type="pct"/>
            <w:vAlign w:val="center"/>
          </w:tcPr>
          <w:p w14:paraId="304E69F1">
            <w:pPr>
              <w:spacing w:line="240" w:lineRule="exact"/>
              <w:jc w:val="center"/>
              <w:rPr>
                <w:rFonts w:ascii="仿宋_GB2312" w:eastAsia="仿宋_GB2312"/>
                <w:kern w:val="0"/>
                <w:sz w:val="18"/>
                <w:szCs w:val="18"/>
              </w:rPr>
            </w:pPr>
          </w:p>
        </w:tc>
        <w:tc>
          <w:tcPr>
            <w:tcW w:w="276" w:type="pct"/>
          </w:tcPr>
          <w:p w14:paraId="3B97F533">
            <w:pPr>
              <w:spacing w:line="240" w:lineRule="exact"/>
              <w:jc w:val="center"/>
              <w:rPr>
                <w:rFonts w:ascii="仿宋_GB2312" w:eastAsia="仿宋_GB2312"/>
                <w:kern w:val="0"/>
                <w:sz w:val="18"/>
                <w:szCs w:val="18"/>
              </w:rPr>
            </w:pPr>
          </w:p>
        </w:tc>
        <w:tc>
          <w:tcPr>
            <w:tcW w:w="183" w:type="pct"/>
            <w:vAlign w:val="center"/>
          </w:tcPr>
          <w:p w14:paraId="5B0BF7BE">
            <w:pPr>
              <w:spacing w:line="240" w:lineRule="exact"/>
              <w:jc w:val="center"/>
              <w:rPr>
                <w:rFonts w:ascii="仿宋_GB2312" w:eastAsia="仿宋_GB2312"/>
                <w:kern w:val="0"/>
                <w:sz w:val="18"/>
                <w:szCs w:val="18"/>
              </w:rPr>
            </w:pPr>
            <w:r>
              <w:rPr>
                <w:rFonts w:hint="eastAsia" w:ascii="仿宋_GB2312" w:eastAsia="仿宋_GB2312"/>
                <w:kern w:val="0"/>
                <w:sz w:val="18"/>
                <w:szCs w:val="18"/>
              </w:rPr>
              <w:t>√</w:t>
            </w:r>
          </w:p>
        </w:tc>
        <w:tc>
          <w:tcPr>
            <w:tcW w:w="368" w:type="pct"/>
          </w:tcPr>
          <w:p w14:paraId="6AF4C3BE">
            <w:pPr>
              <w:spacing w:line="240" w:lineRule="exact"/>
              <w:jc w:val="center"/>
              <w:rPr>
                <w:rFonts w:ascii="仿宋_GB2312" w:eastAsia="仿宋_GB2312"/>
                <w:kern w:val="0"/>
                <w:sz w:val="18"/>
                <w:szCs w:val="18"/>
              </w:rPr>
            </w:pPr>
          </w:p>
        </w:tc>
        <w:tc>
          <w:tcPr>
            <w:tcW w:w="273" w:type="pct"/>
            <w:vAlign w:val="center"/>
          </w:tcPr>
          <w:p w14:paraId="669F0AA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0477-5184402</w:t>
            </w:r>
          </w:p>
        </w:tc>
      </w:tr>
    </w:tbl>
    <w:p w14:paraId="39067259">
      <w:pPr>
        <w:widowControl/>
        <w:jc w:val="center"/>
        <w:rPr>
          <w:rFonts w:ascii="黑体" w:hAnsi="黑体" w:eastAsia="黑体"/>
          <w:sz w:val="30"/>
          <w:szCs w:val="30"/>
        </w:rPr>
      </w:pPr>
    </w:p>
    <w:p w14:paraId="31A7841C">
      <w:pPr>
        <w:widowControl/>
        <w:jc w:val="center"/>
        <w:rPr>
          <w:rFonts w:ascii="黑体" w:hAnsi="黑体" w:eastAsia="黑体"/>
          <w:sz w:val="30"/>
          <w:szCs w:val="30"/>
        </w:rPr>
      </w:pPr>
    </w:p>
    <w:p w14:paraId="3C7648E9">
      <w:pPr>
        <w:widowControl/>
        <w:jc w:val="center"/>
        <w:rPr>
          <w:rFonts w:ascii="黑体" w:hAnsi="黑体" w:eastAsia="黑体"/>
          <w:sz w:val="30"/>
          <w:szCs w:val="30"/>
        </w:rPr>
      </w:pPr>
    </w:p>
    <w:p w14:paraId="47DBEFC6">
      <w:pPr>
        <w:widowControl/>
        <w:jc w:val="center"/>
        <w:rPr>
          <w:rFonts w:ascii="方正小标宋简体" w:hAnsi="黑体" w:eastAsia="方正小标宋简体"/>
          <w:sz w:val="30"/>
          <w:szCs w:val="30"/>
        </w:rPr>
      </w:pPr>
      <w:r>
        <w:rPr>
          <w:rFonts w:hint="eastAsia" w:ascii="方正小标宋简体" w:hAnsi="黑体" w:eastAsia="方正小标宋简体"/>
          <w:sz w:val="30"/>
          <w:szCs w:val="30"/>
        </w:rPr>
        <w:t>（六）养老服务领域基层政务公开标准目录</w:t>
      </w:r>
    </w:p>
    <w:tbl>
      <w:tblPr>
        <w:tblStyle w:val="13"/>
        <w:tblW w:w="5450"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668"/>
        <w:gridCol w:w="952"/>
        <w:gridCol w:w="2016"/>
        <w:gridCol w:w="1418"/>
        <w:gridCol w:w="1418"/>
        <w:gridCol w:w="1260"/>
        <w:gridCol w:w="1397"/>
        <w:gridCol w:w="842"/>
        <w:gridCol w:w="698"/>
        <w:gridCol w:w="839"/>
        <w:gridCol w:w="842"/>
        <w:gridCol w:w="558"/>
        <w:gridCol w:w="988"/>
        <w:gridCol w:w="830"/>
      </w:tblGrid>
      <w:tr w14:paraId="348EC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72" w:type="pct"/>
            <w:vMerge w:val="restart"/>
          </w:tcPr>
          <w:p w14:paraId="61D4D002">
            <w:pPr>
              <w:jc w:val="center"/>
              <w:rPr>
                <w:rFonts w:ascii="黑体" w:hAnsi="黑体" w:eastAsia="黑体"/>
                <w:kern w:val="0"/>
                <w:sz w:val="22"/>
                <w:szCs w:val="22"/>
              </w:rPr>
            </w:pPr>
          </w:p>
          <w:p w14:paraId="6C2653E6">
            <w:pPr>
              <w:rPr>
                <w:rFonts w:ascii="黑体" w:hAnsi="黑体" w:eastAsia="黑体"/>
                <w:kern w:val="0"/>
                <w:sz w:val="22"/>
                <w:szCs w:val="22"/>
              </w:rPr>
            </w:pPr>
          </w:p>
          <w:p w14:paraId="2271BF99">
            <w:pPr>
              <w:rPr>
                <w:rFonts w:ascii="黑体" w:hAnsi="黑体" w:eastAsia="黑体"/>
                <w:kern w:val="0"/>
                <w:sz w:val="22"/>
                <w:szCs w:val="22"/>
              </w:rPr>
            </w:pPr>
            <w:r>
              <w:rPr>
                <w:rFonts w:hint="eastAsia" w:ascii="黑体" w:hAnsi="黑体" w:eastAsia="黑体"/>
                <w:kern w:val="0"/>
                <w:sz w:val="22"/>
                <w:szCs w:val="22"/>
              </w:rPr>
              <w:t>序号</w:t>
            </w:r>
          </w:p>
        </w:tc>
        <w:tc>
          <w:tcPr>
            <w:tcW w:w="531" w:type="pct"/>
            <w:gridSpan w:val="2"/>
            <w:vAlign w:val="center"/>
          </w:tcPr>
          <w:p w14:paraId="78F7A587">
            <w:pPr>
              <w:jc w:val="center"/>
              <w:rPr>
                <w:rFonts w:ascii="黑体" w:hAnsi="黑体" w:eastAsia="黑体"/>
                <w:kern w:val="0"/>
                <w:sz w:val="22"/>
                <w:szCs w:val="22"/>
              </w:rPr>
            </w:pPr>
            <w:r>
              <w:rPr>
                <w:rFonts w:hint="eastAsia" w:ascii="黑体" w:hAnsi="黑体" w:eastAsia="黑体"/>
                <w:kern w:val="0"/>
                <w:sz w:val="22"/>
                <w:szCs w:val="22"/>
              </w:rPr>
              <w:t>公开事项</w:t>
            </w:r>
          </w:p>
        </w:tc>
        <w:tc>
          <w:tcPr>
            <w:tcW w:w="661" w:type="pct"/>
            <w:vMerge w:val="restart"/>
            <w:vAlign w:val="center"/>
          </w:tcPr>
          <w:p w14:paraId="58E5C6D2">
            <w:pPr>
              <w:jc w:val="center"/>
              <w:rPr>
                <w:rFonts w:ascii="黑体" w:hAnsi="黑体" w:eastAsia="黑体"/>
                <w:kern w:val="0"/>
                <w:sz w:val="22"/>
                <w:szCs w:val="22"/>
              </w:rPr>
            </w:pPr>
            <w:r>
              <w:rPr>
                <w:rFonts w:hint="eastAsia" w:ascii="黑体" w:hAnsi="黑体" w:eastAsia="黑体"/>
                <w:kern w:val="0"/>
                <w:sz w:val="22"/>
                <w:szCs w:val="22"/>
              </w:rPr>
              <w:t>公开内容</w:t>
            </w:r>
          </w:p>
        </w:tc>
        <w:tc>
          <w:tcPr>
            <w:tcW w:w="465" w:type="pct"/>
            <w:vMerge w:val="restart"/>
            <w:vAlign w:val="center"/>
          </w:tcPr>
          <w:p w14:paraId="58EFDFB4">
            <w:pPr>
              <w:jc w:val="center"/>
              <w:rPr>
                <w:rFonts w:ascii="黑体" w:hAnsi="黑体" w:eastAsia="黑体"/>
                <w:kern w:val="0"/>
                <w:sz w:val="22"/>
                <w:szCs w:val="22"/>
              </w:rPr>
            </w:pPr>
            <w:r>
              <w:rPr>
                <w:rFonts w:hint="eastAsia" w:ascii="黑体" w:hAnsi="黑体" w:eastAsia="黑体"/>
                <w:kern w:val="0"/>
                <w:sz w:val="22"/>
                <w:szCs w:val="22"/>
              </w:rPr>
              <w:t>公开依据</w:t>
            </w:r>
          </w:p>
        </w:tc>
        <w:tc>
          <w:tcPr>
            <w:tcW w:w="465" w:type="pct"/>
            <w:vMerge w:val="restart"/>
            <w:vAlign w:val="center"/>
          </w:tcPr>
          <w:p w14:paraId="0EC94E1F">
            <w:pPr>
              <w:jc w:val="center"/>
              <w:rPr>
                <w:rFonts w:ascii="黑体" w:hAnsi="黑体" w:eastAsia="黑体"/>
                <w:kern w:val="0"/>
                <w:sz w:val="22"/>
                <w:szCs w:val="22"/>
              </w:rPr>
            </w:pPr>
            <w:r>
              <w:rPr>
                <w:rFonts w:hint="eastAsia" w:ascii="黑体" w:hAnsi="黑体" w:eastAsia="黑体"/>
                <w:kern w:val="0"/>
                <w:sz w:val="22"/>
                <w:szCs w:val="22"/>
              </w:rPr>
              <w:t>公开时限</w:t>
            </w:r>
          </w:p>
        </w:tc>
        <w:tc>
          <w:tcPr>
            <w:tcW w:w="413" w:type="pct"/>
            <w:vMerge w:val="restart"/>
            <w:vAlign w:val="center"/>
          </w:tcPr>
          <w:p w14:paraId="0911F975">
            <w:pPr>
              <w:jc w:val="center"/>
              <w:rPr>
                <w:rFonts w:ascii="黑体" w:hAnsi="黑体" w:eastAsia="黑体"/>
                <w:kern w:val="0"/>
                <w:sz w:val="22"/>
                <w:szCs w:val="22"/>
              </w:rPr>
            </w:pPr>
            <w:r>
              <w:rPr>
                <w:rFonts w:hint="eastAsia" w:ascii="黑体" w:hAnsi="黑体" w:eastAsia="黑体"/>
                <w:kern w:val="0"/>
                <w:sz w:val="22"/>
                <w:szCs w:val="22"/>
              </w:rPr>
              <w:t>公开主体</w:t>
            </w:r>
          </w:p>
        </w:tc>
        <w:tc>
          <w:tcPr>
            <w:tcW w:w="458" w:type="pct"/>
            <w:vMerge w:val="restart"/>
            <w:vAlign w:val="center"/>
          </w:tcPr>
          <w:p w14:paraId="3E8E9B55">
            <w:pPr>
              <w:jc w:val="center"/>
              <w:rPr>
                <w:rFonts w:ascii="黑体" w:hAnsi="黑体" w:eastAsia="黑体"/>
                <w:kern w:val="0"/>
                <w:sz w:val="22"/>
                <w:szCs w:val="22"/>
              </w:rPr>
            </w:pPr>
            <w:r>
              <w:rPr>
                <w:rFonts w:hint="eastAsia" w:ascii="黑体" w:hAnsi="黑体" w:eastAsia="黑体"/>
                <w:kern w:val="0"/>
                <w:sz w:val="22"/>
                <w:szCs w:val="22"/>
              </w:rPr>
              <w:t>公开途径和载体</w:t>
            </w:r>
          </w:p>
        </w:tc>
        <w:tc>
          <w:tcPr>
            <w:tcW w:w="505" w:type="pct"/>
            <w:gridSpan w:val="2"/>
            <w:vAlign w:val="center"/>
          </w:tcPr>
          <w:p w14:paraId="11510116">
            <w:pPr>
              <w:jc w:val="center"/>
              <w:rPr>
                <w:rFonts w:ascii="黑体" w:hAnsi="黑体" w:eastAsia="黑体"/>
                <w:kern w:val="0"/>
                <w:sz w:val="22"/>
                <w:szCs w:val="22"/>
              </w:rPr>
            </w:pPr>
            <w:r>
              <w:rPr>
                <w:rFonts w:hint="eastAsia" w:ascii="黑体" w:hAnsi="黑体" w:eastAsia="黑体"/>
                <w:kern w:val="0"/>
                <w:sz w:val="22"/>
                <w:szCs w:val="22"/>
              </w:rPr>
              <w:t>公开对象</w:t>
            </w:r>
          </w:p>
        </w:tc>
        <w:tc>
          <w:tcPr>
            <w:tcW w:w="551" w:type="pct"/>
            <w:gridSpan w:val="2"/>
            <w:vAlign w:val="center"/>
          </w:tcPr>
          <w:p w14:paraId="77FFE022">
            <w:pPr>
              <w:jc w:val="center"/>
              <w:rPr>
                <w:rFonts w:ascii="黑体" w:hAnsi="黑体" w:eastAsia="黑体"/>
                <w:kern w:val="0"/>
                <w:sz w:val="22"/>
                <w:szCs w:val="22"/>
              </w:rPr>
            </w:pPr>
            <w:r>
              <w:rPr>
                <w:rFonts w:hint="eastAsia" w:ascii="黑体" w:hAnsi="黑体" w:eastAsia="黑体"/>
                <w:kern w:val="0"/>
                <w:sz w:val="22"/>
                <w:szCs w:val="22"/>
              </w:rPr>
              <w:t>公开方式</w:t>
            </w:r>
          </w:p>
        </w:tc>
        <w:tc>
          <w:tcPr>
            <w:tcW w:w="507" w:type="pct"/>
            <w:gridSpan w:val="2"/>
            <w:vAlign w:val="center"/>
          </w:tcPr>
          <w:p w14:paraId="280939D7">
            <w:pPr>
              <w:jc w:val="center"/>
              <w:rPr>
                <w:rFonts w:ascii="黑体" w:hAnsi="黑体" w:eastAsia="黑体"/>
                <w:kern w:val="0"/>
                <w:sz w:val="22"/>
                <w:szCs w:val="22"/>
              </w:rPr>
            </w:pPr>
            <w:r>
              <w:rPr>
                <w:rFonts w:hint="eastAsia" w:ascii="黑体" w:hAnsi="黑体" w:eastAsia="黑体"/>
                <w:kern w:val="0"/>
                <w:sz w:val="22"/>
                <w:szCs w:val="22"/>
              </w:rPr>
              <w:t>公开层级</w:t>
            </w:r>
          </w:p>
        </w:tc>
        <w:tc>
          <w:tcPr>
            <w:tcW w:w="272" w:type="pct"/>
            <w:vMerge w:val="restart"/>
            <w:vAlign w:val="center"/>
          </w:tcPr>
          <w:p w14:paraId="68172BC4">
            <w:pPr>
              <w:jc w:val="center"/>
              <w:rPr>
                <w:rFonts w:ascii="黑体" w:hAnsi="黑体" w:eastAsia="黑体"/>
                <w:kern w:val="0"/>
                <w:sz w:val="22"/>
                <w:szCs w:val="22"/>
              </w:rPr>
            </w:pPr>
            <w:r>
              <w:rPr>
                <w:rFonts w:hint="eastAsia" w:ascii="黑体" w:hAnsi="黑体" w:eastAsia="黑体"/>
                <w:kern w:val="0"/>
                <w:sz w:val="22"/>
                <w:szCs w:val="22"/>
              </w:rPr>
              <w:t>投诉举报电话</w:t>
            </w:r>
          </w:p>
        </w:tc>
      </w:tr>
      <w:tr w14:paraId="24FAE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0" w:hRule="atLeast"/>
        </w:trPr>
        <w:tc>
          <w:tcPr>
            <w:tcW w:w="172" w:type="pct"/>
            <w:vMerge w:val="continue"/>
          </w:tcPr>
          <w:p w14:paraId="454BC1C9">
            <w:pPr>
              <w:jc w:val="center"/>
              <w:rPr>
                <w:rFonts w:ascii="黑体" w:hAnsi="黑体" w:eastAsia="黑体"/>
                <w:kern w:val="0"/>
                <w:sz w:val="22"/>
                <w:szCs w:val="22"/>
              </w:rPr>
            </w:pPr>
          </w:p>
        </w:tc>
        <w:tc>
          <w:tcPr>
            <w:tcW w:w="219" w:type="pct"/>
            <w:vAlign w:val="center"/>
          </w:tcPr>
          <w:p w14:paraId="6C43CD41">
            <w:pPr>
              <w:jc w:val="center"/>
              <w:rPr>
                <w:rFonts w:ascii="黑体" w:hAnsi="黑体" w:eastAsia="黑体"/>
                <w:kern w:val="0"/>
                <w:sz w:val="22"/>
                <w:szCs w:val="22"/>
              </w:rPr>
            </w:pPr>
            <w:r>
              <w:rPr>
                <w:rFonts w:hint="eastAsia" w:ascii="黑体" w:hAnsi="黑体" w:eastAsia="黑体"/>
                <w:kern w:val="0"/>
                <w:sz w:val="22"/>
                <w:szCs w:val="22"/>
              </w:rPr>
              <w:t>一级事项</w:t>
            </w:r>
          </w:p>
        </w:tc>
        <w:tc>
          <w:tcPr>
            <w:tcW w:w="312" w:type="pct"/>
            <w:vAlign w:val="center"/>
          </w:tcPr>
          <w:p w14:paraId="6DFFB6DA">
            <w:pPr>
              <w:jc w:val="center"/>
              <w:rPr>
                <w:rFonts w:ascii="黑体" w:hAnsi="黑体" w:eastAsia="黑体"/>
                <w:kern w:val="0"/>
                <w:sz w:val="22"/>
                <w:szCs w:val="22"/>
              </w:rPr>
            </w:pPr>
            <w:r>
              <w:rPr>
                <w:rFonts w:hint="eastAsia" w:ascii="黑体" w:hAnsi="黑体" w:eastAsia="黑体"/>
                <w:kern w:val="0"/>
                <w:sz w:val="22"/>
                <w:szCs w:val="22"/>
              </w:rPr>
              <w:t>二级事项</w:t>
            </w:r>
          </w:p>
        </w:tc>
        <w:tc>
          <w:tcPr>
            <w:tcW w:w="661" w:type="pct"/>
            <w:vMerge w:val="continue"/>
            <w:vAlign w:val="center"/>
          </w:tcPr>
          <w:p w14:paraId="1D77C464">
            <w:pPr>
              <w:jc w:val="center"/>
              <w:rPr>
                <w:rFonts w:ascii="黑体" w:hAnsi="黑体" w:eastAsia="黑体"/>
                <w:kern w:val="0"/>
                <w:sz w:val="22"/>
                <w:szCs w:val="22"/>
              </w:rPr>
            </w:pPr>
          </w:p>
        </w:tc>
        <w:tc>
          <w:tcPr>
            <w:tcW w:w="465" w:type="pct"/>
            <w:vMerge w:val="continue"/>
            <w:vAlign w:val="center"/>
          </w:tcPr>
          <w:p w14:paraId="791B26DA">
            <w:pPr>
              <w:jc w:val="center"/>
              <w:rPr>
                <w:rFonts w:ascii="黑体" w:hAnsi="黑体" w:eastAsia="黑体"/>
                <w:kern w:val="0"/>
                <w:sz w:val="22"/>
                <w:szCs w:val="22"/>
              </w:rPr>
            </w:pPr>
          </w:p>
        </w:tc>
        <w:tc>
          <w:tcPr>
            <w:tcW w:w="465" w:type="pct"/>
            <w:vMerge w:val="continue"/>
            <w:vAlign w:val="center"/>
          </w:tcPr>
          <w:p w14:paraId="7988B173">
            <w:pPr>
              <w:jc w:val="center"/>
              <w:rPr>
                <w:rFonts w:ascii="黑体" w:hAnsi="黑体" w:eastAsia="黑体"/>
                <w:kern w:val="0"/>
                <w:sz w:val="22"/>
                <w:szCs w:val="22"/>
              </w:rPr>
            </w:pPr>
          </w:p>
        </w:tc>
        <w:tc>
          <w:tcPr>
            <w:tcW w:w="413" w:type="pct"/>
            <w:vMerge w:val="continue"/>
            <w:vAlign w:val="center"/>
          </w:tcPr>
          <w:p w14:paraId="26A1A63F">
            <w:pPr>
              <w:jc w:val="center"/>
              <w:rPr>
                <w:rFonts w:ascii="黑体" w:hAnsi="黑体" w:eastAsia="黑体"/>
                <w:kern w:val="0"/>
                <w:sz w:val="22"/>
                <w:szCs w:val="22"/>
              </w:rPr>
            </w:pPr>
          </w:p>
        </w:tc>
        <w:tc>
          <w:tcPr>
            <w:tcW w:w="458" w:type="pct"/>
            <w:vMerge w:val="continue"/>
            <w:vAlign w:val="center"/>
          </w:tcPr>
          <w:p w14:paraId="18F46F9B">
            <w:pPr>
              <w:jc w:val="center"/>
              <w:rPr>
                <w:rFonts w:ascii="黑体" w:hAnsi="黑体" w:eastAsia="黑体"/>
                <w:kern w:val="0"/>
                <w:sz w:val="22"/>
                <w:szCs w:val="22"/>
              </w:rPr>
            </w:pPr>
          </w:p>
        </w:tc>
        <w:tc>
          <w:tcPr>
            <w:tcW w:w="276" w:type="pct"/>
            <w:vAlign w:val="center"/>
          </w:tcPr>
          <w:p w14:paraId="5A002E39">
            <w:pPr>
              <w:jc w:val="center"/>
              <w:rPr>
                <w:rFonts w:ascii="黑体" w:hAnsi="黑体" w:eastAsia="黑体"/>
                <w:kern w:val="0"/>
                <w:sz w:val="22"/>
                <w:szCs w:val="22"/>
              </w:rPr>
            </w:pPr>
            <w:r>
              <w:rPr>
                <w:rFonts w:hint="eastAsia" w:ascii="黑体" w:hAnsi="黑体" w:eastAsia="黑体"/>
                <w:kern w:val="0"/>
                <w:sz w:val="22"/>
                <w:szCs w:val="22"/>
              </w:rPr>
              <w:t>全社会</w:t>
            </w:r>
          </w:p>
        </w:tc>
        <w:tc>
          <w:tcPr>
            <w:tcW w:w="229" w:type="pct"/>
            <w:vAlign w:val="center"/>
          </w:tcPr>
          <w:p w14:paraId="0034A607">
            <w:pPr>
              <w:jc w:val="center"/>
              <w:rPr>
                <w:rFonts w:ascii="黑体" w:hAnsi="黑体" w:eastAsia="黑体"/>
                <w:kern w:val="0"/>
                <w:sz w:val="22"/>
                <w:szCs w:val="22"/>
              </w:rPr>
            </w:pPr>
            <w:r>
              <w:rPr>
                <w:rFonts w:hint="eastAsia" w:ascii="黑体" w:hAnsi="黑体" w:eastAsia="黑体"/>
                <w:kern w:val="0"/>
                <w:sz w:val="22"/>
                <w:szCs w:val="22"/>
              </w:rPr>
              <w:t>特定群众</w:t>
            </w:r>
          </w:p>
        </w:tc>
        <w:tc>
          <w:tcPr>
            <w:tcW w:w="275" w:type="pct"/>
            <w:vAlign w:val="center"/>
          </w:tcPr>
          <w:p w14:paraId="18E000C2">
            <w:pPr>
              <w:jc w:val="center"/>
              <w:rPr>
                <w:rFonts w:ascii="黑体" w:hAnsi="黑体" w:eastAsia="黑体"/>
                <w:kern w:val="0"/>
                <w:sz w:val="22"/>
                <w:szCs w:val="22"/>
              </w:rPr>
            </w:pPr>
            <w:r>
              <w:rPr>
                <w:rFonts w:hint="eastAsia" w:ascii="黑体" w:hAnsi="黑体" w:eastAsia="黑体"/>
                <w:kern w:val="0"/>
                <w:sz w:val="22"/>
                <w:szCs w:val="22"/>
              </w:rPr>
              <w:t>主动公开</w:t>
            </w:r>
          </w:p>
        </w:tc>
        <w:tc>
          <w:tcPr>
            <w:tcW w:w="276" w:type="pct"/>
          </w:tcPr>
          <w:p w14:paraId="582CB7DC">
            <w:pPr>
              <w:jc w:val="center"/>
              <w:rPr>
                <w:rFonts w:ascii="黑体" w:hAnsi="黑体" w:eastAsia="黑体"/>
                <w:kern w:val="0"/>
                <w:sz w:val="22"/>
                <w:szCs w:val="22"/>
              </w:rPr>
            </w:pPr>
            <w:r>
              <w:rPr>
                <w:rFonts w:hint="eastAsia" w:ascii="黑体" w:hAnsi="黑体" w:eastAsia="黑体"/>
                <w:kern w:val="0"/>
                <w:sz w:val="22"/>
                <w:szCs w:val="22"/>
              </w:rPr>
              <w:t>依申请公开</w:t>
            </w:r>
          </w:p>
        </w:tc>
        <w:tc>
          <w:tcPr>
            <w:tcW w:w="183" w:type="pct"/>
          </w:tcPr>
          <w:p w14:paraId="3B12473D">
            <w:pPr>
              <w:jc w:val="center"/>
              <w:rPr>
                <w:rFonts w:ascii="黑体" w:hAnsi="黑体" w:eastAsia="黑体"/>
                <w:kern w:val="0"/>
                <w:sz w:val="22"/>
                <w:szCs w:val="20"/>
              </w:rPr>
            </w:pPr>
          </w:p>
          <w:p w14:paraId="4B21CF05">
            <w:pPr>
              <w:jc w:val="center"/>
              <w:rPr>
                <w:rFonts w:ascii="黑体" w:hAnsi="黑体" w:eastAsia="黑体"/>
                <w:kern w:val="0"/>
                <w:sz w:val="22"/>
                <w:szCs w:val="22"/>
              </w:rPr>
            </w:pPr>
            <w:r>
              <w:rPr>
                <w:rFonts w:hint="eastAsia" w:ascii="黑体" w:hAnsi="黑体" w:eastAsia="黑体"/>
                <w:kern w:val="0"/>
                <w:sz w:val="22"/>
                <w:szCs w:val="22"/>
              </w:rPr>
              <w:t>旗级</w:t>
            </w:r>
          </w:p>
        </w:tc>
        <w:tc>
          <w:tcPr>
            <w:tcW w:w="324" w:type="pct"/>
          </w:tcPr>
          <w:p w14:paraId="43887446">
            <w:pPr>
              <w:jc w:val="center"/>
              <w:rPr>
                <w:rFonts w:ascii="黑体" w:hAnsi="黑体" w:eastAsia="黑体"/>
                <w:kern w:val="0"/>
                <w:sz w:val="22"/>
                <w:szCs w:val="22"/>
              </w:rPr>
            </w:pPr>
            <w:r>
              <w:rPr>
                <w:rFonts w:hint="eastAsia" w:ascii="黑体" w:hAnsi="黑体" w:eastAsia="黑体"/>
                <w:kern w:val="0"/>
                <w:sz w:val="22"/>
                <w:szCs w:val="22"/>
              </w:rPr>
              <w:t>苏木镇、嘎查村（居）级</w:t>
            </w:r>
          </w:p>
        </w:tc>
        <w:tc>
          <w:tcPr>
            <w:tcW w:w="272" w:type="pct"/>
            <w:vMerge w:val="continue"/>
            <w:vAlign w:val="center"/>
          </w:tcPr>
          <w:p w14:paraId="303CC5AF">
            <w:pPr>
              <w:spacing w:line="600" w:lineRule="exact"/>
              <w:jc w:val="center"/>
              <w:rPr>
                <w:rFonts w:ascii="黑体" w:hAnsi="黑体" w:eastAsia="黑体"/>
                <w:kern w:val="0"/>
                <w:sz w:val="24"/>
                <w:szCs w:val="24"/>
              </w:rPr>
            </w:pPr>
          </w:p>
        </w:tc>
      </w:tr>
      <w:tr w14:paraId="34AEB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038A7284">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w:t>
            </w:r>
          </w:p>
        </w:tc>
        <w:tc>
          <w:tcPr>
            <w:tcW w:w="219" w:type="pct"/>
            <w:vMerge w:val="restart"/>
            <w:vAlign w:val="center"/>
          </w:tcPr>
          <w:p w14:paraId="158887A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养老服务通用政策</w:t>
            </w:r>
          </w:p>
        </w:tc>
        <w:tc>
          <w:tcPr>
            <w:tcW w:w="312" w:type="pct"/>
            <w:vAlign w:val="center"/>
          </w:tcPr>
          <w:p w14:paraId="2B561E7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国家和地方层面养老服务相关法律、法规、政策文件</w:t>
            </w:r>
          </w:p>
        </w:tc>
        <w:tc>
          <w:tcPr>
            <w:tcW w:w="661" w:type="pct"/>
            <w:vAlign w:val="center"/>
          </w:tcPr>
          <w:p w14:paraId="4EA5D8F8">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文件名称、文号、发文部门</w:t>
            </w:r>
          </w:p>
        </w:tc>
        <w:tc>
          <w:tcPr>
            <w:tcW w:w="465" w:type="pct"/>
            <w:vAlign w:val="center"/>
          </w:tcPr>
          <w:p w14:paraId="0318BF2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465" w:type="pct"/>
            <w:vAlign w:val="center"/>
          </w:tcPr>
          <w:p w14:paraId="436E509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制定或获取文件之日起10个工作日内</w:t>
            </w:r>
          </w:p>
        </w:tc>
        <w:tc>
          <w:tcPr>
            <w:tcW w:w="413" w:type="pct"/>
            <w:vAlign w:val="center"/>
          </w:tcPr>
          <w:p w14:paraId="6C17CA3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492BBA6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3DF94B2D">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373AE768">
            <w:pPr>
              <w:spacing w:line="240" w:lineRule="exact"/>
              <w:jc w:val="center"/>
              <w:rPr>
                <w:rFonts w:ascii="仿宋_GB2312" w:hAnsi="宋体" w:eastAsia="仿宋_GB2312"/>
                <w:color w:val="000000"/>
                <w:kern w:val="0"/>
                <w:sz w:val="18"/>
                <w:szCs w:val="18"/>
              </w:rPr>
            </w:pPr>
          </w:p>
        </w:tc>
        <w:tc>
          <w:tcPr>
            <w:tcW w:w="275" w:type="pct"/>
            <w:vAlign w:val="center"/>
          </w:tcPr>
          <w:p w14:paraId="5718FC4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38C88393">
            <w:pPr>
              <w:spacing w:line="240" w:lineRule="exact"/>
              <w:rPr>
                <w:rFonts w:ascii="仿宋_GB2312" w:hAnsi="宋体" w:eastAsia="仿宋_GB2312"/>
                <w:color w:val="000000"/>
                <w:kern w:val="0"/>
                <w:sz w:val="18"/>
                <w:szCs w:val="18"/>
              </w:rPr>
            </w:pPr>
          </w:p>
        </w:tc>
        <w:tc>
          <w:tcPr>
            <w:tcW w:w="183" w:type="pct"/>
            <w:vAlign w:val="center"/>
          </w:tcPr>
          <w:p w14:paraId="701A454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4EBC26EB">
            <w:pPr>
              <w:spacing w:line="240" w:lineRule="exact"/>
              <w:rPr>
                <w:rFonts w:ascii="仿宋_GB2312" w:hAnsi="宋体" w:eastAsia="仿宋_GB2312"/>
                <w:color w:val="000000"/>
                <w:kern w:val="0"/>
                <w:sz w:val="18"/>
                <w:szCs w:val="18"/>
              </w:rPr>
            </w:pPr>
          </w:p>
        </w:tc>
        <w:tc>
          <w:tcPr>
            <w:tcW w:w="272" w:type="pct"/>
            <w:vAlign w:val="center"/>
          </w:tcPr>
          <w:p w14:paraId="00E240F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2EC2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5D47C1BF">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2</w:t>
            </w:r>
          </w:p>
        </w:tc>
        <w:tc>
          <w:tcPr>
            <w:tcW w:w="219" w:type="pct"/>
            <w:vMerge w:val="continue"/>
            <w:vAlign w:val="center"/>
          </w:tcPr>
          <w:p w14:paraId="2B1F994A">
            <w:pPr>
              <w:spacing w:line="240" w:lineRule="exact"/>
              <w:rPr>
                <w:rFonts w:ascii="仿宋_GB2312" w:hAnsi="宋体" w:eastAsia="仿宋_GB2312"/>
                <w:color w:val="000000"/>
                <w:kern w:val="0"/>
                <w:sz w:val="18"/>
                <w:szCs w:val="18"/>
              </w:rPr>
            </w:pPr>
          </w:p>
        </w:tc>
        <w:tc>
          <w:tcPr>
            <w:tcW w:w="312" w:type="pct"/>
            <w:vAlign w:val="center"/>
          </w:tcPr>
          <w:p w14:paraId="34EF7C4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养老服务扶持政策措施清单</w:t>
            </w:r>
          </w:p>
        </w:tc>
        <w:tc>
          <w:tcPr>
            <w:tcW w:w="661" w:type="pct"/>
            <w:vAlign w:val="center"/>
          </w:tcPr>
          <w:p w14:paraId="08AA3FC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扶持政策措施名称、扶持对象、实施部门、扶持政策措施内容和标准</w:t>
            </w:r>
          </w:p>
        </w:tc>
        <w:tc>
          <w:tcPr>
            <w:tcW w:w="465" w:type="pct"/>
            <w:vAlign w:val="center"/>
          </w:tcPr>
          <w:p w14:paraId="7C26E7E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465" w:type="pct"/>
            <w:vAlign w:val="center"/>
          </w:tcPr>
          <w:p w14:paraId="766523B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制定或获取扶持政策措施之日起10个工作日内</w:t>
            </w:r>
          </w:p>
        </w:tc>
        <w:tc>
          <w:tcPr>
            <w:tcW w:w="413" w:type="pct"/>
            <w:vAlign w:val="center"/>
          </w:tcPr>
          <w:p w14:paraId="0C1156F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52424A7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61B54797">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38C13B9A">
            <w:pPr>
              <w:spacing w:line="240" w:lineRule="exact"/>
              <w:jc w:val="center"/>
              <w:rPr>
                <w:rFonts w:ascii="仿宋_GB2312" w:hAnsi="宋体" w:eastAsia="仿宋_GB2312"/>
                <w:color w:val="000000"/>
                <w:kern w:val="0"/>
                <w:sz w:val="18"/>
                <w:szCs w:val="18"/>
              </w:rPr>
            </w:pPr>
          </w:p>
        </w:tc>
        <w:tc>
          <w:tcPr>
            <w:tcW w:w="275" w:type="pct"/>
            <w:vAlign w:val="center"/>
          </w:tcPr>
          <w:p w14:paraId="5E6F954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6CB3693E">
            <w:pPr>
              <w:spacing w:line="240" w:lineRule="exact"/>
              <w:rPr>
                <w:rFonts w:ascii="仿宋_GB2312" w:hAnsi="宋体" w:eastAsia="仿宋_GB2312"/>
                <w:color w:val="000000"/>
                <w:kern w:val="0"/>
                <w:sz w:val="18"/>
                <w:szCs w:val="18"/>
              </w:rPr>
            </w:pPr>
          </w:p>
        </w:tc>
        <w:tc>
          <w:tcPr>
            <w:tcW w:w="183" w:type="pct"/>
            <w:vAlign w:val="center"/>
          </w:tcPr>
          <w:p w14:paraId="1161C2D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27C79131">
            <w:pPr>
              <w:spacing w:line="240" w:lineRule="exact"/>
              <w:rPr>
                <w:rFonts w:ascii="仿宋_GB2312" w:hAnsi="宋体" w:eastAsia="仿宋_GB2312"/>
                <w:color w:val="000000"/>
                <w:kern w:val="0"/>
                <w:sz w:val="18"/>
                <w:szCs w:val="18"/>
              </w:rPr>
            </w:pPr>
          </w:p>
        </w:tc>
        <w:tc>
          <w:tcPr>
            <w:tcW w:w="272" w:type="pct"/>
            <w:vAlign w:val="center"/>
          </w:tcPr>
          <w:p w14:paraId="7099C18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0C5E6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0746B6DC">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3</w:t>
            </w:r>
          </w:p>
        </w:tc>
        <w:tc>
          <w:tcPr>
            <w:tcW w:w="219" w:type="pct"/>
            <w:vMerge w:val="continue"/>
            <w:vAlign w:val="center"/>
          </w:tcPr>
          <w:p w14:paraId="34A938EC">
            <w:pPr>
              <w:spacing w:line="240" w:lineRule="exact"/>
              <w:rPr>
                <w:rFonts w:ascii="仿宋_GB2312" w:hAnsi="宋体" w:eastAsia="仿宋_GB2312"/>
                <w:color w:val="000000"/>
                <w:kern w:val="0"/>
                <w:sz w:val="18"/>
                <w:szCs w:val="18"/>
              </w:rPr>
            </w:pPr>
          </w:p>
        </w:tc>
        <w:tc>
          <w:tcPr>
            <w:tcW w:w="312" w:type="pct"/>
            <w:vAlign w:val="center"/>
          </w:tcPr>
          <w:p w14:paraId="7A7DF44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养老机构投资指南</w:t>
            </w:r>
          </w:p>
        </w:tc>
        <w:tc>
          <w:tcPr>
            <w:tcW w:w="661" w:type="pct"/>
            <w:vAlign w:val="center"/>
          </w:tcPr>
          <w:p w14:paraId="0B237DB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本区域养老机构投资环境简介；养老机构投资审批条件及依据；养老机构投资审批流程；投资审批涉及部门和联系方式</w:t>
            </w:r>
          </w:p>
        </w:tc>
        <w:tc>
          <w:tcPr>
            <w:tcW w:w="465" w:type="pct"/>
            <w:vAlign w:val="center"/>
          </w:tcPr>
          <w:p w14:paraId="32C7774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465" w:type="pct"/>
            <w:vAlign w:val="center"/>
          </w:tcPr>
          <w:p w14:paraId="6A44F0F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制定或获取指南之日起10个工作日内</w:t>
            </w:r>
          </w:p>
        </w:tc>
        <w:tc>
          <w:tcPr>
            <w:tcW w:w="413" w:type="pct"/>
            <w:vAlign w:val="center"/>
          </w:tcPr>
          <w:p w14:paraId="2CE4CB4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5395BEF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15C865BE">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42A62EF2">
            <w:pPr>
              <w:spacing w:line="240" w:lineRule="exact"/>
              <w:jc w:val="center"/>
              <w:rPr>
                <w:rFonts w:ascii="仿宋_GB2312" w:hAnsi="宋体" w:eastAsia="仿宋_GB2312"/>
                <w:color w:val="000000"/>
                <w:kern w:val="0"/>
                <w:sz w:val="18"/>
                <w:szCs w:val="18"/>
              </w:rPr>
            </w:pPr>
          </w:p>
        </w:tc>
        <w:tc>
          <w:tcPr>
            <w:tcW w:w="275" w:type="pct"/>
            <w:vAlign w:val="center"/>
          </w:tcPr>
          <w:p w14:paraId="527BD9B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006C890B">
            <w:pPr>
              <w:spacing w:line="240" w:lineRule="exact"/>
              <w:rPr>
                <w:rFonts w:ascii="仿宋_GB2312" w:hAnsi="宋体" w:eastAsia="仿宋_GB2312"/>
                <w:color w:val="000000"/>
                <w:kern w:val="0"/>
                <w:sz w:val="18"/>
                <w:szCs w:val="18"/>
              </w:rPr>
            </w:pPr>
          </w:p>
        </w:tc>
        <w:tc>
          <w:tcPr>
            <w:tcW w:w="183" w:type="pct"/>
          </w:tcPr>
          <w:p w14:paraId="0FBC278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4079E9F9">
            <w:pPr>
              <w:spacing w:line="240" w:lineRule="exact"/>
              <w:rPr>
                <w:rFonts w:ascii="仿宋_GB2312" w:hAnsi="宋体" w:eastAsia="仿宋_GB2312"/>
                <w:color w:val="000000"/>
                <w:kern w:val="0"/>
                <w:sz w:val="18"/>
                <w:szCs w:val="18"/>
              </w:rPr>
            </w:pPr>
          </w:p>
        </w:tc>
        <w:tc>
          <w:tcPr>
            <w:tcW w:w="272" w:type="pct"/>
            <w:vAlign w:val="center"/>
          </w:tcPr>
          <w:p w14:paraId="5DEE151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70B2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7C690870">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4</w:t>
            </w:r>
          </w:p>
        </w:tc>
        <w:tc>
          <w:tcPr>
            <w:tcW w:w="219" w:type="pct"/>
            <w:vAlign w:val="center"/>
          </w:tcPr>
          <w:p w14:paraId="2EF6351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养老服务业务办理</w:t>
            </w:r>
          </w:p>
          <w:p w14:paraId="57420FFF">
            <w:pPr>
              <w:spacing w:line="240" w:lineRule="exact"/>
              <w:rPr>
                <w:rFonts w:ascii="仿宋_GB2312" w:hAnsi="宋体" w:eastAsia="仿宋_GB2312"/>
                <w:color w:val="000000"/>
                <w:kern w:val="0"/>
                <w:sz w:val="18"/>
                <w:szCs w:val="18"/>
              </w:rPr>
            </w:pPr>
          </w:p>
          <w:p w14:paraId="3424D11F">
            <w:pPr>
              <w:spacing w:line="240" w:lineRule="exact"/>
              <w:rPr>
                <w:rFonts w:ascii="仿宋_GB2312" w:hAnsi="宋体" w:eastAsia="仿宋_GB2312"/>
                <w:color w:val="000000"/>
                <w:kern w:val="0"/>
                <w:sz w:val="18"/>
                <w:szCs w:val="18"/>
              </w:rPr>
            </w:pPr>
          </w:p>
        </w:tc>
        <w:tc>
          <w:tcPr>
            <w:tcW w:w="312" w:type="pct"/>
            <w:vAlign w:val="center"/>
          </w:tcPr>
          <w:p w14:paraId="1DDC47E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养老机构备案</w:t>
            </w:r>
          </w:p>
          <w:p w14:paraId="66813B2B">
            <w:pPr>
              <w:spacing w:line="240" w:lineRule="exact"/>
              <w:rPr>
                <w:rFonts w:ascii="仿宋_GB2312" w:hAnsi="宋体" w:eastAsia="仿宋_GB2312"/>
                <w:color w:val="000000"/>
                <w:kern w:val="0"/>
                <w:sz w:val="18"/>
                <w:szCs w:val="18"/>
              </w:rPr>
            </w:pPr>
          </w:p>
        </w:tc>
        <w:tc>
          <w:tcPr>
            <w:tcW w:w="661" w:type="pct"/>
            <w:vAlign w:val="center"/>
          </w:tcPr>
          <w:p w14:paraId="3F4AB73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备案申请材料清单及样式、备案流程、办理部门、办理时限，办理时间、地点，咨询电话</w:t>
            </w:r>
          </w:p>
        </w:tc>
        <w:tc>
          <w:tcPr>
            <w:tcW w:w="465" w:type="pct"/>
            <w:vAlign w:val="center"/>
          </w:tcPr>
          <w:p w14:paraId="46333B2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465" w:type="pct"/>
            <w:vAlign w:val="center"/>
          </w:tcPr>
          <w:p w14:paraId="1F87122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制定或获取备案政策之日起10个工作日内</w:t>
            </w:r>
          </w:p>
        </w:tc>
        <w:tc>
          <w:tcPr>
            <w:tcW w:w="413" w:type="pct"/>
            <w:vAlign w:val="center"/>
          </w:tcPr>
          <w:p w14:paraId="435E52D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09E62E2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2DB0E2C2">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1E5448F6">
            <w:pPr>
              <w:spacing w:line="240" w:lineRule="exact"/>
              <w:jc w:val="center"/>
              <w:rPr>
                <w:rFonts w:ascii="仿宋_GB2312" w:hAnsi="宋体" w:eastAsia="仿宋_GB2312"/>
                <w:color w:val="000000"/>
                <w:kern w:val="0"/>
                <w:sz w:val="18"/>
                <w:szCs w:val="18"/>
              </w:rPr>
            </w:pPr>
          </w:p>
        </w:tc>
        <w:tc>
          <w:tcPr>
            <w:tcW w:w="275" w:type="pct"/>
            <w:vAlign w:val="center"/>
          </w:tcPr>
          <w:p w14:paraId="49CFCAA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16D1DCCA">
            <w:pPr>
              <w:spacing w:line="240" w:lineRule="exact"/>
              <w:rPr>
                <w:rFonts w:ascii="仿宋_GB2312" w:hAnsi="宋体" w:eastAsia="仿宋_GB2312"/>
                <w:color w:val="000000"/>
                <w:kern w:val="0"/>
                <w:sz w:val="18"/>
                <w:szCs w:val="18"/>
              </w:rPr>
            </w:pPr>
          </w:p>
        </w:tc>
        <w:tc>
          <w:tcPr>
            <w:tcW w:w="183" w:type="pct"/>
            <w:vAlign w:val="center"/>
          </w:tcPr>
          <w:p w14:paraId="574B509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5CCA1D11">
            <w:pPr>
              <w:spacing w:line="240" w:lineRule="exact"/>
              <w:rPr>
                <w:rFonts w:ascii="仿宋_GB2312" w:hAnsi="宋体" w:eastAsia="仿宋_GB2312"/>
                <w:color w:val="000000"/>
                <w:kern w:val="0"/>
                <w:sz w:val="18"/>
                <w:szCs w:val="18"/>
              </w:rPr>
            </w:pPr>
          </w:p>
        </w:tc>
        <w:tc>
          <w:tcPr>
            <w:tcW w:w="272" w:type="pct"/>
            <w:vAlign w:val="center"/>
          </w:tcPr>
          <w:p w14:paraId="37FA68D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0CE77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26103371">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5</w:t>
            </w:r>
          </w:p>
        </w:tc>
        <w:tc>
          <w:tcPr>
            <w:tcW w:w="219" w:type="pct"/>
            <w:vAlign w:val="center"/>
          </w:tcPr>
          <w:p w14:paraId="5A6467E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养老服务业务办理</w:t>
            </w:r>
          </w:p>
          <w:p w14:paraId="33DA3972">
            <w:pPr>
              <w:spacing w:line="240" w:lineRule="exact"/>
              <w:rPr>
                <w:rFonts w:ascii="仿宋_GB2312" w:hAnsi="宋体" w:eastAsia="仿宋_GB2312"/>
                <w:color w:val="000000"/>
                <w:kern w:val="0"/>
                <w:sz w:val="18"/>
                <w:szCs w:val="18"/>
              </w:rPr>
            </w:pPr>
          </w:p>
          <w:p w14:paraId="4C163FE8">
            <w:pPr>
              <w:spacing w:line="240" w:lineRule="exact"/>
              <w:rPr>
                <w:rFonts w:ascii="仿宋_GB2312" w:hAnsi="宋体" w:eastAsia="仿宋_GB2312"/>
                <w:color w:val="000000"/>
                <w:kern w:val="0"/>
                <w:sz w:val="18"/>
                <w:szCs w:val="18"/>
              </w:rPr>
            </w:pPr>
          </w:p>
        </w:tc>
        <w:tc>
          <w:tcPr>
            <w:tcW w:w="312" w:type="pct"/>
            <w:vAlign w:val="center"/>
          </w:tcPr>
          <w:p w14:paraId="13D784D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养老服务扶持补贴</w:t>
            </w:r>
          </w:p>
        </w:tc>
        <w:tc>
          <w:tcPr>
            <w:tcW w:w="661" w:type="pct"/>
            <w:vAlign w:val="center"/>
          </w:tcPr>
          <w:p w14:paraId="7FF7317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养老服务扶持补贴名称（建设补贴、运营补贴等）、补贴依据、补贴对象、补贴申请条件、补贴内容和标准补贴方式，补贴申请材料清单及样式，办理流程、办理部门、办理时限、办理时间、地点、咨询电话</w:t>
            </w:r>
          </w:p>
        </w:tc>
        <w:tc>
          <w:tcPr>
            <w:tcW w:w="465" w:type="pct"/>
            <w:vAlign w:val="center"/>
          </w:tcPr>
          <w:p w14:paraId="46A4996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465" w:type="pct"/>
            <w:vAlign w:val="center"/>
          </w:tcPr>
          <w:p w14:paraId="69132CD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制定或获取扶持补贴政策之日起10个工作日内</w:t>
            </w:r>
          </w:p>
        </w:tc>
        <w:tc>
          <w:tcPr>
            <w:tcW w:w="413" w:type="pct"/>
            <w:vAlign w:val="center"/>
          </w:tcPr>
          <w:p w14:paraId="5991164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3103C98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3682571F">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5D983B1B">
            <w:pPr>
              <w:spacing w:line="240" w:lineRule="exact"/>
              <w:jc w:val="center"/>
              <w:rPr>
                <w:rFonts w:ascii="仿宋_GB2312" w:hAnsi="宋体" w:eastAsia="仿宋_GB2312"/>
                <w:color w:val="000000"/>
                <w:kern w:val="0"/>
                <w:sz w:val="18"/>
                <w:szCs w:val="18"/>
              </w:rPr>
            </w:pPr>
          </w:p>
        </w:tc>
        <w:tc>
          <w:tcPr>
            <w:tcW w:w="275" w:type="pct"/>
            <w:vAlign w:val="center"/>
          </w:tcPr>
          <w:p w14:paraId="271D2A9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03910FDC">
            <w:pPr>
              <w:spacing w:line="240" w:lineRule="exact"/>
              <w:rPr>
                <w:rFonts w:ascii="仿宋_GB2312" w:hAnsi="宋体" w:eastAsia="仿宋_GB2312"/>
                <w:color w:val="000000"/>
                <w:kern w:val="0"/>
                <w:sz w:val="18"/>
                <w:szCs w:val="18"/>
              </w:rPr>
            </w:pPr>
          </w:p>
        </w:tc>
        <w:tc>
          <w:tcPr>
            <w:tcW w:w="183" w:type="pct"/>
            <w:vAlign w:val="center"/>
          </w:tcPr>
          <w:p w14:paraId="216F56B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476C36F4">
            <w:pPr>
              <w:spacing w:line="240" w:lineRule="exact"/>
              <w:rPr>
                <w:rFonts w:ascii="仿宋_GB2312" w:hAnsi="宋体" w:eastAsia="仿宋_GB2312"/>
                <w:color w:val="000000"/>
                <w:kern w:val="0"/>
                <w:sz w:val="18"/>
                <w:szCs w:val="18"/>
              </w:rPr>
            </w:pPr>
          </w:p>
        </w:tc>
        <w:tc>
          <w:tcPr>
            <w:tcW w:w="272" w:type="pct"/>
            <w:vAlign w:val="center"/>
          </w:tcPr>
          <w:p w14:paraId="784DEAE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5D377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2773B6EB">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6</w:t>
            </w:r>
          </w:p>
        </w:tc>
        <w:tc>
          <w:tcPr>
            <w:tcW w:w="219" w:type="pct"/>
            <w:vAlign w:val="center"/>
          </w:tcPr>
          <w:p w14:paraId="40A2BA3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养老服务业务办理</w:t>
            </w:r>
          </w:p>
        </w:tc>
        <w:tc>
          <w:tcPr>
            <w:tcW w:w="312" w:type="pct"/>
            <w:vAlign w:val="center"/>
          </w:tcPr>
          <w:p w14:paraId="29E38F5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老年人补贴</w:t>
            </w:r>
          </w:p>
        </w:tc>
        <w:tc>
          <w:tcPr>
            <w:tcW w:w="661" w:type="pct"/>
            <w:vAlign w:val="center"/>
          </w:tcPr>
          <w:p w14:paraId="09B0D3E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465" w:type="pct"/>
            <w:vAlign w:val="center"/>
          </w:tcPr>
          <w:p w14:paraId="63843CD9">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《信息公开条例》及相关规定</w:t>
            </w:r>
          </w:p>
        </w:tc>
        <w:tc>
          <w:tcPr>
            <w:tcW w:w="465" w:type="pct"/>
            <w:vAlign w:val="center"/>
          </w:tcPr>
          <w:p w14:paraId="3A44804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制定或获取补贴政策之日起10个工作日内</w:t>
            </w:r>
          </w:p>
        </w:tc>
        <w:tc>
          <w:tcPr>
            <w:tcW w:w="413" w:type="pct"/>
            <w:vAlign w:val="center"/>
          </w:tcPr>
          <w:p w14:paraId="30D4BEE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达拉特旗民政局、苏木镇街道</w:t>
            </w:r>
          </w:p>
        </w:tc>
        <w:tc>
          <w:tcPr>
            <w:tcW w:w="458" w:type="pct"/>
            <w:vAlign w:val="center"/>
          </w:tcPr>
          <w:p w14:paraId="4EE575A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09752255">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15F0B6B5">
            <w:pPr>
              <w:spacing w:line="240" w:lineRule="exact"/>
              <w:jc w:val="center"/>
              <w:rPr>
                <w:rFonts w:ascii="仿宋_GB2312" w:hAnsi="宋体" w:eastAsia="仿宋_GB2312"/>
                <w:color w:val="000000"/>
                <w:kern w:val="0"/>
                <w:sz w:val="18"/>
                <w:szCs w:val="18"/>
              </w:rPr>
            </w:pPr>
          </w:p>
        </w:tc>
        <w:tc>
          <w:tcPr>
            <w:tcW w:w="275" w:type="pct"/>
            <w:vAlign w:val="center"/>
          </w:tcPr>
          <w:p w14:paraId="55BD0FB9">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7A2241E9">
            <w:pPr>
              <w:spacing w:line="240" w:lineRule="exact"/>
              <w:rPr>
                <w:rFonts w:ascii="仿宋_GB2312" w:hAnsi="宋体" w:eastAsia="仿宋_GB2312"/>
                <w:color w:val="000000"/>
                <w:kern w:val="0"/>
                <w:sz w:val="18"/>
                <w:szCs w:val="18"/>
              </w:rPr>
            </w:pPr>
          </w:p>
        </w:tc>
        <w:tc>
          <w:tcPr>
            <w:tcW w:w="183" w:type="pct"/>
            <w:vAlign w:val="center"/>
          </w:tcPr>
          <w:p w14:paraId="3AA5516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vAlign w:val="center"/>
          </w:tcPr>
          <w:p w14:paraId="785E983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2" w:type="pct"/>
            <w:vAlign w:val="center"/>
          </w:tcPr>
          <w:p w14:paraId="70949D2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69C30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0F0400B8">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7</w:t>
            </w:r>
          </w:p>
        </w:tc>
        <w:tc>
          <w:tcPr>
            <w:tcW w:w="219" w:type="pct"/>
            <w:vMerge w:val="restart"/>
            <w:vAlign w:val="center"/>
          </w:tcPr>
          <w:p w14:paraId="624F001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养老服务行业管理信息</w:t>
            </w:r>
          </w:p>
        </w:tc>
        <w:tc>
          <w:tcPr>
            <w:tcW w:w="312" w:type="pct"/>
            <w:vAlign w:val="center"/>
          </w:tcPr>
          <w:p w14:paraId="13A2613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养老机构备案信息</w:t>
            </w:r>
          </w:p>
        </w:tc>
        <w:tc>
          <w:tcPr>
            <w:tcW w:w="661" w:type="pct"/>
            <w:vAlign w:val="center"/>
          </w:tcPr>
          <w:p w14:paraId="7C01B93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本行政区域已备案养老机构案数量；本行政区域已备案养老机构名称、机构地址、床位数量等基本信息</w:t>
            </w:r>
          </w:p>
        </w:tc>
        <w:tc>
          <w:tcPr>
            <w:tcW w:w="465" w:type="pct"/>
            <w:vAlign w:val="center"/>
          </w:tcPr>
          <w:p w14:paraId="591AFA0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《中华人民共和国老年人权益保障法》</w:t>
            </w:r>
            <w:r>
              <w:rPr>
                <w:rFonts w:hint="eastAsia" w:ascii="仿宋_GB2312" w:hAnsi="宋体" w:eastAsia="仿宋_GB2312"/>
                <w:color w:val="000000"/>
                <w:kern w:val="0"/>
                <w:sz w:val="18"/>
                <w:szCs w:val="18"/>
              </w:rPr>
              <w:t>、《养老机构管理办法》、《信息公开条例》及相关规定</w:t>
            </w:r>
          </w:p>
        </w:tc>
        <w:tc>
          <w:tcPr>
            <w:tcW w:w="465" w:type="pct"/>
            <w:vAlign w:val="center"/>
          </w:tcPr>
          <w:p w14:paraId="4A84821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每20个工作日更新</w:t>
            </w:r>
          </w:p>
        </w:tc>
        <w:tc>
          <w:tcPr>
            <w:tcW w:w="413" w:type="pct"/>
            <w:vAlign w:val="center"/>
          </w:tcPr>
          <w:p w14:paraId="01F172B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7967BD4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6EC78288">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59356561">
            <w:pPr>
              <w:spacing w:line="240" w:lineRule="exact"/>
              <w:jc w:val="center"/>
              <w:rPr>
                <w:rFonts w:ascii="仿宋_GB2312" w:hAnsi="宋体" w:eastAsia="仿宋_GB2312"/>
                <w:color w:val="000000"/>
                <w:kern w:val="0"/>
                <w:sz w:val="18"/>
                <w:szCs w:val="18"/>
              </w:rPr>
            </w:pPr>
          </w:p>
        </w:tc>
        <w:tc>
          <w:tcPr>
            <w:tcW w:w="275" w:type="pct"/>
            <w:vAlign w:val="center"/>
          </w:tcPr>
          <w:p w14:paraId="3EF4B03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55D13375">
            <w:pPr>
              <w:spacing w:line="240" w:lineRule="exact"/>
              <w:rPr>
                <w:rFonts w:ascii="仿宋_GB2312" w:hAnsi="宋体" w:eastAsia="仿宋_GB2312"/>
                <w:color w:val="000000"/>
                <w:kern w:val="0"/>
                <w:sz w:val="18"/>
                <w:szCs w:val="18"/>
              </w:rPr>
            </w:pPr>
          </w:p>
        </w:tc>
        <w:tc>
          <w:tcPr>
            <w:tcW w:w="183" w:type="pct"/>
          </w:tcPr>
          <w:p w14:paraId="32CB392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20DB0591">
            <w:pPr>
              <w:spacing w:line="240" w:lineRule="exact"/>
              <w:rPr>
                <w:rFonts w:ascii="仿宋_GB2312" w:hAnsi="宋体" w:eastAsia="仿宋_GB2312"/>
                <w:color w:val="000000"/>
                <w:kern w:val="0"/>
                <w:sz w:val="18"/>
                <w:szCs w:val="18"/>
              </w:rPr>
            </w:pPr>
          </w:p>
        </w:tc>
        <w:tc>
          <w:tcPr>
            <w:tcW w:w="272" w:type="pct"/>
            <w:vAlign w:val="center"/>
          </w:tcPr>
          <w:p w14:paraId="3DE2DB9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6FFB9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2584A3A1">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8</w:t>
            </w:r>
          </w:p>
        </w:tc>
        <w:tc>
          <w:tcPr>
            <w:tcW w:w="219" w:type="pct"/>
            <w:vMerge w:val="continue"/>
            <w:vAlign w:val="center"/>
          </w:tcPr>
          <w:p w14:paraId="6D95AA11">
            <w:pPr>
              <w:spacing w:line="240" w:lineRule="exact"/>
              <w:rPr>
                <w:rFonts w:ascii="仿宋_GB2312" w:hAnsi="宋体" w:eastAsia="仿宋_GB2312"/>
                <w:color w:val="000000"/>
                <w:kern w:val="0"/>
                <w:sz w:val="18"/>
                <w:szCs w:val="18"/>
              </w:rPr>
            </w:pPr>
          </w:p>
        </w:tc>
        <w:tc>
          <w:tcPr>
            <w:tcW w:w="312" w:type="pct"/>
            <w:vAlign w:val="center"/>
          </w:tcPr>
          <w:p w14:paraId="46EB058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养老服务扶持补贴信息</w:t>
            </w:r>
          </w:p>
        </w:tc>
        <w:tc>
          <w:tcPr>
            <w:tcW w:w="661" w:type="pct"/>
            <w:vAlign w:val="center"/>
          </w:tcPr>
          <w:p w14:paraId="1FF20FC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465" w:type="pct"/>
            <w:vAlign w:val="center"/>
          </w:tcPr>
          <w:p w14:paraId="46A4CBD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养老服务扶持补贴政策、《信息公开条例》及相关规定</w:t>
            </w:r>
          </w:p>
        </w:tc>
        <w:tc>
          <w:tcPr>
            <w:tcW w:w="465" w:type="pct"/>
            <w:vAlign w:val="center"/>
          </w:tcPr>
          <w:p w14:paraId="21C5954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每20个工作日更新</w:t>
            </w:r>
          </w:p>
        </w:tc>
        <w:tc>
          <w:tcPr>
            <w:tcW w:w="413" w:type="pct"/>
            <w:vAlign w:val="center"/>
          </w:tcPr>
          <w:p w14:paraId="5A6DD91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096F427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6F32D223">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268264A6">
            <w:pPr>
              <w:spacing w:line="240" w:lineRule="exact"/>
              <w:jc w:val="center"/>
              <w:rPr>
                <w:rFonts w:ascii="仿宋_GB2312" w:hAnsi="宋体" w:eastAsia="仿宋_GB2312"/>
                <w:color w:val="000000"/>
                <w:kern w:val="0"/>
                <w:sz w:val="18"/>
                <w:szCs w:val="18"/>
              </w:rPr>
            </w:pPr>
          </w:p>
        </w:tc>
        <w:tc>
          <w:tcPr>
            <w:tcW w:w="275" w:type="pct"/>
            <w:vAlign w:val="center"/>
          </w:tcPr>
          <w:p w14:paraId="02060D2C">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76E080E5">
            <w:pPr>
              <w:spacing w:line="240" w:lineRule="exact"/>
              <w:rPr>
                <w:rFonts w:ascii="仿宋_GB2312" w:hAnsi="宋体" w:eastAsia="仿宋_GB2312"/>
                <w:color w:val="000000"/>
                <w:kern w:val="0"/>
                <w:sz w:val="18"/>
                <w:szCs w:val="18"/>
              </w:rPr>
            </w:pPr>
          </w:p>
        </w:tc>
        <w:tc>
          <w:tcPr>
            <w:tcW w:w="183" w:type="pct"/>
            <w:vAlign w:val="center"/>
          </w:tcPr>
          <w:p w14:paraId="2F2E83D2">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61BE6E1A">
            <w:pPr>
              <w:spacing w:line="240" w:lineRule="exact"/>
              <w:rPr>
                <w:rFonts w:ascii="仿宋_GB2312" w:hAnsi="宋体" w:eastAsia="仿宋_GB2312"/>
                <w:color w:val="000000"/>
                <w:kern w:val="0"/>
                <w:sz w:val="18"/>
                <w:szCs w:val="18"/>
              </w:rPr>
            </w:pPr>
          </w:p>
        </w:tc>
        <w:tc>
          <w:tcPr>
            <w:tcW w:w="272" w:type="pct"/>
            <w:vAlign w:val="center"/>
          </w:tcPr>
          <w:p w14:paraId="555F859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7A03E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1D56AFA8">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9</w:t>
            </w:r>
          </w:p>
        </w:tc>
        <w:tc>
          <w:tcPr>
            <w:tcW w:w="219" w:type="pct"/>
            <w:vMerge w:val="restart"/>
            <w:vAlign w:val="center"/>
          </w:tcPr>
          <w:p w14:paraId="128E272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养老服务行业管理信息</w:t>
            </w:r>
          </w:p>
        </w:tc>
        <w:tc>
          <w:tcPr>
            <w:tcW w:w="312" w:type="pct"/>
            <w:vAlign w:val="center"/>
          </w:tcPr>
          <w:p w14:paraId="2B145E9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老年人补贴申领和发放信息</w:t>
            </w:r>
          </w:p>
        </w:tc>
        <w:tc>
          <w:tcPr>
            <w:tcW w:w="661" w:type="pct"/>
            <w:vAlign w:val="center"/>
          </w:tcPr>
          <w:p w14:paraId="53F2B563">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465" w:type="pct"/>
            <w:vAlign w:val="center"/>
          </w:tcPr>
          <w:p w14:paraId="599162B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《财政部 民政部 全国老龄办关于建立健全经济困难的高龄 失能等老年人补贴制度的通知》、各地相关政策法规文件、《信息公开条例》及相关规定</w:t>
            </w:r>
          </w:p>
        </w:tc>
        <w:tc>
          <w:tcPr>
            <w:tcW w:w="465" w:type="pct"/>
            <w:vAlign w:val="center"/>
          </w:tcPr>
          <w:p w14:paraId="5184166D">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每20个工作日更新</w:t>
            </w:r>
          </w:p>
        </w:tc>
        <w:tc>
          <w:tcPr>
            <w:tcW w:w="413" w:type="pct"/>
            <w:vAlign w:val="center"/>
          </w:tcPr>
          <w:p w14:paraId="1B271705">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53BD57F8">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4373CF13">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522F2B3D">
            <w:pPr>
              <w:spacing w:line="240" w:lineRule="exact"/>
              <w:jc w:val="center"/>
              <w:rPr>
                <w:rFonts w:ascii="仿宋_GB2312" w:hAnsi="宋体" w:eastAsia="仿宋_GB2312"/>
                <w:color w:val="000000"/>
                <w:kern w:val="0"/>
                <w:sz w:val="18"/>
                <w:szCs w:val="18"/>
              </w:rPr>
            </w:pPr>
          </w:p>
        </w:tc>
        <w:tc>
          <w:tcPr>
            <w:tcW w:w="275" w:type="pct"/>
            <w:vAlign w:val="center"/>
          </w:tcPr>
          <w:p w14:paraId="21E677D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1A392599">
            <w:pPr>
              <w:spacing w:line="240" w:lineRule="exact"/>
              <w:rPr>
                <w:rFonts w:ascii="仿宋_GB2312" w:hAnsi="宋体" w:eastAsia="仿宋_GB2312"/>
                <w:color w:val="000000"/>
                <w:kern w:val="0"/>
                <w:sz w:val="18"/>
                <w:szCs w:val="18"/>
              </w:rPr>
            </w:pPr>
          </w:p>
        </w:tc>
        <w:tc>
          <w:tcPr>
            <w:tcW w:w="183" w:type="pct"/>
            <w:vAlign w:val="center"/>
          </w:tcPr>
          <w:p w14:paraId="55C12B26">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0E53351F">
            <w:pPr>
              <w:spacing w:line="240" w:lineRule="exact"/>
              <w:rPr>
                <w:rFonts w:ascii="仿宋_GB2312" w:hAnsi="宋体" w:eastAsia="仿宋_GB2312"/>
                <w:color w:val="000000"/>
                <w:kern w:val="0"/>
                <w:sz w:val="18"/>
                <w:szCs w:val="18"/>
              </w:rPr>
            </w:pPr>
          </w:p>
        </w:tc>
        <w:tc>
          <w:tcPr>
            <w:tcW w:w="272" w:type="pct"/>
            <w:vAlign w:val="center"/>
          </w:tcPr>
          <w:p w14:paraId="529D1C18">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2EDD6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1D622768">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10</w:t>
            </w:r>
          </w:p>
        </w:tc>
        <w:tc>
          <w:tcPr>
            <w:tcW w:w="219" w:type="pct"/>
            <w:vMerge w:val="continue"/>
            <w:vAlign w:val="center"/>
          </w:tcPr>
          <w:p w14:paraId="140CF587">
            <w:pPr>
              <w:spacing w:line="240" w:lineRule="exact"/>
              <w:rPr>
                <w:rFonts w:ascii="仿宋_GB2312" w:hAnsi="宋体" w:eastAsia="仿宋_GB2312"/>
                <w:color w:val="000000"/>
                <w:kern w:val="0"/>
                <w:sz w:val="18"/>
                <w:szCs w:val="18"/>
              </w:rPr>
            </w:pPr>
          </w:p>
        </w:tc>
        <w:tc>
          <w:tcPr>
            <w:tcW w:w="312" w:type="pct"/>
            <w:vAlign w:val="center"/>
          </w:tcPr>
          <w:p w14:paraId="04536D4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养老机构评估信息</w:t>
            </w:r>
          </w:p>
        </w:tc>
        <w:tc>
          <w:tcPr>
            <w:tcW w:w="661" w:type="pct"/>
            <w:vAlign w:val="center"/>
          </w:tcPr>
          <w:p w14:paraId="132E847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本行政区域养老机构评估事项（综合评估、标准评定等）申请数量，</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本行政区域养老机构评估总体结果（综合评估、标准评估等），本行政区域养老机构评估机构清单（综合评估、标准评估等）</w:t>
            </w:r>
          </w:p>
          <w:p w14:paraId="1CEC6C8D">
            <w:pPr>
              <w:spacing w:line="240" w:lineRule="exact"/>
              <w:rPr>
                <w:rFonts w:ascii="仿宋_GB2312" w:hAnsi="宋体" w:eastAsia="仿宋_GB2312"/>
                <w:color w:val="000000"/>
                <w:kern w:val="0"/>
                <w:sz w:val="18"/>
                <w:szCs w:val="18"/>
              </w:rPr>
            </w:pPr>
          </w:p>
        </w:tc>
        <w:tc>
          <w:tcPr>
            <w:tcW w:w="465" w:type="pct"/>
            <w:vAlign w:val="center"/>
          </w:tcPr>
          <w:p w14:paraId="0341198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《养老机构管理办法》、《养老机构等级划分与评定》、各地相关评估政策、《信息公开条例》及相关规定</w:t>
            </w:r>
          </w:p>
        </w:tc>
        <w:tc>
          <w:tcPr>
            <w:tcW w:w="465" w:type="pct"/>
            <w:vAlign w:val="center"/>
          </w:tcPr>
          <w:p w14:paraId="65345C2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制定或获取评估结果之日起10个工作日内</w:t>
            </w:r>
          </w:p>
        </w:tc>
        <w:tc>
          <w:tcPr>
            <w:tcW w:w="413" w:type="pct"/>
            <w:vAlign w:val="center"/>
          </w:tcPr>
          <w:p w14:paraId="29CDF03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298F5F6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705B3033">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686449B4">
            <w:pPr>
              <w:spacing w:line="240" w:lineRule="exact"/>
              <w:jc w:val="center"/>
              <w:rPr>
                <w:rFonts w:ascii="仿宋_GB2312" w:hAnsi="宋体" w:eastAsia="仿宋_GB2312"/>
                <w:color w:val="000000"/>
                <w:kern w:val="0"/>
                <w:sz w:val="18"/>
                <w:szCs w:val="18"/>
              </w:rPr>
            </w:pPr>
          </w:p>
        </w:tc>
        <w:tc>
          <w:tcPr>
            <w:tcW w:w="275" w:type="pct"/>
            <w:vAlign w:val="center"/>
          </w:tcPr>
          <w:p w14:paraId="3085CA9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2D777B72">
            <w:pPr>
              <w:spacing w:line="240" w:lineRule="exact"/>
              <w:rPr>
                <w:rFonts w:ascii="仿宋_GB2312" w:hAnsi="宋体" w:eastAsia="仿宋_GB2312"/>
                <w:color w:val="000000"/>
                <w:kern w:val="0"/>
                <w:sz w:val="18"/>
                <w:szCs w:val="18"/>
              </w:rPr>
            </w:pPr>
          </w:p>
        </w:tc>
        <w:tc>
          <w:tcPr>
            <w:tcW w:w="183" w:type="pct"/>
            <w:vAlign w:val="center"/>
          </w:tcPr>
          <w:p w14:paraId="285CF57A">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05D56EE7">
            <w:pPr>
              <w:spacing w:line="240" w:lineRule="exact"/>
              <w:rPr>
                <w:rFonts w:ascii="仿宋_GB2312" w:hAnsi="宋体" w:eastAsia="仿宋_GB2312"/>
                <w:color w:val="000000"/>
                <w:kern w:val="0"/>
                <w:sz w:val="18"/>
                <w:szCs w:val="18"/>
              </w:rPr>
            </w:pPr>
          </w:p>
        </w:tc>
        <w:tc>
          <w:tcPr>
            <w:tcW w:w="272" w:type="pct"/>
            <w:vAlign w:val="center"/>
          </w:tcPr>
          <w:p w14:paraId="26F58470">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r w14:paraId="3B31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 w:type="pct"/>
            <w:vAlign w:val="center"/>
          </w:tcPr>
          <w:p w14:paraId="19DB1114">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11</w:t>
            </w:r>
          </w:p>
        </w:tc>
        <w:tc>
          <w:tcPr>
            <w:tcW w:w="219" w:type="pct"/>
            <w:vAlign w:val="center"/>
          </w:tcPr>
          <w:p w14:paraId="4BB16A74">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养老服务行业管理信息</w:t>
            </w:r>
          </w:p>
        </w:tc>
        <w:tc>
          <w:tcPr>
            <w:tcW w:w="312" w:type="pct"/>
            <w:vAlign w:val="center"/>
          </w:tcPr>
          <w:p w14:paraId="1564398F">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民政部门负责的养老机构行政处罚信息</w:t>
            </w:r>
          </w:p>
        </w:tc>
        <w:tc>
          <w:tcPr>
            <w:tcW w:w="661" w:type="pct"/>
            <w:vAlign w:val="center"/>
          </w:tcPr>
          <w:p w14:paraId="4D423BD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行政处罚事项及标准、行政处罚结果，行政复议、行政诉讼、监督方式及电话</w:t>
            </w:r>
          </w:p>
        </w:tc>
        <w:tc>
          <w:tcPr>
            <w:tcW w:w="465" w:type="pct"/>
            <w:vAlign w:val="center"/>
          </w:tcPr>
          <w:p w14:paraId="016FF2D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lang w:eastAsia="zh-CN"/>
              </w:rPr>
              <w:t>《中华人民共和国老年人权益保障法》</w:t>
            </w:r>
            <w:r>
              <w:rPr>
                <w:rFonts w:hint="eastAsia" w:ascii="仿宋_GB2312" w:hAnsi="宋体" w:eastAsia="仿宋_GB2312"/>
                <w:color w:val="000000"/>
                <w:kern w:val="0"/>
                <w:sz w:val="18"/>
                <w:szCs w:val="18"/>
              </w:rPr>
              <w:t>、</w:t>
            </w:r>
            <w:r>
              <w:rPr>
                <w:rFonts w:hint="eastAsia" w:ascii="仿宋_GB2312" w:hAnsi="宋体" w:eastAsia="仿宋_GB2312"/>
                <w:color w:val="000000"/>
                <w:kern w:val="0"/>
                <w:sz w:val="18"/>
                <w:szCs w:val="18"/>
                <w:lang w:eastAsia="zh-CN"/>
              </w:rPr>
              <w:t>《中华人民共和国行政强制法》</w:t>
            </w:r>
            <w:r>
              <w:rPr>
                <w:rFonts w:hint="eastAsia" w:ascii="仿宋_GB2312" w:hAnsi="宋体" w:eastAsia="仿宋_GB2312"/>
                <w:color w:val="000000"/>
                <w:kern w:val="0"/>
                <w:sz w:val="18"/>
                <w:szCs w:val="18"/>
              </w:rPr>
              <w:t>、</w:t>
            </w:r>
            <w:r>
              <w:rPr>
                <w:rFonts w:hint="eastAsia" w:ascii="仿宋_GB2312" w:hAnsi="宋体" w:eastAsia="仿宋_GB2312"/>
                <w:color w:val="000000"/>
                <w:kern w:val="0"/>
                <w:sz w:val="18"/>
                <w:szCs w:val="18"/>
                <w:lang w:eastAsia="zh-CN"/>
              </w:rPr>
              <w:t>《中华人民共和国行政处罚法》</w:t>
            </w:r>
            <w:r>
              <w:rPr>
                <w:rFonts w:hint="eastAsia" w:ascii="仿宋_GB2312" w:hAnsi="宋体" w:eastAsia="仿宋_GB2312"/>
                <w:color w:val="000000"/>
                <w:kern w:val="0"/>
                <w:sz w:val="18"/>
                <w:szCs w:val="18"/>
              </w:rPr>
              <w:t xml:space="preserve">及其他有关法律、行政法规、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《养老机构管理办法》、各地相关法规、信息公开规定</w:t>
            </w:r>
          </w:p>
        </w:tc>
        <w:tc>
          <w:tcPr>
            <w:tcW w:w="465" w:type="pct"/>
            <w:vAlign w:val="center"/>
          </w:tcPr>
          <w:p w14:paraId="21F2BBB1">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行政处罚决定做出之日起5个工作日内</w:t>
            </w:r>
          </w:p>
        </w:tc>
        <w:tc>
          <w:tcPr>
            <w:tcW w:w="413" w:type="pct"/>
            <w:vAlign w:val="center"/>
          </w:tcPr>
          <w:p w14:paraId="2C71817B">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达拉特旗民政局</w:t>
            </w:r>
          </w:p>
        </w:tc>
        <w:tc>
          <w:tcPr>
            <w:tcW w:w="458" w:type="pct"/>
            <w:vAlign w:val="center"/>
          </w:tcPr>
          <w:p w14:paraId="6662BB2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■政府网站</w:t>
            </w:r>
          </w:p>
        </w:tc>
        <w:tc>
          <w:tcPr>
            <w:tcW w:w="276" w:type="pct"/>
            <w:vAlign w:val="center"/>
          </w:tcPr>
          <w:p w14:paraId="233168CD">
            <w:pPr>
              <w:spacing w:line="240" w:lineRule="exact"/>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29" w:type="pct"/>
            <w:vAlign w:val="center"/>
          </w:tcPr>
          <w:p w14:paraId="71C96A50">
            <w:pPr>
              <w:spacing w:line="240" w:lineRule="exact"/>
              <w:jc w:val="center"/>
              <w:rPr>
                <w:rFonts w:ascii="仿宋_GB2312" w:hAnsi="宋体" w:eastAsia="仿宋_GB2312"/>
                <w:color w:val="000000"/>
                <w:kern w:val="0"/>
                <w:sz w:val="18"/>
                <w:szCs w:val="18"/>
              </w:rPr>
            </w:pPr>
          </w:p>
        </w:tc>
        <w:tc>
          <w:tcPr>
            <w:tcW w:w="275" w:type="pct"/>
            <w:vAlign w:val="center"/>
          </w:tcPr>
          <w:p w14:paraId="2D5185B7">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276" w:type="pct"/>
          </w:tcPr>
          <w:p w14:paraId="7AC636F9">
            <w:pPr>
              <w:spacing w:line="240" w:lineRule="exact"/>
              <w:rPr>
                <w:rFonts w:ascii="仿宋_GB2312" w:hAnsi="宋体" w:eastAsia="仿宋_GB2312"/>
                <w:color w:val="000000"/>
                <w:kern w:val="0"/>
                <w:sz w:val="18"/>
                <w:szCs w:val="18"/>
              </w:rPr>
            </w:pPr>
          </w:p>
        </w:tc>
        <w:tc>
          <w:tcPr>
            <w:tcW w:w="183" w:type="pct"/>
            <w:vAlign w:val="center"/>
          </w:tcPr>
          <w:p w14:paraId="3386BE9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324" w:type="pct"/>
          </w:tcPr>
          <w:p w14:paraId="36ABC3EA">
            <w:pPr>
              <w:spacing w:line="240" w:lineRule="exact"/>
              <w:rPr>
                <w:rFonts w:ascii="仿宋_GB2312" w:hAnsi="宋体" w:eastAsia="仿宋_GB2312"/>
                <w:color w:val="000000"/>
                <w:kern w:val="0"/>
                <w:sz w:val="18"/>
                <w:szCs w:val="18"/>
              </w:rPr>
            </w:pPr>
          </w:p>
        </w:tc>
        <w:tc>
          <w:tcPr>
            <w:tcW w:w="272" w:type="pct"/>
            <w:vAlign w:val="center"/>
          </w:tcPr>
          <w:p w14:paraId="25491BAE">
            <w:pPr>
              <w:spacing w:line="240" w:lineRule="exact"/>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0477-5180022</w:t>
            </w:r>
          </w:p>
        </w:tc>
      </w:tr>
    </w:tbl>
    <w:p w14:paraId="68B1D5F4">
      <w:pPr>
        <w:jc w:val="center"/>
        <w:rPr>
          <w:rFonts w:ascii="方正小标宋简体" w:eastAsia="方正小标宋简体"/>
          <w:sz w:val="30"/>
          <w:szCs w:val="30"/>
        </w:rPr>
      </w:pPr>
    </w:p>
    <w:p w14:paraId="6BC78936">
      <w:pPr>
        <w:jc w:val="center"/>
        <w:rPr>
          <w:rFonts w:ascii="方正小标宋简体" w:eastAsia="方正小标宋简体"/>
          <w:sz w:val="30"/>
          <w:szCs w:val="30"/>
        </w:rPr>
      </w:pPr>
      <w:r>
        <w:rPr>
          <w:rFonts w:hint="eastAsia" w:ascii="方正小标宋简体" w:eastAsia="方正小标宋简体"/>
          <w:sz w:val="30"/>
          <w:szCs w:val="30"/>
        </w:rPr>
        <w:t>（七）公共法律服务领域基层政务公开标准目录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1385"/>
        <w:gridCol w:w="2126"/>
        <w:gridCol w:w="1592"/>
        <w:gridCol w:w="1115"/>
        <w:gridCol w:w="708"/>
        <w:gridCol w:w="1701"/>
        <w:gridCol w:w="851"/>
        <w:gridCol w:w="709"/>
        <w:gridCol w:w="708"/>
        <w:gridCol w:w="993"/>
        <w:gridCol w:w="557"/>
        <w:gridCol w:w="1004"/>
        <w:gridCol w:w="840"/>
      </w:tblGrid>
      <w:tr w14:paraId="6733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0BBB4244">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2049" w:type="dxa"/>
            <w:gridSpan w:val="2"/>
            <w:shd w:val="clear" w:color="auto" w:fill="auto"/>
            <w:vAlign w:val="center"/>
          </w:tcPr>
          <w:p w14:paraId="155C9C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26" w:type="dxa"/>
            <w:vMerge w:val="restart"/>
            <w:shd w:val="clear" w:color="auto" w:fill="auto"/>
            <w:vAlign w:val="center"/>
          </w:tcPr>
          <w:p w14:paraId="05BCC4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09F089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298E16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65E428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663412A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6CC859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5A2B9A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7C4063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2036E1A2">
            <w:pPr>
              <w:widowControl/>
              <w:jc w:val="center"/>
              <w:rPr>
                <w:rFonts w:ascii="黑体" w:hAnsi="宋体" w:eastAsia="黑体" w:cs="宋体"/>
                <w:color w:val="000000"/>
                <w:kern w:val="0"/>
                <w:sz w:val="22"/>
              </w:rPr>
            </w:pPr>
          </w:p>
          <w:p w14:paraId="52D807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381F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2CDDFF00">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5272FE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385" w:type="dxa"/>
            <w:shd w:val="clear" w:color="auto" w:fill="auto"/>
            <w:vAlign w:val="center"/>
          </w:tcPr>
          <w:p w14:paraId="0BE8D1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26" w:type="dxa"/>
            <w:vMerge w:val="continue"/>
            <w:vAlign w:val="center"/>
          </w:tcPr>
          <w:p w14:paraId="5A15B4E1">
            <w:pPr>
              <w:widowControl/>
              <w:jc w:val="left"/>
              <w:rPr>
                <w:rFonts w:ascii="黑体" w:hAnsi="宋体" w:eastAsia="黑体" w:cs="宋体"/>
                <w:color w:val="000000"/>
                <w:kern w:val="0"/>
                <w:sz w:val="22"/>
              </w:rPr>
            </w:pPr>
          </w:p>
        </w:tc>
        <w:tc>
          <w:tcPr>
            <w:tcW w:w="1592" w:type="dxa"/>
            <w:vMerge w:val="continue"/>
            <w:vAlign w:val="center"/>
          </w:tcPr>
          <w:p w14:paraId="5D674BF1">
            <w:pPr>
              <w:widowControl/>
              <w:jc w:val="left"/>
              <w:rPr>
                <w:rFonts w:ascii="黑体" w:hAnsi="宋体" w:eastAsia="黑体" w:cs="宋体"/>
                <w:color w:val="000000"/>
                <w:kern w:val="0"/>
                <w:sz w:val="22"/>
              </w:rPr>
            </w:pPr>
          </w:p>
        </w:tc>
        <w:tc>
          <w:tcPr>
            <w:tcW w:w="1115" w:type="dxa"/>
            <w:vMerge w:val="continue"/>
            <w:vAlign w:val="center"/>
          </w:tcPr>
          <w:p w14:paraId="77DB50D2">
            <w:pPr>
              <w:widowControl/>
              <w:jc w:val="left"/>
              <w:rPr>
                <w:rFonts w:ascii="黑体" w:hAnsi="宋体" w:eastAsia="黑体" w:cs="宋体"/>
                <w:color w:val="000000"/>
                <w:kern w:val="0"/>
                <w:sz w:val="22"/>
              </w:rPr>
            </w:pPr>
          </w:p>
        </w:tc>
        <w:tc>
          <w:tcPr>
            <w:tcW w:w="708" w:type="dxa"/>
            <w:vMerge w:val="continue"/>
            <w:vAlign w:val="center"/>
          </w:tcPr>
          <w:p w14:paraId="5A5978BF">
            <w:pPr>
              <w:widowControl/>
              <w:jc w:val="left"/>
              <w:rPr>
                <w:rFonts w:ascii="黑体" w:hAnsi="宋体" w:eastAsia="黑体" w:cs="宋体"/>
                <w:color w:val="000000"/>
                <w:kern w:val="0"/>
                <w:sz w:val="22"/>
              </w:rPr>
            </w:pPr>
          </w:p>
        </w:tc>
        <w:tc>
          <w:tcPr>
            <w:tcW w:w="1701" w:type="dxa"/>
            <w:vMerge w:val="continue"/>
            <w:vAlign w:val="center"/>
          </w:tcPr>
          <w:p w14:paraId="155F37D5">
            <w:pPr>
              <w:widowControl/>
              <w:jc w:val="left"/>
              <w:rPr>
                <w:rFonts w:ascii="黑体" w:hAnsi="宋体" w:eastAsia="黑体" w:cs="宋体"/>
                <w:kern w:val="0"/>
                <w:sz w:val="22"/>
              </w:rPr>
            </w:pPr>
          </w:p>
        </w:tc>
        <w:tc>
          <w:tcPr>
            <w:tcW w:w="851" w:type="dxa"/>
            <w:shd w:val="clear" w:color="auto" w:fill="auto"/>
            <w:vAlign w:val="center"/>
          </w:tcPr>
          <w:p w14:paraId="54F54B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10D94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7C428F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07D454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55F0C4AF">
            <w:pPr>
              <w:widowControl/>
              <w:rPr>
                <w:rFonts w:ascii="黑体" w:hAnsi="宋体" w:eastAsia="黑体" w:cs="宋体"/>
                <w:color w:val="000000"/>
                <w:kern w:val="0"/>
                <w:sz w:val="22"/>
              </w:rPr>
            </w:pPr>
          </w:p>
          <w:p w14:paraId="2257E158">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5AB47F02">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290CAF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543128AE">
            <w:pPr>
              <w:widowControl/>
              <w:jc w:val="center"/>
              <w:rPr>
                <w:rFonts w:ascii="黑体" w:hAnsi="宋体" w:eastAsia="黑体" w:cs="宋体"/>
                <w:color w:val="000000"/>
                <w:kern w:val="0"/>
                <w:sz w:val="22"/>
              </w:rPr>
            </w:pPr>
          </w:p>
        </w:tc>
      </w:tr>
      <w:tr w14:paraId="0B92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E2575A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2FFAAD9B">
            <w:pPr>
              <w:rPr>
                <w:rFonts w:ascii="仿宋_GB2312" w:hAnsi="宋体" w:eastAsia="仿宋_GB2312" w:cs="宋体"/>
                <w:sz w:val="18"/>
                <w:szCs w:val="18"/>
              </w:rPr>
            </w:pPr>
            <w:r>
              <w:rPr>
                <w:rFonts w:hint="eastAsia" w:ascii="仿宋_GB2312" w:eastAsia="仿宋_GB2312"/>
                <w:sz w:val="18"/>
                <w:szCs w:val="18"/>
              </w:rPr>
              <w:t>法治宣传教育</w:t>
            </w:r>
          </w:p>
        </w:tc>
        <w:tc>
          <w:tcPr>
            <w:tcW w:w="1385" w:type="dxa"/>
            <w:shd w:val="clear" w:color="auto" w:fill="auto"/>
            <w:vAlign w:val="center"/>
          </w:tcPr>
          <w:p w14:paraId="71EC19FF">
            <w:pPr>
              <w:rPr>
                <w:rFonts w:ascii="仿宋_GB2312" w:hAnsi="宋体" w:eastAsia="仿宋_GB2312" w:cs="宋体"/>
                <w:sz w:val="18"/>
                <w:szCs w:val="18"/>
              </w:rPr>
            </w:pPr>
            <w:r>
              <w:rPr>
                <w:rFonts w:hint="eastAsia" w:ascii="仿宋_GB2312" w:eastAsia="仿宋_GB2312"/>
                <w:sz w:val="18"/>
                <w:szCs w:val="18"/>
              </w:rPr>
              <w:t>法律知识普及服务</w:t>
            </w:r>
          </w:p>
        </w:tc>
        <w:tc>
          <w:tcPr>
            <w:tcW w:w="2126" w:type="dxa"/>
            <w:vAlign w:val="center"/>
          </w:tcPr>
          <w:p w14:paraId="32FB1A97">
            <w:pPr>
              <w:rPr>
                <w:rFonts w:ascii="仿宋_GB2312" w:hAnsi="宋体" w:eastAsia="仿宋_GB2312" w:cs="宋体"/>
                <w:sz w:val="18"/>
                <w:szCs w:val="18"/>
              </w:rPr>
            </w:pPr>
            <w:r>
              <w:rPr>
                <w:rFonts w:hint="eastAsia" w:ascii="仿宋_GB2312" w:eastAsia="仿宋_GB2312"/>
                <w:sz w:val="18"/>
                <w:szCs w:val="18"/>
              </w:rPr>
              <w:t>法律法规资讯；普法动态资讯；普法讲师团信息等</w:t>
            </w:r>
          </w:p>
        </w:tc>
        <w:tc>
          <w:tcPr>
            <w:tcW w:w="1592" w:type="dxa"/>
            <w:vAlign w:val="center"/>
          </w:tcPr>
          <w:p w14:paraId="49B9510C">
            <w:pPr>
              <w:rPr>
                <w:rFonts w:ascii="仿宋_GB2312" w:hAnsi="宋体" w:eastAsia="仿宋_GB2312" w:cs="宋体"/>
                <w:sz w:val="18"/>
                <w:szCs w:val="18"/>
              </w:rPr>
            </w:pPr>
            <w:r>
              <w:rPr>
                <w:rFonts w:hint="eastAsia" w:ascii="仿宋_GB2312" w:eastAsia="仿宋_GB2312"/>
                <w:sz w:val="18"/>
                <w:szCs w:val="18"/>
              </w:rPr>
              <w:t>《中共中央、国务院转发&lt;中央宣传部、司法部关于在公民中开展法治宣传教育的第七个五年规划（2016－2020年）&gt;》、内蒙古自治区“七五”普法规划</w:t>
            </w:r>
          </w:p>
        </w:tc>
        <w:tc>
          <w:tcPr>
            <w:tcW w:w="1115" w:type="dxa"/>
            <w:vAlign w:val="center"/>
          </w:tcPr>
          <w:p w14:paraId="4E54922B">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vAlign w:val="center"/>
          </w:tcPr>
          <w:p w14:paraId="57AC4FD6">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vAlign w:val="center"/>
          </w:tcPr>
          <w:p w14:paraId="51980B1C">
            <w:pPr>
              <w:rPr>
                <w:rFonts w:ascii="仿宋_GB2312" w:eastAsia="仿宋_GB2312"/>
                <w:sz w:val="18"/>
                <w:szCs w:val="18"/>
              </w:rPr>
            </w:pPr>
            <w:r>
              <w:rPr>
                <w:rFonts w:hint="eastAsia" w:ascii="仿宋_GB2312" w:eastAsia="仿宋_GB2312"/>
                <w:sz w:val="18"/>
                <w:szCs w:val="18"/>
              </w:rPr>
              <w:t>■政府网站</w:t>
            </w:r>
          </w:p>
          <w:p w14:paraId="27FC3EA8">
            <w:pPr>
              <w:rPr>
                <w:rFonts w:ascii="仿宋_GB2312" w:eastAsia="仿宋_GB2312"/>
                <w:sz w:val="18"/>
                <w:szCs w:val="18"/>
              </w:rPr>
            </w:pPr>
            <w:r>
              <w:rPr>
                <w:rFonts w:hint="eastAsia" w:ascii="仿宋_GB2312" w:eastAsia="仿宋_GB2312"/>
                <w:sz w:val="18"/>
                <w:szCs w:val="18"/>
              </w:rPr>
              <w:t>■两微一端</w:t>
            </w:r>
          </w:p>
          <w:p w14:paraId="75531374">
            <w:pPr>
              <w:rPr>
                <w:rFonts w:ascii="仿宋_GB2312" w:eastAsia="仿宋_GB2312"/>
                <w:sz w:val="18"/>
                <w:szCs w:val="18"/>
              </w:rPr>
            </w:pPr>
            <w:r>
              <w:rPr>
                <w:rFonts w:hint="eastAsia" w:ascii="仿宋_GB2312" w:eastAsia="仿宋_GB2312"/>
                <w:sz w:val="18"/>
                <w:szCs w:val="18"/>
              </w:rPr>
              <w:t>■入户/现场</w:t>
            </w:r>
          </w:p>
          <w:p w14:paraId="33FDAC1D">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shd w:val="clear" w:color="auto" w:fill="auto"/>
            <w:vAlign w:val="center"/>
          </w:tcPr>
          <w:p w14:paraId="6A8A628F">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3B18A3E3">
            <w:pPr>
              <w:jc w:val="center"/>
              <w:rPr>
                <w:rFonts w:ascii="仿宋_GB2312" w:hAnsi="宋体" w:eastAsia="仿宋_GB2312" w:cs="宋体"/>
                <w:sz w:val="24"/>
                <w:szCs w:val="24"/>
              </w:rPr>
            </w:pPr>
            <w:r>
              <w:rPr>
                <w:rFonts w:hint="eastAsia" w:ascii="仿宋_GB2312" w:eastAsia="仿宋_GB2312"/>
              </w:rPr>
              <w:t>　</w:t>
            </w:r>
          </w:p>
        </w:tc>
        <w:tc>
          <w:tcPr>
            <w:tcW w:w="708" w:type="dxa"/>
            <w:shd w:val="clear" w:color="auto" w:fill="auto"/>
            <w:vAlign w:val="center"/>
          </w:tcPr>
          <w:p w14:paraId="55FB3632">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213D8782">
            <w:pPr>
              <w:jc w:val="center"/>
              <w:rPr>
                <w:rFonts w:ascii="仿宋_GB2312" w:hAnsi="宋体" w:eastAsia="仿宋_GB2312" w:cs="宋体"/>
                <w:sz w:val="24"/>
                <w:szCs w:val="24"/>
              </w:rPr>
            </w:pPr>
            <w:r>
              <w:rPr>
                <w:rFonts w:hint="eastAsia" w:ascii="仿宋_GB2312" w:eastAsia="仿宋_GB2312"/>
              </w:rPr>
              <w:t>　</w:t>
            </w:r>
          </w:p>
        </w:tc>
        <w:tc>
          <w:tcPr>
            <w:tcW w:w="557" w:type="dxa"/>
            <w:vAlign w:val="center"/>
          </w:tcPr>
          <w:p w14:paraId="39EEB478">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5C11A32D">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38349D5D">
            <w:pPr>
              <w:jc w:val="center"/>
              <w:rPr>
                <w:rFonts w:ascii="仿宋_GB2312" w:hAnsi="宋体" w:eastAsia="仿宋_GB2312" w:cs="宋体"/>
                <w:sz w:val="18"/>
                <w:szCs w:val="18"/>
              </w:rPr>
            </w:pPr>
            <w:r>
              <w:rPr>
                <w:rFonts w:hint="eastAsia" w:ascii="仿宋_GB2312" w:eastAsia="仿宋_GB2312"/>
                <w:sz w:val="18"/>
                <w:szCs w:val="18"/>
              </w:rPr>
              <w:t>0477-5227562</w:t>
            </w:r>
          </w:p>
        </w:tc>
      </w:tr>
      <w:tr w14:paraId="30A4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180066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92D74E0">
            <w:pPr>
              <w:rPr>
                <w:rFonts w:ascii="仿宋_GB2312" w:hAnsi="宋体" w:eastAsia="仿宋_GB2312" w:cs="宋体"/>
                <w:sz w:val="18"/>
                <w:szCs w:val="18"/>
              </w:rPr>
            </w:pPr>
            <w:r>
              <w:rPr>
                <w:rFonts w:hint="eastAsia" w:ascii="仿宋_GB2312" w:eastAsia="仿宋_GB2312"/>
                <w:sz w:val="18"/>
                <w:szCs w:val="18"/>
              </w:rPr>
              <w:t>法治宣传教育</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6559B7A6">
            <w:pPr>
              <w:rPr>
                <w:rFonts w:ascii="仿宋_GB2312" w:hAnsi="宋体" w:eastAsia="仿宋_GB2312" w:cs="宋体"/>
                <w:sz w:val="18"/>
                <w:szCs w:val="18"/>
              </w:rPr>
            </w:pPr>
            <w:r>
              <w:rPr>
                <w:rFonts w:hint="eastAsia" w:ascii="仿宋_GB2312" w:eastAsia="仿宋_GB2312"/>
                <w:sz w:val="18"/>
                <w:szCs w:val="18"/>
              </w:rPr>
              <w:t>对在法治宣传教育工作中做出显著成绩的单位和个人进行表彰奖励</w:t>
            </w:r>
          </w:p>
        </w:tc>
        <w:tc>
          <w:tcPr>
            <w:tcW w:w="2126" w:type="dxa"/>
            <w:tcBorders>
              <w:top w:val="single" w:color="auto" w:sz="4" w:space="0"/>
              <w:left w:val="single" w:color="auto" w:sz="4" w:space="0"/>
              <w:bottom w:val="single" w:color="auto" w:sz="4" w:space="0"/>
              <w:right w:val="single" w:color="auto" w:sz="4" w:space="0"/>
            </w:tcBorders>
            <w:vAlign w:val="center"/>
          </w:tcPr>
          <w:p w14:paraId="61F787D3">
            <w:pPr>
              <w:rPr>
                <w:rFonts w:ascii="仿宋_GB2312" w:hAnsi="宋体" w:eastAsia="仿宋_GB2312" w:cs="宋体"/>
                <w:sz w:val="18"/>
                <w:szCs w:val="18"/>
              </w:rPr>
            </w:pPr>
            <w:r>
              <w:rPr>
                <w:rFonts w:hint="eastAsia" w:ascii="仿宋_GB2312" w:eastAsia="仿宋_GB2312"/>
                <w:sz w:val="18"/>
                <w:szCs w:val="18"/>
              </w:rPr>
              <w:t>评选表彰通知；先进集体和个人申报表（空白表）；拟表彰的先进集体先进个人名单；表彰决定</w:t>
            </w:r>
          </w:p>
        </w:tc>
        <w:tc>
          <w:tcPr>
            <w:tcW w:w="1592" w:type="dxa"/>
            <w:tcBorders>
              <w:top w:val="single" w:color="auto" w:sz="4" w:space="0"/>
              <w:left w:val="single" w:color="auto" w:sz="4" w:space="0"/>
              <w:bottom w:val="single" w:color="auto" w:sz="4" w:space="0"/>
              <w:right w:val="single" w:color="auto" w:sz="4" w:space="0"/>
            </w:tcBorders>
            <w:vAlign w:val="center"/>
          </w:tcPr>
          <w:p w14:paraId="4EBBFBE6">
            <w:pPr>
              <w:rPr>
                <w:rFonts w:ascii="仿宋_GB2312" w:hAnsi="宋体" w:eastAsia="仿宋_GB2312" w:cs="宋体"/>
                <w:sz w:val="18"/>
                <w:szCs w:val="18"/>
              </w:rPr>
            </w:pPr>
            <w:r>
              <w:rPr>
                <w:rFonts w:hint="eastAsia" w:ascii="仿宋_GB2312" w:eastAsia="仿宋_GB2312"/>
                <w:sz w:val="18"/>
                <w:szCs w:val="18"/>
              </w:rPr>
              <w:t>《中共中央、国务院转发&lt;中央宣传部、司法部关于在公民中开展法治宣传教育的第七个五年规划（2016－2022年）&gt;》、内蒙古自治区“七五”普法规划</w:t>
            </w:r>
          </w:p>
        </w:tc>
        <w:tc>
          <w:tcPr>
            <w:tcW w:w="1115" w:type="dxa"/>
            <w:tcBorders>
              <w:top w:val="single" w:color="auto" w:sz="4" w:space="0"/>
              <w:left w:val="single" w:color="auto" w:sz="4" w:space="0"/>
              <w:bottom w:val="single" w:color="auto" w:sz="4" w:space="0"/>
              <w:right w:val="single" w:color="auto" w:sz="4" w:space="0"/>
            </w:tcBorders>
            <w:vAlign w:val="center"/>
          </w:tcPr>
          <w:p w14:paraId="567CFDB9">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0B79653">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13B0DBE0">
            <w:pPr>
              <w:rPr>
                <w:rFonts w:ascii="仿宋_GB2312" w:eastAsia="仿宋_GB2312"/>
                <w:sz w:val="18"/>
                <w:szCs w:val="18"/>
              </w:rPr>
            </w:pPr>
            <w:r>
              <w:rPr>
                <w:rFonts w:hint="eastAsia" w:ascii="仿宋_GB2312" w:eastAsia="仿宋_GB2312"/>
                <w:sz w:val="18"/>
                <w:szCs w:val="18"/>
              </w:rPr>
              <w:t>■政府网站</w:t>
            </w:r>
          </w:p>
          <w:p w14:paraId="3F67C17C">
            <w:pPr>
              <w:rPr>
                <w:rFonts w:ascii="仿宋_GB2312" w:eastAsia="仿宋_GB2312"/>
                <w:sz w:val="18"/>
                <w:szCs w:val="18"/>
              </w:rPr>
            </w:pPr>
            <w:r>
              <w:rPr>
                <w:rFonts w:hint="eastAsia" w:ascii="仿宋_GB2312" w:eastAsia="仿宋_GB2312"/>
                <w:sz w:val="18"/>
                <w:szCs w:val="18"/>
              </w:rPr>
              <w:t>■两微一端</w:t>
            </w:r>
          </w:p>
          <w:p w14:paraId="287C8C24">
            <w:pPr>
              <w:rPr>
                <w:rFonts w:ascii="仿宋_GB2312" w:eastAsia="仿宋_GB2312"/>
                <w:sz w:val="18"/>
                <w:szCs w:val="18"/>
              </w:rPr>
            </w:pPr>
            <w:r>
              <w:rPr>
                <w:rFonts w:hint="eastAsia" w:ascii="仿宋_GB2312" w:eastAsia="仿宋_GB2312"/>
                <w:sz w:val="18"/>
                <w:szCs w:val="18"/>
              </w:rPr>
              <w:t>■入户/现场</w:t>
            </w:r>
          </w:p>
          <w:p w14:paraId="54673A1F">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661C2E">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1E70E2">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F248B3">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5C257E">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1CB9CA3B">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6889BE5">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35292CA2">
            <w:pPr>
              <w:jc w:val="center"/>
              <w:rPr>
                <w:rFonts w:ascii="仿宋_GB2312" w:hAnsi="宋体" w:eastAsia="仿宋_GB2312" w:cs="宋体"/>
                <w:sz w:val="18"/>
                <w:szCs w:val="18"/>
              </w:rPr>
            </w:pPr>
            <w:r>
              <w:rPr>
                <w:rFonts w:hint="eastAsia" w:ascii="仿宋_GB2312" w:eastAsia="仿宋_GB2312"/>
                <w:sz w:val="18"/>
                <w:szCs w:val="18"/>
              </w:rPr>
              <w:t>0477-5227564</w:t>
            </w:r>
          </w:p>
        </w:tc>
      </w:tr>
      <w:tr w14:paraId="0D68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754B99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42C53581">
            <w:pPr>
              <w:rPr>
                <w:rFonts w:ascii="仿宋_GB2312" w:hAnsi="宋体" w:eastAsia="仿宋_GB2312" w:cs="宋体"/>
                <w:sz w:val="18"/>
                <w:szCs w:val="18"/>
              </w:rPr>
            </w:pPr>
            <w:r>
              <w:rPr>
                <w:rFonts w:hint="eastAsia" w:ascii="仿宋_GB2312" w:eastAsia="仿宋_GB2312"/>
                <w:sz w:val="18"/>
                <w:szCs w:val="18"/>
              </w:rPr>
              <w:t>法律援助</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51B22739">
            <w:pPr>
              <w:rPr>
                <w:rFonts w:ascii="仿宋_GB2312" w:hAnsi="宋体" w:eastAsia="仿宋_GB2312" w:cs="宋体"/>
                <w:sz w:val="18"/>
                <w:szCs w:val="18"/>
              </w:rPr>
            </w:pPr>
            <w:r>
              <w:rPr>
                <w:rFonts w:hint="eastAsia" w:ascii="仿宋_GB2312" w:eastAsia="仿宋_GB2312"/>
                <w:sz w:val="18"/>
                <w:szCs w:val="18"/>
              </w:rPr>
              <w:t>法律援助服务</w:t>
            </w:r>
          </w:p>
        </w:tc>
        <w:tc>
          <w:tcPr>
            <w:tcW w:w="2126" w:type="dxa"/>
            <w:tcBorders>
              <w:top w:val="single" w:color="auto" w:sz="4" w:space="0"/>
              <w:left w:val="single" w:color="auto" w:sz="4" w:space="0"/>
              <w:bottom w:val="single" w:color="auto" w:sz="4" w:space="0"/>
              <w:right w:val="single" w:color="auto" w:sz="4" w:space="0"/>
            </w:tcBorders>
            <w:vAlign w:val="center"/>
          </w:tcPr>
          <w:p w14:paraId="3ADC89C1">
            <w:pPr>
              <w:rPr>
                <w:rFonts w:ascii="仿宋_GB2312" w:hAnsi="宋体" w:eastAsia="仿宋_GB2312" w:cs="宋体"/>
                <w:sz w:val="18"/>
                <w:szCs w:val="18"/>
              </w:rPr>
            </w:pPr>
            <w:r>
              <w:rPr>
                <w:rFonts w:hint="eastAsia" w:ascii="仿宋_GB2312" w:eastAsia="仿宋_GB2312"/>
                <w:sz w:val="18"/>
                <w:szCs w:val="18"/>
              </w:rPr>
              <w:t>给予法律援助决定书；不予法律援助决定书；指派通知书</w:t>
            </w:r>
          </w:p>
        </w:tc>
        <w:tc>
          <w:tcPr>
            <w:tcW w:w="1592" w:type="dxa"/>
            <w:tcBorders>
              <w:top w:val="single" w:color="auto" w:sz="4" w:space="0"/>
              <w:left w:val="single" w:color="auto" w:sz="4" w:space="0"/>
              <w:bottom w:val="single" w:color="auto" w:sz="4" w:space="0"/>
              <w:right w:val="single" w:color="auto" w:sz="4" w:space="0"/>
            </w:tcBorders>
            <w:vAlign w:val="center"/>
          </w:tcPr>
          <w:p w14:paraId="13757B8C">
            <w:pPr>
              <w:rPr>
                <w:rFonts w:ascii="仿宋_GB2312" w:hAnsi="宋体" w:eastAsia="仿宋_GB2312" w:cs="宋体"/>
                <w:sz w:val="18"/>
                <w:szCs w:val="18"/>
              </w:rPr>
            </w:pPr>
            <w:r>
              <w:rPr>
                <w:rFonts w:hint="eastAsia" w:ascii="仿宋_GB2312" w:eastAsia="仿宋_GB2312"/>
                <w:sz w:val="18"/>
                <w:szCs w:val="18"/>
              </w:rPr>
              <w:t>《法律援助条例》《内蒙古自治区法律援助条例》</w:t>
            </w:r>
          </w:p>
        </w:tc>
        <w:tc>
          <w:tcPr>
            <w:tcW w:w="1115" w:type="dxa"/>
            <w:tcBorders>
              <w:top w:val="single" w:color="auto" w:sz="4" w:space="0"/>
              <w:left w:val="single" w:color="auto" w:sz="4" w:space="0"/>
              <w:bottom w:val="single" w:color="auto" w:sz="4" w:space="0"/>
              <w:right w:val="single" w:color="auto" w:sz="4" w:space="0"/>
            </w:tcBorders>
            <w:vAlign w:val="center"/>
          </w:tcPr>
          <w:p w14:paraId="22B95FD6">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5340E84F">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31732BA6">
            <w:pPr>
              <w:rPr>
                <w:rFonts w:ascii="仿宋_GB2312" w:hAnsi="宋体" w:eastAsia="仿宋_GB2312" w:cs="宋体"/>
                <w:sz w:val="18"/>
                <w:szCs w:val="18"/>
              </w:rPr>
            </w:pPr>
            <w:r>
              <w:rPr>
                <w:rFonts w:hint="eastAsia" w:ascii="仿宋_GB2312" w:eastAsia="仿宋_GB2312"/>
                <w:sz w:val="18"/>
                <w:szCs w:val="18"/>
              </w:rPr>
              <w:t>■精准推送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D17F6C">
            <w:pPr>
              <w:jc w:val="center"/>
              <w:rPr>
                <w:rFonts w:ascii="仿宋_GB2312" w:hAnsi="宋体" w:eastAsia="仿宋_GB2312" w:cs="宋体"/>
                <w:sz w:val="18"/>
                <w:szCs w:val="18"/>
              </w:rPr>
            </w:pPr>
            <w:r>
              <w:rPr>
                <w:rFonts w:hint="eastAsia" w:ascii="仿宋_GB2312" w:eastAsia="仿宋_GB2312"/>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F42CBA">
            <w:pPr>
              <w:jc w:val="center"/>
              <w:rPr>
                <w:rFonts w:ascii="仿宋_GB2312" w:hAnsi="宋体" w:eastAsia="仿宋_GB2312" w:cs="宋体"/>
                <w:sz w:val="18"/>
                <w:szCs w:val="18"/>
              </w:rPr>
            </w:pPr>
            <w:r>
              <w:rPr>
                <w:rFonts w:hint="eastAsia" w:ascii="仿宋_GB2312" w:eastAsia="仿宋_GB2312"/>
                <w:sz w:val="18"/>
                <w:szCs w:val="18"/>
              </w:rPr>
              <w:t>法律援助申请人、受指派的律师事务所或其他组织等</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EEAE15">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569CC8">
            <w:pPr>
              <w:rPr>
                <w:rFonts w:ascii="仿宋_GB2312" w:hAnsi="宋体" w:eastAsia="仿宋_GB2312" w:cs="宋体"/>
                <w:sz w:val="24"/>
                <w:szCs w:val="24"/>
              </w:rPr>
            </w:pPr>
            <w:r>
              <w:rPr>
                <w:rFonts w:hint="eastAsia" w:ascii="仿宋_GB2312" w:eastAsia="仿宋_GB2312"/>
              </w:rPr>
              <w:t>　</w:t>
            </w:r>
          </w:p>
        </w:tc>
        <w:tc>
          <w:tcPr>
            <w:tcW w:w="557" w:type="dxa"/>
            <w:tcBorders>
              <w:top w:val="single" w:color="auto" w:sz="4" w:space="0"/>
              <w:left w:val="single" w:color="auto" w:sz="4" w:space="0"/>
              <w:bottom w:val="single" w:color="auto" w:sz="4" w:space="0"/>
              <w:right w:val="single" w:color="auto" w:sz="4" w:space="0"/>
            </w:tcBorders>
            <w:vAlign w:val="center"/>
          </w:tcPr>
          <w:p w14:paraId="6AD41E0F">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1261D62">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154BFC26">
            <w:pPr>
              <w:jc w:val="center"/>
              <w:rPr>
                <w:rFonts w:ascii="仿宋_GB2312" w:hAnsi="宋体" w:eastAsia="仿宋_GB2312" w:cs="宋体"/>
                <w:sz w:val="18"/>
                <w:szCs w:val="18"/>
              </w:rPr>
            </w:pPr>
            <w:r>
              <w:rPr>
                <w:rFonts w:hint="eastAsia" w:ascii="仿宋_GB2312" w:eastAsia="仿宋_GB2312"/>
                <w:sz w:val="18"/>
                <w:szCs w:val="18"/>
              </w:rPr>
              <w:t>0477-5227565</w:t>
            </w:r>
          </w:p>
        </w:tc>
      </w:tr>
      <w:tr w14:paraId="73AE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B51713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continue"/>
            <w:tcBorders>
              <w:left w:val="single" w:color="auto" w:sz="4" w:space="0"/>
              <w:right w:val="single" w:color="auto" w:sz="4" w:space="0"/>
            </w:tcBorders>
            <w:shd w:val="clear" w:color="auto" w:fill="auto"/>
            <w:vAlign w:val="center"/>
          </w:tcPr>
          <w:p w14:paraId="674FFC35">
            <w:pPr>
              <w:rPr>
                <w:rFonts w:ascii="仿宋_GB2312" w:hAnsi="宋体" w:eastAsia="仿宋_GB2312" w:cs="宋体"/>
                <w:sz w:val="18"/>
                <w:szCs w:val="18"/>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46F3B816">
            <w:pPr>
              <w:rPr>
                <w:rFonts w:ascii="仿宋_GB2312" w:hAnsi="宋体" w:eastAsia="仿宋_GB2312" w:cs="宋体"/>
                <w:sz w:val="18"/>
                <w:szCs w:val="18"/>
              </w:rPr>
            </w:pPr>
            <w:r>
              <w:rPr>
                <w:rFonts w:hint="eastAsia" w:ascii="仿宋_GB2312" w:eastAsia="仿宋_GB2312"/>
                <w:sz w:val="18"/>
                <w:szCs w:val="18"/>
              </w:rPr>
              <w:t>法律援助办案人员办案补贴的审核发放</w:t>
            </w:r>
          </w:p>
        </w:tc>
        <w:tc>
          <w:tcPr>
            <w:tcW w:w="2126" w:type="dxa"/>
            <w:tcBorders>
              <w:top w:val="single" w:color="auto" w:sz="4" w:space="0"/>
              <w:left w:val="single" w:color="auto" w:sz="4" w:space="0"/>
              <w:bottom w:val="single" w:color="auto" w:sz="4" w:space="0"/>
              <w:right w:val="single" w:color="auto" w:sz="4" w:space="0"/>
            </w:tcBorders>
            <w:vAlign w:val="center"/>
          </w:tcPr>
          <w:p w14:paraId="18D342B4">
            <w:pPr>
              <w:rPr>
                <w:rFonts w:ascii="仿宋_GB2312" w:hAnsi="宋体" w:eastAsia="仿宋_GB2312" w:cs="宋体"/>
                <w:sz w:val="18"/>
                <w:szCs w:val="18"/>
              </w:rPr>
            </w:pPr>
            <w:r>
              <w:rPr>
                <w:rFonts w:hint="eastAsia" w:ascii="仿宋_GB2312" w:eastAsia="仿宋_GB2312"/>
                <w:sz w:val="18"/>
                <w:szCs w:val="18"/>
              </w:rPr>
              <w:t>案件补贴审核发放表</w:t>
            </w:r>
          </w:p>
        </w:tc>
        <w:tc>
          <w:tcPr>
            <w:tcW w:w="1592" w:type="dxa"/>
            <w:tcBorders>
              <w:top w:val="single" w:color="auto" w:sz="4" w:space="0"/>
              <w:left w:val="single" w:color="auto" w:sz="4" w:space="0"/>
              <w:bottom w:val="single" w:color="auto" w:sz="4" w:space="0"/>
              <w:right w:val="single" w:color="auto" w:sz="4" w:space="0"/>
            </w:tcBorders>
            <w:vAlign w:val="center"/>
          </w:tcPr>
          <w:p w14:paraId="36F6DCAA">
            <w:pPr>
              <w:rPr>
                <w:rFonts w:ascii="仿宋_GB2312" w:hAnsi="宋体" w:eastAsia="仿宋_GB2312" w:cs="宋体"/>
                <w:sz w:val="18"/>
                <w:szCs w:val="18"/>
              </w:rPr>
            </w:pPr>
            <w:r>
              <w:rPr>
                <w:rFonts w:hint="eastAsia" w:ascii="仿宋_GB2312" w:eastAsia="仿宋_GB2312"/>
                <w:sz w:val="18"/>
                <w:szCs w:val="18"/>
              </w:rPr>
              <w:t>《法律援助条例》《内蒙古自治区法律援助条例》</w:t>
            </w:r>
          </w:p>
        </w:tc>
        <w:tc>
          <w:tcPr>
            <w:tcW w:w="1115" w:type="dxa"/>
            <w:tcBorders>
              <w:top w:val="single" w:color="auto" w:sz="4" w:space="0"/>
              <w:left w:val="single" w:color="auto" w:sz="4" w:space="0"/>
              <w:bottom w:val="single" w:color="auto" w:sz="4" w:space="0"/>
              <w:right w:val="single" w:color="auto" w:sz="4" w:space="0"/>
            </w:tcBorders>
            <w:vAlign w:val="center"/>
          </w:tcPr>
          <w:p w14:paraId="109C694D">
            <w:pPr>
              <w:rPr>
                <w:rFonts w:ascii="仿宋_GB2312" w:hAnsi="宋体" w:eastAsia="仿宋_GB2312" w:cs="宋体"/>
                <w:sz w:val="18"/>
                <w:szCs w:val="18"/>
              </w:rPr>
            </w:pPr>
            <w:r>
              <w:rPr>
                <w:rFonts w:hint="eastAsia" w:ascii="仿宋_GB2312" w:eastAsia="仿宋_GB2312"/>
                <w:sz w:val="18"/>
                <w:szCs w:val="18"/>
              </w:rPr>
              <w:t>自收到公开申请之日起20个工作日内公开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BEF26F5">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371AB7C1">
            <w:pPr>
              <w:rPr>
                <w:rFonts w:ascii="仿宋_GB2312" w:hAnsi="宋体" w:eastAsia="仿宋_GB2312" w:cs="宋体"/>
                <w:sz w:val="18"/>
                <w:szCs w:val="18"/>
              </w:rPr>
            </w:pPr>
            <w:r>
              <w:rPr>
                <w:rFonts w:hint="eastAsia" w:ascii="仿宋_GB2312" w:eastAsia="仿宋_GB2312"/>
                <w:sz w:val="18"/>
                <w:szCs w:val="18"/>
              </w:rPr>
              <w:t xml:space="preserve">■精准推送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DE2C5AC">
            <w:pPr>
              <w:jc w:val="center"/>
              <w:rPr>
                <w:rFonts w:ascii="仿宋_GB2312" w:hAnsi="宋体" w:eastAsia="仿宋_GB2312" w:cs="宋体"/>
                <w:sz w:val="18"/>
                <w:szCs w:val="18"/>
              </w:rPr>
            </w:pPr>
            <w:r>
              <w:rPr>
                <w:rFonts w:hint="eastAsia" w:ascii="仿宋_GB2312" w:eastAsia="仿宋_GB2312"/>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5B18E2">
            <w:pPr>
              <w:jc w:val="center"/>
              <w:rPr>
                <w:rFonts w:ascii="仿宋_GB2312" w:hAnsi="宋体" w:eastAsia="仿宋_GB2312" w:cs="宋体"/>
                <w:sz w:val="18"/>
                <w:szCs w:val="18"/>
              </w:rPr>
            </w:pPr>
            <w:r>
              <w:rPr>
                <w:rFonts w:hint="eastAsia" w:ascii="仿宋_GB2312" w:eastAsia="仿宋_GB2312"/>
                <w:sz w:val="18"/>
                <w:szCs w:val="18"/>
              </w:rPr>
              <w:t>申请人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61C3FC">
            <w:pPr>
              <w:jc w:val="center"/>
              <w:rPr>
                <w:rFonts w:ascii="仿宋_GB2312" w:hAnsi="宋体" w:eastAsia="仿宋_GB2312" w:cs="宋体"/>
                <w:sz w:val="18"/>
                <w:szCs w:val="18"/>
              </w:rPr>
            </w:pPr>
            <w:r>
              <w:rPr>
                <w:rFonts w:hint="eastAsia" w:ascii="仿宋_GB2312" w:eastAsia="仿宋_GB2312"/>
                <w:sz w:val="18"/>
                <w:szCs w:val="18"/>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C8E59F">
            <w:pPr>
              <w:jc w:val="center"/>
              <w:rPr>
                <w:rFonts w:ascii="仿宋_GB2312" w:hAnsi="宋体" w:eastAsia="仿宋_GB2312" w:cs="宋体"/>
                <w:sz w:val="18"/>
                <w:szCs w:val="18"/>
              </w:rPr>
            </w:pPr>
            <w:r>
              <w:rPr>
                <w:rFonts w:hint="eastAsia" w:ascii="仿宋_GB2312" w:eastAsia="仿宋_GB2312"/>
                <w:sz w:val="18"/>
                <w:szCs w:val="18"/>
              </w:rPr>
              <w:t>√</w:t>
            </w:r>
          </w:p>
        </w:tc>
        <w:tc>
          <w:tcPr>
            <w:tcW w:w="557" w:type="dxa"/>
            <w:tcBorders>
              <w:top w:val="single" w:color="auto" w:sz="4" w:space="0"/>
              <w:left w:val="single" w:color="auto" w:sz="4" w:space="0"/>
              <w:bottom w:val="single" w:color="auto" w:sz="4" w:space="0"/>
              <w:right w:val="single" w:color="auto" w:sz="4" w:space="0"/>
            </w:tcBorders>
            <w:vAlign w:val="center"/>
          </w:tcPr>
          <w:p w14:paraId="7DCB96BA">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8C6A5DD">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70FC9C08">
            <w:pPr>
              <w:jc w:val="center"/>
              <w:rPr>
                <w:rFonts w:ascii="仿宋_GB2312" w:hAnsi="宋体" w:eastAsia="仿宋_GB2312" w:cs="宋体"/>
                <w:sz w:val="18"/>
                <w:szCs w:val="18"/>
              </w:rPr>
            </w:pPr>
            <w:r>
              <w:rPr>
                <w:rFonts w:hint="eastAsia" w:ascii="仿宋_GB2312" w:eastAsia="仿宋_GB2312"/>
                <w:sz w:val="18"/>
                <w:szCs w:val="18"/>
              </w:rPr>
              <w:t>0477-5227566</w:t>
            </w:r>
          </w:p>
        </w:tc>
      </w:tr>
      <w:tr w14:paraId="0BC1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9BE6BF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1F9E53E0">
            <w:pPr>
              <w:rPr>
                <w:rFonts w:ascii="仿宋_GB2312" w:hAnsi="宋体" w:eastAsia="仿宋_GB2312" w:cs="宋体"/>
                <w:sz w:val="18"/>
                <w:szCs w:val="18"/>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4C6897E0">
            <w:pPr>
              <w:rPr>
                <w:rFonts w:ascii="仿宋_GB2312" w:hAnsi="宋体" w:eastAsia="仿宋_GB2312" w:cs="宋体"/>
                <w:sz w:val="18"/>
                <w:szCs w:val="18"/>
              </w:rPr>
            </w:pPr>
            <w:r>
              <w:rPr>
                <w:rFonts w:hint="eastAsia" w:ascii="仿宋_GB2312" w:eastAsia="仿宋_GB2312"/>
                <w:sz w:val="18"/>
                <w:szCs w:val="18"/>
              </w:rPr>
              <w:t>对法律援助机构不予援助决定异议的审查</w:t>
            </w:r>
          </w:p>
        </w:tc>
        <w:tc>
          <w:tcPr>
            <w:tcW w:w="2126" w:type="dxa"/>
            <w:tcBorders>
              <w:top w:val="single" w:color="auto" w:sz="4" w:space="0"/>
              <w:left w:val="single" w:color="auto" w:sz="4" w:space="0"/>
              <w:bottom w:val="single" w:color="auto" w:sz="4" w:space="0"/>
              <w:right w:val="single" w:color="auto" w:sz="4" w:space="0"/>
            </w:tcBorders>
            <w:vAlign w:val="center"/>
          </w:tcPr>
          <w:p w14:paraId="15FF73B4">
            <w:pPr>
              <w:rPr>
                <w:rFonts w:ascii="仿宋_GB2312" w:hAnsi="宋体" w:eastAsia="仿宋_GB2312" w:cs="宋体"/>
                <w:sz w:val="18"/>
                <w:szCs w:val="18"/>
              </w:rPr>
            </w:pPr>
            <w:r>
              <w:rPr>
                <w:rFonts w:hint="eastAsia" w:ascii="仿宋_GB2312" w:eastAsia="仿宋_GB2312"/>
                <w:sz w:val="18"/>
                <w:szCs w:val="18"/>
              </w:rPr>
              <w:t>处理决定书</w:t>
            </w:r>
          </w:p>
        </w:tc>
        <w:tc>
          <w:tcPr>
            <w:tcW w:w="1592" w:type="dxa"/>
            <w:tcBorders>
              <w:top w:val="single" w:color="auto" w:sz="4" w:space="0"/>
              <w:left w:val="single" w:color="auto" w:sz="4" w:space="0"/>
              <w:bottom w:val="single" w:color="auto" w:sz="4" w:space="0"/>
              <w:right w:val="single" w:color="auto" w:sz="4" w:space="0"/>
            </w:tcBorders>
            <w:vAlign w:val="center"/>
          </w:tcPr>
          <w:p w14:paraId="7F7D570C">
            <w:pPr>
              <w:rPr>
                <w:rFonts w:ascii="仿宋_GB2312" w:hAnsi="宋体" w:eastAsia="仿宋_GB2312" w:cs="宋体"/>
                <w:sz w:val="18"/>
                <w:szCs w:val="18"/>
              </w:rPr>
            </w:pPr>
            <w:r>
              <w:rPr>
                <w:rFonts w:hint="eastAsia" w:ascii="仿宋_GB2312" w:eastAsia="仿宋_GB2312"/>
                <w:sz w:val="18"/>
                <w:szCs w:val="18"/>
              </w:rPr>
              <w:t>《法律援助条例》《内蒙古自治区法律援助条例》</w:t>
            </w:r>
          </w:p>
        </w:tc>
        <w:tc>
          <w:tcPr>
            <w:tcW w:w="1115" w:type="dxa"/>
            <w:tcBorders>
              <w:top w:val="single" w:color="auto" w:sz="4" w:space="0"/>
              <w:left w:val="single" w:color="auto" w:sz="4" w:space="0"/>
              <w:bottom w:val="single" w:color="auto" w:sz="4" w:space="0"/>
              <w:right w:val="single" w:color="auto" w:sz="4" w:space="0"/>
            </w:tcBorders>
            <w:vAlign w:val="center"/>
          </w:tcPr>
          <w:p w14:paraId="41D54896">
            <w:pPr>
              <w:rPr>
                <w:rFonts w:ascii="仿宋_GB2312" w:hAnsi="宋体" w:eastAsia="仿宋_GB2312" w:cs="宋体"/>
                <w:sz w:val="18"/>
                <w:szCs w:val="18"/>
              </w:rPr>
            </w:pPr>
            <w:r>
              <w:rPr>
                <w:rFonts w:hint="eastAsia" w:ascii="仿宋_GB2312" w:eastAsia="仿宋_GB2312"/>
                <w:sz w:val="18"/>
                <w:szCs w:val="18"/>
              </w:rPr>
              <w:t>自收到公开申请之日起20个工作日内公开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923A385">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3957B749">
            <w:pPr>
              <w:rPr>
                <w:rFonts w:ascii="仿宋_GB2312" w:hAnsi="宋体" w:eastAsia="仿宋_GB2312" w:cs="宋体"/>
                <w:sz w:val="18"/>
                <w:szCs w:val="18"/>
              </w:rPr>
            </w:pPr>
            <w:r>
              <w:rPr>
                <w:rFonts w:hint="eastAsia" w:ascii="仿宋_GB2312" w:eastAsia="仿宋_GB2312"/>
                <w:sz w:val="18"/>
                <w:szCs w:val="18"/>
              </w:rPr>
              <w:t>■精准推送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803EE64">
            <w:pPr>
              <w:jc w:val="center"/>
              <w:rPr>
                <w:rFonts w:ascii="仿宋_GB2312" w:hAnsi="宋体" w:eastAsia="仿宋_GB2312" w:cs="宋体"/>
                <w:sz w:val="18"/>
                <w:szCs w:val="18"/>
              </w:rPr>
            </w:pPr>
            <w:r>
              <w:rPr>
                <w:rFonts w:hint="eastAsia" w:ascii="仿宋_GB2312" w:eastAsia="仿宋_GB2312"/>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05E71F">
            <w:pPr>
              <w:jc w:val="center"/>
              <w:rPr>
                <w:rFonts w:ascii="仿宋_GB2312" w:hAnsi="宋体" w:eastAsia="仿宋_GB2312" w:cs="宋体"/>
                <w:sz w:val="18"/>
                <w:szCs w:val="18"/>
              </w:rPr>
            </w:pPr>
            <w:r>
              <w:rPr>
                <w:rFonts w:hint="eastAsia" w:ascii="仿宋_GB2312" w:eastAsia="仿宋_GB2312"/>
                <w:sz w:val="18"/>
                <w:szCs w:val="18"/>
              </w:rPr>
              <w:t>申请人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C60ED4">
            <w:pPr>
              <w:jc w:val="center"/>
              <w:rPr>
                <w:rFonts w:ascii="仿宋_GB2312" w:hAnsi="宋体" w:eastAsia="仿宋_GB2312" w:cs="宋体"/>
                <w:sz w:val="18"/>
                <w:szCs w:val="18"/>
              </w:rPr>
            </w:pPr>
            <w:r>
              <w:rPr>
                <w:rFonts w:hint="eastAsia" w:ascii="仿宋_GB2312" w:eastAsia="仿宋_GB2312"/>
                <w:sz w:val="18"/>
                <w:szCs w:val="18"/>
              </w:rPr>
              <w:t>　</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DD3A2D">
            <w:pPr>
              <w:jc w:val="center"/>
              <w:rPr>
                <w:rFonts w:ascii="仿宋_GB2312" w:hAnsi="宋体" w:eastAsia="仿宋_GB2312" w:cs="宋体"/>
                <w:sz w:val="18"/>
                <w:szCs w:val="18"/>
              </w:rPr>
            </w:pPr>
            <w:r>
              <w:rPr>
                <w:rFonts w:hint="eastAsia" w:ascii="仿宋_GB2312" w:eastAsia="仿宋_GB2312"/>
                <w:sz w:val="18"/>
                <w:szCs w:val="18"/>
              </w:rPr>
              <w:t>√</w:t>
            </w:r>
          </w:p>
        </w:tc>
        <w:tc>
          <w:tcPr>
            <w:tcW w:w="557" w:type="dxa"/>
            <w:tcBorders>
              <w:top w:val="single" w:color="auto" w:sz="4" w:space="0"/>
              <w:left w:val="single" w:color="auto" w:sz="4" w:space="0"/>
              <w:bottom w:val="single" w:color="auto" w:sz="4" w:space="0"/>
              <w:right w:val="single" w:color="auto" w:sz="4" w:space="0"/>
            </w:tcBorders>
            <w:vAlign w:val="center"/>
          </w:tcPr>
          <w:p w14:paraId="07FC1F8A">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1BAA121">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6F0E9F72">
            <w:pPr>
              <w:jc w:val="center"/>
              <w:rPr>
                <w:rFonts w:ascii="仿宋_GB2312" w:hAnsi="宋体" w:eastAsia="仿宋_GB2312" w:cs="宋体"/>
                <w:sz w:val="18"/>
                <w:szCs w:val="18"/>
              </w:rPr>
            </w:pPr>
            <w:r>
              <w:rPr>
                <w:rFonts w:hint="eastAsia" w:ascii="仿宋_GB2312" w:eastAsia="仿宋_GB2312"/>
                <w:sz w:val="18"/>
                <w:szCs w:val="18"/>
              </w:rPr>
              <w:t>0477-5227567</w:t>
            </w:r>
          </w:p>
        </w:tc>
      </w:tr>
      <w:tr w14:paraId="03A2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DB7D62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A57E8C9">
            <w:pPr>
              <w:rPr>
                <w:rFonts w:ascii="仿宋_GB2312" w:hAnsi="宋体" w:eastAsia="仿宋_GB2312" w:cs="宋体"/>
                <w:sz w:val="18"/>
                <w:szCs w:val="18"/>
              </w:rPr>
            </w:pPr>
            <w:r>
              <w:rPr>
                <w:rFonts w:hint="eastAsia" w:ascii="仿宋_GB2312" w:eastAsia="仿宋_GB2312"/>
                <w:sz w:val="18"/>
                <w:szCs w:val="18"/>
              </w:rPr>
              <w:t>法律援助</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33548CEC">
            <w:pPr>
              <w:rPr>
                <w:rFonts w:ascii="仿宋_GB2312" w:hAnsi="宋体" w:eastAsia="仿宋_GB2312" w:cs="宋体"/>
                <w:sz w:val="18"/>
                <w:szCs w:val="18"/>
              </w:rPr>
            </w:pPr>
            <w:r>
              <w:rPr>
                <w:rFonts w:hint="eastAsia" w:ascii="仿宋_GB2312" w:eastAsia="仿宋_GB2312"/>
                <w:sz w:val="18"/>
                <w:szCs w:val="18"/>
              </w:rPr>
              <w:t>对在法律援助工作中作出突出贡献的组织和个人进行表彰奖励</w:t>
            </w:r>
          </w:p>
        </w:tc>
        <w:tc>
          <w:tcPr>
            <w:tcW w:w="2126" w:type="dxa"/>
            <w:tcBorders>
              <w:top w:val="single" w:color="auto" w:sz="4" w:space="0"/>
              <w:left w:val="single" w:color="auto" w:sz="4" w:space="0"/>
              <w:bottom w:val="single" w:color="auto" w:sz="4" w:space="0"/>
              <w:right w:val="single" w:color="auto" w:sz="4" w:space="0"/>
            </w:tcBorders>
            <w:vAlign w:val="center"/>
          </w:tcPr>
          <w:p w14:paraId="01FDD10B">
            <w:pPr>
              <w:rPr>
                <w:rFonts w:ascii="仿宋_GB2312" w:hAnsi="宋体" w:eastAsia="仿宋_GB2312" w:cs="宋体"/>
                <w:sz w:val="18"/>
                <w:szCs w:val="18"/>
              </w:rPr>
            </w:pPr>
            <w:r>
              <w:rPr>
                <w:rFonts w:hint="eastAsia" w:ascii="仿宋_GB2312" w:eastAsia="仿宋_GB2312"/>
                <w:sz w:val="18"/>
                <w:szCs w:val="18"/>
              </w:rPr>
              <w:t>评选表彰通知；先进集体和个人申报表（空白表）；拟表彰的先进集体先进个人名单；表彰决定</w:t>
            </w:r>
          </w:p>
        </w:tc>
        <w:tc>
          <w:tcPr>
            <w:tcW w:w="1592" w:type="dxa"/>
            <w:tcBorders>
              <w:top w:val="single" w:color="auto" w:sz="4" w:space="0"/>
              <w:left w:val="single" w:color="auto" w:sz="4" w:space="0"/>
              <w:bottom w:val="single" w:color="auto" w:sz="4" w:space="0"/>
              <w:right w:val="single" w:color="auto" w:sz="4" w:space="0"/>
            </w:tcBorders>
            <w:vAlign w:val="center"/>
          </w:tcPr>
          <w:p w14:paraId="0A72D35B">
            <w:pPr>
              <w:rPr>
                <w:rFonts w:ascii="仿宋_GB2312" w:hAnsi="宋体" w:eastAsia="仿宋_GB2312" w:cs="宋体"/>
                <w:sz w:val="18"/>
                <w:szCs w:val="18"/>
              </w:rPr>
            </w:pPr>
            <w:r>
              <w:rPr>
                <w:rFonts w:hint="eastAsia" w:ascii="仿宋_GB2312" w:eastAsia="仿宋_GB2312"/>
                <w:sz w:val="18"/>
                <w:szCs w:val="18"/>
              </w:rPr>
              <w:t>《法律援助条例》《内蒙古自治区法律援助条例》</w:t>
            </w:r>
          </w:p>
        </w:tc>
        <w:tc>
          <w:tcPr>
            <w:tcW w:w="1115" w:type="dxa"/>
            <w:tcBorders>
              <w:top w:val="single" w:color="auto" w:sz="4" w:space="0"/>
              <w:left w:val="single" w:color="auto" w:sz="4" w:space="0"/>
              <w:bottom w:val="single" w:color="auto" w:sz="4" w:space="0"/>
              <w:right w:val="single" w:color="auto" w:sz="4" w:space="0"/>
            </w:tcBorders>
            <w:vAlign w:val="center"/>
          </w:tcPr>
          <w:p w14:paraId="0AE46504">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5A42BBFA">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25BB29C9">
            <w:pPr>
              <w:rPr>
                <w:rFonts w:ascii="仿宋_GB2312" w:eastAsia="仿宋_GB2312"/>
                <w:sz w:val="18"/>
                <w:szCs w:val="18"/>
              </w:rPr>
            </w:pPr>
            <w:r>
              <w:rPr>
                <w:rFonts w:hint="eastAsia" w:ascii="仿宋_GB2312" w:eastAsia="仿宋_GB2312"/>
                <w:sz w:val="18"/>
                <w:szCs w:val="18"/>
              </w:rPr>
              <w:t>■政府网站</w:t>
            </w:r>
          </w:p>
          <w:p w14:paraId="4F3FE6AE">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90C29E">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61C82F">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ECCAA2">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FEA01B3">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458AFC0A">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450790A">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46518776">
            <w:pPr>
              <w:jc w:val="center"/>
              <w:rPr>
                <w:rFonts w:ascii="仿宋_GB2312" w:hAnsi="宋体" w:eastAsia="仿宋_GB2312" w:cs="宋体"/>
                <w:sz w:val="18"/>
                <w:szCs w:val="18"/>
              </w:rPr>
            </w:pPr>
            <w:r>
              <w:rPr>
                <w:rFonts w:hint="eastAsia" w:ascii="仿宋_GB2312" w:eastAsia="仿宋_GB2312"/>
                <w:sz w:val="18"/>
                <w:szCs w:val="18"/>
              </w:rPr>
              <w:t>0477-5227568</w:t>
            </w:r>
          </w:p>
        </w:tc>
      </w:tr>
      <w:tr w14:paraId="7E49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5DBCC1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5331EC52">
            <w:pPr>
              <w:jc w:val="center"/>
              <w:rPr>
                <w:rFonts w:ascii="仿宋_GB2312" w:hAnsi="宋体" w:eastAsia="仿宋_GB2312" w:cs="宋体"/>
                <w:sz w:val="18"/>
                <w:szCs w:val="18"/>
              </w:rPr>
            </w:pPr>
            <w:r>
              <w:rPr>
                <w:rFonts w:hint="eastAsia" w:ascii="仿宋_GB2312" w:eastAsia="仿宋_GB2312"/>
                <w:sz w:val="18"/>
                <w:szCs w:val="18"/>
              </w:rPr>
              <w:t>基层法律服务</w:t>
            </w:r>
          </w:p>
          <w:p w14:paraId="407E5651">
            <w:pPr>
              <w:rPr>
                <w:rFonts w:ascii="仿宋_GB2312" w:hAnsi="宋体" w:eastAsia="仿宋_GB2312" w:cs="宋体"/>
                <w:sz w:val="18"/>
                <w:szCs w:val="18"/>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314B3AAD">
            <w:pPr>
              <w:rPr>
                <w:rFonts w:ascii="仿宋_GB2312" w:hAnsi="宋体" w:eastAsia="仿宋_GB2312" w:cs="宋体"/>
                <w:sz w:val="18"/>
                <w:szCs w:val="18"/>
              </w:rPr>
            </w:pPr>
            <w:r>
              <w:rPr>
                <w:rFonts w:hint="eastAsia" w:ascii="仿宋_GB2312" w:eastAsia="仿宋_GB2312"/>
                <w:sz w:val="18"/>
                <w:szCs w:val="18"/>
              </w:rPr>
              <w:t>基层法律服务工作者执业核准许可</w:t>
            </w:r>
          </w:p>
        </w:tc>
        <w:tc>
          <w:tcPr>
            <w:tcW w:w="2126" w:type="dxa"/>
            <w:tcBorders>
              <w:top w:val="single" w:color="auto" w:sz="4" w:space="0"/>
              <w:left w:val="single" w:color="auto" w:sz="4" w:space="0"/>
              <w:bottom w:val="single" w:color="auto" w:sz="4" w:space="0"/>
              <w:right w:val="single" w:color="auto" w:sz="4" w:space="0"/>
            </w:tcBorders>
            <w:vAlign w:val="center"/>
          </w:tcPr>
          <w:p w14:paraId="11B334EC">
            <w:pPr>
              <w:rPr>
                <w:rFonts w:ascii="仿宋_GB2312" w:hAnsi="宋体" w:eastAsia="仿宋_GB2312" w:cs="宋体"/>
                <w:sz w:val="18"/>
                <w:szCs w:val="18"/>
              </w:rPr>
            </w:pPr>
            <w:r>
              <w:rPr>
                <w:rFonts w:hint="eastAsia" w:ascii="仿宋_GB2312" w:eastAsia="仿宋_GB2312"/>
                <w:sz w:val="18"/>
                <w:szCs w:val="18"/>
              </w:rPr>
              <w:t>不予受理通知书</w:t>
            </w:r>
          </w:p>
        </w:tc>
        <w:tc>
          <w:tcPr>
            <w:tcW w:w="1592" w:type="dxa"/>
            <w:tcBorders>
              <w:top w:val="single" w:color="auto" w:sz="4" w:space="0"/>
              <w:left w:val="single" w:color="auto" w:sz="4" w:space="0"/>
              <w:bottom w:val="single" w:color="auto" w:sz="4" w:space="0"/>
              <w:right w:val="single" w:color="auto" w:sz="4" w:space="0"/>
            </w:tcBorders>
            <w:vAlign w:val="center"/>
          </w:tcPr>
          <w:p w14:paraId="037F8F3E">
            <w:pPr>
              <w:rPr>
                <w:rFonts w:ascii="仿宋_GB2312" w:hAnsi="宋体" w:eastAsia="仿宋_GB2312" w:cs="宋体"/>
                <w:sz w:val="18"/>
                <w:szCs w:val="18"/>
              </w:rPr>
            </w:pPr>
            <w:r>
              <w:rPr>
                <w:rFonts w:hint="eastAsia" w:ascii="仿宋_GB2312" w:eastAsia="仿宋_GB2312"/>
                <w:sz w:val="18"/>
                <w:szCs w:val="18"/>
              </w:rPr>
              <w:t>《基层法律服务工作者管理办法》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304A345F">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6511A48">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1D8C70DD">
            <w:pPr>
              <w:rPr>
                <w:rFonts w:ascii="仿宋_GB2312" w:hAnsi="宋体" w:eastAsia="仿宋_GB2312" w:cs="宋体"/>
                <w:sz w:val="18"/>
                <w:szCs w:val="18"/>
              </w:rPr>
            </w:pPr>
            <w:r>
              <w:rPr>
                <w:rFonts w:hint="eastAsia" w:ascii="仿宋_GB2312" w:eastAsia="仿宋_GB2312"/>
                <w:sz w:val="18"/>
                <w:szCs w:val="18"/>
              </w:rPr>
              <w:t xml:space="preserve">■精准推送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2141DC">
            <w:pPr>
              <w:jc w:val="center"/>
              <w:rPr>
                <w:rFonts w:ascii="仿宋_GB2312" w:hAnsi="宋体" w:eastAsia="仿宋_GB2312" w:cs="宋体"/>
                <w:sz w:val="18"/>
                <w:szCs w:val="18"/>
              </w:rPr>
            </w:pPr>
            <w:r>
              <w:rPr>
                <w:rFonts w:hint="eastAsia" w:ascii="仿宋_GB2312" w:eastAsia="仿宋_GB2312"/>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99A0ED">
            <w:pPr>
              <w:jc w:val="center"/>
              <w:rPr>
                <w:rFonts w:ascii="仿宋_GB2312" w:hAnsi="宋体" w:eastAsia="仿宋_GB2312" w:cs="宋体"/>
                <w:sz w:val="18"/>
                <w:szCs w:val="18"/>
              </w:rPr>
            </w:pPr>
            <w:r>
              <w:rPr>
                <w:rFonts w:hint="eastAsia" w:ascii="仿宋_GB2312" w:eastAsia="仿宋_GB2312"/>
                <w:sz w:val="18"/>
                <w:szCs w:val="18"/>
              </w:rPr>
              <w:t>申请人</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889D513">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FE47FC">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564DA93F">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899D603">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0B784A92">
            <w:pPr>
              <w:jc w:val="center"/>
              <w:rPr>
                <w:rFonts w:ascii="仿宋_GB2312" w:hAnsi="宋体" w:eastAsia="仿宋_GB2312" w:cs="宋体"/>
                <w:sz w:val="18"/>
                <w:szCs w:val="18"/>
              </w:rPr>
            </w:pPr>
            <w:r>
              <w:rPr>
                <w:rFonts w:hint="eastAsia" w:ascii="仿宋_GB2312" w:eastAsia="仿宋_GB2312"/>
                <w:sz w:val="18"/>
                <w:szCs w:val="18"/>
              </w:rPr>
              <w:t>0477-5227569</w:t>
            </w:r>
          </w:p>
        </w:tc>
      </w:tr>
      <w:tr w14:paraId="4AA1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88928A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continue"/>
            <w:tcBorders>
              <w:left w:val="single" w:color="auto" w:sz="4" w:space="0"/>
              <w:right w:val="single" w:color="auto" w:sz="4" w:space="0"/>
            </w:tcBorders>
            <w:shd w:val="clear" w:color="auto" w:fill="auto"/>
            <w:vAlign w:val="center"/>
          </w:tcPr>
          <w:p w14:paraId="48B592F2">
            <w:pPr>
              <w:rPr>
                <w:rFonts w:ascii="仿宋_GB2312" w:hAnsi="宋体" w:eastAsia="仿宋_GB2312" w:cs="宋体"/>
                <w:sz w:val="18"/>
                <w:szCs w:val="18"/>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47607680">
            <w:pPr>
              <w:rPr>
                <w:rFonts w:ascii="仿宋_GB2312" w:hAnsi="宋体" w:eastAsia="仿宋_GB2312" w:cs="宋体"/>
                <w:sz w:val="18"/>
                <w:szCs w:val="18"/>
              </w:rPr>
            </w:pPr>
            <w:r>
              <w:rPr>
                <w:rFonts w:hint="eastAsia" w:ascii="仿宋_GB2312" w:eastAsia="仿宋_GB2312"/>
                <w:sz w:val="18"/>
                <w:szCs w:val="18"/>
              </w:rPr>
              <w:t>对基层法律服务所、基层法律服务工作者违法违规行为的处罚</w:t>
            </w:r>
          </w:p>
        </w:tc>
        <w:tc>
          <w:tcPr>
            <w:tcW w:w="2126" w:type="dxa"/>
            <w:tcBorders>
              <w:top w:val="single" w:color="auto" w:sz="4" w:space="0"/>
              <w:left w:val="single" w:color="auto" w:sz="4" w:space="0"/>
              <w:bottom w:val="single" w:color="auto" w:sz="4" w:space="0"/>
              <w:right w:val="single" w:color="auto" w:sz="4" w:space="0"/>
            </w:tcBorders>
            <w:vAlign w:val="center"/>
          </w:tcPr>
          <w:p w14:paraId="67BC777F">
            <w:pPr>
              <w:rPr>
                <w:rFonts w:ascii="仿宋_GB2312" w:hAnsi="宋体" w:eastAsia="仿宋_GB2312" w:cs="宋体"/>
                <w:sz w:val="18"/>
                <w:szCs w:val="18"/>
              </w:rPr>
            </w:pPr>
            <w:r>
              <w:rPr>
                <w:rFonts w:hint="eastAsia" w:ascii="仿宋_GB2312" w:eastAsia="仿宋_GB2312"/>
                <w:sz w:val="18"/>
                <w:szCs w:val="18"/>
              </w:rPr>
              <w:t>行政处罚决定或行政处罚决定书</w:t>
            </w:r>
          </w:p>
        </w:tc>
        <w:tc>
          <w:tcPr>
            <w:tcW w:w="1592" w:type="dxa"/>
            <w:tcBorders>
              <w:top w:val="single" w:color="auto" w:sz="4" w:space="0"/>
              <w:left w:val="single" w:color="auto" w:sz="4" w:space="0"/>
              <w:bottom w:val="single" w:color="auto" w:sz="4" w:space="0"/>
              <w:right w:val="single" w:color="auto" w:sz="4" w:space="0"/>
            </w:tcBorders>
            <w:vAlign w:val="center"/>
          </w:tcPr>
          <w:p w14:paraId="505B0CE8">
            <w:pPr>
              <w:rPr>
                <w:rFonts w:ascii="仿宋_GB2312" w:hAnsi="宋体" w:eastAsia="仿宋_GB2312" w:cs="宋体"/>
                <w:sz w:val="18"/>
                <w:szCs w:val="18"/>
              </w:rPr>
            </w:pPr>
            <w:r>
              <w:rPr>
                <w:rFonts w:hint="eastAsia" w:ascii="仿宋_GB2312" w:eastAsia="仿宋_GB2312"/>
                <w:sz w:val="18"/>
                <w:szCs w:val="18"/>
              </w:rPr>
              <w:t>《基层法律服务所管理办法》、《基层法律服务工作者管理办法》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2058282F">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D8C1B4E">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71DD701A">
            <w:pPr>
              <w:rPr>
                <w:rFonts w:ascii="仿宋_GB2312" w:eastAsia="仿宋_GB2312"/>
                <w:sz w:val="18"/>
                <w:szCs w:val="18"/>
              </w:rPr>
            </w:pPr>
            <w:r>
              <w:rPr>
                <w:rFonts w:hint="eastAsia" w:ascii="仿宋_GB2312" w:eastAsia="仿宋_GB2312"/>
                <w:sz w:val="18"/>
                <w:szCs w:val="18"/>
              </w:rPr>
              <w:t>■政府网站</w:t>
            </w:r>
          </w:p>
          <w:p w14:paraId="7A714360">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5694AD">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DFA992">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3379405">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51EC23B">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4447AD34">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4571A5A">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2AB2BBAE">
            <w:pPr>
              <w:jc w:val="center"/>
              <w:rPr>
                <w:rFonts w:ascii="仿宋_GB2312" w:hAnsi="宋体" w:eastAsia="仿宋_GB2312" w:cs="宋体"/>
                <w:sz w:val="18"/>
                <w:szCs w:val="18"/>
              </w:rPr>
            </w:pPr>
            <w:r>
              <w:rPr>
                <w:rFonts w:hint="eastAsia" w:ascii="仿宋_GB2312" w:eastAsia="仿宋_GB2312"/>
                <w:sz w:val="18"/>
                <w:szCs w:val="18"/>
              </w:rPr>
              <w:t>0477-5227570</w:t>
            </w:r>
          </w:p>
        </w:tc>
      </w:tr>
      <w:tr w14:paraId="0CA7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B9A83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67F919D0">
            <w:pPr>
              <w:rPr>
                <w:rFonts w:ascii="仿宋_GB2312" w:hAnsi="宋体" w:eastAsia="仿宋_GB2312" w:cs="宋体"/>
                <w:sz w:val="18"/>
                <w:szCs w:val="18"/>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27DE9912">
            <w:pPr>
              <w:rPr>
                <w:rFonts w:ascii="仿宋_GB2312" w:hAnsi="宋体" w:eastAsia="仿宋_GB2312" w:cs="宋体"/>
                <w:sz w:val="18"/>
                <w:szCs w:val="18"/>
              </w:rPr>
            </w:pPr>
            <w:r>
              <w:rPr>
                <w:rFonts w:hint="eastAsia" w:ascii="仿宋_GB2312" w:eastAsia="仿宋_GB2312"/>
                <w:sz w:val="18"/>
                <w:szCs w:val="18"/>
              </w:rPr>
              <w:t>对基层法律服务所、基层法律服务工作者进行表彰奖励</w:t>
            </w:r>
          </w:p>
        </w:tc>
        <w:tc>
          <w:tcPr>
            <w:tcW w:w="2126" w:type="dxa"/>
            <w:tcBorders>
              <w:top w:val="single" w:color="auto" w:sz="4" w:space="0"/>
              <w:left w:val="single" w:color="auto" w:sz="4" w:space="0"/>
              <w:bottom w:val="single" w:color="auto" w:sz="4" w:space="0"/>
              <w:right w:val="single" w:color="auto" w:sz="4" w:space="0"/>
            </w:tcBorders>
            <w:vAlign w:val="center"/>
          </w:tcPr>
          <w:p w14:paraId="6FEBC126">
            <w:pPr>
              <w:rPr>
                <w:rFonts w:ascii="仿宋_GB2312" w:hAnsi="宋体" w:eastAsia="仿宋_GB2312" w:cs="宋体"/>
                <w:sz w:val="18"/>
                <w:szCs w:val="18"/>
              </w:rPr>
            </w:pPr>
            <w:r>
              <w:rPr>
                <w:rFonts w:hint="eastAsia" w:ascii="仿宋_GB2312" w:eastAsia="仿宋_GB2312"/>
                <w:sz w:val="18"/>
                <w:szCs w:val="18"/>
              </w:rPr>
              <w:t>评选表彰通知；先进集体和个人申报表（空白表）；拟表彰的先进集体先进个人名单；表彰决定</w:t>
            </w:r>
          </w:p>
        </w:tc>
        <w:tc>
          <w:tcPr>
            <w:tcW w:w="1592" w:type="dxa"/>
            <w:tcBorders>
              <w:top w:val="single" w:color="auto" w:sz="4" w:space="0"/>
              <w:left w:val="single" w:color="auto" w:sz="4" w:space="0"/>
              <w:bottom w:val="single" w:color="auto" w:sz="4" w:space="0"/>
              <w:right w:val="single" w:color="auto" w:sz="4" w:space="0"/>
            </w:tcBorders>
            <w:vAlign w:val="center"/>
          </w:tcPr>
          <w:p w14:paraId="01E27186">
            <w:pPr>
              <w:jc w:val="center"/>
              <w:rPr>
                <w:rFonts w:ascii="仿宋_GB2312" w:hAnsi="宋体" w:eastAsia="仿宋_GB2312" w:cs="宋体"/>
                <w:sz w:val="18"/>
                <w:szCs w:val="18"/>
              </w:rPr>
            </w:pPr>
            <w:r>
              <w:rPr>
                <w:rFonts w:hint="eastAsia" w:ascii="仿宋_GB2312" w:eastAsia="仿宋_GB2312"/>
                <w:sz w:val="18"/>
                <w:szCs w:val="18"/>
              </w:rPr>
              <w:t>《基层法律服务所管理办法》、《基层法律服务工作者管理办法》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46110F0E">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4A37D43">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45C84B04">
            <w:pPr>
              <w:rPr>
                <w:rFonts w:ascii="仿宋_GB2312" w:eastAsia="仿宋_GB2312"/>
                <w:sz w:val="18"/>
                <w:szCs w:val="18"/>
              </w:rPr>
            </w:pPr>
            <w:r>
              <w:rPr>
                <w:rFonts w:hint="eastAsia" w:ascii="仿宋_GB2312" w:eastAsia="仿宋_GB2312"/>
                <w:sz w:val="18"/>
                <w:szCs w:val="18"/>
              </w:rPr>
              <w:t>■政府网站</w:t>
            </w:r>
          </w:p>
          <w:p w14:paraId="31983A9E">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3B79DE">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BD6B40">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2BCA4F6">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EFE379">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392DFD20">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38FA77C">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2C4F4ACA">
            <w:pPr>
              <w:jc w:val="center"/>
              <w:rPr>
                <w:rFonts w:ascii="仿宋_GB2312" w:hAnsi="宋体" w:eastAsia="仿宋_GB2312" w:cs="宋体"/>
                <w:sz w:val="18"/>
                <w:szCs w:val="18"/>
              </w:rPr>
            </w:pPr>
            <w:r>
              <w:rPr>
                <w:rFonts w:hint="eastAsia" w:ascii="仿宋_GB2312" w:eastAsia="仿宋_GB2312"/>
                <w:sz w:val="18"/>
                <w:szCs w:val="18"/>
              </w:rPr>
              <w:t>0477-5227571</w:t>
            </w:r>
          </w:p>
        </w:tc>
      </w:tr>
      <w:tr w14:paraId="5229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0F4E64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B03298">
            <w:pPr>
              <w:rPr>
                <w:rFonts w:ascii="仿宋_GB2312" w:hAnsi="宋体" w:eastAsia="仿宋_GB2312" w:cs="宋体"/>
                <w:sz w:val="18"/>
                <w:szCs w:val="18"/>
              </w:rPr>
            </w:pPr>
            <w:r>
              <w:rPr>
                <w:rFonts w:hint="eastAsia" w:ascii="仿宋_GB2312" w:eastAsia="仿宋_GB2312"/>
                <w:sz w:val="18"/>
                <w:szCs w:val="18"/>
              </w:rPr>
              <w:t>人民调解</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322DA5BA">
            <w:pPr>
              <w:rPr>
                <w:rFonts w:ascii="仿宋_GB2312" w:hAnsi="宋体" w:eastAsia="仿宋_GB2312" w:cs="宋体"/>
                <w:sz w:val="18"/>
                <w:szCs w:val="18"/>
              </w:rPr>
            </w:pPr>
            <w:r>
              <w:rPr>
                <w:rFonts w:hint="eastAsia" w:ascii="仿宋_GB2312" w:eastAsia="仿宋_GB2312"/>
                <w:sz w:val="18"/>
                <w:szCs w:val="18"/>
              </w:rPr>
              <w:t>对有突出贡献的人民调解委员会和人民调解员按照国家规定给予表彰奖励</w:t>
            </w:r>
          </w:p>
        </w:tc>
        <w:tc>
          <w:tcPr>
            <w:tcW w:w="2126" w:type="dxa"/>
            <w:tcBorders>
              <w:top w:val="single" w:color="auto" w:sz="4" w:space="0"/>
              <w:left w:val="single" w:color="auto" w:sz="4" w:space="0"/>
              <w:bottom w:val="single" w:color="auto" w:sz="4" w:space="0"/>
              <w:right w:val="single" w:color="auto" w:sz="4" w:space="0"/>
            </w:tcBorders>
            <w:vAlign w:val="center"/>
          </w:tcPr>
          <w:p w14:paraId="294FAA91">
            <w:pPr>
              <w:rPr>
                <w:rFonts w:ascii="仿宋_GB2312" w:hAnsi="宋体" w:eastAsia="仿宋_GB2312" w:cs="宋体"/>
                <w:sz w:val="18"/>
                <w:szCs w:val="18"/>
              </w:rPr>
            </w:pPr>
            <w:r>
              <w:rPr>
                <w:rFonts w:hint="eastAsia" w:ascii="仿宋_GB2312" w:eastAsia="仿宋_GB2312"/>
                <w:sz w:val="18"/>
                <w:szCs w:val="18"/>
              </w:rPr>
              <w:t>评选表彰通知；先进集体和个人申报表（空白表）；拟表彰的先进集体先进个人名单；表彰决定</w:t>
            </w:r>
          </w:p>
        </w:tc>
        <w:tc>
          <w:tcPr>
            <w:tcW w:w="1592" w:type="dxa"/>
            <w:tcBorders>
              <w:top w:val="single" w:color="auto" w:sz="4" w:space="0"/>
              <w:left w:val="single" w:color="auto" w:sz="4" w:space="0"/>
              <w:bottom w:val="single" w:color="auto" w:sz="4" w:space="0"/>
              <w:right w:val="single" w:color="auto" w:sz="4" w:space="0"/>
            </w:tcBorders>
            <w:vAlign w:val="center"/>
          </w:tcPr>
          <w:p w14:paraId="0024BCDE">
            <w:pPr>
              <w:rPr>
                <w:rFonts w:ascii="仿宋_GB2312" w:hAnsi="宋体" w:eastAsia="仿宋_GB2312" w:cs="宋体"/>
                <w:sz w:val="18"/>
                <w:szCs w:val="18"/>
              </w:rPr>
            </w:pPr>
            <w:r>
              <w:rPr>
                <w:rFonts w:hint="eastAsia" w:ascii="仿宋_GB2312" w:eastAsia="仿宋_GB2312"/>
                <w:sz w:val="18"/>
                <w:szCs w:val="18"/>
                <w:lang w:eastAsia="zh-CN"/>
              </w:rPr>
              <w:t>《中华人民共和国人民调解法》</w:t>
            </w:r>
            <w:r>
              <w:rPr>
                <w:rFonts w:hint="eastAsia" w:ascii="仿宋_GB2312" w:eastAsia="仿宋_GB2312"/>
                <w:sz w:val="18"/>
                <w:szCs w:val="18"/>
              </w:rPr>
              <w:t>《内蒙古自治区人民调解条例》</w:t>
            </w:r>
          </w:p>
        </w:tc>
        <w:tc>
          <w:tcPr>
            <w:tcW w:w="1115" w:type="dxa"/>
            <w:tcBorders>
              <w:top w:val="single" w:color="auto" w:sz="4" w:space="0"/>
              <w:left w:val="single" w:color="auto" w:sz="4" w:space="0"/>
              <w:bottom w:val="single" w:color="auto" w:sz="4" w:space="0"/>
              <w:right w:val="single" w:color="auto" w:sz="4" w:space="0"/>
            </w:tcBorders>
            <w:vAlign w:val="center"/>
          </w:tcPr>
          <w:p w14:paraId="1EB59566">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6710B2CF">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466F8A60">
            <w:pPr>
              <w:rPr>
                <w:rFonts w:ascii="仿宋_GB2312" w:eastAsia="仿宋_GB2312"/>
                <w:sz w:val="18"/>
                <w:szCs w:val="18"/>
              </w:rPr>
            </w:pPr>
            <w:r>
              <w:rPr>
                <w:rFonts w:hint="eastAsia" w:ascii="仿宋_GB2312" w:eastAsia="仿宋_GB2312"/>
                <w:sz w:val="18"/>
                <w:szCs w:val="18"/>
              </w:rPr>
              <w:t>■政府网站</w:t>
            </w:r>
          </w:p>
          <w:p w14:paraId="0F430A79">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60E8CE">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4A361A">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FA0F2B">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48B057">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752A3257">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4A76ED3">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5FC6B053">
            <w:pPr>
              <w:jc w:val="center"/>
              <w:rPr>
                <w:rFonts w:ascii="仿宋_GB2312" w:hAnsi="宋体" w:eastAsia="仿宋_GB2312" w:cs="宋体"/>
                <w:sz w:val="18"/>
                <w:szCs w:val="18"/>
              </w:rPr>
            </w:pPr>
            <w:r>
              <w:rPr>
                <w:rFonts w:hint="eastAsia" w:ascii="仿宋_GB2312" w:eastAsia="仿宋_GB2312"/>
                <w:sz w:val="18"/>
                <w:szCs w:val="18"/>
              </w:rPr>
              <w:t>0477-5227572</w:t>
            </w:r>
          </w:p>
        </w:tc>
      </w:tr>
      <w:tr w14:paraId="6E99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136D94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46063FE">
            <w:pPr>
              <w:rPr>
                <w:rFonts w:ascii="仿宋_GB2312" w:hAnsi="宋体" w:eastAsia="仿宋_GB2312" w:cs="宋体"/>
                <w:sz w:val="18"/>
                <w:szCs w:val="18"/>
              </w:rPr>
            </w:pPr>
            <w:r>
              <w:rPr>
                <w:rFonts w:hint="eastAsia" w:ascii="仿宋_GB2312" w:eastAsia="仿宋_GB2312"/>
                <w:sz w:val="18"/>
                <w:szCs w:val="18"/>
              </w:rPr>
              <w:t>法律查询服务</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4CC2E7D8">
            <w:pPr>
              <w:rPr>
                <w:rFonts w:ascii="仿宋_GB2312" w:hAnsi="宋体" w:eastAsia="仿宋_GB2312" w:cs="宋体"/>
                <w:sz w:val="18"/>
                <w:szCs w:val="18"/>
              </w:rPr>
            </w:pPr>
            <w:r>
              <w:rPr>
                <w:rFonts w:hint="eastAsia" w:ascii="仿宋_GB2312" w:eastAsia="仿宋_GB2312"/>
                <w:sz w:val="18"/>
                <w:szCs w:val="18"/>
              </w:rPr>
              <w:t>法律法规和案例检索服务</w:t>
            </w:r>
          </w:p>
        </w:tc>
        <w:tc>
          <w:tcPr>
            <w:tcW w:w="2126" w:type="dxa"/>
            <w:tcBorders>
              <w:top w:val="single" w:color="auto" w:sz="4" w:space="0"/>
              <w:left w:val="single" w:color="auto" w:sz="4" w:space="0"/>
              <w:bottom w:val="single" w:color="auto" w:sz="4" w:space="0"/>
              <w:right w:val="single" w:color="auto" w:sz="4" w:space="0"/>
            </w:tcBorders>
            <w:vAlign w:val="center"/>
          </w:tcPr>
          <w:p w14:paraId="7EC33D5E">
            <w:pPr>
              <w:rPr>
                <w:rFonts w:ascii="仿宋_GB2312" w:hAnsi="宋体" w:eastAsia="仿宋_GB2312" w:cs="宋体"/>
                <w:sz w:val="18"/>
                <w:szCs w:val="18"/>
              </w:rPr>
            </w:pPr>
            <w:r>
              <w:rPr>
                <w:rFonts w:hint="eastAsia" w:ascii="仿宋_GB2312" w:eastAsia="仿宋_GB2312"/>
                <w:sz w:val="18"/>
                <w:szCs w:val="18"/>
              </w:rPr>
              <w:t>法律法规库网址或链接；典型案例库网址或链接</w:t>
            </w:r>
          </w:p>
        </w:tc>
        <w:tc>
          <w:tcPr>
            <w:tcW w:w="1592" w:type="dxa"/>
            <w:tcBorders>
              <w:top w:val="single" w:color="auto" w:sz="4" w:space="0"/>
              <w:left w:val="single" w:color="auto" w:sz="4" w:space="0"/>
              <w:bottom w:val="single" w:color="auto" w:sz="4" w:space="0"/>
              <w:right w:val="single" w:color="auto" w:sz="4" w:space="0"/>
            </w:tcBorders>
            <w:vAlign w:val="center"/>
          </w:tcPr>
          <w:p w14:paraId="451635D3">
            <w:pPr>
              <w:rPr>
                <w:rFonts w:ascii="仿宋_GB2312" w:hAnsi="宋体" w:eastAsia="仿宋_GB2312" w:cs="宋体"/>
                <w:sz w:val="18"/>
                <w:szCs w:val="18"/>
              </w:rPr>
            </w:pPr>
            <w:r>
              <w:rPr>
                <w:rFonts w:hint="eastAsia" w:ascii="仿宋_GB2312" w:eastAsia="仿宋_GB2312"/>
                <w:sz w:val="18"/>
                <w:szCs w:val="18"/>
              </w:rPr>
              <w:t>《中共中央、国务院转发&lt;中央宣传部、司法部关于在公民中开展法治宣传教育的第七个五年规划（2016－2022年）&gt;》、内蒙古自治区“七五”普法规划</w:t>
            </w:r>
          </w:p>
        </w:tc>
        <w:tc>
          <w:tcPr>
            <w:tcW w:w="1115" w:type="dxa"/>
            <w:tcBorders>
              <w:top w:val="single" w:color="auto" w:sz="4" w:space="0"/>
              <w:left w:val="single" w:color="auto" w:sz="4" w:space="0"/>
              <w:bottom w:val="single" w:color="auto" w:sz="4" w:space="0"/>
              <w:right w:val="single" w:color="auto" w:sz="4" w:space="0"/>
            </w:tcBorders>
            <w:vAlign w:val="center"/>
          </w:tcPr>
          <w:p w14:paraId="271972EF">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E27A36C">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6D55120A">
            <w:pPr>
              <w:rPr>
                <w:rFonts w:ascii="仿宋_GB2312" w:eastAsia="仿宋_GB2312"/>
                <w:sz w:val="18"/>
                <w:szCs w:val="18"/>
              </w:rPr>
            </w:pPr>
            <w:r>
              <w:rPr>
                <w:rFonts w:hint="eastAsia" w:ascii="仿宋_GB2312" w:eastAsia="仿宋_GB2312"/>
                <w:sz w:val="18"/>
                <w:szCs w:val="18"/>
              </w:rPr>
              <w:t>■政府网站</w:t>
            </w:r>
          </w:p>
          <w:p w14:paraId="76529D33">
            <w:pPr>
              <w:rPr>
                <w:rFonts w:ascii="仿宋_GB2312" w:hAnsi="宋体" w:eastAsia="仿宋_GB2312" w:cs="宋体"/>
                <w:sz w:val="18"/>
                <w:szCs w:val="18"/>
              </w:rPr>
            </w:pPr>
            <w:r>
              <w:rPr>
                <w:rFonts w:hint="eastAsia" w:ascii="仿宋_GB2312" w:eastAsia="仿宋_GB2312"/>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436186">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1B590B">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7837C7">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F926F3">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751BAA98">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98C2B74">
            <w:pPr>
              <w:jc w:val="center"/>
              <w:rPr>
                <w:rFonts w:ascii="仿宋_GB2312" w:hAnsi="宋体" w:eastAsia="仿宋_GB2312" w:cs="宋体"/>
                <w:sz w:val="18"/>
                <w:szCs w:val="18"/>
              </w:rPr>
            </w:pPr>
            <w:r>
              <w:rPr>
                <w:rFonts w:hint="eastAsia" w:ascii="仿宋_GB2312" w:eastAsia="仿宋_GB2312"/>
                <w:sz w:val="18"/>
                <w:szCs w:val="18"/>
              </w:rPr>
              <w:t>　</w:t>
            </w:r>
          </w:p>
        </w:tc>
        <w:tc>
          <w:tcPr>
            <w:tcW w:w="840" w:type="dxa"/>
            <w:tcBorders>
              <w:top w:val="single" w:color="auto" w:sz="4" w:space="0"/>
              <w:left w:val="single" w:color="auto" w:sz="4" w:space="0"/>
              <w:bottom w:val="single" w:color="auto" w:sz="4" w:space="0"/>
              <w:right w:val="single" w:color="auto" w:sz="4" w:space="0"/>
            </w:tcBorders>
            <w:vAlign w:val="center"/>
          </w:tcPr>
          <w:p w14:paraId="6A089F8A">
            <w:pPr>
              <w:jc w:val="center"/>
              <w:rPr>
                <w:rFonts w:ascii="仿宋_GB2312" w:hAnsi="宋体" w:eastAsia="仿宋_GB2312" w:cs="宋体"/>
                <w:sz w:val="18"/>
                <w:szCs w:val="18"/>
              </w:rPr>
            </w:pPr>
            <w:r>
              <w:rPr>
                <w:rFonts w:hint="eastAsia" w:ascii="仿宋_GB2312" w:eastAsia="仿宋_GB2312"/>
                <w:sz w:val="18"/>
                <w:szCs w:val="18"/>
              </w:rPr>
              <w:t>0477-5227573</w:t>
            </w:r>
          </w:p>
        </w:tc>
      </w:tr>
      <w:tr w14:paraId="7675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F37A9B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3A709E9">
            <w:pPr>
              <w:rPr>
                <w:rFonts w:ascii="仿宋_GB2312" w:hAnsi="宋体" w:eastAsia="仿宋_GB2312" w:cs="宋体"/>
                <w:sz w:val="18"/>
                <w:szCs w:val="18"/>
              </w:rPr>
            </w:pPr>
            <w:r>
              <w:rPr>
                <w:rFonts w:hint="eastAsia" w:ascii="仿宋_GB2312" w:eastAsia="仿宋_GB2312"/>
                <w:sz w:val="18"/>
                <w:szCs w:val="18"/>
              </w:rPr>
              <w:t>法律查询服务</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2D78E6B3">
            <w:pPr>
              <w:rPr>
                <w:rFonts w:ascii="仿宋_GB2312" w:hAnsi="宋体" w:eastAsia="仿宋_GB2312" w:cs="宋体"/>
                <w:sz w:val="18"/>
                <w:szCs w:val="18"/>
              </w:rPr>
            </w:pPr>
            <w:r>
              <w:rPr>
                <w:rFonts w:hint="eastAsia" w:ascii="仿宋_GB2312" w:eastAsia="仿宋_GB2312"/>
                <w:sz w:val="18"/>
                <w:szCs w:val="18"/>
              </w:rPr>
              <w:t>法律服务机构、人员信息查询服务</w:t>
            </w:r>
          </w:p>
        </w:tc>
        <w:tc>
          <w:tcPr>
            <w:tcW w:w="2126" w:type="dxa"/>
            <w:tcBorders>
              <w:top w:val="single" w:color="auto" w:sz="4" w:space="0"/>
              <w:left w:val="single" w:color="auto" w:sz="4" w:space="0"/>
              <w:bottom w:val="single" w:color="auto" w:sz="4" w:space="0"/>
              <w:right w:val="single" w:color="auto" w:sz="4" w:space="0"/>
            </w:tcBorders>
            <w:vAlign w:val="center"/>
          </w:tcPr>
          <w:p w14:paraId="29B9A668">
            <w:pPr>
              <w:rPr>
                <w:rFonts w:ascii="仿宋_GB2312" w:hAnsi="宋体" w:eastAsia="仿宋_GB2312" w:cs="宋体"/>
                <w:sz w:val="18"/>
                <w:szCs w:val="18"/>
              </w:rPr>
            </w:pPr>
            <w:r>
              <w:rPr>
                <w:rFonts w:hint="eastAsia" w:ascii="仿宋_GB2312" w:eastAsia="仿宋_GB2312"/>
                <w:sz w:val="18"/>
                <w:szCs w:val="18"/>
              </w:rPr>
              <w:t>辖区内的律师、公证、基层法律服务、人民调解等法律服务机构和人员有关基本信息、从业信息和信用信息等</w:t>
            </w:r>
          </w:p>
        </w:tc>
        <w:tc>
          <w:tcPr>
            <w:tcW w:w="1592" w:type="dxa"/>
            <w:tcBorders>
              <w:top w:val="single" w:color="auto" w:sz="4" w:space="0"/>
              <w:left w:val="single" w:color="auto" w:sz="4" w:space="0"/>
              <w:bottom w:val="single" w:color="auto" w:sz="4" w:space="0"/>
              <w:right w:val="single" w:color="auto" w:sz="4" w:space="0"/>
            </w:tcBorders>
            <w:vAlign w:val="center"/>
          </w:tcPr>
          <w:p w14:paraId="7FF95E00">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7739F66A">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38A89CBD">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04EE0614">
            <w:pPr>
              <w:rPr>
                <w:rFonts w:ascii="仿宋_GB2312" w:hAnsi="宋体" w:eastAsia="仿宋_GB2312" w:cs="宋体"/>
                <w:sz w:val="18"/>
                <w:szCs w:val="18"/>
              </w:rPr>
            </w:pPr>
            <w:r>
              <w:rPr>
                <w:rFonts w:hint="eastAsia" w:ascii="仿宋_GB2312" w:eastAsia="仿宋_GB2312"/>
                <w:sz w:val="18"/>
                <w:szCs w:val="18"/>
              </w:rPr>
              <w:t>■公示栏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743600">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A68C3D">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F7EC08">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FEA84E">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5A451C16">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09419B9">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DC75401">
            <w:pPr>
              <w:jc w:val="center"/>
              <w:rPr>
                <w:rFonts w:ascii="仿宋_GB2312" w:hAnsi="宋体" w:eastAsia="仿宋_GB2312" w:cs="宋体"/>
                <w:sz w:val="18"/>
                <w:szCs w:val="18"/>
              </w:rPr>
            </w:pPr>
            <w:r>
              <w:rPr>
                <w:rFonts w:hint="eastAsia" w:ascii="仿宋_GB2312" w:eastAsia="仿宋_GB2312"/>
                <w:sz w:val="18"/>
                <w:szCs w:val="18"/>
              </w:rPr>
              <w:t>0477-5227574</w:t>
            </w:r>
          </w:p>
        </w:tc>
      </w:tr>
      <w:tr w14:paraId="6938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6F9754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94C127D">
            <w:pPr>
              <w:jc w:val="center"/>
              <w:rPr>
                <w:rFonts w:ascii="仿宋_GB2312" w:hAnsi="宋体" w:eastAsia="仿宋_GB2312" w:cs="宋体"/>
                <w:sz w:val="18"/>
                <w:szCs w:val="18"/>
              </w:rPr>
            </w:pPr>
            <w:r>
              <w:rPr>
                <w:rFonts w:hint="eastAsia" w:ascii="仿宋_GB2312" w:eastAsia="仿宋_GB2312"/>
                <w:sz w:val="18"/>
                <w:szCs w:val="18"/>
              </w:rPr>
              <w:t>法律咨询服务</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553F5133">
            <w:pPr>
              <w:rPr>
                <w:rFonts w:ascii="仿宋_GB2312" w:hAnsi="宋体" w:eastAsia="仿宋_GB2312" w:cs="宋体"/>
                <w:sz w:val="18"/>
                <w:szCs w:val="18"/>
              </w:rPr>
            </w:pPr>
            <w:r>
              <w:rPr>
                <w:rFonts w:hint="eastAsia" w:ascii="仿宋_GB2312" w:eastAsia="仿宋_GB2312"/>
                <w:sz w:val="18"/>
                <w:szCs w:val="18"/>
              </w:rPr>
              <w:t>公共法律服务实体平台、热线平台、网络平台咨询服务</w:t>
            </w:r>
          </w:p>
        </w:tc>
        <w:tc>
          <w:tcPr>
            <w:tcW w:w="2126" w:type="dxa"/>
            <w:tcBorders>
              <w:top w:val="single" w:color="auto" w:sz="4" w:space="0"/>
              <w:left w:val="single" w:color="auto" w:sz="4" w:space="0"/>
              <w:bottom w:val="single" w:color="auto" w:sz="4" w:space="0"/>
              <w:right w:val="single" w:color="auto" w:sz="4" w:space="0"/>
            </w:tcBorders>
            <w:vAlign w:val="center"/>
          </w:tcPr>
          <w:p w14:paraId="137D8521">
            <w:pPr>
              <w:rPr>
                <w:rFonts w:ascii="仿宋_GB2312" w:hAnsi="宋体" w:eastAsia="仿宋_GB2312" w:cs="宋体"/>
                <w:sz w:val="18"/>
                <w:szCs w:val="18"/>
              </w:rPr>
            </w:pPr>
            <w:r>
              <w:rPr>
                <w:rFonts w:hint="eastAsia" w:ascii="仿宋_GB2312" w:eastAsia="仿宋_GB2312"/>
                <w:sz w:val="18"/>
                <w:szCs w:val="18"/>
              </w:rPr>
              <w:t>公共法律服务实体、热线、网络平台法律咨询服务指南</w:t>
            </w:r>
          </w:p>
        </w:tc>
        <w:tc>
          <w:tcPr>
            <w:tcW w:w="1592" w:type="dxa"/>
            <w:tcBorders>
              <w:top w:val="single" w:color="auto" w:sz="4" w:space="0"/>
              <w:left w:val="single" w:color="auto" w:sz="4" w:space="0"/>
              <w:bottom w:val="single" w:color="auto" w:sz="4" w:space="0"/>
              <w:right w:val="single" w:color="auto" w:sz="4" w:space="0"/>
            </w:tcBorders>
            <w:vAlign w:val="center"/>
          </w:tcPr>
          <w:p w14:paraId="30C9D6FB">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51212DEC">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2A9F220">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178D4034">
            <w:pPr>
              <w:rPr>
                <w:rFonts w:ascii="仿宋_GB2312" w:eastAsia="仿宋_GB2312"/>
                <w:sz w:val="18"/>
                <w:szCs w:val="18"/>
              </w:rPr>
            </w:pPr>
            <w:r>
              <w:rPr>
                <w:rFonts w:hint="eastAsia" w:ascii="仿宋_GB2312" w:eastAsia="仿宋_GB2312"/>
                <w:sz w:val="18"/>
                <w:szCs w:val="18"/>
              </w:rPr>
              <w:t>■政府网站</w:t>
            </w:r>
          </w:p>
          <w:p w14:paraId="0BADD2FC">
            <w:pPr>
              <w:rPr>
                <w:rFonts w:ascii="仿宋_GB2312" w:eastAsia="仿宋_GB2312"/>
                <w:sz w:val="18"/>
                <w:szCs w:val="18"/>
              </w:rPr>
            </w:pPr>
            <w:r>
              <w:rPr>
                <w:rFonts w:hint="eastAsia" w:ascii="仿宋_GB2312" w:eastAsia="仿宋_GB2312"/>
                <w:sz w:val="18"/>
                <w:szCs w:val="18"/>
              </w:rPr>
              <w:t>■两微一端</w:t>
            </w:r>
          </w:p>
          <w:p w14:paraId="6E2AA2E3">
            <w:pPr>
              <w:rPr>
                <w:rFonts w:ascii="仿宋_GB2312" w:eastAsia="仿宋_GB2312"/>
                <w:sz w:val="18"/>
                <w:szCs w:val="18"/>
              </w:rPr>
            </w:pPr>
            <w:r>
              <w:rPr>
                <w:rFonts w:hint="eastAsia" w:ascii="仿宋_GB2312" w:eastAsia="仿宋_GB2312"/>
                <w:sz w:val="18"/>
                <w:szCs w:val="18"/>
              </w:rPr>
              <w:t>■纸质媒体</w:t>
            </w:r>
          </w:p>
          <w:p w14:paraId="52A86B2A">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B3B6F70">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C7AC8E">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2EE6C7">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17748E3">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2DAA46E8">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3B92BFF">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0A2504E">
            <w:pPr>
              <w:jc w:val="center"/>
              <w:rPr>
                <w:rFonts w:ascii="仿宋_GB2312" w:hAnsi="宋体" w:eastAsia="仿宋_GB2312" w:cs="宋体"/>
                <w:sz w:val="18"/>
                <w:szCs w:val="18"/>
              </w:rPr>
            </w:pPr>
            <w:r>
              <w:rPr>
                <w:rFonts w:hint="eastAsia" w:ascii="仿宋_GB2312" w:eastAsia="仿宋_GB2312"/>
                <w:sz w:val="18"/>
                <w:szCs w:val="18"/>
              </w:rPr>
              <w:t>0477-5227575</w:t>
            </w:r>
          </w:p>
        </w:tc>
      </w:tr>
      <w:tr w14:paraId="6F8F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60A953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826577B">
            <w:pPr>
              <w:jc w:val="center"/>
              <w:rPr>
                <w:rFonts w:ascii="仿宋_GB2312" w:hAnsi="宋体" w:eastAsia="仿宋_GB2312" w:cs="宋体"/>
                <w:sz w:val="18"/>
                <w:szCs w:val="18"/>
              </w:rPr>
            </w:pPr>
            <w:r>
              <w:rPr>
                <w:rFonts w:hint="eastAsia" w:ascii="仿宋_GB2312" w:eastAsia="仿宋_GB2312"/>
                <w:sz w:val="18"/>
                <w:szCs w:val="18"/>
              </w:rPr>
              <w:t>公共法律服务平台</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5FA4A1EF">
            <w:pPr>
              <w:rPr>
                <w:rFonts w:ascii="仿宋_GB2312" w:hAnsi="宋体" w:eastAsia="仿宋_GB2312" w:cs="宋体"/>
                <w:sz w:val="18"/>
                <w:szCs w:val="18"/>
              </w:rPr>
            </w:pPr>
            <w:r>
              <w:rPr>
                <w:rFonts w:hint="eastAsia" w:ascii="仿宋_GB2312" w:eastAsia="仿宋_GB2312"/>
                <w:sz w:val="18"/>
                <w:szCs w:val="18"/>
              </w:rPr>
              <w:t>公共法律服务实体、热线、网络平台信息</w:t>
            </w:r>
          </w:p>
        </w:tc>
        <w:tc>
          <w:tcPr>
            <w:tcW w:w="2126" w:type="dxa"/>
            <w:tcBorders>
              <w:top w:val="single" w:color="auto" w:sz="4" w:space="0"/>
              <w:left w:val="single" w:color="auto" w:sz="4" w:space="0"/>
              <w:bottom w:val="single" w:color="auto" w:sz="4" w:space="0"/>
              <w:right w:val="single" w:color="auto" w:sz="4" w:space="0"/>
            </w:tcBorders>
            <w:vAlign w:val="center"/>
          </w:tcPr>
          <w:p w14:paraId="30992CF7">
            <w:pPr>
              <w:rPr>
                <w:rFonts w:ascii="仿宋_GB2312" w:hAnsi="宋体" w:eastAsia="仿宋_GB2312" w:cs="宋体"/>
                <w:sz w:val="18"/>
                <w:szCs w:val="18"/>
              </w:rPr>
            </w:pPr>
            <w:r>
              <w:rPr>
                <w:rFonts w:hint="eastAsia" w:ascii="仿宋_GB2312" w:eastAsia="仿宋_GB2312"/>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592" w:type="dxa"/>
            <w:tcBorders>
              <w:top w:val="single" w:color="auto" w:sz="4" w:space="0"/>
              <w:left w:val="single" w:color="auto" w:sz="4" w:space="0"/>
              <w:bottom w:val="single" w:color="auto" w:sz="4" w:space="0"/>
              <w:right w:val="single" w:color="auto" w:sz="4" w:space="0"/>
            </w:tcBorders>
            <w:vAlign w:val="center"/>
          </w:tcPr>
          <w:p w14:paraId="14EF97C1">
            <w:pPr>
              <w:jc w:val="cente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458934A">
            <w:pPr>
              <w:rPr>
                <w:rFonts w:ascii="仿宋_GB2312" w:hAnsi="宋体" w:eastAsia="仿宋_GB2312" w:cs="宋体"/>
                <w:sz w:val="18"/>
                <w:szCs w:val="18"/>
              </w:rPr>
            </w:pPr>
            <w:r>
              <w:rPr>
                <w:rFonts w:hint="eastAsia" w:ascii="仿宋_GB2312" w:eastAsia="仿宋_GB2312"/>
                <w:sz w:val="18"/>
                <w:szCs w:val="18"/>
              </w:rPr>
              <w:t>自制作或获取该信息之日起20个工作日内公开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5F81B73C">
            <w:pPr>
              <w:jc w:val="center"/>
              <w:rPr>
                <w:rFonts w:ascii="仿宋_GB2312" w:hAnsi="宋体" w:eastAsia="仿宋_GB2312" w:cs="宋体"/>
                <w:sz w:val="18"/>
                <w:szCs w:val="18"/>
              </w:rPr>
            </w:pPr>
            <w:r>
              <w:rPr>
                <w:rFonts w:hint="eastAsia" w:ascii="仿宋_GB2312" w:eastAsia="仿宋_GB2312"/>
                <w:sz w:val="18"/>
                <w:szCs w:val="18"/>
              </w:rPr>
              <w:t>达拉特旗司法局</w:t>
            </w:r>
          </w:p>
        </w:tc>
        <w:tc>
          <w:tcPr>
            <w:tcW w:w="1701" w:type="dxa"/>
            <w:tcBorders>
              <w:top w:val="single" w:color="auto" w:sz="4" w:space="0"/>
              <w:left w:val="single" w:color="auto" w:sz="4" w:space="0"/>
              <w:bottom w:val="single" w:color="auto" w:sz="4" w:space="0"/>
              <w:right w:val="single" w:color="auto" w:sz="4" w:space="0"/>
            </w:tcBorders>
            <w:vAlign w:val="center"/>
          </w:tcPr>
          <w:p w14:paraId="517E450E">
            <w:pPr>
              <w:rPr>
                <w:rFonts w:ascii="仿宋_GB2312" w:eastAsia="仿宋_GB2312"/>
                <w:sz w:val="18"/>
                <w:szCs w:val="18"/>
              </w:rPr>
            </w:pPr>
            <w:r>
              <w:rPr>
                <w:rFonts w:hint="eastAsia" w:ascii="仿宋_GB2312" w:eastAsia="仿宋_GB2312"/>
                <w:sz w:val="18"/>
                <w:szCs w:val="18"/>
              </w:rPr>
              <w:t>■政府网站</w:t>
            </w:r>
          </w:p>
          <w:p w14:paraId="47D59515">
            <w:pPr>
              <w:rPr>
                <w:rFonts w:ascii="仿宋_GB2312" w:eastAsia="仿宋_GB2312"/>
                <w:sz w:val="18"/>
                <w:szCs w:val="18"/>
              </w:rPr>
            </w:pPr>
            <w:r>
              <w:rPr>
                <w:rFonts w:hint="eastAsia" w:ascii="仿宋_GB2312" w:eastAsia="仿宋_GB2312"/>
                <w:sz w:val="18"/>
                <w:szCs w:val="18"/>
              </w:rPr>
              <w:t>■两微一端</w:t>
            </w:r>
          </w:p>
          <w:p w14:paraId="24A7F362">
            <w:pPr>
              <w:rPr>
                <w:rFonts w:ascii="仿宋_GB2312" w:eastAsia="仿宋_GB2312"/>
                <w:sz w:val="18"/>
                <w:szCs w:val="18"/>
              </w:rPr>
            </w:pPr>
            <w:r>
              <w:rPr>
                <w:rFonts w:hint="eastAsia" w:ascii="仿宋_GB2312" w:eastAsia="仿宋_GB2312"/>
                <w:sz w:val="18"/>
                <w:szCs w:val="18"/>
              </w:rPr>
              <w:t>■纸质媒体</w:t>
            </w:r>
          </w:p>
          <w:p w14:paraId="79EF726F">
            <w:pPr>
              <w:rPr>
                <w:rFonts w:ascii="仿宋_GB2312" w:hAnsi="宋体" w:eastAsia="仿宋_GB2312" w:cs="宋体"/>
                <w:sz w:val="18"/>
                <w:szCs w:val="18"/>
              </w:rPr>
            </w:pPr>
            <w:r>
              <w:rPr>
                <w:rFonts w:hint="eastAsia" w:ascii="仿宋_GB2312" w:eastAsia="仿宋_GB2312"/>
                <w:sz w:val="18"/>
                <w:szCs w:val="18"/>
              </w:rPr>
              <w:t>■其他法律服务网</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A7212E">
            <w:pPr>
              <w:jc w:val="center"/>
              <w:rPr>
                <w:rFonts w:ascii="仿宋_GB2312" w:hAnsi="宋体" w:eastAsia="仿宋_GB2312" w:cs="宋体"/>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3128AD">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4261B4">
            <w:pPr>
              <w:jc w:val="center"/>
              <w:rPr>
                <w:rFonts w:ascii="仿宋_GB2312" w:hAnsi="宋体" w:eastAsia="仿宋_GB2312" w:cs="宋体"/>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076FA2">
            <w:pPr>
              <w:jc w:val="center"/>
              <w:rPr>
                <w:rFonts w:ascii="仿宋_GB2312" w:hAnsi="宋体" w:eastAsia="仿宋_GB2312" w:cs="宋体"/>
                <w:sz w:val="18"/>
                <w:szCs w:val="18"/>
              </w:rPr>
            </w:pPr>
            <w:r>
              <w:rPr>
                <w:rFonts w:hint="eastAsia" w:ascii="仿宋_GB2312" w:eastAsia="仿宋_GB2312"/>
                <w:sz w:val="18"/>
                <w:szCs w:val="18"/>
              </w:rPr>
              <w:t>　</w:t>
            </w:r>
          </w:p>
        </w:tc>
        <w:tc>
          <w:tcPr>
            <w:tcW w:w="557" w:type="dxa"/>
            <w:tcBorders>
              <w:top w:val="single" w:color="auto" w:sz="4" w:space="0"/>
              <w:left w:val="single" w:color="auto" w:sz="4" w:space="0"/>
              <w:bottom w:val="single" w:color="auto" w:sz="4" w:space="0"/>
              <w:right w:val="single" w:color="auto" w:sz="4" w:space="0"/>
            </w:tcBorders>
            <w:vAlign w:val="center"/>
          </w:tcPr>
          <w:p w14:paraId="3FD9CAF1">
            <w:pPr>
              <w:jc w:val="center"/>
              <w:rPr>
                <w:rFonts w:ascii="仿宋_GB2312" w:hAnsi="宋体" w:eastAsia="仿宋_GB2312" w:cs="宋体"/>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F1E8CC7">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D28A983">
            <w:pPr>
              <w:jc w:val="center"/>
              <w:rPr>
                <w:rFonts w:ascii="仿宋_GB2312" w:hAnsi="宋体" w:eastAsia="仿宋_GB2312" w:cs="宋体"/>
                <w:sz w:val="18"/>
                <w:szCs w:val="18"/>
              </w:rPr>
            </w:pPr>
            <w:r>
              <w:rPr>
                <w:rFonts w:hint="eastAsia" w:ascii="仿宋_GB2312" w:eastAsia="仿宋_GB2312"/>
                <w:sz w:val="18"/>
                <w:szCs w:val="18"/>
              </w:rPr>
              <w:t>0477-5227576</w:t>
            </w:r>
          </w:p>
        </w:tc>
      </w:tr>
    </w:tbl>
    <w:p w14:paraId="519AD34D">
      <w:pPr>
        <w:widowControl/>
        <w:jc w:val="center"/>
        <w:rPr>
          <w:rFonts w:ascii="黑体" w:hAnsi="黑体" w:eastAsia="黑体"/>
          <w:bCs/>
          <w:sz w:val="32"/>
          <w:szCs w:val="32"/>
        </w:rPr>
      </w:pPr>
      <w:r>
        <w:br w:type="page"/>
      </w:r>
      <w:r>
        <w:rPr>
          <w:rFonts w:hint="eastAsia" w:ascii="黑体" w:hAnsi="黑体" w:eastAsia="黑体"/>
          <w:bCs/>
          <w:sz w:val="32"/>
          <w:szCs w:val="32"/>
        </w:rPr>
        <w:t>（八）财政预决算领域基层政务公开标准目录</w:t>
      </w:r>
    </w:p>
    <w:tbl>
      <w:tblPr>
        <w:tblStyle w:val="12"/>
        <w:tblW w:w="1573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40"/>
        <w:gridCol w:w="720"/>
        <w:gridCol w:w="2851"/>
        <w:gridCol w:w="1560"/>
        <w:gridCol w:w="1134"/>
        <w:gridCol w:w="708"/>
        <w:gridCol w:w="1701"/>
        <w:gridCol w:w="851"/>
        <w:gridCol w:w="709"/>
        <w:gridCol w:w="708"/>
        <w:gridCol w:w="993"/>
        <w:gridCol w:w="567"/>
        <w:gridCol w:w="992"/>
        <w:gridCol w:w="992"/>
      </w:tblGrid>
      <w:tr w14:paraId="6A61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shd w:val="clear" w:color="auto" w:fill="auto"/>
            <w:vAlign w:val="center"/>
          </w:tcPr>
          <w:p w14:paraId="2778F2D2">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260" w:type="dxa"/>
            <w:gridSpan w:val="2"/>
            <w:shd w:val="clear" w:color="auto" w:fill="auto"/>
            <w:vAlign w:val="center"/>
          </w:tcPr>
          <w:p w14:paraId="16272C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51" w:type="dxa"/>
            <w:vMerge w:val="restart"/>
            <w:shd w:val="clear" w:color="auto" w:fill="auto"/>
            <w:vAlign w:val="center"/>
          </w:tcPr>
          <w:p w14:paraId="7CE73C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60" w:type="dxa"/>
            <w:vMerge w:val="restart"/>
            <w:shd w:val="clear" w:color="auto" w:fill="auto"/>
            <w:vAlign w:val="center"/>
          </w:tcPr>
          <w:p w14:paraId="344B04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34" w:type="dxa"/>
            <w:vMerge w:val="restart"/>
            <w:shd w:val="clear" w:color="auto" w:fill="auto"/>
            <w:vAlign w:val="center"/>
          </w:tcPr>
          <w:p w14:paraId="187FF2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04099C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7F19DD8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6F7AE5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6DFB6E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59" w:type="dxa"/>
            <w:gridSpan w:val="2"/>
            <w:shd w:val="clear" w:color="auto" w:fill="auto"/>
            <w:vAlign w:val="center"/>
          </w:tcPr>
          <w:p w14:paraId="0F1E21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992" w:type="dxa"/>
            <w:vMerge w:val="restart"/>
          </w:tcPr>
          <w:p w14:paraId="634DAA4F">
            <w:pPr>
              <w:widowControl/>
              <w:jc w:val="center"/>
              <w:rPr>
                <w:rFonts w:ascii="黑体" w:hAnsi="宋体" w:eastAsia="黑体" w:cs="宋体"/>
                <w:color w:val="000000"/>
                <w:kern w:val="0"/>
                <w:sz w:val="22"/>
              </w:rPr>
            </w:pPr>
          </w:p>
          <w:p w14:paraId="71D22F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5BF1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14:paraId="2907947C">
            <w:pPr>
              <w:widowControl/>
              <w:jc w:val="left"/>
              <w:rPr>
                <w:rFonts w:ascii="Times New Roman" w:hAnsi="Times New Roman"/>
                <w:color w:val="000000"/>
                <w:kern w:val="0"/>
                <w:sz w:val="22"/>
              </w:rPr>
            </w:pPr>
          </w:p>
        </w:tc>
        <w:tc>
          <w:tcPr>
            <w:tcW w:w="540" w:type="dxa"/>
            <w:shd w:val="clear" w:color="auto" w:fill="auto"/>
            <w:vAlign w:val="center"/>
          </w:tcPr>
          <w:p w14:paraId="10DF73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2110DE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51" w:type="dxa"/>
            <w:vMerge w:val="continue"/>
            <w:vAlign w:val="center"/>
          </w:tcPr>
          <w:p w14:paraId="7F3CA8B2">
            <w:pPr>
              <w:widowControl/>
              <w:jc w:val="left"/>
              <w:rPr>
                <w:rFonts w:ascii="黑体" w:hAnsi="宋体" w:eastAsia="黑体" w:cs="宋体"/>
                <w:color w:val="000000"/>
                <w:kern w:val="0"/>
                <w:sz w:val="22"/>
              </w:rPr>
            </w:pPr>
          </w:p>
        </w:tc>
        <w:tc>
          <w:tcPr>
            <w:tcW w:w="1560" w:type="dxa"/>
            <w:vMerge w:val="continue"/>
            <w:vAlign w:val="center"/>
          </w:tcPr>
          <w:p w14:paraId="06FABEBB">
            <w:pPr>
              <w:widowControl/>
              <w:jc w:val="left"/>
              <w:rPr>
                <w:rFonts w:ascii="黑体" w:hAnsi="宋体" w:eastAsia="黑体" w:cs="宋体"/>
                <w:color w:val="000000"/>
                <w:kern w:val="0"/>
                <w:sz w:val="22"/>
              </w:rPr>
            </w:pPr>
          </w:p>
        </w:tc>
        <w:tc>
          <w:tcPr>
            <w:tcW w:w="1134" w:type="dxa"/>
            <w:vMerge w:val="continue"/>
            <w:vAlign w:val="center"/>
          </w:tcPr>
          <w:p w14:paraId="16CDC2BB">
            <w:pPr>
              <w:widowControl/>
              <w:jc w:val="left"/>
              <w:rPr>
                <w:rFonts w:ascii="黑体" w:hAnsi="宋体" w:eastAsia="黑体" w:cs="宋体"/>
                <w:color w:val="000000"/>
                <w:kern w:val="0"/>
                <w:sz w:val="22"/>
              </w:rPr>
            </w:pPr>
          </w:p>
        </w:tc>
        <w:tc>
          <w:tcPr>
            <w:tcW w:w="708" w:type="dxa"/>
            <w:vMerge w:val="continue"/>
            <w:vAlign w:val="center"/>
          </w:tcPr>
          <w:p w14:paraId="1BCEAC32">
            <w:pPr>
              <w:widowControl/>
              <w:jc w:val="left"/>
              <w:rPr>
                <w:rFonts w:ascii="黑体" w:hAnsi="宋体" w:eastAsia="黑体" w:cs="宋体"/>
                <w:color w:val="000000"/>
                <w:kern w:val="0"/>
                <w:sz w:val="22"/>
              </w:rPr>
            </w:pPr>
          </w:p>
        </w:tc>
        <w:tc>
          <w:tcPr>
            <w:tcW w:w="1701" w:type="dxa"/>
            <w:vMerge w:val="continue"/>
            <w:vAlign w:val="center"/>
          </w:tcPr>
          <w:p w14:paraId="5B86C191">
            <w:pPr>
              <w:widowControl/>
              <w:jc w:val="left"/>
              <w:rPr>
                <w:rFonts w:ascii="黑体" w:hAnsi="宋体" w:eastAsia="黑体" w:cs="宋体"/>
                <w:kern w:val="0"/>
                <w:sz w:val="22"/>
              </w:rPr>
            </w:pPr>
          </w:p>
        </w:tc>
        <w:tc>
          <w:tcPr>
            <w:tcW w:w="851" w:type="dxa"/>
            <w:shd w:val="clear" w:color="auto" w:fill="auto"/>
            <w:vAlign w:val="center"/>
          </w:tcPr>
          <w:p w14:paraId="71AC93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90D1F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7C7FD5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1DF1B8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7" w:type="dxa"/>
            <w:shd w:val="clear" w:color="auto" w:fill="auto"/>
            <w:vAlign w:val="center"/>
          </w:tcPr>
          <w:p w14:paraId="2EAF9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旗级</w:t>
            </w:r>
          </w:p>
        </w:tc>
        <w:tc>
          <w:tcPr>
            <w:tcW w:w="992" w:type="dxa"/>
            <w:shd w:val="clear" w:color="auto" w:fill="auto"/>
            <w:vAlign w:val="center"/>
          </w:tcPr>
          <w:p w14:paraId="219039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992" w:type="dxa"/>
            <w:vMerge w:val="continue"/>
          </w:tcPr>
          <w:p w14:paraId="14F03C79">
            <w:pPr>
              <w:widowControl/>
              <w:jc w:val="center"/>
              <w:rPr>
                <w:rFonts w:ascii="黑体" w:hAnsi="宋体" w:eastAsia="黑体" w:cs="宋体"/>
                <w:color w:val="000000"/>
                <w:kern w:val="0"/>
                <w:sz w:val="22"/>
              </w:rPr>
            </w:pPr>
          </w:p>
        </w:tc>
      </w:tr>
      <w:tr w14:paraId="16D8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1E63D4C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540" w:type="dxa"/>
            <w:vMerge w:val="restart"/>
            <w:shd w:val="clear" w:color="auto" w:fill="auto"/>
            <w:vAlign w:val="center"/>
          </w:tcPr>
          <w:p w14:paraId="229E19A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0846F34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2851" w:type="dxa"/>
            <w:vAlign w:val="center"/>
          </w:tcPr>
          <w:p w14:paraId="757BB76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560" w:type="dxa"/>
            <w:vMerge w:val="restart"/>
            <w:vAlign w:val="center"/>
          </w:tcPr>
          <w:p w14:paraId="26C0F2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&gt;》、《财政部关于印发&lt;地方政府债务信息公开办法（试行）&gt;的通知》等法律法规和文件规定</w:t>
            </w:r>
          </w:p>
        </w:tc>
        <w:tc>
          <w:tcPr>
            <w:tcW w:w="1134" w:type="dxa"/>
            <w:vMerge w:val="restart"/>
            <w:vAlign w:val="center"/>
          </w:tcPr>
          <w:p w14:paraId="6630B5B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8" w:type="dxa"/>
            <w:vMerge w:val="restart"/>
            <w:vAlign w:val="center"/>
          </w:tcPr>
          <w:p w14:paraId="6CB70C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达拉特旗财政局</w:t>
            </w:r>
          </w:p>
        </w:tc>
        <w:tc>
          <w:tcPr>
            <w:tcW w:w="1701" w:type="dxa"/>
            <w:vMerge w:val="restart"/>
            <w:vAlign w:val="center"/>
          </w:tcPr>
          <w:p w14:paraId="069381C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851" w:type="dxa"/>
            <w:vMerge w:val="restart"/>
            <w:shd w:val="clear" w:color="auto" w:fill="auto"/>
            <w:vAlign w:val="center"/>
          </w:tcPr>
          <w:p w14:paraId="3C6EFBC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483BFA0C">
            <w:pPr>
              <w:widowControl/>
              <w:jc w:val="center"/>
              <w:textAlignment w:val="center"/>
              <w:rPr>
                <w:rFonts w:ascii="仿宋_GB2312" w:hAnsi="宋体" w:eastAsia="仿宋_GB2312"/>
                <w:color w:val="000000"/>
                <w:sz w:val="18"/>
                <w:szCs w:val="18"/>
              </w:rPr>
            </w:pPr>
          </w:p>
        </w:tc>
        <w:tc>
          <w:tcPr>
            <w:tcW w:w="708" w:type="dxa"/>
            <w:vMerge w:val="restart"/>
            <w:shd w:val="clear" w:color="auto" w:fill="auto"/>
            <w:vAlign w:val="center"/>
          </w:tcPr>
          <w:p w14:paraId="3A52571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shd w:val="clear" w:color="auto" w:fill="auto"/>
            <w:vAlign w:val="center"/>
          </w:tcPr>
          <w:p w14:paraId="0641E809">
            <w:pPr>
              <w:widowControl/>
              <w:jc w:val="center"/>
              <w:textAlignment w:val="center"/>
              <w:rPr>
                <w:rFonts w:ascii="仿宋_GB2312" w:hAnsi="宋体" w:eastAsia="仿宋_GB2312"/>
                <w:color w:val="000000"/>
                <w:sz w:val="18"/>
                <w:szCs w:val="18"/>
              </w:rPr>
            </w:pPr>
          </w:p>
        </w:tc>
        <w:tc>
          <w:tcPr>
            <w:tcW w:w="567" w:type="dxa"/>
            <w:vMerge w:val="restart"/>
            <w:shd w:val="clear" w:color="auto" w:fill="auto"/>
            <w:vAlign w:val="center"/>
          </w:tcPr>
          <w:p w14:paraId="7EA05FB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shd w:val="clear" w:color="auto" w:fill="auto"/>
            <w:vAlign w:val="center"/>
          </w:tcPr>
          <w:p w14:paraId="4582E0B3">
            <w:pPr>
              <w:widowControl/>
              <w:jc w:val="center"/>
              <w:textAlignment w:val="center"/>
              <w:rPr>
                <w:rFonts w:ascii="仿宋_GB2312" w:hAnsi="宋体" w:eastAsia="仿宋_GB2312"/>
                <w:color w:val="000000"/>
                <w:sz w:val="18"/>
                <w:szCs w:val="18"/>
              </w:rPr>
            </w:pPr>
          </w:p>
        </w:tc>
        <w:tc>
          <w:tcPr>
            <w:tcW w:w="992" w:type="dxa"/>
            <w:vMerge w:val="restart"/>
            <w:vAlign w:val="center"/>
          </w:tcPr>
          <w:p w14:paraId="40579B4D">
            <w:pPr>
              <w:widowControl/>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0477-5222206</w:t>
            </w:r>
          </w:p>
        </w:tc>
      </w:tr>
      <w:tr w14:paraId="74F7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49F24F8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540" w:type="dxa"/>
            <w:vMerge w:val="continue"/>
            <w:shd w:val="clear" w:color="auto" w:fill="auto"/>
            <w:vAlign w:val="center"/>
          </w:tcPr>
          <w:p w14:paraId="07D52BFB">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90D243C">
            <w:pPr>
              <w:widowControl/>
              <w:jc w:val="center"/>
              <w:textAlignment w:val="center"/>
              <w:rPr>
                <w:rFonts w:ascii="仿宋_GB2312" w:hAnsi="宋体" w:eastAsia="仿宋_GB2312"/>
                <w:color w:val="000000"/>
                <w:sz w:val="18"/>
                <w:szCs w:val="18"/>
              </w:rPr>
            </w:pPr>
          </w:p>
        </w:tc>
        <w:tc>
          <w:tcPr>
            <w:tcW w:w="2851" w:type="dxa"/>
            <w:vAlign w:val="center"/>
          </w:tcPr>
          <w:p w14:paraId="3B30F8C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560" w:type="dxa"/>
            <w:vMerge w:val="continue"/>
            <w:vAlign w:val="center"/>
          </w:tcPr>
          <w:p w14:paraId="4AC4A228">
            <w:pPr>
              <w:widowControl/>
              <w:jc w:val="center"/>
              <w:textAlignment w:val="center"/>
              <w:rPr>
                <w:rFonts w:ascii="仿宋_GB2312" w:hAnsi="宋体" w:eastAsia="仿宋_GB2312"/>
                <w:color w:val="000000"/>
                <w:sz w:val="18"/>
                <w:szCs w:val="18"/>
              </w:rPr>
            </w:pPr>
          </w:p>
        </w:tc>
        <w:tc>
          <w:tcPr>
            <w:tcW w:w="1134" w:type="dxa"/>
            <w:vMerge w:val="continue"/>
            <w:vAlign w:val="center"/>
          </w:tcPr>
          <w:p w14:paraId="125309B1">
            <w:pPr>
              <w:widowControl/>
              <w:jc w:val="center"/>
              <w:textAlignment w:val="center"/>
              <w:rPr>
                <w:rFonts w:ascii="仿宋_GB2312" w:hAnsi="宋体" w:eastAsia="仿宋_GB2312"/>
                <w:color w:val="000000"/>
                <w:sz w:val="18"/>
                <w:szCs w:val="18"/>
              </w:rPr>
            </w:pPr>
          </w:p>
        </w:tc>
        <w:tc>
          <w:tcPr>
            <w:tcW w:w="708" w:type="dxa"/>
            <w:vMerge w:val="continue"/>
            <w:vAlign w:val="center"/>
          </w:tcPr>
          <w:p w14:paraId="672A6E34">
            <w:pPr>
              <w:widowControl/>
              <w:jc w:val="center"/>
              <w:textAlignment w:val="center"/>
              <w:rPr>
                <w:rFonts w:ascii="仿宋_GB2312" w:hAnsi="宋体" w:eastAsia="仿宋_GB2312"/>
                <w:color w:val="000000"/>
                <w:sz w:val="18"/>
                <w:szCs w:val="18"/>
              </w:rPr>
            </w:pPr>
          </w:p>
        </w:tc>
        <w:tc>
          <w:tcPr>
            <w:tcW w:w="1701" w:type="dxa"/>
            <w:vMerge w:val="continue"/>
            <w:vAlign w:val="center"/>
          </w:tcPr>
          <w:p w14:paraId="37746D44">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13AC1F0A">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428BF531">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37E93FED">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0946C8DC">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16C2C06D">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4DDDFD0D">
            <w:pPr>
              <w:widowControl/>
              <w:jc w:val="center"/>
              <w:textAlignment w:val="center"/>
              <w:rPr>
                <w:rFonts w:ascii="仿宋_GB2312" w:hAnsi="宋体" w:eastAsia="仿宋_GB2312"/>
                <w:color w:val="000000"/>
                <w:sz w:val="18"/>
                <w:szCs w:val="18"/>
              </w:rPr>
            </w:pPr>
          </w:p>
        </w:tc>
        <w:tc>
          <w:tcPr>
            <w:tcW w:w="992" w:type="dxa"/>
            <w:vMerge w:val="continue"/>
          </w:tcPr>
          <w:p w14:paraId="0D33F14E">
            <w:pPr>
              <w:widowControl/>
              <w:jc w:val="center"/>
              <w:textAlignment w:val="center"/>
              <w:rPr>
                <w:rFonts w:ascii="仿宋_GB2312" w:hAnsi="宋体" w:eastAsia="仿宋_GB2312"/>
                <w:color w:val="000000"/>
                <w:sz w:val="18"/>
                <w:szCs w:val="18"/>
              </w:rPr>
            </w:pPr>
          </w:p>
        </w:tc>
      </w:tr>
      <w:tr w14:paraId="014D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709" w:type="dxa"/>
            <w:vAlign w:val="center"/>
          </w:tcPr>
          <w:p w14:paraId="650570C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540" w:type="dxa"/>
            <w:vMerge w:val="restart"/>
            <w:shd w:val="clear" w:color="auto" w:fill="auto"/>
            <w:vAlign w:val="center"/>
          </w:tcPr>
          <w:p w14:paraId="7842F95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4CF352D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2851" w:type="dxa"/>
            <w:vAlign w:val="center"/>
          </w:tcPr>
          <w:p w14:paraId="35894722">
            <w:pPr>
              <w:textAlignment w:val="center"/>
              <w:rPr>
                <w:rFonts w:ascii="仿宋_GB2312" w:hAnsi="宋体" w:eastAsia="仿宋_GB2312"/>
                <w:color w:val="FF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560" w:type="dxa"/>
            <w:vMerge w:val="restart"/>
            <w:vAlign w:val="center"/>
          </w:tcPr>
          <w:p w14:paraId="0E61011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&gt;》、《财政部关于印发&lt;地方政府债务信息公开办法（试行）&gt;的通知》等法律法规和文件规定</w:t>
            </w:r>
          </w:p>
        </w:tc>
        <w:tc>
          <w:tcPr>
            <w:tcW w:w="1134" w:type="dxa"/>
            <w:vMerge w:val="restart"/>
            <w:vAlign w:val="center"/>
          </w:tcPr>
          <w:p w14:paraId="7FCFCC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常务委员会批准后20日内</w:t>
            </w:r>
          </w:p>
        </w:tc>
        <w:tc>
          <w:tcPr>
            <w:tcW w:w="708" w:type="dxa"/>
            <w:vMerge w:val="restart"/>
            <w:vAlign w:val="center"/>
          </w:tcPr>
          <w:p w14:paraId="598140B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达拉特旗财政局</w:t>
            </w:r>
          </w:p>
        </w:tc>
        <w:tc>
          <w:tcPr>
            <w:tcW w:w="1701" w:type="dxa"/>
            <w:vMerge w:val="restart"/>
            <w:vAlign w:val="center"/>
          </w:tcPr>
          <w:p w14:paraId="1313BD0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851" w:type="dxa"/>
            <w:vMerge w:val="restart"/>
            <w:shd w:val="clear" w:color="auto" w:fill="auto"/>
            <w:vAlign w:val="center"/>
          </w:tcPr>
          <w:p w14:paraId="67730AF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696BE3E3">
            <w:pPr>
              <w:widowControl/>
              <w:textAlignment w:val="center"/>
              <w:rPr>
                <w:rFonts w:ascii="仿宋_GB2312" w:hAnsi="宋体" w:eastAsia="仿宋_GB2312"/>
                <w:color w:val="000000"/>
                <w:sz w:val="18"/>
                <w:szCs w:val="18"/>
              </w:rPr>
            </w:pPr>
          </w:p>
        </w:tc>
        <w:tc>
          <w:tcPr>
            <w:tcW w:w="708" w:type="dxa"/>
            <w:vMerge w:val="restart"/>
            <w:shd w:val="clear" w:color="auto" w:fill="auto"/>
            <w:vAlign w:val="center"/>
          </w:tcPr>
          <w:p w14:paraId="445EBE1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shd w:val="clear" w:color="auto" w:fill="auto"/>
            <w:vAlign w:val="center"/>
          </w:tcPr>
          <w:p w14:paraId="7BABB474">
            <w:pPr>
              <w:widowControl/>
              <w:textAlignment w:val="center"/>
              <w:rPr>
                <w:rFonts w:ascii="仿宋_GB2312" w:hAnsi="宋体" w:eastAsia="仿宋_GB2312"/>
                <w:color w:val="000000"/>
                <w:sz w:val="18"/>
                <w:szCs w:val="18"/>
              </w:rPr>
            </w:pPr>
          </w:p>
        </w:tc>
        <w:tc>
          <w:tcPr>
            <w:tcW w:w="567" w:type="dxa"/>
            <w:vMerge w:val="restart"/>
            <w:shd w:val="clear" w:color="auto" w:fill="auto"/>
            <w:vAlign w:val="center"/>
          </w:tcPr>
          <w:p w14:paraId="2E275E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shd w:val="clear" w:color="auto" w:fill="auto"/>
            <w:vAlign w:val="center"/>
          </w:tcPr>
          <w:p w14:paraId="5D418C7E">
            <w:pPr>
              <w:widowControl/>
              <w:textAlignment w:val="center"/>
              <w:rPr>
                <w:rFonts w:ascii="仿宋_GB2312" w:hAnsi="宋体" w:eastAsia="仿宋_GB2312"/>
                <w:color w:val="000000"/>
                <w:sz w:val="18"/>
                <w:szCs w:val="18"/>
              </w:rPr>
            </w:pPr>
          </w:p>
        </w:tc>
        <w:tc>
          <w:tcPr>
            <w:tcW w:w="992" w:type="dxa"/>
            <w:vMerge w:val="restart"/>
            <w:vAlign w:val="center"/>
          </w:tcPr>
          <w:p w14:paraId="49C2DF09">
            <w:pPr>
              <w:widowControl/>
              <w:textAlignment w:val="center"/>
              <w:rPr>
                <w:rFonts w:ascii="仿宋_GB2312" w:hAnsi="宋体" w:eastAsia="仿宋_GB2312"/>
                <w:color w:val="000000"/>
                <w:sz w:val="18"/>
                <w:szCs w:val="18"/>
              </w:rPr>
            </w:pPr>
            <w:r>
              <w:rPr>
                <w:rFonts w:ascii="仿宋_GB2312" w:hAnsi="宋体" w:eastAsia="仿宋_GB2312"/>
                <w:color w:val="000000"/>
                <w:sz w:val="18"/>
                <w:szCs w:val="18"/>
              </w:rPr>
              <w:t>0477-5222206</w:t>
            </w:r>
          </w:p>
        </w:tc>
      </w:tr>
      <w:tr w14:paraId="06AA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18FF924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540" w:type="dxa"/>
            <w:vMerge w:val="continue"/>
            <w:shd w:val="clear" w:color="auto" w:fill="auto"/>
            <w:vAlign w:val="center"/>
          </w:tcPr>
          <w:p w14:paraId="37C67A2A">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5E76D8E7">
            <w:pPr>
              <w:widowControl/>
              <w:jc w:val="center"/>
              <w:textAlignment w:val="center"/>
              <w:rPr>
                <w:rFonts w:ascii="仿宋_GB2312" w:hAnsi="宋体" w:eastAsia="仿宋_GB2312"/>
                <w:color w:val="000000"/>
                <w:sz w:val="18"/>
                <w:szCs w:val="18"/>
              </w:rPr>
            </w:pPr>
          </w:p>
        </w:tc>
        <w:tc>
          <w:tcPr>
            <w:tcW w:w="2851" w:type="dxa"/>
            <w:vAlign w:val="center"/>
          </w:tcPr>
          <w:p w14:paraId="351DF48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560" w:type="dxa"/>
            <w:vMerge w:val="continue"/>
            <w:vAlign w:val="center"/>
          </w:tcPr>
          <w:p w14:paraId="72E3AC97">
            <w:pPr>
              <w:widowControl/>
              <w:jc w:val="center"/>
              <w:textAlignment w:val="center"/>
              <w:rPr>
                <w:rFonts w:ascii="仿宋_GB2312" w:hAnsi="宋体" w:eastAsia="仿宋_GB2312"/>
                <w:color w:val="000000"/>
                <w:sz w:val="18"/>
                <w:szCs w:val="18"/>
              </w:rPr>
            </w:pPr>
          </w:p>
        </w:tc>
        <w:tc>
          <w:tcPr>
            <w:tcW w:w="1134" w:type="dxa"/>
            <w:vMerge w:val="continue"/>
            <w:vAlign w:val="center"/>
          </w:tcPr>
          <w:p w14:paraId="69C6A715">
            <w:pPr>
              <w:widowControl/>
              <w:jc w:val="center"/>
              <w:textAlignment w:val="center"/>
              <w:rPr>
                <w:rFonts w:ascii="仿宋_GB2312" w:hAnsi="宋体" w:eastAsia="仿宋_GB2312"/>
                <w:color w:val="000000"/>
                <w:sz w:val="18"/>
                <w:szCs w:val="18"/>
              </w:rPr>
            </w:pPr>
          </w:p>
        </w:tc>
        <w:tc>
          <w:tcPr>
            <w:tcW w:w="708" w:type="dxa"/>
            <w:vMerge w:val="continue"/>
            <w:vAlign w:val="center"/>
          </w:tcPr>
          <w:p w14:paraId="709C61D4">
            <w:pPr>
              <w:widowControl/>
              <w:jc w:val="center"/>
              <w:textAlignment w:val="center"/>
              <w:rPr>
                <w:rFonts w:ascii="仿宋_GB2312" w:hAnsi="宋体" w:eastAsia="仿宋_GB2312"/>
                <w:color w:val="000000"/>
                <w:sz w:val="18"/>
                <w:szCs w:val="18"/>
              </w:rPr>
            </w:pPr>
          </w:p>
        </w:tc>
        <w:tc>
          <w:tcPr>
            <w:tcW w:w="1701" w:type="dxa"/>
            <w:vMerge w:val="continue"/>
          </w:tcPr>
          <w:p w14:paraId="1601BAA3">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29B569C6">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4BB6EFB8">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7437710B">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28E28C9D">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036894C2">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4B56A6C1">
            <w:pPr>
              <w:widowControl/>
              <w:jc w:val="center"/>
              <w:textAlignment w:val="center"/>
              <w:rPr>
                <w:rFonts w:ascii="仿宋_GB2312" w:hAnsi="宋体" w:eastAsia="仿宋_GB2312"/>
                <w:color w:val="000000"/>
                <w:sz w:val="18"/>
                <w:szCs w:val="18"/>
              </w:rPr>
            </w:pPr>
          </w:p>
        </w:tc>
        <w:tc>
          <w:tcPr>
            <w:tcW w:w="992" w:type="dxa"/>
            <w:vMerge w:val="continue"/>
          </w:tcPr>
          <w:p w14:paraId="7A3DE7D3">
            <w:pPr>
              <w:widowControl/>
              <w:jc w:val="center"/>
              <w:textAlignment w:val="center"/>
              <w:rPr>
                <w:rFonts w:ascii="仿宋_GB2312" w:hAnsi="宋体" w:eastAsia="仿宋_GB2312"/>
                <w:color w:val="000000"/>
                <w:sz w:val="18"/>
                <w:szCs w:val="18"/>
              </w:rPr>
            </w:pPr>
          </w:p>
        </w:tc>
      </w:tr>
      <w:tr w14:paraId="2ACC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4CA43A2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540" w:type="dxa"/>
            <w:vMerge w:val="continue"/>
            <w:shd w:val="clear" w:color="auto" w:fill="auto"/>
            <w:vAlign w:val="center"/>
          </w:tcPr>
          <w:p w14:paraId="756876AC">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A4DAB2A">
            <w:pPr>
              <w:widowControl/>
              <w:jc w:val="center"/>
              <w:textAlignment w:val="center"/>
              <w:rPr>
                <w:rFonts w:ascii="仿宋_GB2312" w:hAnsi="宋体" w:eastAsia="仿宋_GB2312"/>
                <w:color w:val="000000"/>
                <w:sz w:val="18"/>
                <w:szCs w:val="18"/>
              </w:rPr>
            </w:pPr>
          </w:p>
        </w:tc>
        <w:tc>
          <w:tcPr>
            <w:tcW w:w="2851" w:type="dxa"/>
            <w:vAlign w:val="center"/>
          </w:tcPr>
          <w:p w14:paraId="4491FDD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560" w:type="dxa"/>
            <w:vMerge w:val="continue"/>
            <w:vAlign w:val="center"/>
          </w:tcPr>
          <w:p w14:paraId="0E82A2DD">
            <w:pPr>
              <w:widowControl/>
              <w:jc w:val="center"/>
              <w:textAlignment w:val="center"/>
              <w:rPr>
                <w:rFonts w:ascii="仿宋_GB2312" w:hAnsi="宋体" w:eastAsia="仿宋_GB2312"/>
                <w:color w:val="000000"/>
                <w:sz w:val="18"/>
                <w:szCs w:val="18"/>
              </w:rPr>
            </w:pPr>
          </w:p>
        </w:tc>
        <w:tc>
          <w:tcPr>
            <w:tcW w:w="1134" w:type="dxa"/>
            <w:vMerge w:val="continue"/>
            <w:vAlign w:val="center"/>
          </w:tcPr>
          <w:p w14:paraId="237E047E">
            <w:pPr>
              <w:widowControl/>
              <w:jc w:val="center"/>
              <w:textAlignment w:val="center"/>
              <w:rPr>
                <w:rFonts w:ascii="仿宋_GB2312" w:hAnsi="宋体" w:eastAsia="仿宋_GB2312"/>
                <w:color w:val="000000"/>
                <w:sz w:val="18"/>
                <w:szCs w:val="18"/>
              </w:rPr>
            </w:pPr>
          </w:p>
        </w:tc>
        <w:tc>
          <w:tcPr>
            <w:tcW w:w="708" w:type="dxa"/>
            <w:vMerge w:val="continue"/>
            <w:vAlign w:val="center"/>
          </w:tcPr>
          <w:p w14:paraId="73272E78">
            <w:pPr>
              <w:widowControl/>
              <w:jc w:val="center"/>
              <w:textAlignment w:val="center"/>
              <w:rPr>
                <w:rFonts w:ascii="仿宋_GB2312" w:hAnsi="宋体" w:eastAsia="仿宋_GB2312"/>
                <w:color w:val="000000"/>
                <w:sz w:val="18"/>
                <w:szCs w:val="18"/>
              </w:rPr>
            </w:pPr>
          </w:p>
        </w:tc>
        <w:tc>
          <w:tcPr>
            <w:tcW w:w="1701" w:type="dxa"/>
            <w:vMerge w:val="continue"/>
          </w:tcPr>
          <w:p w14:paraId="355FD809">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6091DE32">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510DA9FA">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3995D65C">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12316061">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5FA2C5DB">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09F77CB0">
            <w:pPr>
              <w:widowControl/>
              <w:jc w:val="center"/>
              <w:textAlignment w:val="center"/>
              <w:rPr>
                <w:rFonts w:ascii="仿宋_GB2312" w:hAnsi="宋体" w:eastAsia="仿宋_GB2312"/>
                <w:color w:val="000000"/>
                <w:sz w:val="18"/>
                <w:szCs w:val="18"/>
              </w:rPr>
            </w:pPr>
          </w:p>
        </w:tc>
        <w:tc>
          <w:tcPr>
            <w:tcW w:w="992" w:type="dxa"/>
            <w:vMerge w:val="continue"/>
          </w:tcPr>
          <w:p w14:paraId="65E847F3">
            <w:pPr>
              <w:widowControl/>
              <w:jc w:val="center"/>
              <w:textAlignment w:val="center"/>
              <w:rPr>
                <w:rFonts w:ascii="仿宋_GB2312" w:hAnsi="宋体" w:eastAsia="仿宋_GB2312"/>
                <w:color w:val="000000"/>
                <w:sz w:val="18"/>
                <w:szCs w:val="18"/>
              </w:rPr>
            </w:pPr>
          </w:p>
        </w:tc>
      </w:tr>
      <w:tr w14:paraId="359F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1F869DF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540" w:type="dxa"/>
            <w:vMerge w:val="continue"/>
            <w:shd w:val="clear" w:color="auto" w:fill="auto"/>
            <w:vAlign w:val="center"/>
          </w:tcPr>
          <w:p w14:paraId="4949A8BB">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7C9FB132">
            <w:pPr>
              <w:widowControl/>
              <w:jc w:val="center"/>
              <w:textAlignment w:val="center"/>
              <w:rPr>
                <w:rFonts w:ascii="仿宋_GB2312" w:hAnsi="宋体" w:eastAsia="仿宋_GB2312"/>
                <w:color w:val="000000"/>
                <w:sz w:val="18"/>
                <w:szCs w:val="18"/>
              </w:rPr>
            </w:pPr>
          </w:p>
        </w:tc>
        <w:tc>
          <w:tcPr>
            <w:tcW w:w="2851" w:type="dxa"/>
            <w:vAlign w:val="center"/>
          </w:tcPr>
          <w:p w14:paraId="0EC9D91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560" w:type="dxa"/>
            <w:vMerge w:val="continue"/>
            <w:vAlign w:val="center"/>
          </w:tcPr>
          <w:p w14:paraId="2EBC62F6">
            <w:pPr>
              <w:widowControl/>
              <w:jc w:val="center"/>
              <w:textAlignment w:val="center"/>
              <w:rPr>
                <w:rFonts w:ascii="仿宋_GB2312" w:hAnsi="宋体" w:eastAsia="仿宋_GB2312"/>
                <w:color w:val="000000"/>
                <w:sz w:val="18"/>
                <w:szCs w:val="18"/>
              </w:rPr>
            </w:pPr>
          </w:p>
        </w:tc>
        <w:tc>
          <w:tcPr>
            <w:tcW w:w="1134" w:type="dxa"/>
            <w:vMerge w:val="continue"/>
            <w:vAlign w:val="center"/>
          </w:tcPr>
          <w:p w14:paraId="1F54EB6F">
            <w:pPr>
              <w:widowControl/>
              <w:jc w:val="center"/>
              <w:textAlignment w:val="center"/>
              <w:rPr>
                <w:rFonts w:ascii="仿宋_GB2312" w:hAnsi="宋体" w:eastAsia="仿宋_GB2312"/>
                <w:color w:val="000000"/>
                <w:sz w:val="18"/>
                <w:szCs w:val="18"/>
              </w:rPr>
            </w:pPr>
          </w:p>
        </w:tc>
        <w:tc>
          <w:tcPr>
            <w:tcW w:w="708" w:type="dxa"/>
            <w:vMerge w:val="continue"/>
            <w:vAlign w:val="center"/>
          </w:tcPr>
          <w:p w14:paraId="0F85B888">
            <w:pPr>
              <w:widowControl/>
              <w:jc w:val="center"/>
              <w:textAlignment w:val="center"/>
              <w:rPr>
                <w:rFonts w:ascii="仿宋_GB2312" w:hAnsi="宋体" w:eastAsia="仿宋_GB2312"/>
                <w:color w:val="000000"/>
                <w:sz w:val="18"/>
                <w:szCs w:val="18"/>
              </w:rPr>
            </w:pPr>
          </w:p>
        </w:tc>
        <w:tc>
          <w:tcPr>
            <w:tcW w:w="1701" w:type="dxa"/>
            <w:vMerge w:val="continue"/>
          </w:tcPr>
          <w:p w14:paraId="0BC5D779">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2B9F54D0">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63AFBC8B">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28F80584">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4C52004C">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11F98C0A">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47D3EBB0">
            <w:pPr>
              <w:widowControl/>
              <w:jc w:val="center"/>
              <w:textAlignment w:val="center"/>
              <w:rPr>
                <w:rFonts w:ascii="仿宋_GB2312" w:hAnsi="宋体" w:eastAsia="仿宋_GB2312"/>
                <w:color w:val="000000"/>
                <w:sz w:val="18"/>
                <w:szCs w:val="18"/>
              </w:rPr>
            </w:pPr>
          </w:p>
        </w:tc>
        <w:tc>
          <w:tcPr>
            <w:tcW w:w="992" w:type="dxa"/>
            <w:vMerge w:val="continue"/>
          </w:tcPr>
          <w:p w14:paraId="5DAD477A">
            <w:pPr>
              <w:widowControl/>
              <w:jc w:val="center"/>
              <w:textAlignment w:val="center"/>
              <w:rPr>
                <w:rFonts w:ascii="仿宋_GB2312" w:hAnsi="宋体" w:eastAsia="仿宋_GB2312"/>
                <w:color w:val="000000"/>
                <w:sz w:val="18"/>
                <w:szCs w:val="18"/>
              </w:rPr>
            </w:pPr>
          </w:p>
        </w:tc>
      </w:tr>
      <w:tr w14:paraId="0FEB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vAlign w:val="center"/>
          </w:tcPr>
          <w:p w14:paraId="303889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540" w:type="dxa"/>
            <w:vMerge w:val="restart"/>
            <w:shd w:val="clear" w:color="auto" w:fill="auto"/>
            <w:vAlign w:val="center"/>
          </w:tcPr>
          <w:p w14:paraId="7002AD6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6D35443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2851" w:type="dxa"/>
            <w:vAlign w:val="center"/>
          </w:tcPr>
          <w:p w14:paraId="665FB01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560" w:type="dxa"/>
            <w:vMerge w:val="restart"/>
            <w:vAlign w:val="center"/>
          </w:tcPr>
          <w:p w14:paraId="35F1DDC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&gt;》、《财政部关于印发&lt;地方政府债务信息公开办法（试行）&gt;的通知》等法律法规和文件规定</w:t>
            </w:r>
          </w:p>
        </w:tc>
        <w:tc>
          <w:tcPr>
            <w:tcW w:w="1134" w:type="dxa"/>
            <w:vMerge w:val="restart"/>
            <w:vAlign w:val="center"/>
          </w:tcPr>
          <w:p w14:paraId="3B5CCAD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8" w:type="dxa"/>
            <w:vMerge w:val="restart"/>
            <w:vAlign w:val="center"/>
          </w:tcPr>
          <w:p w14:paraId="592E064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达拉特旗财政局</w:t>
            </w:r>
          </w:p>
        </w:tc>
        <w:tc>
          <w:tcPr>
            <w:tcW w:w="1701" w:type="dxa"/>
            <w:vMerge w:val="restart"/>
            <w:vAlign w:val="center"/>
          </w:tcPr>
          <w:p w14:paraId="6A03763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CA91769">
            <w:pPr>
              <w:widowControl/>
              <w:textAlignment w:val="center"/>
              <w:rPr>
                <w:rFonts w:ascii="仿宋_GB2312" w:hAnsi="宋体" w:eastAsia="仿宋_GB2312"/>
                <w:color w:val="000000"/>
                <w:sz w:val="18"/>
                <w:szCs w:val="18"/>
              </w:rPr>
            </w:pPr>
          </w:p>
        </w:tc>
        <w:tc>
          <w:tcPr>
            <w:tcW w:w="851" w:type="dxa"/>
            <w:vMerge w:val="restart"/>
            <w:shd w:val="clear" w:color="auto" w:fill="auto"/>
            <w:vAlign w:val="center"/>
          </w:tcPr>
          <w:p w14:paraId="13FCCCD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F904B40">
            <w:pPr>
              <w:widowControl/>
              <w:textAlignment w:val="center"/>
              <w:rPr>
                <w:rFonts w:ascii="仿宋_GB2312" w:hAnsi="宋体" w:eastAsia="仿宋_GB2312"/>
                <w:color w:val="000000"/>
                <w:sz w:val="18"/>
                <w:szCs w:val="18"/>
              </w:rPr>
            </w:pPr>
          </w:p>
        </w:tc>
        <w:tc>
          <w:tcPr>
            <w:tcW w:w="708" w:type="dxa"/>
            <w:vMerge w:val="restart"/>
            <w:shd w:val="clear" w:color="auto" w:fill="auto"/>
            <w:vAlign w:val="center"/>
          </w:tcPr>
          <w:p w14:paraId="23862F9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shd w:val="clear" w:color="auto" w:fill="auto"/>
            <w:vAlign w:val="center"/>
          </w:tcPr>
          <w:p w14:paraId="655A0DF6">
            <w:pPr>
              <w:widowControl/>
              <w:textAlignment w:val="center"/>
              <w:rPr>
                <w:rFonts w:ascii="仿宋_GB2312" w:hAnsi="宋体" w:eastAsia="仿宋_GB2312"/>
                <w:color w:val="000000"/>
                <w:sz w:val="18"/>
                <w:szCs w:val="18"/>
              </w:rPr>
            </w:pPr>
          </w:p>
        </w:tc>
        <w:tc>
          <w:tcPr>
            <w:tcW w:w="567" w:type="dxa"/>
            <w:vMerge w:val="restart"/>
            <w:shd w:val="clear" w:color="auto" w:fill="auto"/>
            <w:vAlign w:val="center"/>
          </w:tcPr>
          <w:p w14:paraId="4BBB60E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shd w:val="clear" w:color="auto" w:fill="auto"/>
            <w:vAlign w:val="center"/>
          </w:tcPr>
          <w:p w14:paraId="6FA7FA4E">
            <w:pPr>
              <w:widowControl/>
              <w:textAlignment w:val="center"/>
              <w:rPr>
                <w:rFonts w:ascii="仿宋_GB2312" w:hAnsi="宋体" w:eastAsia="仿宋_GB2312"/>
                <w:color w:val="000000"/>
                <w:sz w:val="18"/>
                <w:szCs w:val="18"/>
              </w:rPr>
            </w:pPr>
          </w:p>
        </w:tc>
        <w:tc>
          <w:tcPr>
            <w:tcW w:w="992" w:type="dxa"/>
            <w:vMerge w:val="restart"/>
            <w:vAlign w:val="center"/>
          </w:tcPr>
          <w:p w14:paraId="4FEED5ED">
            <w:pPr>
              <w:widowControl/>
              <w:textAlignment w:val="center"/>
              <w:rPr>
                <w:rFonts w:ascii="仿宋_GB2312" w:hAnsi="宋体" w:eastAsia="仿宋_GB2312"/>
                <w:color w:val="000000"/>
                <w:sz w:val="18"/>
                <w:szCs w:val="18"/>
              </w:rPr>
            </w:pPr>
            <w:r>
              <w:rPr>
                <w:rFonts w:ascii="仿宋_GB2312" w:hAnsi="宋体" w:eastAsia="仿宋_GB2312"/>
                <w:color w:val="000000"/>
                <w:sz w:val="18"/>
                <w:szCs w:val="18"/>
              </w:rPr>
              <w:t>0477-5222206</w:t>
            </w:r>
          </w:p>
        </w:tc>
      </w:tr>
      <w:tr w14:paraId="648F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14:paraId="1D1DB7B1">
            <w:pPr>
              <w:widowControl/>
              <w:jc w:val="center"/>
              <w:textAlignment w:val="center"/>
              <w:rPr>
                <w:rFonts w:ascii="仿宋_GB2312" w:hAnsi="宋体" w:eastAsia="仿宋_GB2312"/>
                <w:color w:val="000000"/>
                <w:sz w:val="18"/>
                <w:szCs w:val="18"/>
              </w:rPr>
            </w:pPr>
          </w:p>
        </w:tc>
        <w:tc>
          <w:tcPr>
            <w:tcW w:w="540" w:type="dxa"/>
            <w:vMerge w:val="continue"/>
            <w:shd w:val="clear" w:color="auto" w:fill="auto"/>
            <w:vAlign w:val="center"/>
          </w:tcPr>
          <w:p w14:paraId="75A634FF">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29F20DBC">
            <w:pPr>
              <w:widowControl/>
              <w:jc w:val="center"/>
              <w:textAlignment w:val="center"/>
              <w:rPr>
                <w:rFonts w:ascii="仿宋_GB2312" w:hAnsi="宋体" w:eastAsia="仿宋_GB2312"/>
                <w:color w:val="000000"/>
                <w:sz w:val="18"/>
                <w:szCs w:val="18"/>
              </w:rPr>
            </w:pPr>
          </w:p>
        </w:tc>
        <w:tc>
          <w:tcPr>
            <w:tcW w:w="2851" w:type="dxa"/>
            <w:vAlign w:val="center"/>
          </w:tcPr>
          <w:p w14:paraId="3FF303D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560" w:type="dxa"/>
            <w:vMerge w:val="continue"/>
            <w:vAlign w:val="center"/>
          </w:tcPr>
          <w:p w14:paraId="7A8888AC">
            <w:pPr>
              <w:widowControl/>
              <w:jc w:val="center"/>
              <w:textAlignment w:val="center"/>
              <w:rPr>
                <w:rFonts w:ascii="仿宋_GB2312" w:hAnsi="宋体" w:eastAsia="仿宋_GB2312"/>
                <w:color w:val="000000"/>
                <w:sz w:val="18"/>
                <w:szCs w:val="18"/>
              </w:rPr>
            </w:pPr>
          </w:p>
        </w:tc>
        <w:tc>
          <w:tcPr>
            <w:tcW w:w="1134" w:type="dxa"/>
            <w:vMerge w:val="continue"/>
            <w:vAlign w:val="center"/>
          </w:tcPr>
          <w:p w14:paraId="72D0BC29">
            <w:pPr>
              <w:widowControl/>
              <w:jc w:val="center"/>
              <w:textAlignment w:val="center"/>
              <w:rPr>
                <w:rFonts w:ascii="仿宋_GB2312" w:hAnsi="宋体" w:eastAsia="仿宋_GB2312"/>
                <w:color w:val="000000"/>
                <w:sz w:val="18"/>
                <w:szCs w:val="18"/>
              </w:rPr>
            </w:pPr>
          </w:p>
        </w:tc>
        <w:tc>
          <w:tcPr>
            <w:tcW w:w="708" w:type="dxa"/>
            <w:vMerge w:val="continue"/>
            <w:vAlign w:val="center"/>
          </w:tcPr>
          <w:p w14:paraId="13CA702E">
            <w:pPr>
              <w:widowControl/>
              <w:jc w:val="center"/>
              <w:textAlignment w:val="center"/>
              <w:rPr>
                <w:rFonts w:ascii="仿宋_GB2312" w:hAnsi="宋体" w:eastAsia="仿宋_GB2312"/>
                <w:color w:val="000000"/>
                <w:sz w:val="18"/>
                <w:szCs w:val="18"/>
              </w:rPr>
            </w:pPr>
          </w:p>
        </w:tc>
        <w:tc>
          <w:tcPr>
            <w:tcW w:w="1701" w:type="dxa"/>
            <w:vMerge w:val="continue"/>
            <w:vAlign w:val="center"/>
          </w:tcPr>
          <w:p w14:paraId="1ACC026A">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5F13CA69">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140A360A">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680DCB81">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0275CBB2">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1E856A82">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42782303">
            <w:pPr>
              <w:widowControl/>
              <w:jc w:val="center"/>
              <w:textAlignment w:val="center"/>
              <w:rPr>
                <w:rFonts w:ascii="仿宋_GB2312" w:hAnsi="宋体" w:eastAsia="仿宋_GB2312"/>
                <w:color w:val="000000"/>
                <w:sz w:val="18"/>
                <w:szCs w:val="18"/>
              </w:rPr>
            </w:pPr>
          </w:p>
        </w:tc>
        <w:tc>
          <w:tcPr>
            <w:tcW w:w="992" w:type="dxa"/>
            <w:vMerge w:val="continue"/>
          </w:tcPr>
          <w:p w14:paraId="19443264">
            <w:pPr>
              <w:widowControl/>
              <w:jc w:val="center"/>
              <w:textAlignment w:val="center"/>
              <w:rPr>
                <w:rFonts w:ascii="仿宋_GB2312" w:hAnsi="宋体" w:eastAsia="仿宋_GB2312"/>
                <w:color w:val="000000"/>
                <w:sz w:val="18"/>
                <w:szCs w:val="18"/>
              </w:rPr>
            </w:pPr>
          </w:p>
        </w:tc>
      </w:tr>
      <w:tr w14:paraId="4478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064722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540" w:type="dxa"/>
            <w:vMerge w:val="restart"/>
            <w:shd w:val="clear" w:color="auto" w:fill="auto"/>
            <w:vAlign w:val="center"/>
          </w:tcPr>
          <w:p w14:paraId="673150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02857B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2851" w:type="dxa"/>
            <w:vAlign w:val="center"/>
          </w:tcPr>
          <w:p w14:paraId="48E6300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560" w:type="dxa"/>
            <w:vMerge w:val="restart"/>
            <w:vAlign w:val="center"/>
          </w:tcPr>
          <w:p w14:paraId="32E61FC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w:t>
            </w:r>
            <w:r>
              <w:rPr>
                <w:rFonts w:hint="eastAsia" w:ascii="仿宋_GB2312" w:hAnsi="宋体" w:eastAsia="仿宋_GB2312"/>
                <w:color w:val="000000"/>
                <w:sz w:val="18"/>
                <w:szCs w:val="18"/>
                <w:lang w:eastAsia="zh-CN"/>
              </w:rPr>
              <w:t>〈地方预决算公开操作规程〉的通知</w:t>
            </w:r>
            <w:r>
              <w:rPr>
                <w:rFonts w:hint="eastAsia" w:ascii="仿宋_GB2312" w:hAnsi="宋体" w:eastAsia="仿宋_GB2312"/>
                <w:color w:val="000000"/>
                <w:sz w:val="18"/>
                <w:szCs w:val="18"/>
              </w:rPr>
              <w:t>&gt;》、《财政部关于印发&lt;地方政府债务信息公开办法（试行）&gt;的通知》等法律法规和文件规定</w:t>
            </w:r>
          </w:p>
        </w:tc>
        <w:tc>
          <w:tcPr>
            <w:tcW w:w="1134" w:type="dxa"/>
            <w:vMerge w:val="restart"/>
            <w:vAlign w:val="center"/>
          </w:tcPr>
          <w:p w14:paraId="02BE247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8" w:type="dxa"/>
            <w:vMerge w:val="restart"/>
            <w:vAlign w:val="center"/>
          </w:tcPr>
          <w:p w14:paraId="574AA4D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达拉特旗财政局</w:t>
            </w:r>
          </w:p>
        </w:tc>
        <w:tc>
          <w:tcPr>
            <w:tcW w:w="1701" w:type="dxa"/>
            <w:vMerge w:val="restart"/>
            <w:vAlign w:val="center"/>
          </w:tcPr>
          <w:p w14:paraId="2FA72B0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851" w:type="dxa"/>
            <w:vMerge w:val="restart"/>
            <w:shd w:val="clear" w:color="auto" w:fill="auto"/>
            <w:vAlign w:val="center"/>
          </w:tcPr>
          <w:p w14:paraId="4D5EF93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1954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shd w:val="clear" w:color="auto" w:fill="auto"/>
            <w:vAlign w:val="center"/>
          </w:tcPr>
          <w:p w14:paraId="4625994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shd w:val="clear" w:color="auto" w:fill="auto"/>
            <w:vAlign w:val="center"/>
          </w:tcPr>
          <w:p w14:paraId="6A3E2D4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14:paraId="7A6311D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shd w:val="clear" w:color="auto" w:fill="auto"/>
            <w:vAlign w:val="center"/>
          </w:tcPr>
          <w:p w14:paraId="7DA66B2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2" w:type="dxa"/>
            <w:vMerge w:val="restart"/>
            <w:vAlign w:val="center"/>
          </w:tcPr>
          <w:p w14:paraId="07348D59">
            <w:pPr>
              <w:widowControl/>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0477-5222206</w:t>
            </w:r>
          </w:p>
        </w:tc>
      </w:tr>
      <w:tr w14:paraId="08E0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32AD3C4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540" w:type="dxa"/>
            <w:vMerge w:val="continue"/>
            <w:shd w:val="clear" w:color="auto" w:fill="auto"/>
            <w:vAlign w:val="center"/>
          </w:tcPr>
          <w:p w14:paraId="1E55A5D2">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FD810FF">
            <w:pPr>
              <w:widowControl/>
              <w:jc w:val="center"/>
              <w:textAlignment w:val="center"/>
              <w:rPr>
                <w:rFonts w:ascii="仿宋_GB2312" w:hAnsi="宋体" w:eastAsia="仿宋_GB2312"/>
                <w:color w:val="000000"/>
                <w:sz w:val="18"/>
                <w:szCs w:val="18"/>
              </w:rPr>
            </w:pPr>
          </w:p>
        </w:tc>
        <w:tc>
          <w:tcPr>
            <w:tcW w:w="2851" w:type="dxa"/>
            <w:vAlign w:val="center"/>
          </w:tcPr>
          <w:p w14:paraId="63F259D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560" w:type="dxa"/>
            <w:vMerge w:val="continue"/>
            <w:vAlign w:val="center"/>
          </w:tcPr>
          <w:p w14:paraId="32B6BC98">
            <w:pPr>
              <w:widowControl/>
              <w:jc w:val="center"/>
              <w:textAlignment w:val="center"/>
              <w:rPr>
                <w:rFonts w:ascii="仿宋_GB2312" w:hAnsi="宋体" w:eastAsia="仿宋_GB2312"/>
                <w:color w:val="000000"/>
                <w:sz w:val="18"/>
                <w:szCs w:val="18"/>
              </w:rPr>
            </w:pPr>
          </w:p>
        </w:tc>
        <w:tc>
          <w:tcPr>
            <w:tcW w:w="1134" w:type="dxa"/>
            <w:vMerge w:val="continue"/>
            <w:vAlign w:val="center"/>
          </w:tcPr>
          <w:p w14:paraId="71C981E2">
            <w:pPr>
              <w:widowControl/>
              <w:jc w:val="center"/>
              <w:textAlignment w:val="center"/>
              <w:rPr>
                <w:rFonts w:ascii="仿宋_GB2312" w:hAnsi="宋体" w:eastAsia="仿宋_GB2312"/>
                <w:color w:val="000000"/>
                <w:sz w:val="18"/>
                <w:szCs w:val="18"/>
              </w:rPr>
            </w:pPr>
          </w:p>
        </w:tc>
        <w:tc>
          <w:tcPr>
            <w:tcW w:w="708" w:type="dxa"/>
            <w:vMerge w:val="continue"/>
            <w:vAlign w:val="center"/>
          </w:tcPr>
          <w:p w14:paraId="0372E8D9">
            <w:pPr>
              <w:widowControl/>
              <w:jc w:val="center"/>
              <w:textAlignment w:val="center"/>
              <w:rPr>
                <w:rFonts w:ascii="仿宋_GB2312" w:hAnsi="宋体" w:eastAsia="仿宋_GB2312"/>
                <w:color w:val="000000"/>
                <w:sz w:val="18"/>
                <w:szCs w:val="18"/>
              </w:rPr>
            </w:pPr>
          </w:p>
        </w:tc>
        <w:tc>
          <w:tcPr>
            <w:tcW w:w="1701" w:type="dxa"/>
            <w:vMerge w:val="continue"/>
            <w:vAlign w:val="center"/>
          </w:tcPr>
          <w:p w14:paraId="11436772">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36A9B7A2">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54F1B433">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2500F055">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3D72674E">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69476868">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155F6614">
            <w:pPr>
              <w:widowControl/>
              <w:jc w:val="center"/>
              <w:textAlignment w:val="center"/>
              <w:rPr>
                <w:rFonts w:ascii="仿宋_GB2312" w:hAnsi="宋体" w:eastAsia="仿宋_GB2312"/>
                <w:color w:val="000000"/>
                <w:sz w:val="18"/>
                <w:szCs w:val="18"/>
              </w:rPr>
            </w:pPr>
          </w:p>
        </w:tc>
        <w:tc>
          <w:tcPr>
            <w:tcW w:w="992" w:type="dxa"/>
            <w:vMerge w:val="continue"/>
          </w:tcPr>
          <w:p w14:paraId="0B99E70A">
            <w:pPr>
              <w:widowControl/>
              <w:jc w:val="center"/>
              <w:textAlignment w:val="center"/>
              <w:rPr>
                <w:rFonts w:ascii="仿宋_GB2312" w:hAnsi="宋体" w:eastAsia="仿宋_GB2312"/>
                <w:color w:val="000000"/>
                <w:sz w:val="18"/>
                <w:szCs w:val="18"/>
              </w:rPr>
            </w:pPr>
          </w:p>
        </w:tc>
      </w:tr>
      <w:tr w14:paraId="470F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4D4F7E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540" w:type="dxa"/>
            <w:vMerge w:val="continue"/>
            <w:shd w:val="clear" w:color="auto" w:fill="auto"/>
            <w:vAlign w:val="center"/>
          </w:tcPr>
          <w:p w14:paraId="20317818">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6EC914AE">
            <w:pPr>
              <w:widowControl/>
              <w:jc w:val="center"/>
              <w:textAlignment w:val="center"/>
              <w:rPr>
                <w:rFonts w:ascii="仿宋_GB2312" w:hAnsi="宋体" w:eastAsia="仿宋_GB2312"/>
                <w:color w:val="000000"/>
                <w:sz w:val="18"/>
                <w:szCs w:val="18"/>
              </w:rPr>
            </w:pPr>
          </w:p>
        </w:tc>
        <w:tc>
          <w:tcPr>
            <w:tcW w:w="2851" w:type="dxa"/>
            <w:vAlign w:val="center"/>
          </w:tcPr>
          <w:p w14:paraId="5AC65AA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560" w:type="dxa"/>
            <w:vMerge w:val="continue"/>
            <w:vAlign w:val="center"/>
          </w:tcPr>
          <w:p w14:paraId="042E1590">
            <w:pPr>
              <w:widowControl/>
              <w:jc w:val="center"/>
              <w:textAlignment w:val="center"/>
              <w:rPr>
                <w:rFonts w:ascii="仿宋_GB2312" w:hAnsi="宋体" w:eastAsia="仿宋_GB2312"/>
                <w:color w:val="000000"/>
                <w:sz w:val="18"/>
                <w:szCs w:val="18"/>
              </w:rPr>
            </w:pPr>
          </w:p>
        </w:tc>
        <w:tc>
          <w:tcPr>
            <w:tcW w:w="1134" w:type="dxa"/>
            <w:vMerge w:val="continue"/>
            <w:vAlign w:val="center"/>
          </w:tcPr>
          <w:p w14:paraId="163B9EEA">
            <w:pPr>
              <w:widowControl/>
              <w:jc w:val="center"/>
              <w:textAlignment w:val="center"/>
              <w:rPr>
                <w:rFonts w:ascii="仿宋_GB2312" w:hAnsi="宋体" w:eastAsia="仿宋_GB2312"/>
                <w:color w:val="000000"/>
                <w:sz w:val="18"/>
                <w:szCs w:val="18"/>
              </w:rPr>
            </w:pPr>
          </w:p>
        </w:tc>
        <w:tc>
          <w:tcPr>
            <w:tcW w:w="708" w:type="dxa"/>
            <w:vMerge w:val="continue"/>
            <w:vAlign w:val="center"/>
          </w:tcPr>
          <w:p w14:paraId="730278F7">
            <w:pPr>
              <w:widowControl/>
              <w:jc w:val="center"/>
              <w:textAlignment w:val="center"/>
              <w:rPr>
                <w:rFonts w:ascii="仿宋_GB2312" w:hAnsi="宋体" w:eastAsia="仿宋_GB2312"/>
                <w:color w:val="000000"/>
                <w:sz w:val="18"/>
                <w:szCs w:val="18"/>
              </w:rPr>
            </w:pPr>
          </w:p>
        </w:tc>
        <w:tc>
          <w:tcPr>
            <w:tcW w:w="1701" w:type="dxa"/>
            <w:vMerge w:val="continue"/>
            <w:vAlign w:val="center"/>
          </w:tcPr>
          <w:p w14:paraId="50CBCE09">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638FA211">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1B0DA87F">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4EF8C138">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5412DF12">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3FD45C6F">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528A4B64">
            <w:pPr>
              <w:widowControl/>
              <w:jc w:val="center"/>
              <w:textAlignment w:val="center"/>
              <w:rPr>
                <w:rFonts w:ascii="仿宋_GB2312" w:hAnsi="宋体" w:eastAsia="仿宋_GB2312"/>
                <w:color w:val="000000"/>
                <w:sz w:val="18"/>
                <w:szCs w:val="18"/>
              </w:rPr>
            </w:pPr>
          </w:p>
        </w:tc>
        <w:tc>
          <w:tcPr>
            <w:tcW w:w="992" w:type="dxa"/>
            <w:vMerge w:val="continue"/>
          </w:tcPr>
          <w:p w14:paraId="1DC6277C">
            <w:pPr>
              <w:widowControl/>
              <w:jc w:val="center"/>
              <w:textAlignment w:val="center"/>
              <w:rPr>
                <w:rFonts w:ascii="仿宋_GB2312" w:hAnsi="宋体" w:eastAsia="仿宋_GB2312"/>
                <w:color w:val="000000"/>
                <w:sz w:val="18"/>
                <w:szCs w:val="18"/>
              </w:rPr>
            </w:pPr>
          </w:p>
        </w:tc>
      </w:tr>
      <w:tr w14:paraId="211D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517993A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540" w:type="dxa"/>
            <w:vMerge w:val="continue"/>
            <w:shd w:val="clear" w:color="auto" w:fill="auto"/>
            <w:vAlign w:val="center"/>
          </w:tcPr>
          <w:p w14:paraId="1CCB0199">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727D4EF">
            <w:pPr>
              <w:widowControl/>
              <w:jc w:val="center"/>
              <w:textAlignment w:val="center"/>
              <w:rPr>
                <w:rFonts w:ascii="仿宋_GB2312" w:hAnsi="宋体" w:eastAsia="仿宋_GB2312"/>
                <w:color w:val="000000"/>
                <w:sz w:val="18"/>
                <w:szCs w:val="18"/>
              </w:rPr>
            </w:pPr>
          </w:p>
        </w:tc>
        <w:tc>
          <w:tcPr>
            <w:tcW w:w="2851" w:type="dxa"/>
            <w:vAlign w:val="center"/>
          </w:tcPr>
          <w:p w14:paraId="46F55C2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560" w:type="dxa"/>
            <w:vMerge w:val="continue"/>
            <w:vAlign w:val="center"/>
          </w:tcPr>
          <w:p w14:paraId="1AFC652E">
            <w:pPr>
              <w:widowControl/>
              <w:jc w:val="center"/>
              <w:textAlignment w:val="center"/>
              <w:rPr>
                <w:rFonts w:ascii="仿宋_GB2312" w:hAnsi="宋体" w:eastAsia="仿宋_GB2312"/>
                <w:color w:val="000000"/>
                <w:sz w:val="18"/>
                <w:szCs w:val="18"/>
              </w:rPr>
            </w:pPr>
          </w:p>
        </w:tc>
        <w:tc>
          <w:tcPr>
            <w:tcW w:w="1134" w:type="dxa"/>
            <w:vMerge w:val="continue"/>
            <w:vAlign w:val="center"/>
          </w:tcPr>
          <w:p w14:paraId="39381BC2">
            <w:pPr>
              <w:widowControl/>
              <w:jc w:val="center"/>
              <w:textAlignment w:val="center"/>
              <w:rPr>
                <w:rFonts w:ascii="仿宋_GB2312" w:hAnsi="宋体" w:eastAsia="仿宋_GB2312"/>
                <w:color w:val="000000"/>
                <w:sz w:val="18"/>
                <w:szCs w:val="18"/>
              </w:rPr>
            </w:pPr>
          </w:p>
        </w:tc>
        <w:tc>
          <w:tcPr>
            <w:tcW w:w="708" w:type="dxa"/>
            <w:vMerge w:val="continue"/>
            <w:vAlign w:val="center"/>
          </w:tcPr>
          <w:p w14:paraId="4D41A631">
            <w:pPr>
              <w:widowControl/>
              <w:jc w:val="center"/>
              <w:textAlignment w:val="center"/>
              <w:rPr>
                <w:rFonts w:ascii="仿宋_GB2312" w:hAnsi="宋体" w:eastAsia="仿宋_GB2312"/>
                <w:color w:val="000000"/>
                <w:sz w:val="18"/>
                <w:szCs w:val="18"/>
              </w:rPr>
            </w:pPr>
          </w:p>
        </w:tc>
        <w:tc>
          <w:tcPr>
            <w:tcW w:w="1701" w:type="dxa"/>
            <w:vMerge w:val="continue"/>
            <w:vAlign w:val="center"/>
          </w:tcPr>
          <w:p w14:paraId="40167A1B">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52C9E431">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2BCA86D2">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5681A6C0">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49445F36">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5FFA52BA">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582210A3">
            <w:pPr>
              <w:widowControl/>
              <w:jc w:val="center"/>
              <w:textAlignment w:val="center"/>
              <w:rPr>
                <w:rFonts w:ascii="仿宋_GB2312" w:hAnsi="宋体" w:eastAsia="仿宋_GB2312"/>
                <w:color w:val="000000"/>
                <w:sz w:val="18"/>
                <w:szCs w:val="18"/>
              </w:rPr>
            </w:pPr>
          </w:p>
        </w:tc>
        <w:tc>
          <w:tcPr>
            <w:tcW w:w="992" w:type="dxa"/>
            <w:vMerge w:val="continue"/>
          </w:tcPr>
          <w:p w14:paraId="0EF0CC3C">
            <w:pPr>
              <w:widowControl/>
              <w:jc w:val="center"/>
              <w:textAlignment w:val="center"/>
              <w:rPr>
                <w:rFonts w:ascii="仿宋_GB2312" w:hAnsi="宋体" w:eastAsia="仿宋_GB2312"/>
                <w:color w:val="000000"/>
                <w:sz w:val="18"/>
                <w:szCs w:val="18"/>
              </w:rPr>
            </w:pPr>
          </w:p>
        </w:tc>
      </w:tr>
      <w:tr w14:paraId="070F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2911554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540" w:type="dxa"/>
            <w:vMerge w:val="restart"/>
            <w:shd w:val="clear" w:color="auto" w:fill="auto"/>
            <w:vAlign w:val="center"/>
          </w:tcPr>
          <w:p w14:paraId="19FD505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31B023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2851" w:type="dxa"/>
            <w:vAlign w:val="center"/>
          </w:tcPr>
          <w:p w14:paraId="1CF1E93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560" w:type="dxa"/>
            <w:vMerge w:val="restart"/>
            <w:vAlign w:val="center"/>
          </w:tcPr>
          <w:p w14:paraId="5FF5684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134" w:type="dxa"/>
            <w:vMerge w:val="restart"/>
            <w:vAlign w:val="center"/>
          </w:tcPr>
          <w:p w14:paraId="6D86A01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708" w:type="dxa"/>
            <w:vMerge w:val="restart"/>
            <w:vAlign w:val="center"/>
          </w:tcPr>
          <w:p w14:paraId="703C021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达拉特旗财政局</w:t>
            </w:r>
          </w:p>
        </w:tc>
        <w:tc>
          <w:tcPr>
            <w:tcW w:w="1701" w:type="dxa"/>
            <w:vMerge w:val="restart"/>
            <w:vAlign w:val="center"/>
          </w:tcPr>
          <w:p w14:paraId="3115A7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851" w:type="dxa"/>
            <w:vMerge w:val="restart"/>
            <w:shd w:val="clear" w:color="auto" w:fill="auto"/>
            <w:vAlign w:val="center"/>
          </w:tcPr>
          <w:p w14:paraId="7D58BD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A84D7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shd w:val="clear" w:color="auto" w:fill="auto"/>
            <w:vAlign w:val="center"/>
          </w:tcPr>
          <w:p w14:paraId="0953296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shd w:val="clear" w:color="auto" w:fill="auto"/>
            <w:vAlign w:val="center"/>
          </w:tcPr>
          <w:p w14:paraId="51E836B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shd w:val="clear" w:color="auto" w:fill="auto"/>
            <w:vAlign w:val="center"/>
          </w:tcPr>
          <w:p w14:paraId="6D8C807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shd w:val="clear" w:color="auto" w:fill="auto"/>
            <w:vAlign w:val="center"/>
          </w:tcPr>
          <w:p w14:paraId="2943AA4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2" w:type="dxa"/>
            <w:vMerge w:val="restart"/>
            <w:vAlign w:val="center"/>
          </w:tcPr>
          <w:p w14:paraId="0B5BC0A9">
            <w:pPr>
              <w:widowControl/>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0477-5222206</w:t>
            </w:r>
          </w:p>
        </w:tc>
      </w:tr>
      <w:tr w14:paraId="1EAC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247EFDE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540" w:type="dxa"/>
            <w:vMerge w:val="continue"/>
            <w:shd w:val="clear" w:color="auto" w:fill="auto"/>
            <w:vAlign w:val="center"/>
          </w:tcPr>
          <w:p w14:paraId="5BC421AC">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618B53A">
            <w:pPr>
              <w:widowControl/>
              <w:jc w:val="center"/>
              <w:textAlignment w:val="center"/>
              <w:rPr>
                <w:rFonts w:ascii="仿宋_GB2312" w:hAnsi="宋体" w:eastAsia="仿宋_GB2312"/>
                <w:color w:val="000000"/>
                <w:sz w:val="18"/>
                <w:szCs w:val="18"/>
              </w:rPr>
            </w:pPr>
          </w:p>
        </w:tc>
        <w:tc>
          <w:tcPr>
            <w:tcW w:w="2851" w:type="dxa"/>
            <w:vAlign w:val="center"/>
          </w:tcPr>
          <w:p w14:paraId="6D9B7DD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560" w:type="dxa"/>
            <w:vMerge w:val="continue"/>
            <w:vAlign w:val="center"/>
          </w:tcPr>
          <w:p w14:paraId="7C9253A7">
            <w:pPr>
              <w:widowControl/>
              <w:jc w:val="center"/>
              <w:textAlignment w:val="center"/>
              <w:rPr>
                <w:rFonts w:ascii="仿宋_GB2312" w:hAnsi="宋体" w:eastAsia="仿宋_GB2312"/>
                <w:color w:val="000000"/>
                <w:sz w:val="18"/>
                <w:szCs w:val="18"/>
              </w:rPr>
            </w:pPr>
          </w:p>
        </w:tc>
        <w:tc>
          <w:tcPr>
            <w:tcW w:w="1134" w:type="dxa"/>
            <w:vMerge w:val="continue"/>
            <w:vAlign w:val="center"/>
          </w:tcPr>
          <w:p w14:paraId="360075AD">
            <w:pPr>
              <w:widowControl/>
              <w:jc w:val="center"/>
              <w:textAlignment w:val="center"/>
              <w:rPr>
                <w:rFonts w:ascii="仿宋_GB2312" w:hAnsi="宋体" w:eastAsia="仿宋_GB2312"/>
                <w:color w:val="000000"/>
                <w:sz w:val="18"/>
                <w:szCs w:val="18"/>
              </w:rPr>
            </w:pPr>
          </w:p>
        </w:tc>
        <w:tc>
          <w:tcPr>
            <w:tcW w:w="708" w:type="dxa"/>
            <w:vMerge w:val="continue"/>
            <w:vAlign w:val="center"/>
          </w:tcPr>
          <w:p w14:paraId="28E46907">
            <w:pPr>
              <w:widowControl/>
              <w:jc w:val="center"/>
              <w:textAlignment w:val="center"/>
              <w:rPr>
                <w:rFonts w:ascii="仿宋_GB2312" w:hAnsi="宋体" w:eastAsia="仿宋_GB2312"/>
                <w:color w:val="000000"/>
                <w:sz w:val="18"/>
                <w:szCs w:val="18"/>
              </w:rPr>
            </w:pPr>
          </w:p>
        </w:tc>
        <w:tc>
          <w:tcPr>
            <w:tcW w:w="1701" w:type="dxa"/>
            <w:vMerge w:val="continue"/>
            <w:vAlign w:val="center"/>
          </w:tcPr>
          <w:p w14:paraId="60184019">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71748DFE">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7A769E53">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67B03C0B">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00F0CB67">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5BC995E3">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65CA00E3">
            <w:pPr>
              <w:widowControl/>
              <w:jc w:val="center"/>
              <w:textAlignment w:val="center"/>
              <w:rPr>
                <w:rFonts w:ascii="仿宋_GB2312" w:hAnsi="宋体" w:eastAsia="仿宋_GB2312"/>
                <w:color w:val="000000"/>
                <w:sz w:val="18"/>
                <w:szCs w:val="18"/>
              </w:rPr>
            </w:pPr>
          </w:p>
        </w:tc>
        <w:tc>
          <w:tcPr>
            <w:tcW w:w="992" w:type="dxa"/>
            <w:vMerge w:val="continue"/>
          </w:tcPr>
          <w:p w14:paraId="1826D711">
            <w:pPr>
              <w:widowControl/>
              <w:jc w:val="center"/>
              <w:textAlignment w:val="center"/>
              <w:rPr>
                <w:rFonts w:ascii="仿宋_GB2312" w:hAnsi="宋体" w:eastAsia="仿宋_GB2312"/>
                <w:color w:val="000000"/>
                <w:sz w:val="18"/>
                <w:szCs w:val="18"/>
              </w:rPr>
            </w:pPr>
          </w:p>
        </w:tc>
      </w:tr>
      <w:tr w14:paraId="633D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vAlign w:val="center"/>
          </w:tcPr>
          <w:p w14:paraId="79B5988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540" w:type="dxa"/>
            <w:vMerge w:val="continue"/>
            <w:shd w:val="clear" w:color="auto" w:fill="auto"/>
            <w:vAlign w:val="center"/>
          </w:tcPr>
          <w:p w14:paraId="6C1F56FA">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115C5FD4">
            <w:pPr>
              <w:widowControl/>
              <w:jc w:val="center"/>
              <w:textAlignment w:val="center"/>
              <w:rPr>
                <w:rFonts w:ascii="仿宋_GB2312" w:hAnsi="宋体" w:eastAsia="仿宋_GB2312"/>
                <w:color w:val="000000"/>
                <w:sz w:val="18"/>
                <w:szCs w:val="18"/>
              </w:rPr>
            </w:pPr>
          </w:p>
        </w:tc>
        <w:tc>
          <w:tcPr>
            <w:tcW w:w="2851" w:type="dxa"/>
            <w:vAlign w:val="center"/>
          </w:tcPr>
          <w:p w14:paraId="557F065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560" w:type="dxa"/>
            <w:vMerge w:val="continue"/>
            <w:vAlign w:val="center"/>
          </w:tcPr>
          <w:p w14:paraId="4EDEBD02">
            <w:pPr>
              <w:widowControl/>
              <w:jc w:val="center"/>
              <w:textAlignment w:val="center"/>
              <w:rPr>
                <w:rFonts w:ascii="仿宋_GB2312" w:hAnsi="宋体" w:eastAsia="仿宋_GB2312"/>
                <w:color w:val="000000"/>
                <w:sz w:val="18"/>
                <w:szCs w:val="18"/>
              </w:rPr>
            </w:pPr>
          </w:p>
        </w:tc>
        <w:tc>
          <w:tcPr>
            <w:tcW w:w="1134" w:type="dxa"/>
            <w:vMerge w:val="continue"/>
            <w:vAlign w:val="center"/>
          </w:tcPr>
          <w:p w14:paraId="627CC279">
            <w:pPr>
              <w:widowControl/>
              <w:jc w:val="center"/>
              <w:textAlignment w:val="center"/>
              <w:rPr>
                <w:rFonts w:ascii="仿宋_GB2312" w:hAnsi="宋体" w:eastAsia="仿宋_GB2312"/>
                <w:color w:val="000000"/>
                <w:sz w:val="18"/>
                <w:szCs w:val="18"/>
              </w:rPr>
            </w:pPr>
          </w:p>
        </w:tc>
        <w:tc>
          <w:tcPr>
            <w:tcW w:w="708" w:type="dxa"/>
            <w:vMerge w:val="continue"/>
            <w:vAlign w:val="center"/>
          </w:tcPr>
          <w:p w14:paraId="53C58940">
            <w:pPr>
              <w:widowControl/>
              <w:jc w:val="center"/>
              <w:textAlignment w:val="center"/>
              <w:rPr>
                <w:rFonts w:ascii="仿宋_GB2312" w:hAnsi="宋体" w:eastAsia="仿宋_GB2312"/>
                <w:color w:val="000000"/>
                <w:sz w:val="18"/>
                <w:szCs w:val="18"/>
              </w:rPr>
            </w:pPr>
          </w:p>
        </w:tc>
        <w:tc>
          <w:tcPr>
            <w:tcW w:w="1701" w:type="dxa"/>
            <w:vMerge w:val="continue"/>
            <w:vAlign w:val="center"/>
          </w:tcPr>
          <w:p w14:paraId="1769940D">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171B7CED">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17452147">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33A51568">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2C4D1B81">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27828CFC">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4783B930">
            <w:pPr>
              <w:widowControl/>
              <w:jc w:val="center"/>
              <w:textAlignment w:val="center"/>
              <w:rPr>
                <w:rFonts w:ascii="仿宋_GB2312" w:hAnsi="宋体" w:eastAsia="仿宋_GB2312"/>
                <w:color w:val="000000"/>
                <w:sz w:val="18"/>
                <w:szCs w:val="18"/>
              </w:rPr>
            </w:pPr>
          </w:p>
        </w:tc>
        <w:tc>
          <w:tcPr>
            <w:tcW w:w="992" w:type="dxa"/>
            <w:vMerge w:val="continue"/>
          </w:tcPr>
          <w:p w14:paraId="20A419CC">
            <w:pPr>
              <w:widowControl/>
              <w:jc w:val="center"/>
              <w:textAlignment w:val="center"/>
              <w:rPr>
                <w:rFonts w:ascii="仿宋_GB2312" w:hAnsi="宋体" w:eastAsia="仿宋_GB2312"/>
                <w:color w:val="000000"/>
                <w:sz w:val="18"/>
                <w:szCs w:val="18"/>
              </w:rPr>
            </w:pPr>
          </w:p>
        </w:tc>
      </w:tr>
      <w:tr w14:paraId="6D31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14:paraId="2A1D3449">
            <w:pPr>
              <w:widowControl/>
              <w:jc w:val="center"/>
              <w:textAlignment w:val="center"/>
              <w:rPr>
                <w:rFonts w:ascii="仿宋_GB2312" w:hAnsi="宋体" w:eastAsia="仿宋_GB2312"/>
                <w:color w:val="000000"/>
                <w:sz w:val="18"/>
                <w:szCs w:val="18"/>
              </w:rPr>
            </w:pPr>
          </w:p>
        </w:tc>
        <w:tc>
          <w:tcPr>
            <w:tcW w:w="540" w:type="dxa"/>
            <w:vMerge w:val="continue"/>
            <w:shd w:val="clear" w:color="auto" w:fill="auto"/>
            <w:vAlign w:val="center"/>
          </w:tcPr>
          <w:p w14:paraId="72B9EA0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5145DD7E">
            <w:pPr>
              <w:widowControl/>
              <w:jc w:val="center"/>
              <w:textAlignment w:val="center"/>
              <w:rPr>
                <w:rFonts w:ascii="仿宋_GB2312" w:hAnsi="宋体" w:eastAsia="仿宋_GB2312"/>
                <w:color w:val="000000"/>
                <w:sz w:val="18"/>
                <w:szCs w:val="18"/>
              </w:rPr>
            </w:pPr>
          </w:p>
        </w:tc>
        <w:tc>
          <w:tcPr>
            <w:tcW w:w="2851" w:type="dxa"/>
            <w:vAlign w:val="center"/>
          </w:tcPr>
          <w:p w14:paraId="276E114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560" w:type="dxa"/>
            <w:vMerge w:val="continue"/>
            <w:vAlign w:val="center"/>
          </w:tcPr>
          <w:p w14:paraId="50D1B019">
            <w:pPr>
              <w:widowControl/>
              <w:jc w:val="center"/>
              <w:textAlignment w:val="center"/>
              <w:rPr>
                <w:rFonts w:ascii="仿宋_GB2312" w:hAnsi="宋体" w:eastAsia="仿宋_GB2312"/>
                <w:color w:val="000000"/>
                <w:sz w:val="18"/>
                <w:szCs w:val="18"/>
              </w:rPr>
            </w:pPr>
          </w:p>
        </w:tc>
        <w:tc>
          <w:tcPr>
            <w:tcW w:w="1134" w:type="dxa"/>
            <w:vMerge w:val="continue"/>
            <w:vAlign w:val="center"/>
          </w:tcPr>
          <w:p w14:paraId="548DAB21">
            <w:pPr>
              <w:widowControl/>
              <w:jc w:val="center"/>
              <w:textAlignment w:val="center"/>
              <w:rPr>
                <w:rFonts w:ascii="仿宋_GB2312" w:hAnsi="宋体" w:eastAsia="仿宋_GB2312"/>
                <w:color w:val="000000"/>
                <w:sz w:val="18"/>
                <w:szCs w:val="18"/>
              </w:rPr>
            </w:pPr>
          </w:p>
        </w:tc>
        <w:tc>
          <w:tcPr>
            <w:tcW w:w="708" w:type="dxa"/>
            <w:vMerge w:val="continue"/>
            <w:vAlign w:val="center"/>
          </w:tcPr>
          <w:p w14:paraId="1EAA28FE">
            <w:pPr>
              <w:widowControl/>
              <w:jc w:val="center"/>
              <w:textAlignment w:val="center"/>
              <w:rPr>
                <w:rFonts w:ascii="仿宋_GB2312" w:hAnsi="宋体" w:eastAsia="仿宋_GB2312"/>
                <w:color w:val="000000"/>
                <w:sz w:val="18"/>
                <w:szCs w:val="18"/>
              </w:rPr>
            </w:pPr>
          </w:p>
        </w:tc>
        <w:tc>
          <w:tcPr>
            <w:tcW w:w="1701" w:type="dxa"/>
            <w:vMerge w:val="continue"/>
            <w:vAlign w:val="center"/>
          </w:tcPr>
          <w:p w14:paraId="48CB4294">
            <w:pPr>
              <w:widowControl/>
              <w:jc w:val="center"/>
              <w:textAlignment w:val="center"/>
              <w:rPr>
                <w:rFonts w:ascii="仿宋_GB2312" w:hAnsi="宋体" w:eastAsia="仿宋_GB2312"/>
                <w:color w:val="000000"/>
                <w:sz w:val="18"/>
                <w:szCs w:val="18"/>
              </w:rPr>
            </w:pPr>
          </w:p>
        </w:tc>
        <w:tc>
          <w:tcPr>
            <w:tcW w:w="851" w:type="dxa"/>
            <w:vMerge w:val="continue"/>
            <w:shd w:val="clear" w:color="auto" w:fill="auto"/>
            <w:vAlign w:val="center"/>
          </w:tcPr>
          <w:p w14:paraId="42F6FA54">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64952754">
            <w:pPr>
              <w:widowControl/>
              <w:jc w:val="center"/>
              <w:textAlignment w:val="center"/>
              <w:rPr>
                <w:rFonts w:ascii="仿宋_GB2312" w:hAnsi="宋体" w:eastAsia="仿宋_GB2312"/>
                <w:color w:val="000000"/>
                <w:sz w:val="18"/>
                <w:szCs w:val="18"/>
              </w:rPr>
            </w:pPr>
          </w:p>
        </w:tc>
        <w:tc>
          <w:tcPr>
            <w:tcW w:w="708" w:type="dxa"/>
            <w:vMerge w:val="continue"/>
            <w:shd w:val="clear" w:color="auto" w:fill="auto"/>
            <w:vAlign w:val="center"/>
          </w:tcPr>
          <w:p w14:paraId="5D374569">
            <w:pPr>
              <w:widowControl/>
              <w:jc w:val="center"/>
              <w:textAlignment w:val="center"/>
              <w:rPr>
                <w:rFonts w:ascii="仿宋_GB2312" w:hAnsi="宋体" w:eastAsia="仿宋_GB2312"/>
                <w:color w:val="000000"/>
                <w:sz w:val="18"/>
                <w:szCs w:val="18"/>
              </w:rPr>
            </w:pPr>
          </w:p>
        </w:tc>
        <w:tc>
          <w:tcPr>
            <w:tcW w:w="993" w:type="dxa"/>
            <w:vMerge w:val="continue"/>
            <w:shd w:val="clear" w:color="auto" w:fill="auto"/>
            <w:vAlign w:val="center"/>
          </w:tcPr>
          <w:p w14:paraId="2272D2E2">
            <w:pPr>
              <w:widowControl/>
              <w:jc w:val="center"/>
              <w:textAlignment w:val="center"/>
              <w:rPr>
                <w:rFonts w:ascii="仿宋_GB2312" w:hAnsi="宋体" w:eastAsia="仿宋_GB2312"/>
                <w:color w:val="000000"/>
                <w:sz w:val="18"/>
                <w:szCs w:val="18"/>
              </w:rPr>
            </w:pPr>
          </w:p>
        </w:tc>
        <w:tc>
          <w:tcPr>
            <w:tcW w:w="567" w:type="dxa"/>
            <w:vMerge w:val="continue"/>
            <w:shd w:val="clear" w:color="auto" w:fill="auto"/>
            <w:vAlign w:val="center"/>
          </w:tcPr>
          <w:p w14:paraId="14870F4F">
            <w:pPr>
              <w:widowControl/>
              <w:jc w:val="center"/>
              <w:textAlignment w:val="center"/>
              <w:rPr>
                <w:rFonts w:ascii="仿宋_GB2312" w:hAnsi="宋体" w:eastAsia="仿宋_GB2312"/>
                <w:color w:val="000000"/>
                <w:sz w:val="18"/>
                <w:szCs w:val="18"/>
              </w:rPr>
            </w:pPr>
          </w:p>
        </w:tc>
        <w:tc>
          <w:tcPr>
            <w:tcW w:w="992" w:type="dxa"/>
            <w:vMerge w:val="continue"/>
            <w:shd w:val="clear" w:color="auto" w:fill="auto"/>
            <w:vAlign w:val="center"/>
          </w:tcPr>
          <w:p w14:paraId="60D8F148">
            <w:pPr>
              <w:widowControl/>
              <w:jc w:val="center"/>
              <w:textAlignment w:val="center"/>
              <w:rPr>
                <w:rFonts w:ascii="仿宋_GB2312" w:hAnsi="宋体" w:eastAsia="仿宋_GB2312"/>
                <w:color w:val="000000"/>
                <w:sz w:val="18"/>
                <w:szCs w:val="18"/>
              </w:rPr>
            </w:pPr>
          </w:p>
        </w:tc>
        <w:tc>
          <w:tcPr>
            <w:tcW w:w="992" w:type="dxa"/>
            <w:vMerge w:val="continue"/>
          </w:tcPr>
          <w:p w14:paraId="632C60A5">
            <w:pPr>
              <w:widowControl/>
              <w:jc w:val="center"/>
              <w:textAlignment w:val="center"/>
              <w:rPr>
                <w:rFonts w:ascii="仿宋_GB2312" w:hAnsi="宋体" w:eastAsia="仿宋_GB2312"/>
                <w:color w:val="000000"/>
                <w:sz w:val="18"/>
                <w:szCs w:val="18"/>
              </w:rPr>
            </w:pPr>
          </w:p>
        </w:tc>
      </w:tr>
      <w:tr w14:paraId="7C0F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2F63451B">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15</w:t>
            </w:r>
          </w:p>
        </w:tc>
        <w:tc>
          <w:tcPr>
            <w:tcW w:w="540" w:type="dxa"/>
            <w:vMerge w:val="restart"/>
            <w:shd w:val="clear" w:color="auto" w:fill="auto"/>
            <w:vAlign w:val="center"/>
          </w:tcPr>
          <w:p w14:paraId="0175CBF7">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财政预决算</w:t>
            </w:r>
          </w:p>
        </w:tc>
        <w:tc>
          <w:tcPr>
            <w:tcW w:w="720" w:type="dxa"/>
            <w:vMerge w:val="restart"/>
            <w:shd w:val="clear" w:color="auto" w:fill="auto"/>
            <w:vAlign w:val="center"/>
          </w:tcPr>
          <w:p w14:paraId="6360406B">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部门</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预算</w:t>
            </w:r>
          </w:p>
        </w:tc>
        <w:tc>
          <w:tcPr>
            <w:tcW w:w="2851" w:type="dxa"/>
            <w:vAlign w:val="center"/>
          </w:tcPr>
          <w:p w14:paraId="7F47E005">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收支总体情况表：①部门收支总体情况表。②部门收入总体情况表。③部门支出总体情况表。</w:t>
            </w:r>
          </w:p>
        </w:tc>
        <w:tc>
          <w:tcPr>
            <w:tcW w:w="1560" w:type="dxa"/>
            <w:vMerge w:val="restart"/>
            <w:vAlign w:val="center"/>
          </w:tcPr>
          <w:p w14:paraId="3C687FA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《中华人民共和国预算法》</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、《财政部关于印发&lt;</w:t>
            </w:r>
            <w:r>
              <w:rPr>
                <w:rFonts w:hint="eastAsia" w:ascii="仿宋_GB2312" w:hAnsi="宋体" w:eastAsia="仿宋_GB2312"/>
                <w:color w:val="000000" w:themeColor="text1"/>
                <w:sz w:val="18"/>
                <w:szCs w:val="18"/>
                <w:lang w:eastAsia="zh-CN"/>
              </w:rPr>
              <w:t>〈地方预决算公开操作规程〉的通知</w:t>
            </w:r>
            <w:r>
              <w:rPr>
                <w:rFonts w:hint="eastAsia" w:ascii="仿宋_GB2312" w:hAnsi="宋体" w:eastAsia="仿宋_GB2312"/>
                <w:color w:val="000000" w:themeColor="text1"/>
                <w:sz w:val="18"/>
                <w:szCs w:val="18"/>
              </w:rPr>
              <w:t>&gt;》等法律法规和文件规定</w:t>
            </w:r>
          </w:p>
        </w:tc>
        <w:tc>
          <w:tcPr>
            <w:tcW w:w="1134" w:type="dxa"/>
            <w:vMerge w:val="restart"/>
            <w:vAlign w:val="center"/>
          </w:tcPr>
          <w:p w14:paraId="4C3849FF">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本级政府财政部门批复后20日内</w:t>
            </w:r>
          </w:p>
        </w:tc>
        <w:tc>
          <w:tcPr>
            <w:tcW w:w="708" w:type="dxa"/>
            <w:vMerge w:val="restart"/>
            <w:vAlign w:val="center"/>
          </w:tcPr>
          <w:p w14:paraId="2D8AB6C7">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各级预算部门</w:t>
            </w:r>
          </w:p>
        </w:tc>
        <w:tc>
          <w:tcPr>
            <w:tcW w:w="1701" w:type="dxa"/>
            <w:vMerge w:val="restart"/>
            <w:vAlign w:val="center"/>
          </w:tcPr>
          <w:p w14:paraId="2F196EEC">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■部门网站</w:t>
            </w:r>
          </w:p>
          <w:p w14:paraId="5BCDD55B">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■政府网站</w:t>
            </w:r>
          </w:p>
          <w:p w14:paraId="1B5E8163">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■政府公报</w:t>
            </w:r>
          </w:p>
        </w:tc>
        <w:tc>
          <w:tcPr>
            <w:tcW w:w="851" w:type="dxa"/>
            <w:vMerge w:val="restart"/>
            <w:shd w:val="clear" w:color="auto" w:fill="auto"/>
            <w:vAlign w:val="center"/>
          </w:tcPr>
          <w:p w14:paraId="54D5A261">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vMerge w:val="restart"/>
            <w:shd w:val="clear" w:color="auto" w:fill="auto"/>
            <w:vAlign w:val="center"/>
          </w:tcPr>
          <w:p w14:paraId="46759522">
            <w:pPr>
              <w:widowControl/>
              <w:jc w:val="center"/>
              <w:textAlignment w:val="center"/>
              <w:rPr>
                <w:rFonts w:ascii="仿宋_GB2312" w:hAnsi="宋体" w:eastAsia="仿宋_GB2312"/>
                <w:color w:val="000000" w:themeColor="text1"/>
                <w:sz w:val="18"/>
                <w:szCs w:val="18"/>
              </w:rPr>
            </w:pPr>
          </w:p>
        </w:tc>
        <w:tc>
          <w:tcPr>
            <w:tcW w:w="708" w:type="dxa"/>
            <w:vMerge w:val="restart"/>
            <w:shd w:val="clear" w:color="auto" w:fill="auto"/>
            <w:vAlign w:val="center"/>
          </w:tcPr>
          <w:p w14:paraId="5529B094">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vMerge w:val="restart"/>
            <w:shd w:val="clear" w:color="auto" w:fill="auto"/>
            <w:vAlign w:val="center"/>
          </w:tcPr>
          <w:p w14:paraId="2FE26666">
            <w:pPr>
              <w:widowControl/>
              <w:jc w:val="center"/>
              <w:textAlignment w:val="center"/>
              <w:rPr>
                <w:rFonts w:ascii="仿宋_GB2312" w:hAnsi="宋体" w:eastAsia="仿宋_GB2312"/>
                <w:color w:val="000000" w:themeColor="text1"/>
                <w:sz w:val="18"/>
                <w:szCs w:val="18"/>
              </w:rPr>
            </w:pPr>
          </w:p>
        </w:tc>
        <w:tc>
          <w:tcPr>
            <w:tcW w:w="567" w:type="dxa"/>
            <w:vMerge w:val="restart"/>
            <w:shd w:val="clear" w:color="auto" w:fill="auto"/>
            <w:vAlign w:val="center"/>
          </w:tcPr>
          <w:p w14:paraId="30ECCC99">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92" w:type="dxa"/>
            <w:vMerge w:val="restart"/>
            <w:shd w:val="clear" w:color="auto" w:fill="auto"/>
            <w:vAlign w:val="center"/>
          </w:tcPr>
          <w:p w14:paraId="70734E80">
            <w:pPr>
              <w:widowControl/>
              <w:jc w:val="center"/>
              <w:textAlignment w:val="center"/>
              <w:rPr>
                <w:rFonts w:ascii="仿宋_GB2312" w:hAnsi="宋体" w:eastAsia="仿宋_GB2312"/>
                <w:color w:val="000000" w:themeColor="text1"/>
                <w:sz w:val="18"/>
                <w:szCs w:val="18"/>
              </w:rPr>
            </w:pPr>
          </w:p>
        </w:tc>
        <w:tc>
          <w:tcPr>
            <w:tcW w:w="992" w:type="dxa"/>
            <w:vMerge w:val="restart"/>
            <w:vAlign w:val="center"/>
          </w:tcPr>
          <w:p w14:paraId="7C18C783">
            <w:pPr>
              <w:widowControl/>
              <w:jc w:val="center"/>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0477-5222206</w:t>
            </w:r>
          </w:p>
        </w:tc>
      </w:tr>
      <w:tr w14:paraId="2CB6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6D57BD87">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16</w:t>
            </w:r>
          </w:p>
        </w:tc>
        <w:tc>
          <w:tcPr>
            <w:tcW w:w="540" w:type="dxa"/>
            <w:vMerge w:val="continue"/>
            <w:shd w:val="clear" w:color="auto" w:fill="auto"/>
            <w:vAlign w:val="center"/>
          </w:tcPr>
          <w:p w14:paraId="42A3E70E">
            <w:pPr>
              <w:widowControl/>
              <w:jc w:val="center"/>
              <w:textAlignment w:val="center"/>
              <w:rPr>
                <w:rFonts w:ascii="仿宋_GB2312" w:hAnsi="宋体" w:eastAsia="仿宋_GB2312"/>
                <w:color w:val="000000" w:themeColor="text1"/>
                <w:sz w:val="18"/>
                <w:szCs w:val="18"/>
              </w:rPr>
            </w:pPr>
          </w:p>
        </w:tc>
        <w:tc>
          <w:tcPr>
            <w:tcW w:w="720" w:type="dxa"/>
            <w:vMerge w:val="continue"/>
            <w:shd w:val="clear" w:color="auto" w:fill="auto"/>
            <w:vAlign w:val="center"/>
          </w:tcPr>
          <w:p w14:paraId="3AB499FF">
            <w:pPr>
              <w:widowControl/>
              <w:jc w:val="center"/>
              <w:textAlignment w:val="center"/>
              <w:rPr>
                <w:rFonts w:ascii="仿宋_GB2312" w:hAnsi="宋体" w:eastAsia="仿宋_GB2312"/>
                <w:color w:val="000000" w:themeColor="text1"/>
                <w:sz w:val="18"/>
                <w:szCs w:val="18"/>
              </w:rPr>
            </w:pPr>
          </w:p>
        </w:tc>
        <w:tc>
          <w:tcPr>
            <w:tcW w:w="2851" w:type="dxa"/>
            <w:vAlign w:val="center"/>
          </w:tcPr>
          <w:p w14:paraId="57951C1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560" w:type="dxa"/>
            <w:vMerge w:val="continue"/>
            <w:vAlign w:val="center"/>
          </w:tcPr>
          <w:p w14:paraId="57016182">
            <w:pPr>
              <w:widowControl/>
              <w:jc w:val="center"/>
              <w:textAlignment w:val="center"/>
              <w:rPr>
                <w:rFonts w:ascii="仿宋_GB2312" w:hAnsi="宋体" w:eastAsia="仿宋_GB2312"/>
                <w:color w:val="000000" w:themeColor="text1"/>
                <w:sz w:val="18"/>
                <w:szCs w:val="18"/>
              </w:rPr>
            </w:pPr>
          </w:p>
        </w:tc>
        <w:tc>
          <w:tcPr>
            <w:tcW w:w="1134" w:type="dxa"/>
            <w:vMerge w:val="continue"/>
            <w:vAlign w:val="center"/>
          </w:tcPr>
          <w:p w14:paraId="4E098327">
            <w:pPr>
              <w:widowControl/>
              <w:jc w:val="center"/>
              <w:textAlignment w:val="center"/>
              <w:rPr>
                <w:rFonts w:ascii="仿宋_GB2312" w:hAnsi="宋体" w:eastAsia="仿宋_GB2312"/>
                <w:color w:val="000000" w:themeColor="text1"/>
                <w:sz w:val="18"/>
                <w:szCs w:val="18"/>
              </w:rPr>
            </w:pPr>
          </w:p>
        </w:tc>
        <w:tc>
          <w:tcPr>
            <w:tcW w:w="708" w:type="dxa"/>
            <w:vMerge w:val="continue"/>
            <w:vAlign w:val="center"/>
          </w:tcPr>
          <w:p w14:paraId="61A7FC62">
            <w:pPr>
              <w:widowControl/>
              <w:jc w:val="center"/>
              <w:textAlignment w:val="center"/>
              <w:rPr>
                <w:rFonts w:ascii="仿宋_GB2312" w:hAnsi="宋体" w:eastAsia="仿宋_GB2312"/>
                <w:color w:val="000000" w:themeColor="text1"/>
                <w:sz w:val="18"/>
                <w:szCs w:val="18"/>
              </w:rPr>
            </w:pPr>
          </w:p>
        </w:tc>
        <w:tc>
          <w:tcPr>
            <w:tcW w:w="1701" w:type="dxa"/>
            <w:vMerge w:val="continue"/>
            <w:vAlign w:val="center"/>
          </w:tcPr>
          <w:p w14:paraId="3D2775DF">
            <w:pPr>
              <w:widowControl/>
              <w:jc w:val="center"/>
              <w:textAlignment w:val="center"/>
              <w:rPr>
                <w:rFonts w:ascii="仿宋_GB2312" w:hAnsi="宋体" w:eastAsia="仿宋_GB2312"/>
                <w:color w:val="000000" w:themeColor="text1"/>
                <w:sz w:val="18"/>
                <w:szCs w:val="18"/>
              </w:rPr>
            </w:pPr>
          </w:p>
        </w:tc>
        <w:tc>
          <w:tcPr>
            <w:tcW w:w="851" w:type="dxa"/>
            <w:vMerge w:val="continue"/>
            <w:shd w:val="clear" w:color="auto" w:fill="auto"/>
            <w:vAlign w:val="center"/>
          </w:tcPr>
          <w:p w14:paraId="66D6612D">
            <w:pPr>
              <w:widowControl/>
              <w:jc w:val="center"/>
              <w:textAlignment w:val="center"/>
              <w:rPr>
                <w:rFonts w:ascii="仿宋_GB2312" w:hAnsi="宋体" w:eastAsia="仿宋_GB2312"/>
                <w:color w:val="000000" w:themeColor="text1"/>
                <w:sz w:val="18"/>
                <w:szCs w:val="18"/>
              </w:rPr>
            </w:pPr>
          </w:p>
        </w:tc>
        <w:tc>
          <w:tcPr>
            <w:tcW w:w="709" w:type="dxa"/>
            <w:vMerge w:val="continue"/>
            <w:shd w:val="clear" w:color="auto" w:fill="auto"/>
            <w:vAlign w:val="center"/>
          </w:tcPr>
          <w:p w14:paraId="6B8D1B5A">
            <w:pPr>
              <w:widowControl/>
              <w:jc w:val="center"/>
              <w:textAlignment w:val="center"/>
              <w:rPr>
                <w:rFonts w:ascii="仿宋_GB2312" w:hAnsi="宋体" w:eastAsia="仿宋_GB2312"/>
                <w:color w:val="000000" w:themeColor="text1"/>
                <w:sz w:val="18"/>
                <w:szCs w:val="18"/>
              </w:rPr>
            </w:pPr>
          </w:p>
        </w:tc>
        <w:tc>
          <w:tcPr>
            <w:tcW w:w="708" w:type="dxa"/>
            <w:vMerge w:val="continue"/>
            <w:shd w:val="clear" w:color="auto" w:fill="auto"/>
            <w:vAlign w:val="center"/>
          </w:tcPr>
          <w:p w14:paraId="1619CE37">
            <w:pPr>
              <w:widowControl/>
              <w:jc w:val="center"/>
              <w:textAlignment w:val="center"/>
              <w:rPr>
                <w:rFonts w:ascii="仿宋_GB2312" w:hAnsi="宋体" w:eastAsia="仿宋_GB2312"/>
                <w:color w:val="000000" w:themeColor="text1"/>
                <w:sz w:val="18"/>
                <w:szCs w:val="18"/>
              </w:rPr>
            </w:pPr>
          </w:p>
        </w:tc>
        <w:tc>
          <w:tcPr>
            <w:tcW w:w="993" w:type="dxa"/>
            <w:vMerge w:val="continue"/>
            <w:shd w:val="clear" w:color="auto" w:fill="auto"/>
            <w:vAlign w:val="center"/>
          </w:tcPr>
          <w:p w14:paraId="34E2615A">
            <w:pPr>
              <w:widowControl/>
              <w:jc w:val="center"/>
              <w:textAlignment w:val="center"/>
              <w:rPr>
                <w:rFonts w:ascii="仿宋_GB2312" w:hAnsi="宋体" w:eastAsia="仿宋_GB2312"/>
                <w:color w:val="000000" w:themeColor="text1"/>
                <w:sz w:val="18"/>
                <w:szCs w:val="18"/>
              </w:rPr>
            </w:pPr>
          </w:p>
        </w:tc>
        <w:tc>
          <w:tcPr>
            <w:tcW w:w="567" w:type="dxa"/>
            <w:vMerge w:val="continue"/>
            <w:shd w:val="clear" w:color="auto" w:fill="auto"/>
            <w:vAlign w:val="center"/>
          </w:tcPr>
          <w:p w14:paraId="39CCAB80">
            <w:pPr>
              <w:widowControl/>
              <w:jc w:val="center"/>
              <w:textAlignment w:val="center"/>
              <w:rPr>
                <w:rFonts w:ascii="仿宋_GB2312" w:hAnsi="宋体" w:eastAsia="仿宋_GB2312"/>
                <w:color w:val="000000" w:themeColor="text1"/>
                <w:sz w:val="18"/>
                <w:szCs w:val="18"/>
              </w:rPr>
            </w:pPr>
          </w:p>
        </w:tc>
        <w:tc>
          <w:tcPr>
            <w:tcW w:w="992" w:type="dxa"/>
            <w:vMerge w:val="continue"/>
            <w:shd w:val="clear" w:color="auto" w:fill="auto"/>
            <w:vAlign w:val="center"/>
          </w:tcPr>
          <w:p w14:paraId="1EBC1E35">
            <w:pPr>
              <w:widowControl/>
              <w:jc w:val="center"/>
              <w:textAlignment w:val="center"/>
              <w:rPr>
                <w:rFonts w:ascii="仿宋_GB2312" w:hAnsi="宋体" w:eastAsia="仿宋_GB2312"/>
                <w:color w:val="000000" w:themeColor="text1"/>
                <w:sz w:val="18"/>
                <w:szCs w:val="18"/>
              </w:rPr>
            </w:pPr>
          </w:p>
        </w:tc>
        <w:tc>
          <w:tcPr>
            <w:tcW w:w="992" w:type="dxa"/>
            <w:vMerge w:val="continue"/>
          </w:tcPr>
          <w:p w14:paraId="68FC0EF2">
            <w:pPr>
              <w:widowControl/>
              <w:jc w:val="center"/>
              <w:textAlignment w:val="center"/>
              <w:rPr>
                <w:rFonts w:ascii="仿宋_GB2312" w:hAnsi="宋体" w:eastAsia="仿宋_GB2312"/>
                <w:color w:val="000000" w:themeColor="text1"/>
                <w:sz w:val="18"/>
                <w:szCs w:val="18"/>
              </w:rPr>
            </w:pPr>
          </w:p>
        </w:tc>
      </w:tr>
      <w:tr w14:paraId="31E4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066423D4">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17</w:t>
            </w:r>
          </w:p>
        </w:tc>
        <w:tc>
          <w:tcPr>
            <w:tcW w:w="540" w:type="dxa"/>
            <w:vMerge w:val="continue"/>
            <w:shd w:val="clear" w:color="auto" w:fill="auto"/>
            <w:vAlign w:val="center"/>
          </w:tcPr>
          <w:p w14:paraId="1CDF3653">
            <w:pPr>
              <w:widowControl/>
              <w:jc w:val="center"/>
              <w:textAlignment w:val="center"/>
              <w:rPr>
                <w:rFonts w:ascii="仿宋_GB2312" w:hAnsi="宋体" w:eastAsia="仿宋_GB2312"/>
                <w:color w:val="000000" w:themeColor="text1"/>
                <w:sz w:val="18"/>
                <w:szCs w:val="18"/>
              </w:rPr>
            </w:pPr>
          </w:p>
        </w:tc>
        <w:tc>
          <w:tcPr>
            <w:tcW w:w="720" w:type="dxa"/>
            <w:vMerge w:val="continue"/>
            <w:shd w:val="clear" w:color="auto" w:fill="auto"/>
            <w:vAlign w:val="center"/>
          </w:tcPr>
          <w:p w14:paraId="58F809EA">
            <w:pPr>
              <w:widowControl/>
              <w:jc w:val="center"/>
              <w:textAlignment w:val="center"/>
              <w:rPr>
                <w:rFonts w:ascii="仿宋_GB2312" w:hAnsi="宋体" w:eastAsia="仿宋_GB2312"/>
                <w:color w:val="000000" w:themeColor="text1"/>
                <w:sz w:val="18"/>
                <w:szCs w:val="18"/>
              </w:rPr>
            </w:pPr>
          </w:p>
        </w:tc>
        <w:tc>
          <w:tcPr>
            <w:tcW w:w="2851" w:type="dxa"/>
            <w:vAlign w:val="center"/>
          </w:tcPr>
          <w:p w14:paraId="33B34230">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一般公共预算支出情况表公开到功能分类项级科目。一般公共预算基本支出表公开到经济分类款级科目。</w:t>
            </w:r>
          </w:p>
        </w:tc>
        <w:tc>
          <w:tcPr>
            <w:tcW w:w="1560" w:type="dxa"/>
            <w:vMerge w:val="continue"/>
            <w:vAlign w:val="center"/>
          </w:tcPr>
          <w:p w14:paraId="532BACA9">
            <w:pPr>
              <w:widowControl/>
              <w:jc w:val="center"/>
              <w:textAlignment w:val="center"/>
              <w:rPr>
                <w:rFonts w:ascii="仿宋_GB2312" w:hAnsi="宋体" w:eastAsia="仿宋_GB2312"/>
                <w:color w:val="000000" w:themeColor="text1"/>
                <w:sz w:val="18"/>
                <w:szCs w:val="18"/>
              </w:rPr>
            </w:pPr>
          </w:p>
        </w:tc>
        <w:tc>
          <w:tcPr>
            <w:tcW w:w="1134" w:type="dxa"/>
            <w:vMerge w:val="continue"/>
            <w:vAlign w:val="center"/>
          </w:tcPr>
          <w:p w14:paraId="119DC0E7">
            <w:pPr>
              <w:widowControl/>
              <w:jc w:val="center"/>
              <w:textAlignment w:val="center"/>
              <w:rPr>
                <w:rFonts w:ascii="仿宋_GB2312" w:hAnsi="宋体" w:eastAsia="仿宋_GB2312"/>
                <w:color w:val="000000" w:themeColor="text1"/>
                <w:sz w:val="18"/>
                <w:szCs w:val="18"/>
              </w:rPr>
            </w:pPr>
          </w:p>
        </w:tc>
        <w:tc>
          <w:tcPr>
            <w:tcW w:w="708" w:type="dxa"/>
            <w:vMerge w:val="continue"/>
            <w:vAlign w:val="center"/>
          </w:tcPr>
          <w:p w14:paraId="10389B69">
            <w:pPr>
              <w:widowControl/>
              <w:jc w:val="center"/>
              <w:textAlignment w:val="center"/>
              <w:rPr>
                <w:rFonts w:ascii="仿宋_GB2312" w:hAnsi="宋体" w:eastAsia="仿宋_GB2312"/>
                <w:color w:val="000000" w:themeColor="text1"/>
                <w:sz w:val="18"/>
                <w:szCs w:val="18"/>
              </w:rPr>
            </w:pPr>
          </w:p>
        </w:tc>
        <w:tc>
          <w:tcPr>
            <w:tcW w:w="1701" w:type="dxa"/>
            <w:vMerge w:val="continue"/>
            <w:vAlign w:val="center"/>
          </w:tcPr>
          <w:p w14:paraId="23789002">
            <w:pPr>
              <w:widowControl/>
              <w:jc w:val="center"/>
              <w:textAlignment w:val="center"/>
              <w:rPr>
                <w:rFonts w:ascii="仿宋_GB2312" w:hAnsi="宋体" w:eastAsia="仿宋_GB2312"/>
                <w:color w:val="000000" w:themeColor="text1"/>
                <w:sz w:val="18"/>
                <w:szCs w:val="18"/>
              </w:rPr>
            </w:pPr>
          </w:p>
        </w:tc>
        <w:tc>
          <w:tcPr>
            <w:tcW w:w="851" w:type="dxa"/>
            <w:vMerge w:val="continue"/>
            <w:shd w:val="clear" w:color="auto" w:fill="auto"/>
            <w:vAlign w:val="center"/>
          </w:tcPr>
          <w:p w14:paraId="47DF49CC">
            <w:pPr>
              <w:widowControl/>
              <w:jc w:val="center"/>
              <w:textAlignment w:val="center"/>
              <w:rPr>
                <w:rFonts w:ascii="仿宋_GB2312" w:hAnsi="宋体" w:eastAsia="仿宋_GB2312"/>
                <w:color w:val="000000" w:themeColor="text1"/>
                <w:sz w:val="18"/>
                <w:szCs w:val="18"/>
              </w:rPr>
            </w:pPr>
          </w:p>
        </w:tc>
        <w:tc>
          <w:tcPr>
            <w:tcW w:w="709" w:type="dxa"/>
            <w:vMerge w:val="continue"/>
            <w:shd w:val="clear" w:color="auto" w:fill="auto"/>
            <w:vAlign w:val="center"/>
          </w:tcPr>
          <w:p w14:paraId="424FEB4F">
            <w:pPr>
              <w:widowControl/>
              <w:jc w:val="center"/>
              <w:textAlignment w:val="center"/>
              <w:rPr>
                <w:rFonts w:ascii="仿宋_GB2312" w:hAnsi="宋体" w:eastAsia="仿宋_GB2312"/>
                <w:color w:val="000000" w:themeColor="text1"/>
                <w:sz w:val="18"/>
                <w:szCs w:val="18"/>
              </w:rPr>
            </w:pPr>
          </w:p>
        </w:tc>
        <w:tc>
          <w:tcPr>
            <w:tcW w:w="708" w:type="dxa"/>
            <w:vMerge w:val="continue"/>
            <w:shd w:val="clear" w:color="auto" w:fill="auto"/>
            <w:vAlign w:val="center"/>
          </w:tcPr>
          <w:p w14:paraId="0E1900F7">
            <w:pPr>
              <w:widowControl/>
              <w:jc w:val="center"/>
              <w:textAlignment w:val="center"/>
              <w:rPr>
                <w:rFonts w:ascii="仿宋_GB2312" w:hAnsi="宋体" w:eastAsia="仿宋_GB2312"/>
                <w:color w:val="000000" w:themeColor="text1"/>
                <w:sz w:val="18"/>
                <w:szCs w:val="18"/>
              </w:rPr>
            </w:pPr>
          </w:p>
        </w:tc>
        <w:tc>
          <w:tcPr>
            <w:tcW w:w="993" w:type="dxa"/>
            <w:vMerge w:val="continue"/>
            <w:shd w:val="clear" w:color="auto" w:fill="auto"/>
            <w:vAlign w:val="center"/>
          </w:tcPr>
          <w:p w14:paraId="3652F018">
            <w:pPr>
              <w:widowControl/>
              <w:jc w:val="center"/>
              <w:textAlignment w:val="center"/>
              <w:rPr>
                <w:rFonts w:ascii="仿宋_GB2312" w:hAnsi="宋体" w:eastAsia="仿宋_GB2312"/>
                <w:color w:val="000000" w:themeColor="text1"/>
                <w:sz w:val="18"/>
                <w:szCs w:val="18"/>
              </w:rPr>
            </w:pPr>
          </w:p>
        </w:tc>
        <w:tc>
          <w:tcPr>
            <w:tcW w:w="567" w:type="dxa"/>
            <w:vMerge w:val="continue"/>
            <w:shd w:val="clear" w:color="auto" w:fill="auto"/>
            <w:vAlign w:val="center"/>
          </w:tcPr>
          <w:p w14:paraId="7D072B22">
            <w:pPr>
              <w:widowControl/>
              <w:jc w:val="center"/>
              <w:textAlignment w:val="center"/>
              <w:rPr>
                <w:rFonts w:ascii="仿宋_GB2312" w:hAnsi="宋体" w:eastAsia="仿宋_GB2312"/>
                <w:color w:val="000000" w:themeColor="text1"/>
                <w:sz w:val="18"/>
                <w:szCs w:val="18"/>
              </w:rPr>
            </w:pPr>
          </w:p>
        </w:tc>
        <w:tc>
          <w:tcPr>
            <w:tcW w:w="992" w:type="dxa"/>
            <w:vMerge w:val="continue"/>
            <w:shd w:val="clear" w:color="auto" w:fill="auto"/>
            <w:vAlign w:val="center"/>
          </w:tcPr>
          <w:p w14:paraId="331CE799">
            <w:pPr>
              <w:widowControl/>
              <w:jc w:val="center"/>
              <w:textAlignment w:val="center"/>
              <w:rPr>
                <w:rFonts w:ascii="仿宋_GB2312" w:hAnsi="宋体" w:eastAsia="仿宋_GB2312"/>
                <w:color w:val="000000" w:themeColor="text1"/>
                <w:sz w:val="18"/>
                <w:szCs w:val="18"/>
              </w:rPr>
            </w:pPr>
          </w:p>
        </w:tc>
        <w:tc>
          <w:tcPr>
            <w:tcW w:w="992" w:type="dxa"/>
            <w:vMerge w:val="restart"/>
          </w:tcPr>
          <w:p w14:paraId="3476F46E">
            <w:pPr>
              <w:widowControl/>
              <w:jc w:val="center"/>
              <w:textAlignment w:val="center"/>
              <w:rPr>
                <w:rFonts w:ascii="仿宋_GB2312" w:hAnsi="宋体" w:eastAsia="仿宋_GB2312"/>
                <w:color w:val="000000" w:themeColor="text1"/>
                <w:sz w:val="18"/>
                <w:szCs w:val="18"/>
              </w:rPr>
            </w:pPr>
          </w:p>
        </w:tc>
      </w:tr>
      <w:tr w14:paraId="1D2E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7DAD3ADF">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18</w:t>
            </w:r>
          </w:p>
        </w:tc>
        <w:tc>
          <w:tcPr>
            <w:tcW w:w="540" w:type="dxa"/>
            <w:vMerge w:val="continue"/>
            <w:shd w:val="clear" w:color="auto" w:fill="auto"/>
            <w:vAlign w:val="center"/>
          </w:tcPr>
          <w:p w14:paraId="310F6BCE">
            <w:pPr>
              <w:widowControl/>
              <w:jc w:val="center"/>
              <w:textAlignment w:val="center"/>
              <w:rPr>
                <w:rFonts w:ascii="仿宋_GB2312" w:hAnsi="宋体" w:eastAsia="仿宋_GB2312"/>
                <w:color w:val="FF0000"/>
                <w:sz w:val="18"/>
                <w:szCs w:val="18"/>
              </w:rPr>
            </w:pPr>
          </w:p>
        </w:tc>
        <w:tc>
          <w:tcPr>
            <w:tcW w:w="720" w:type="dxa"/>
            <w:vMerge w:val="continue"/>
            <w:shd w:val="clear" w:color="auto" w:fill="auto"/>
            <w:vAlign w:val="center"/>
          </w:tcPr>
          <w:p w14:paraId="14D26FF6">
            <w:pPr>
              <w:widowControl/>
              <w:jc w:val="center"/>
              <w:textAlignment w:val="center"/>
              <w:rPr>
                <w:rFonts w:ascii="仿宋_GB2312" w:hAnsi="宋体" w:eastAsia="仿宋_GB2312"/>
                <w:color w:val="FF0000"/>
                <w:sz w:val="18"/>
                <w:szCs w:val="18"/>
              </w:rPr>
            </w:pPr>
          </w:p>
        </w:tc>
        <w:tc>
          <w:tcPr>
            <w:tcW w:w="2851" w:type="dxa"/>
            <w:vAlign w:val="center"/>
          </w:tcPr>
          <w:p w14:paraId="3F633BA8">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560" w:type="dxa"/>
            <w:vMerge w:val="continue"/>
            <w:vAlign w:val="center"/>
          </w:tcPr>
          <w:p w14:paraId="7607D7D0">
            <w:pPr>
              <w:widowControl/>
              <w:jc w:val="center"/>
              <w:textAlignment w:val="center"/>
              <w:rPr>
                <w:rFonts w:ascii="仿宋_GB2312" w:hAnsi="宋体" w:eastAsia="仿宋_GB2312"/>
                <w:color w:val="FF0000"/>
                <w:sz w:val="18"/>
                <w:szCs w:val="18"/>
              </w:rPr>
            </w:pPr>
          </w:p>
        </w:tc>
        <w:tc>
          <w:tcPr>
            <w:tcW w:w="1134" w:type="dxa"/>
            <w:vMerge w:val="continue"/>
            <w:vAlign w:val="center"/>
          </w:tcPr>
          <w:p w14:paraId="196E52A4">
            <w:pPr>
              <w:widowControl/>
              <w:jc w:val="center"/>
              <w:textAlignment w:val="center"/>
              <w:rPr>
                <w:rFonts w:ascii="仿宋_GB2312" w:hAnsi="宋体" w:eastAsia="仿宋_GB2312"/>
                <w:color w:val="FF0000"/>
                <w:sz w:val="18"/>
                <w:szCs w:val="18"/>
              </w:rPr>
            </w:pPr>
          </w:p>
        </w:tc>
        <w:tc>
          <w:tcPr>
            <w:tcW w:w="708" w:type="dxa"/>
            <w:vMerge w:val="continue"/>
            <w:vAlign w:val="center"/>
          </w:tcPr>
          <w:p w14:paraId="5AF52D8D">
            <w:pPr>
              <w:widowControl/>
              <w:jc w:val="center"/>
              <w:textAlignment w:val="center"/>
              <w:rPr>
                <w:rFonts w:ascii="仿宋_GB2312" w:hAnsi="宋体" w:eastAsia="仿宋_GB2312"/>
                <w:color w:val="FF0000"/>
                <w:sz w:val="18"/>
                <w:szCs w:val="18"/>
              </w:rPr>
            </w:pPr>
          </w:p>
        </w:tc>
        <w:tc>
          <w:tcPr>
            <w:tcW w:w="1701" w:type="dxa"/>
            <w:vMerge w:val="continue"/>
            <w:vAlign w:val="center"/>
          </w:tcPr>
          <w:p w14:paraId="254A19FE">
            <w:pPr>
              <w:widowControl/>
              <w:jc w:val="center"/>
              <w:textAlignment w:val="center"/>
              <w:rPr>
                <w:rFonts w:ascii="仿宋_GB2312" w:hAnsi="宋体" w:eastAsia="仿宋_GB2312"/>
                <w:color w:val="FF0000"/>
                <w:sz w:val="18"/>
                <w:szCs w:val="18"/>
              </w:rPr>
            </w:pPr>
          </w:p>
        </w:tc>
        <w:tc>
          <w:tcPr>
            <w:tcW w:w="851" w:type="dxa"/>
            <w:vMerge w:val="continue"/>
            <w:shd w:val="clear" w:color="auto" w:fill="auto"/>
            <w:vAlign w:val="center"/>
          </w:tcPr>
          <w:p w14:paraId="52169700">
            <w:pPr>
              <w:widowControl/>
              <w:jc w:val="center"/>
              <w:textAlignment w:val="center"/>
              <w:rPr>
                <w:rFonts w:ascii="仿宋_GB2312" w:hAnsi="宋体" w:eastAsia="仿宋_GB2312"/>
                <w:color w:val="FF0000"/>
                <w:sz w:val="18"/>
                <w:szCs w:val="18"/>
              </w:rPr>
            </w:pPr>
          </w:p>
        </w:tc>
        <w:tc>
          <w:tcPr>
            <w:tcW w:w="709" w:type="dxa"/>
            <w:vMerge w:val="continue"/>
            <w:shd w:val="clear" w:color="auto" w:fill="auto"/>
            <w:vAlign w:val="center"/>
          </w:tcPr>
          <w:p w14:paraId="23608D29">
            <w:pPr>
              <w:widowControl/>
              <w:jc w:val="center"/>
              <w:textAlignment w:val="center"/>
              <w:rPr>
                <w:rFonts w:ascii="仿宋_GB2312" w:hAnsi="宋体" w:eastAsia="仿宋_GB2312"/>
                <w:color w:val="FF0000"/>
                <w:sz w:val="18"/>
                <w:szCs w:val="18"/>
              </w:rPr>
            </w:pPr>
          </w:p>
        </w:tc>
        <w:tc>
          <w:tcPr>
            <w:tcW w:w="708" w:type="dxa"/>
            <w:vMerge w:val="continue"/>
            <w:shd w:val="clear" w:color="auto" w:fill="auto"/>
            <w:vAlign w:val="center"/>
          </w:tcPr>
          <w:p w14:paraId="0D6C63E0">
            <w:pPr>
              <w:widowControl/>
              <w:jc w:val="center"/>
              <w:textAlignment w:val="center"/>
              <w:rPr>
                <w:rFonts w:ascii="仿宋_GB2312" w:hAnsi="宋体" w:eastAsia="仿宋_GB2312"/>
                <w:color w:val="FF0000"/>
                <w:sz w:val="18"/>
                <w:szCs w:val="18"/>
              </w:rPr>
            </w:pPr>
          </w:p>
        </w:tc>
        <w:tc>
          <w:tcPr>
            <w:tcW w:w="993" w:type="dxa"/>
            <w:vMerge w:val="continue"/>
            <w:shd w:val="clear" w:color="auto" w:fill="auto"/>
            <w:vAlign w:val="center"/>
          </w:tcPr>
          <w:p w14:paraId="6F5E3F7B">
            <w:pPr>
              <w:widowControl/>
              <w:jc w:val="center"/>
              <w:textAlignment w:val="center"/>
              <w:rPr>
                <w:rFonts w:ascii="仿宋_GB2312" w:hAnsi="宋体" w:eastAsia="仿宋_GB2312"/>
                <w:color w:val="FF0000"/>
                <w:sz w:val="18"/>
                <w:szCs w:val="18"/>
              </w:rPr>
            </w:pPr>
          </w:p>
        </w:tc>
        <w:tc>
          <w:tcPr>
            <w:tcW w:w="567" w:type="dxa"/>
            <w:vMerge w:val="continue"/>
            <w:shd w:val="clear" w:color="auto" w:fill="auto"/>
            <w:vAlign w:val="center"/>
          </w:tcPr>
          <w:p w14:paraId="0ED97315">
            <w:pPr>
              <w:widowControl/>
              <w:jc w:val="center"/>
              <w:textAlignment w:val="center"/>
              <w:rPr>
                <w:rFonts w:ascii="仿宋_GB2312" w:hAnsi="宋体" w:eastAsia="仿宋_GB2312"/>
                <w:color w:val="FF0000"/>
                <w:sz w:val="18"/>
                <w:szCs w:val="18"/>
              </w:rPr>
            </w:pPr>
          </w:p>
        </w:tc>
        <w:tc>
          <w:tcPr>
            <w:tcW w:w="992" w:type="dxa"/>
            <w:vMerge w:val="continue"/>
            <w:shd w:val="clear" w:color="auto" w:fill="auto"/>
            <w:vAlign w:val="center"/>
          </w:tcPr>
          <w:p w14:paraId="38731DAC">
            <w:pPr>
              <w:widowControl/>
              <w:jc w:val="center"/>
              <w:textAlignment w:val="center"/>
              <w:rPr>
                <w:rFonts w:ascii="仿宋_GB2312" w:hAnsi="宋体" w:eastAsia="仿宋_GB2312"/>
                <w:color w:val="FF0000"/>
                <w:sz w:val="18"/>
                <w:szCs w:val="18"/>
              </w:rPr>
            </w:pPr>
          </w:p>
        </w:tc>
        <w:tc>
          <w:tcPr>
            <w:tcW w:w="992" w:type="dxa"/>
            <w:vMerge w:val="continue"/>
          </w:tcPr>
          <w:p w14:paraId="654185FE">
            <w:pPr>
              <w:widowControl/>
              <w:jc w:val="center"/>
              <w:textAlignment w:val="center"/>
              <w:rPr>
                <w:rFonts w:ascii="仿宋_GB2312" w:hAnsi="宋体" w:eastAsia="仿宋_GB2312"/>
                <w:color w:val="FF0000"/>
                <w:sz w:val="18"/>
                <w:szCs w:val="18"/>
              </w:rPr>
            </w:pPr>
          </w:p>
        </w:tc>
      </w:tr>
      <w:tr w14:paraId="4701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vAlign w:val="center"/>
          </w:tcPr>
          <w:p w14:paraId="3E96BE1D">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19</w:t>
            </w:r>
          </w:p>
        </w:tc>
        <w:tc>
          <w:tcPr>
            <w:tcW w:w="540" w:type="dxa"/>
            <w:vMerge w:val="continue"/>
            <w:shd w:val="clear" w:color="auto" w:fill="auto"/>
            <w:vAlign w:val="center"/>
          </w:tcPr>
          <w:p w14:paraId="2F9B5F68">
            <w:pPr>
              <w:widowControl/>
              <w:jc w:val="center"/>
              <w:textAlignment w:val="center"/>
              <w:rPr>
                <w:rFonts w:ascii="仿宋_GB2312" w:hAnsi="宋体" w:eastAsia="仿宋_GB2312"/>
                <w:color w:val="FF0000"/>
                <w:sz w:val="18"/>
                <w:szCs w:val="18"/>
              </w:rPr>
            </w:pPr>
          </w:p>
        </w:tc>
        <w:tc>
          <w:tcPr>
            <w:tcW w:w="720" w:type="dxa"/>
            <w:vMerge w:val="continue"/>
            <w:shd w:val="clear" w:color="auto" w:fill="auto"/>
            <w:vAlign w:val="center"/>
          </w:tcPr>
          <w:p w14:paraId="28AD6034">
            <w:pPr>
              <w:widowControl/>
              <w:jc w:val="center"/>
              <w:textAlignment w:val="center"/>
              <w:rPr>
                <w:rFonts w:ascii="仿宋_GB2312" w:hAnsi="宋体" w:eastAsia="仿宋_GB2312"/>
                <w:color w:val="FF0000"/>
                <w:sz w:val="18"/>
                <w:szCs w:val="18"/>
              </w:rPr>
            </w:pPr>
          </w:p>
        </w:tc>
        <w:tc>
          <w:tcPr>
            <w:tcW w:w="2851" w:type="dxa"/>
            <w:vAlign w:val="center"/>
          </w:tcPr>
          <w:p w14:paraId="4F3BDB79">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560" w:type="dxa"/>
            <w:vMerge w:val="continue"/>
            <w:vAlign w:val="center"/>
          </w:tcPr>
          <w:p w14:paraId="156D41DD">
            <w:pPr>
              <w:widowControl/>
              <w:jc w:val="center"/>
              <w:textAlignment w:val="center"/>
              <w:rPr>
                <w:rFonts w:ascii="仿宋_GB2312" w:hAnsi="宋体" w:eastAsia="仿宋_GB2312"/>
                <w:color w:val="FF0000"/>
                <w:sz w:val="18"/>
                <w:szCs w:val="18"/>
              </w:rPr>
            </w:pPr>
          </w:p>
        </w:tc>
        <w:tc>
          <w:tcPr>
            <w:tcW w:w="1134" w:type="dxa"/>
            <w:vMerge w:val="continue"/>
            <w:vAlign w:val="center"/>
          </w:tcPr>
          <w:p w14:paraId="544F4382">
            <w:pPr>
              <w:widowControl/>
              <w:jc w:val="center"/>
              <w:textAlignment w:val="center"/>
              <w:rPr>
                <w:rFonts w:ascii="仿宋_GB2312" w:hAnsi="宋体" w:eastAsia="仿宋_GB2312"/>
                <w:color w:val="FF0000"/>
                <w:sz w:val="18"/>
                <w:szCs w:val="18"/>
              </w:rPr>
            </w:pPr>
          </w:p>
        </w:tc>
        <w:tc>
          <w:tcPr>
            <w:tcW w:w="708" w:type="dxa"/>
            <w:vMerge w:val="continue"/>
            <w:vAlign w:val="center"/>
          </w:tcPr>
          <w:p w14:paraId="437F9490">
            <w:pPr>
              <w:widowControl/>
              <w:jc w:val="center"/>
              <w:textAlignment w:val="center"/>
              <w:rPr>
                <w:rFonts w:ascii="仿宋_GB2312" w:hAnsi="宋体" w:eastAsia="仿宋_GB2312"/>
                <w:color w:val="FF0000"/>
                <w:sz w:val="18"/>
                <w:szCs w:val="18"/>
              </w:rPr>
            </w:pPr>
          </w:p>
        </w:tc>
        <w:tc>
          <w:tcPr>
            <w:tcW w:w="1701" w:type="dxa"/>
            <w:vMerge w:val="continue"/>
            <w:vAlign w:val="center"/>
          </w:tcPr>
          <w:p w14:paraId="2ABBD555">
            <w:pPr>
              <w:widowControl/>
              <w:jc w:val="center"/>
              <w:textAlignment w:val="center"/>
              <w:rPr>
                <w:rFonts w:ascii="仿宋_GB2312" w:hAnsi="宋体" w:eastAsia="仿宋_GB2312"/>
                <w:color w:val="FF0000"/>
                <w:sz w:val="18"/>
                <w:szCs w:val="18"/>
              </w:rPr>
            </w:pPr>
          </w:p>
        </w:tc>
        <w:tc>
          <w:tcPr>
            <w:tcW w:w="851" w:type="dxa"/>
            <w:vMerge w:val="continue"/>
            <w:shd w:val="clear" w:color="auto" w:fill="auto"/>
            <w:vAlign w:val="center"/>
          </w:tcPr>
          <w:p w14:paraId="05E9AB28">
            <w:pPr>
              <w:widowControl/>
              <w:jc w:val="center"/>
              <w:textAlignment w:val="center"/>
              <w:rPr>
                <w:rFonts w:ascii="仿宋_GB2312" w:hAnsi="宋体" w:eastAsia="仿宋_GB2312"/>
                <w:color w:val="FF0000"/>
                <w:sz w:val="18"/>
                <w:szCs w:val="18"/>
              </w:rPr>
            </w:pPr>
          </w:p>
        </w:tc>
        <w:tc>
          <w:tcPr>
            <w:tcW w:w="709" w:type="dxa"/>
            <w:vMerge w:val="continue"/>
            <w:shd w:val="clear" w:color="auto" w:fill="auto"/>
            <w:vAlign w:val="center"/>
          </w:tcPr>
          <w:p w14:paraId="28EEAD04">
            <w:pPr>
              <w:widowControl/>
              <w:jc w:val="center"/>
              <w:textAlignment w:val="center"/>
              <w:rPr>
                <w:rFonts w:ascii="仿宋_GB2312" w:hAnsi="宋体" w:eastAsia="仿宋_GB2312"/>
                <w:color w:val="FF0000"/>
                <w:sz w:val="18"/>
                <w:szCs w:val="18"/>
              </w:rPr>
            </w:pPr>
          </w:p>
        </w:tc>
        <w:tc>
          <w:tcPr>
            <w:tcW w:w="708" w:type="dxa"/>
            <w:vMerge w:val="continue"/>
            <w:shd w:val="clear" w:color="auto" w:fill="auto"/>
            <w:vAlign w:val="center"/>
          </w:tcPr>
          <w:p w14:paraId="0E47A6C7">
            <w:pPr>
              <w:widowControl/>
              <w:jc w:val="center"/>
              <w:textAlignment w:val="center"/>
              <w:rPr>
                <w:rFonts w:ascii="仿宋_GB2312" w:hAnsi="宋体" w:eastAsia="仿宋_GB2312"/>
                <w:color w:val="FF0000"/>
                <w:sz w:val="18"/>
                <w:szCs w:val="18"/>
              </w:rPr>
            </w:pPr>
          </w:p>
        </w:tc>
        <w:tc>
          <w:tcPr>
            <w:tcW w:w="993" w:type="dxa"/>
            <w:vMerge w:val="continue"/>
            <w:shd w:val="clear" w:color="auto" w:fill="auto"/>
            <w:vAlign w:val="center"/>
          </w:tcPr>
          <w:p w14:paraId="39F4529F">
            <w:pPr>
              <w:widowControl/>
              <w:jc w:val="center"/>
              <w:textAlignment w:val="center"/>
              <w:rPr>
                <w:rFonts w:ascii="仿宋_GB2312" w:hAnsi="宋体" w:eastAsia="仿宋_GB2312"/>
                <w:color w:val="FF0000"/>
                <w:sz w:val="18"/>
                <w:szCs w:val="18"/>
              </w:rPr>
            </w:pPr>
          </w:p>
        </w:tc>
        <w:tc>
          <w:tcPr>
            <w:tcW w:w="567" w:type="dxa"/>
            <w:vMerge w:val="continue"/>
            <w:shd w:val="clear" w:color="auto" w:fill="auto"/>
            <w:vAlign w:val="center"/>
          </w:tcPr>
          <w:p w14:paraId="1CE31CB9">
            <w:pPr>
              <w:widowControl/>
              <w:jc w:val="center"/>
              <w:textAlignment w:val="center"/>
              <w:rPr>
                <w:rFonts w:ascii="仿宋_GB2312" w:hAnsi="宋体" w:eastAsia="仿宋_GB2312"/>
                <w:color w:val="FF0000"/>
                <w:sz w:val="18"/>
                <w:szCs w:val="18"/>
              </w:rPr>
            </w:pPr>
          </w:p>
        </w:tc>
        <w:tc>
          <w:tcPr>
            <w:tcW w:w="992" w:type="dxa"/>
            <w:vMerge w:val="continue"/>
            <w:shd w:val="clear" w:color="auto" w:fill="auto"/>
            <w:vAlign w:val="center"/>
          </w:tcPr>
          <w:p w14:paraId="2DCA140B">
            <w:pPr>
              <w:widowControl/>
              <w:jc w:val="center"/>
              <w:textAlignment w:val="center"/>
              <w:rPr>
                <w:rFonts w:ascii="仿宋_GB2312" w:hAnsi="宋体" w:eastAsia="仿宋_GB2312"/>
                <w:color w:val="FF0000"/>
                <w:sz w:val="18"/>
                <w:szCs w:val="18"/>
              </w:rPr>
            </w:pPr>
          </w:p>
        </w:tc>
        <w:tc>
          <w:tcPr>
            <w:tcW w:w="992" w:type="dxa"/>
            <w:vMerge w:val="continue"/>
          </w:tcPr>
          <w:p w14:paraId="594597D1">
            <w:pPr>
              <w:widowControl/>
              <w:jc w:val="center"/>
              <w:textAlignment w:val="center"/>
              <w:rPr>
                <w:rFonts w:ascii="仿宋_GB2312" w:hAnsi="宋体" w:eastAsia="仿宋_GB2312"/>
                <w:color w:val="FF0000"/>
                <w:sz w:val="18"/>
                <w:szCs w:val="18"/>
              </w:rPr>
            </w:pPr>
          </w:p>
        </w:tc>
      </w:tr>
      <w:tr w14:paraId="457A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14:paraId="7AA1EBF5">
            <w:pPr>
              <w:widowControl/>
              <w:jc w:val="center"/>
              <w:textAlignment w:val="center"/>
              <w:rPr>
                <w:rFonts w:ascii="仿宋_GB2312" w:hAnsi="宋体" w:eastAsia="仿宋_GB2312"/>
                <w:color w:val="FF0000"/>
                <w:sz w:val="18"/>
                <w:szCs w:val="18"/>
              </w:rPr>
            </w:pPr>
          </w:p>
        </w:tc>
        <w:tc>
          <w:tcPr>
            <w:tcW w:w="540" w:type="dxa"/>
            <w:vMerge w:val="continue"/>
            <w:shd w:val="clear" w:color="auto" w:fill="auto"/>
            <w:vAlign w:val="center"/>
          </w:tcPr>
          <w:p w14:paraId="699FBF97">
            <w:pPr>
              <w:widowControl/>
              <w:jc w:val="center"/>
              <w:textAlignment w:val="center"/>
              <w:rPr>
                <w:rFonts w:ascii="仿宋_GB2312" w:hAnsi="宋体" w:eastAsia="仿宋_GB2312"/>
                <w:color w:val="FF0000"/>
                <w:sz w:val="18"/>
                <w:szCs w:val="18"/>
              </w:rPr>
            </w:pPr>
          </w:p>
        </w:tc>
        <w:tc>
          <w:tcPr>
            <w:tcW w:w="720" w:type="dxa"/>
            <w:vMerge w:val="continue"/>
            <w:shd w:val="clear" w:color="auto" w:fill="auto"/>
            <w:vAlign w:val="center"/>
          </w:tcPr>
          <w:p w14:paraId="0C74F712">
            <w:pPr>
              <w:widowControl/>
              <w:jc w:val="center"/>
              <w:textAlignment w:val="center"/>
              <w:rPr>
                <w:rFonts w:ascii="仿宋_GB2312" w:hAnsi="宋体" w:eastAsia="仿宋_GB2312"/>
                <w:color w:val="FF0000"/>
                <w:sz w:val="18"/>
                <w:szCs w:val="18"/>
              </w:rPr>
            </w:pPr>
          </w:p>
        </w:tc>
        <w:tc>
          <w:tcPr>
            <w:tcW w:w="2851" w:type="dxa"/>
            <w:vAlign w:val="center"/>
          </w:tcPr>
          <w:p w14:paraId="1978C3CE">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没有数据的表格应当列出空表并说明。</w:t>
            </w:r>
          </w:p>
        </w:tc>
        <w:tc>
          <w:tcPr>
            <w:tcW w:w="1560" w:type="dxa"/>
            <w:vMerge w:val="continue"/>
            <w:vAlign w:val="center"/>
          </w:tcPr>
          <w:p w14:paraId="2D5B49C8">
            <w:pPr>
              <w:widowControl/>
              <w:jc w:val="center"/>
              <w:textAlignment w:val="center"/>
              <w:rPr>
                <w:rFonts w:ascii="仿宋_GB2312" w:hAnsi="宋体" w:eastAsia="仿宋_GB2312"/>
                <w:color w:val="FF0000"/>
                <w:sz w:val="18"/>
                <w:szCs w:val="18"/>
              </w:rPr>
            </w:pPr>
          </w:p>
        </w:tc>
        <w:tc>
          <w:tcPr>
            <w:tcW w:w="1134" w:type="dxa"/>
            <w:vMerge w:val="continue"/>
            <w:vAlign w:val="center"/>
          </w:tcPr>
          <w:p w14:paraId="76FE8FB6">
            <w:pPr>
              <w:widowControl/>
              <w:jc w:val="center"/>
              <w:textAlignment w:val="center"/>
              <w:rPr>
                <w:rFonts w:ascii="仿宋_GB2312" w:hAnsi="宋体" w:eastAsia="仿宋_GB2312"/>
                <w:color w:val="FF0000"/>
                <w:sz w:val="18"/>
                <w:szCs w:val="18"/>
              </w:rPr>
            </w:pPr>
          </w:p>
        </w:tc>
        <w:tc>
          <w:tcPr>
            <w:tcW w:w="708" w:type="dxa"/>
            <w:vMerge w:val="continue"/>
            <w:vAlign w:val="center"/>
          </w:tcPr>
          <w:p w14:paraId="15E706D2">
            <w:pPr>
              <w:widowControl/>
              <w:jc w:val="center"/>
              <w:textAlignment w:val="center"/>
              <w:rPr>
                <w:rFonts w:ascii="仿宋_GB2312" w:hAnsi="宋体" w:eastAsia="仿宋_GB2312"/>
                <w:color w:val="FF0000"/>
                <w:sz w:val="18"/>
                <w:szCs w:val="18"/>
              </w:rPr>
            </w:pPr>
          </w:p>
        </w:tc>
        <w:tc>
          <w:tcPr>
            <w:tcW w:w="1701" w:type="dxa"/>
            <w:vMerge w:val="continue"/>
            <w:vAlign w:val="center"/>
          </w:tcPr>
          <w:p w14:paraId="2AD8180C">
            <w:pPr>
              <w:widowControl/>
              <w:jc w:val="center"/>
              <w:textAlignment w:val="center"/>
              <w:rPr>
                <w:rFonts w:ascii="仿宋_GB2312" w:hAnsi="宋体" w:eastAsia="仿宋_GB2312"/>
                <w:color w:val="FF0000"/>
                <w:sz w:val="18"/>
                <w:szCs w:val="18"/>
              </w:rPr>
            </w:pPr>
          </w:p>
        </w:tc>
        <w:tc>
          <w:tcPr>
            <w:tcW w:w="851" w:type="dxa"/>
            <w:vMerge w:val="continue"/>
            <w:shd w:val="clear" w:color="auto" w:fill="auto"/>
            <w:vAlign w:val="center"/>
          </w:tcPr>
          <w:p w14:paraId="2CE0A16B">
            <w:pPr>
              <w:widowControl/>
              <w:jc w:val="center"/>
              <w:textAlignment w:val="center"/>
              <w:rPr>
                <w:rFonts w:ascii="仿宋_GB2312" w:hAnsi="宋体" w:eastAsia="仿宋_GB2312"/>
                <w:color w:val="FF0000"/>
                <w:sz w:val="18"/>
                <w:szCs w:val="18"/>
              </w:rPr>
            </w:pPr>
          </w:p>
        </w:tc>
        <w:tc>
          <w:tcPr>
            <w:tcW w:w="709" w:type="dxa"/>
            <w:vMerge w:val="continue"/>
            <w:shd w:val="clear" w:color="auto" w:fill="auto"/>
            <w:vAlign w:val="center"/>
          </w:tcPr>
          <w:p w14:paraId="1F040075">
            <w:pPr>
              <w:widowControl/>
              <w:jc w:val="center"/>
              <w:textAlignment w:val="center"/>
              <w:rPr>
                <w:rFonts w:ascii="仿宋_GB2312" w:hAnsi="宋体" w:eastAsia="仿宋_GB2312"/>
                <w:color w:val="FF0000"/>
                <w:sz w:val="18"/>
                <w:szCs w:val="18"/>
              </w:rPr>
            </w:pPr>
          </w:p>
        </w:tc>
        <w:tc>
          <w:tcPr>
            <w:tcW w:w="708" w:type="dxa"/>
            <w:vMerge w:val="continue"/>
            <w:shd w:val="clear" w:color="auto" w:fill="auto"/>
            <w:vAlign w:val="center"/>
          </w:tcPr>
          <w:p w14:paraId="697BDAD5">
            <w:pPr>
              <w:widowControl/>
              <w:jc w:val="center"/>
              <w:textAlignment w:val="center"/>
              <w:rPr>
                <w:rFonts w:ascii="仿宋_GB2312" w:hAnsi="宋体" w:eastAsia="仿宋_GB2312"/>
                <w:color w:val="FF0000"/>
                <w:sz w:val="18"/>
                <w:szCs w:val="18"/>
              </w:rPr>
            </w:pPr>
          </w:p>
        </w:tc>
        <w:tc>
          <w:tcPr>
            <w:tcW w:w="993" w:type="dxa"/>
            <w:vMerge w:val="continue"/>
            <w:shd w:val="clear" w:color="auto" w:fill="auto"/>
            <w:vAlign w:val="center"/>
          </w:tcPr>
          <w:p w14:paraId="64933950">
            <w:pPr>
              <w:widowControl/>
              <w:jc w:val="center"/>
              <w:textAlignment w:val="center"/>
              <w:rPr>
                <w:rFonts w:ascii="仿宋_GB2312" w:hAnsi="宋体" w:eastAsia="仿宋_GB2312"/>
                <w:color w:val="FF0000"/>
                <w:sz w:val="18"/>
                <w:szCs w:val="18"/>
              </w:rPr>
            </w:pPr>
          </w:p>
        </w:tc>
        <w:tc>
          <w:tcPr>
            <w:tcW w:w="567" w:type="dxa"/>
            <w:vMerge w:val="continue"/>
            <w:shd w:val="clear" w:color="auto" w:fill="auto"/>
            <w:vAlign w:val="center"/>
          </w:tcPr>
          <w:p w14:paraId="4E445D7B">
            <w:pPr>
              <w:widowControl/>
              <w:jc w:val="center"/>
              <w:textAlignment w:val="center"/>
              <w:rPr>
                <w:rFonts w:ascii="仿宋_GB2312" w:hAnsi="宋体" w:eastAsia="仿宋_GB2312"/>
                <w:color w:val="FF0000"/>
                <w:sz w:val="18"/>
                <w:szCs w:val="18"/>
              </w:rPr>
            </w:pPr>
          </w:p>
        </w:tc>
        <w:tc>
          <w:tcPr>
            <w:tcW w:w="992" w:type="dxa"/>
            <w:vMerge w:val="continue"/>
            <w:shd w:val="clear" w:color="auto" w:fill="auto"/>
            <w:vAlign w:val="center"/>
          </w:tcPr>
          <w:p w14:paraId="1B0E0D7D">
            <w:pPr>
              <w:widowControl/>
              <w:jc w:val="center"/>
              <w:textAlignment w:val="center"/>
              <w:rPr>
                <w:rFonts w:ascii="仿宋_GB2312" w:hAnsi="宋体" w:eastAsia="仿宋_GB2312"/>
                <w:color w:val="FF0000"/>
                <w:sz w:val="18"/>
                <w:szCs w:val="18"/>
              </w:rPr>
            </w:pPr>
          </w:p>
        </w:tc>
        <w:tc>
          <w:tcPr>
            <w:tcW w:w="992" w:type="dxa"/>
            <w:vMerge w:val="continue"/>
          </w:tcPr>
          <w:p w14:paraId="0604A782">
            <w:pPr>
              <w:widowControl/>
              <w:jc w:val="center"/>
              <w:textAlignment w:val="center"/>
              <w:rPr>
                <w:rFonts w:ascii="仿宋_GB2312" w:hAnsi="宋体" w:eastAsia="仿宋_GB2312"/>
                <w:color w:val="FF0000"/>
                <w:sz w:val="18"/>
                <w:szCs w:val="18"/>
              </w:rPr>
            </w:pPr>
          </w:p>
        </w:tc>
      </w:tr>
      <w:tr w14:paraId="56C0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1948EAFA">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20</w:t>
            </w:r>
          </w:p>
        </w:tc>
        <w:tc>
          <w:tcPr>
            <w:tcW w:w="540" w:type="dxa"/>
            <w:vMerge w:val="restart"/>
            <w:shd w:val="clear" w:color="auto" w:fill="auto"/>
            <w:vAlign w:val="center"/>
          </w:tcPr>
          <w:p w14:paraId="4E4072D7">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财政预决算</w:t>
            </w:r>
          </w:p>
        </w:tc>
        <w:tc>
          <w:tcPr>
            <w:tcW w:w="720" w:type="dxa"/>
            <w:vMerge w:val="restart"/>
            <w:shd w:val="clear" w:color="auto" w:fill="auto"/>
            <w:vAlign w:val="center"/>
          </w:tcPr>
          <w:p w14:paraId="00103EE8">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部门</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决算</w:t>
            </w:r>
          </w:p>
        </w:tc>
        <w:tc>
          <w:tcPr>
            <w:tcW w:w="2851" w:type="dxa"/>
            <w:vAlign w:val="center"/>
          </w:tcPr>
          <w:p w14:paraId="161BE596">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收支总体情况表：①部门收支总体情况表。②部门收入总体情况表。③部门支出总体情况表。</w:t>
            </w:r>
          </w:p>
        </w:tc>
        <w:tc>
          <w:tcPr>
            <w:tcW w:w="1560" w:type="dxa"/>
            <w:vMerge w:val="restart"/>
            <w:vAlign w:val="center"/>
          </w:tcPr>
          <w:p w14:paraId="2F3CF46F">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《中华人民共和国预算法》</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、《财政部关于印发&lt;</w:t>
            </w:r>
            <w:r>
              <w:rPr>
                <w:rFonts w:hint="eastAsia" w:ascii="仿宋_GB2312" w:hAnsi="宋体" w:eastAsia="仿宋_GB2312"/>
                <w:color w:val="000000" w:themeColor="text1"/>
                <w:sz w:val="18"/>
                <w:szCs w:val="18"/>
                <w:lang w:eastAsia="zh-CN"/>
              </w:rPr>
              <w:t>〈地方预决算公开操作规程〉的通知</w:t>
            </w:r>
            <w:r>
              <w:rPr>
                <w:rFonts w:hint="eastAsia" w:ascii="仿宋_GB2312" w:hAnsi="宋体" w:eastAsia="仿宋_GB2312"/>
                <w:color w:val="000000" w:themeColor="text1"/>
                <w:sz w:val="18"/>
                <w:szCs w:val="18"/>
              </w:rPr>
              <w:t>&gt;》等法律法规和文件规定</w:t>
            </w:r>
          </w:p>
        </w:tc>
        <w:tc>
          <w:tcPr>
            <w:tcW w:w="1134" w:type="dxa"/>
            <w:vMerge w:val="restart"/>
            <w:vAlign w:val="center"/>
          </w:tcPr>
          <w:p w14:paraId="734C1D5D">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本级政府财政部门批复后20日内</w:t>
            </w:r>
          </w:p>
        </w:tc>
        <w:tc>
          <w:tcPr>
            <w:tcW w:w="708" w:type="dxa"/>
            <w:vMerge w:val="restart"/>
            <w:vAlign w:val="center"/>
          </w:tcPr>
          <w:p w14:paraId="700C11C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各级预算部门</w:t>
            </w:r>
          </w:p>
        </w:tc>
        <w:tc>
          <w:tcPr>
            <w:tcW w:w="1701" w:type="dxa"/>
            <w:vMerge w:val="restart"/>
            <w:vAlign w:val="center"/>
          </w:tcPr>
          <w:p w14:paraId="7D5E0323">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■部门网站</w:t>
            </w:r>
          </w:p>
          <w:p w14:paraId="5071A356">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■政府网站</w:t>
            </w:r>
          </w:p>
          <w:p w14:paraId="735DF017">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■政府公报</w:t>
            </w:r>
          </w:p>
        </w:tc>
        <w:tc>
          <w:tcPr>
            <w:tcW w:w="851" w:type="dxa"/>
            <w:vMerge w:val="restart"/>
            <w:shd w:val="clear" w:color="auto" w:fill="auto"/>
            <w:vAlign w:val="center"/>
          </w:tcPr>
          <w:p w14:paraId="1FF892C7">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vMerge w:val="restart"/>
            <w:shd w:val="clear" w:color="auto" w:fill="auto"/>
            <w:vAlign w:val="center"/>
          </w:tcPr>
          <w:p w14:paraId="4C242E39">
            <w:pPr>
              <w:widowControl/>
              <w:jc w:val="center"/>
              <w:textAlignment w:val="center"/>
              <w:rPr>
                <w:rFonts w:ascii="仿宋_GB2312" w:hAnsi="宋体" w:eastAsia="仿宋_GB2312"/>
                <w:color w:val="000000" w:themeColor="text1"/>
                <w:sz w:val="18"/>
                <w:szCs w:val="18"/>
              </w:rPr>
            </w:pPr>
          </w:p>
        </w:tc>
        <w:tc>
          <w:tcPr>
            <w:tcW w:w="708" w:type="dxa"/>
            <w:vMerge w:val="restart"/>
            <w:shd w:val="clear" w:color="auto" w:fill="auto"/>
            <w:vAlign w:val="center"/>
          </w:tcPr>
          <w:p w14:paraId="5E77F301">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vMerge w:val="restart"/>
            <w:shd w:val="clear" w:color="auto" w:fill="auto"/>
            <w:vAlign w:val="center"/>
          </w:tcPr>
          <w:p w14:paraId="1BA88C36">
            <w:pPr>
              <w:widowControl/>
              <w:jc w:val="center"/>
              <w:textAlignment w:val="center"/>
              <w:rPr>
                <w:rFonts w:ascii="仿宋_GB2312" w:hAnsi="宋体" w:eastAsia="仿宋_GB2312"/>
                <w:color w:val="000000" w:themeColor="text1"/>
                <w:sz w:val="18"/>
                <w:szCs w:val="18"/>
              </w:rPr>
            </w:pPr>
          </w:p>
        </w:tc>
        <w:tc>
          <w:tcPr>
            <w:tcW w:w="567" w:type="dxa"/>
            <w:vMerge w:val="restart"/>
            <w:shd w:val="clear" w:color="auto" w:fill="auto"/>
            <w:vAlign w:val="center"/>
          </w:tcPr>
          <w:p w14:paraId="4EF25380">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92" w:type="dxa"/>
            <w:vMerge w:val="restart"/>
            <w:shd w:val="clear" w:color="auto" w:fill="auto"/>
            <w:vAlign w:val="center"/>
          </w:tcPr>
          <w:p w14:paraId="4588A8B6">
            <w:pPr>
              <w:widowControl/>
              <w:jc w:val="center"/>
              <w:textAlignment w:val="center"/>
              <w:rPr>
                <w:rFonts w:ascii="仿宋_GB2312" w:hAnsi="宋体" w:eastAsia="仿宋_GB2312"/>
                <w:color w:val="000000" w:themeColor="text1"/>
                <w:sz w:val="18"/>
                <w:szCs w:val="18"/>
              </w:rPr>
            </w:pPr>
          </w:p>
        </w:tc>
        <w:tc>
          <w:tcPr>
            <w:tcW w:w="992" w:type="dxa"/>
            <w:vMerge w:val="restart"/>
            <w:vAlign w:val="center"/>
          </w:tcPr>
          <w:p w14:paraId="39565C05">
            <w:pPr>
              <w:widowControl/>
              <w:jc w:val="center"/>
              <w:textAlignment w:val="center"/>
              <w:rPr>
                <w:rFonts w:ascii="仿宋_GB2312" w:hAnsi="宋体" w:eastAsia="仿宋_GB2312"/>
                <w:color w:val="000000" w:themeColor="text1"/>
                <w:sz w:val="18"/>
                <w:szCs w:val="18"/>
              </w:rPr>
            </w:pPr>
            <w:r>
              <w:rPr>
                <w:rFonts w:ascii="仿宋_GB2312" w:hAnsi="宋体" w:eastAsia="仿宋_GB2312"/>
                <w:color w:val="000000" w:themeColor="text1"/>
                <w:sz w:val="18"/>
                <w:szCs w:val="18"/>
              </w:rPr>
              <w:t>0477-5222206</w:t>
            </w:r>
          </w:p>
        </w:tc>
      </w:tr>
      <w:tr w14:paraId="57D6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0E2B6E3B">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21</w:t>
            </w:r>
          </w:p>
        </w:tc>
        <w:tc>
          <w:tcPr>
            <w:tcW w:w="540" w:type="dxa"/>
            <w:vMerge w:val="continue"/>
            <w:shd w:val="clear" w:color="auto" w:fill="auto"/>
            <w:vAlign w:val="center"/>
          </w:tcPr>
          <w:p w14:paraId="5B549652">
            <w:pPr>
              <w:widowControl/>
              <w:jc w:val="center"/>
              <w:textAlignment w:val="center"/>
              <w:rPr>
                <w:rFonts w:ascii="仿宋_GB2312" w:hAnsi="宋体" w:eastAsia="仿宋_GB2312"/>
                <w:color w:val="000000" w:themeColor="text1"/>
                <w:sz w:val="18"/>
                <w:szCs w:val="18"/>
              </w:rPr>
            </w:pPr>
          </w:p>
        </w:tc>
        <w:tc>
          <w:tcPr>
            <w:tcW w:w="720" w:type="dxa"/>
            <w:vMerge w:val="continue"/>
            <w:shd w:val="clear" w:color="auto" w:fill="auto"/>
            <w:vAlign w:val="center"/>
          </w:tcPr>
          <w:p w14:paraId="28295D2F">
            <w:pPr>
              <w:widowControl/>
              <w:jc w:val="center"/>
              <w:textAlignment w:val="center"/>
              <w:rPr>
                <w:rFonts w:ascii="仿宋_GB2312" w:hAnsi="宋体" w:eastAsia="仿宋_GB2312"/>
                <w:color w:val="000000" w:themeColor="text1"/>
                <w:sz w:val="18"/>
                <w:szCs w:val="18"/>
              </w:rPr>
            </w:pPr>
          </w:p>
        </w:tc>
        <w:tc>
          <w:tcPr>
            <w:tcW w:w="2851" w:type="dxa"/>
            <w:vAlign w:val="center"/>
          </w:tcPr>
          <w:p w14:paraId="59FD9B81">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560" w:type="dxa"/>
            <w:vMerge w:val="continue"/>
            <w:vAlign w:val="center"/>
          </w:tcPr>
          <w:p w14:paraId="59062EBB">
            <w:pPr>
              <w:widowControl/>
              <w:jc w:val="center"/>
              <w:textAlignment w:val="center"/>
              <w:rPr>
                <w:rFonts w:ascii="仿宋_GB2312" w:hAnsi="宋体" w:eastAsia="仿宋_GB2312"/>
                <w:color w:val="000000" w:themeColor="text1"/>
                <w:sz w:val="18"/>
                <w:szCs w:val="18"/>
              </w:rPr>
            </w:pPr>
          </w:p>
        </w:tc>
        <w:tc>
          <w:tcPr>
            <w:tcW w:w="1134" w:type="dxa"/>
            <w:vMerge w:val="continue"/>
            <w:vAlign w:val="center"/>
          </w:tcPr>
          <w:p w14:paraId="67B9AEA1">
            <w:pPr>
              <w:widowControl/>
              <w:jc w:val="center"/>
              <w:textAlignment w:val="center"/>
              <w:rPr>
                <w:rFonts w:ascii="仿宋_GB2312" w:hAnsi="宋体" w:eastAsia="仿宋_GB2312"/>
                <w:color w:val="000000" w:themeColor="text1"/>
                <w:sz w:val="18"/>
                <w:szCs w:val="18"/>
              </w:rPr>
            </w:pPr>
          </w:p>
        </w:tc>
        <w:tc>
          <w:tcPr>
            <w:tcW w:w="708" w:type="dxa"/>
            <w:vMerge w:val="continue"/>
            <w:vAlign w:val="center"/>
          </w:tcPr>
          <w:p w14:paraId="17B3540A">
            <w:pPr>
              <w:widowControl/>
              <w:jc w:val="center"/>
              <w:textAlignment w:val="center"/>
              <w:rPr>
                <w:rFonts w:ascii="仿宋_GB2312" w:hAnsi="宋体" w:eastAsia="仿宋_GB2312"/>
                <w:color w:val="000000" w:themeColor="text1"/>
                <w:sz w:val="18"/>
                <w:szCs w:val="18"/>
              </w:rPr>
            </w:pPr>
          </w:p>
        </w:tc>
        <w:tc>
          <w:tcPr>
            <w:tcW w:w="1701" w:type="dxa"/>
            <w:vMerge w:val="continue"/>
            <w:vAlign w:val="center"/>
          </w:tcPr>
          <w:p w14:paraId="7ED24E30">
            <w:pPr>
              <w:widowControl/>
              <w:jc w:val="center"/>
              <w:textAlignment w:val="center"/>
              <w:rPr>
                <w:rFonts w:ascii="仿宋_GB2312" w:hAnsi="宋体" w:eastAsia="仿宋_GB2312"/>
                <w:color w:val="000000" w:themeColor="text1"/>
                <w:sz w:val="18"/>
                <w:szCs w:val="18"/>
              </w:rPr>
            </w:pPr>
          </w:p>
        </w:tc>
        <w:tc>
          <w:tcPr>
            <w:tcW w:w="851" w:type="dxa"/>
            <w:vMerge w:val="continue"/>
            <w:shd w:val="clear" w:color="auto" w:fill="auto"/>
            <w:vAlign w:val="center"/>
          </w:tcPr>
          <w:p w14:paraId="73A8E27B">
            <w:pPr>
              <w:widowControl/>
              <w:jc w:val="center"/>
              <w:textAlignment w:val="center"/>
              <w:rPr>
                <w:rFonts w:ascii="仿宋_GB2312" w:hAnsi="宋体" w:eastAsia="仿宋_GB2312"/>
                <w:color w:val="000000" w:themeColor="text1"/>
                <w:sz w:val="18"/>
                <w:szCs w:val="18"/>
              </w:rPr>
            </w:pPr>
          </w:p>
        </w:tc>
        <w:tc>
          <w:tcPr>
            <w:tcW w:w="709" w:type="dxa"/>
            <w:vMerge w:val="continue"/>
            <w:shd w:val="clear" w:color="auto" w:fill="auto"/>
            <w:vAlign w:val="center"/>
          </w:tcPr>
          <w:p w14:paraId="6B3AE30B">
            <w:pPr>
              <w:widowControl/>
              <w:jc w:val="center"/>
              <w:textAlignment w:val="center"/>
              <w:rPr>
                <w:rFonts w:ascii="仿宋_GB2312" w:hAnsi="宋体" w:eastAsia="仿宋_GB2312"/>
                <w:color w:val="000000" w:themeColor="text1"/>
                <w:sz w:val="18"/>
                <w:szCs w:val="18"/>
              </w:rPr>
            </w:pPr>
          </w:p>
        </w:tc>
        <w:tc>
          <w:tcPr>
            <w:tcW w:w="708" w:type="dxa"/>
            <w:vMerge w:val="continue"/>
            <w:shd w:val="clear" w:color="auto" w:fill="auto"/>
            <w:vAlign w:val="center"/>
          </w:tcPr>
          <w:p w14:paraId="30E2F590">
            <w:pPr>
              <w:widowControl/>
              <w:jc w:val="center"/>
              <w:textAlignment w:val="center"/>
              <w:rPr>
                <w:rFonts w:ascii="仿宋_GB2312" w:hAnsi="宋体" w:eastAsia="仿宋_GB2312"/>
                <w:color w:val="000000" w:themeColor="text1"/>
                <w:sz w:val="18"/>
                <w:szCs w:val="18"/>
              </w:rPr>
            </w:pPr>
          </w:p>
        </w:tc>
        <w:tc>
          <w:tcPr>
            <w:tcW w:w="993" w:type="dxa"/>
            <w:vMerge w:val="continue"/>
            <w:shd w:val="clear" w:color="auto" w:fill="auto"/>
            <w:vAlign w:val="center"/>
          </w:tcPr>
          <w:p w14:paraId="21FEE679">
            <w:pPr>
              <w:widowControl/>
              <w:jc w:val="center"/>
              <w:textAlignment w:val="center"/>
              <w:rPr>
                <w:rFonts w:ascii="仿宋_GB2312" w:hAnsi="宋体" w:eastAsia="仿宋_GB2312"/>
                <w:color w:val="000000" w:themeColor="text1"/>
                <w:sz w:val="18"/>
                <w:szCs w:val="18"/>
              </w:rPr>
            </w:pPr>
          </w:p>
        </w:tc>
        <w:tc>
          <w:tcPr>
            <w:tcW w:w="567" w:type="dxa"/>
            <w:vMerge w:val="continue"/>
            <w:shd w:val="clear" w:color="auto" w:fill="auto"/>
            <w:vAlign w:val="center"/>
          </w:tcPr>
          <w:p w14:paraId="0354D44E">
            <w:pPr>
              <w:widowControl/>
              <w:jc w:val="center"/>
              <w:textAlignment w:val="center"/>
              <w:rPr>
                <w:rFonts w:ascii="仿宋_GB2312" w:hAnsi="宋体" w:eastAsia="仿宋_GB2312"/>
                <w:color w:val="000000" w:themeColor="text1"/>
                <w:sz w:val="18"/>
                <w:szCs w:val="18"/>
              </w:rPr>
            </w:pPr>
          </w:p>
        </w:tc>
        <w:tc>
          <w:tcPr>
            <w:tcW w:w="992" w:type="dxa"/>
            <w:vMerge w:val="continue"/>
            <w:shd w:val="clear" w:color="auto" w:fill="auto"/>
            <w:vAlign w:val="center"/>
          </w:tcPr>
          <w:p w14:paraId="1AEB9A8E">
            <w:pPr>
              <w:widowControl/>
              <w:jc w:val="center"/>
              <w:textAlignment w:val="center"/>
              <w:rPr>
                <w:rFonts w:ascii="仿宋_GB2312" w:hAnsi="宋体" w:eastAsia="仿宋_GB2312"/>
                <w:color w:val="000000" w:themeColor="text1"/>
                <w:sz w:val="18"/>
                <w:szCs w:val="18"/>
              </w:rPr>
            </w:pPr>
          </w:p>
        </w:tc>
        <w:tc>
          <w:tcPr>
            <w:tcW w:w="992" w:type="dxa"/>
            <w:vMerge w:val="continue"/>
          </w:tcPr>
          <w:p w14:paraId="6DE69E60">
            <w:pPr>
              <w:widowControl/>
              <w:jc w:val="center"/>
              <w:textAlignment w:val="center"/>
              <w:rPr>
                <w:rFonts w:ascii="仿宋_GB2312" w:hAnsi="宋体" w:eastAsia="仿宋_GB2312"/>
                <w:color w:val="000000" w:themeColor="text1"/>
                <w:sz w:val="18"/>
                <w:szCs w:val="18"/>
              </w:rPr>
            </w:pPr>
          </w:p>
        </w:tc>
      </w:tr>
      <w:tr w14:paraId="2CAB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5F3D0CD5">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22</w:t>
            </w:r>
          </w:p>
        </w:tc>
        <w:tc>
          <w:tcPr>
            <w:tcW w:w="540" w:type="dxa"/>
            <w:vMerge w:val="continue"/>
            <w:shd w:val="clear" w:color="auto" w:fill="auto"/>
            <w:vAlign w:val="center"/>
          </w:tcPr>
          <w:p w14:paraId="109A77B1">
            <w:pPr>
              <w:widowControl/>
              <w:jc w:val="center"/>
              <w:textAlignment w:val="center"/>
              <w:rPr>
                <w:rFonts w:ascii="仿宋_GB2312" w:hAnsi="宋体" w:eastAsia="仿宋_GB2312"/>
                <w:color w:val="FF0000"/>
                <w:sz w:val="18"/>
                <w:szCs w:val="18"/>
              </w:rPr>
            </w:pPr>
          </w:p>
        </w:tc>
        <w:tc>
          <w:tcPr>
            <w:tcW w:w="720" w:type="dxa"/>
            <w:vMerge w:val="continue"/>
            <w:shd w:val="clear" w:color="auto" w:fill="auto"/>
            <w:vAlign w:val="center"/>
          </w:tcPr>
          <w:p w14:paraId="46981360">
            <w:pPr>
              <w:widowControl/>
              <w:jc w:val="center"/>
              <w:textAlignment w:val="center"/>
              <w:rPr>
                <w:rFonts w:ascii="仿宋_GB2312" w:hAnsi="宋体" w:eastAsia="仿宋_GB2312"/>
                <w:color w:val="FF0000"/>
                <w:sz w:val="18"/>
                <w:szCs w:val="18"/>
              </w:rPr>
            </w:pPr>
          </w:p>
        </w:tc>
        <w:tc>
          <w:tcPr>
            <w:tcW w:w="2851" w:type="dxa"/>
            <w:vAlign w:val="center"/>
          </w:tcPr>
          <w:p w14:paraId="6D5732D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一般公共预算支出情况表公开到功能分类项级科目。一般公共预算基本支出表公开到经济分类款级科目。</w:t>
            </w:r>
          </w:p>
        </w:tc>
        <w:tc>
          <w:tcPr>
            <w:tcW w:w="1560" w:type="dxa"/>
            <w:vMerge w:val="continue"/>
            <w:vAlign w:val="center"/>
          </w:tcPr>
          <w:p w14:paraId="23A53E86">
            <w:pPr>
              <w:widowControl/>
              <w:jc w:val="center"/>
              <w:textAlignment w:val="center"/>
              <w:rPr>
                <w:rFonts w:ascii="仿宋_GB2312" w:hAnsi="宋体" w:eastAsia="仿宋_GB2312"/>
                <w:color w:val="FF0000"/>
                <w:sz w:val="18"/>
                <w:szCs w:val="18"/>
              </w:rPr>
            </w:pPr>
          </w:p>
        </w:tc>
        <w:tc>
          <w:tcPr>
            <w:tcW w:w="1134" w:type="dxa"/>
            <w:vMerge w:val="continue"/>
            <w:vAlign w:val="center"/>
          </w:tcPr>
          <w:p w14:paraId="2A5AFF83">
            <w:pPr>
              <w:widowControl/>
              <w:jc w:val="center"/>
              <w:textAlignment w:val="center"/>
              <w:rPr>
                <w:rFonts w:ascii="仿宋_GB2312" w:hAnsi="宋体" w:eastAsia="仿宋_GB2312"/>
                <w:color w:val="FF0000"/>
                <w:sz w:val="18"/>
                <w:szCs w:val="18"/>
              </w:rPr>
            </w:pPr>
          </w:p>
        </w:tc>
        <w:tc>
          <w:tcPr>
            <w:tcW w:w="708" w:type="dxa"/>
            <w:vMerge w:val="continue"/>
            <w:vAlign w:val="center"/>
          </w:tcPr>
          <w:p w14:paraId="764D20EE">
            <w:pPr>
              <w:widowControl/>
              <w:jc w:val="center"/>
              <w:textAlignment w:val="center"/>
              <w:rPr>
                <w:rFonts w:ascii="仿宋_GB2312" w:hAnsi="宋体" w:eastAsia="仿宋_GB2312"/>
                <w:color w:val="FF0000"/>
                <w:sz w:val="18"/>
                <w:szCs w:val="18"/>
              </w:rPr>
            </w:pPr>
          </w:p>
        </w:tc>
        <w:tc>
          <w:tcPr>
            <w:tcW w:w="1701" w:type="dxa"/>
            <w:vMerge w:val="continue"/>
            <w:vAlign w:val="center"/>
          </w:tcPr>
          <w:p w14:paraId="4EADD56F">
            <w:pPr>
              <w:widowControl/>
              <w:jc w:val="center"/>
              <w:textAlignment w:val="center"/>
              <w:rPr>
                <w:rFonts w:ascii="仿宋_GB2312" w:hAnsi="宋体" w:eastAsia="仿宋_GB2312"/>
                <w:color w:val="FF0000"/>
                <w:sz w:val="18"/>
                <w:szCs w:val="18"/>
              </w:rPr>
            </w:pPr>
          </w:p>
        </w:tc>
        <w:tc>
          <w:tcPr>
            <w:tcW w:w="851" w:type="dxa"/>
            <w:vMerge w:val="continue"/>
            <w:shd w:val="clear" w:color="auto" w:fill="auto"/>
            <w:vAlign w:val="center"/>
          </w:tcPr>
          <w:p w14:paraId="2F1A7ED9">
            <w:pPr>
              <w:widowControl/>
              <w:jc w:val="center"/>
              <w:textAlignment w:val="center"/>
              <w:rPr>
                <w:rFonts w:ascii="仿宋_GB2312" w:hAnsi="宋体" w:eastAsia="仿宋_GB2312"/>
                <w:color w:val="FF0000"/>
                <w:sz w:val="18"/>
                <w:szCs w:val="18"/>
              </w:rPr>
            </w:pPr>
          </w:p>
        </w:tc>
        <w:tc>
          <w:tcPr>
            <w:tcW w:w="709" w:type="dxa"/>
            <w:vMerge w:val="continue"/>
            <w:shd w:val="clear" w:color="auto" w:fill="auto"/>
            <w:vAlign w:val="center"/>
          </w:tcPr>
          <w:p w14:paraId="2A3B8804">
            <w:pPr>
              <w:widowControl/>
              <w:jc w:val="center"/>
              <w:textAlignment w:val="center"/>
              <w:rPr>
                <w:rFonts w:ascii="仿宋_GB2312" w:hAnsi="宋体" w:eastAsia="仿宋_GB2312"/>
                <w:color w:val="FF0000"/>
                <w:sz w:val="18"/>
                <w:szCs w:val="18"/>
              </w:rPr>
            </w:pPr>
          </w:p>
        </w:tc>
        <w:tc>
          <w:tcPr>
            <w:tcW w:w="708" w:type="dxa"/>
            <w:vMerge w:val="continue"/>
            <w:shd w:val="clear" w:color="auto" w:fill="auto"/>
            <w:vAlign w:val="center"/>
          </w:tcPr>
          <w:p w14:paraId="7085B1A8">
            <w:pPr>
              <w:widowControl/>
              <w:jc w:val="center"/>
              <w:textAlignment w:val="center"/>
              <w:rPr>
                <w:rFonts w:ascii="仿宋_GB2312" w:hAnsi="宋体" w:eastAsia="仿宋_GB2312"/>
                <w:color w:val="FF0000"/>
                <w:sz w:val="18"/>
                <w:szCs w:val="18"/>
              </w:rPr>
            </w:pPr>
          </w:p>
        </w:tc>
        <w:tc>
          <w:tcPr>
            <w:tcW w:w="993" w:type="dxa"/>
            <w:vMerge w:val="continue"/>
            <w:shd w:val="clear" w:color="auto" w:fill="auto"/>
            <w:vAlign w:val="center"/>
          </w:tcPr>
          <w:p w14:paraId="4436A56E">
            <w:pPr>
              <w:widowControl/>
              <w:jc w:val="center"/>
              <w:textAlignment w:val="center"/>
              <w:rPr>
                <w:rFonts w:ascii="仿宋_GB2312" w:hAnsi="宋体" w:eastAsia="仿宋_GB2312"/>
                <w:color w:val="FF0000"/>
                <w:sz w:val="18"/>
                <w:szCs w:val="18"/>
              </w:rPr>
            </w:pPr>
          </w:p>
        </w:tc>
        <w:tc>
          <w:tcPr>
            <w:tcW w:w="567" w:type="dxa"/>
            <w:vMerge w:val="continue"/>
            <w:shd w:val="clear" w:color="auto" w:fill="auto"/>
            <w:vAlign w:val="center"/>
          </w:tcPr>
          <w:p w14:paraId="6FFB47F9">
            <w:pPr>
              <w:widowControl/>
              <w:jc w:val="center"/>
              <w:textAlignment w:val="center"/>
              <w:rPr>
                <w:rFonts w:ascii="仿宋_GB2312" w:hAnsi="宋体" w:eastAsia="仿宋_GB2312"/>
                <w:color w:val="FF0000"/>
                <w:sz w:val="18"/>
                <w:szCs w:val="18"/>
              </w:rPr>
            </w:pPr>
          </w:p>
        </w:tc>
        <w:tc>
          <w:tcPr>
            <w:tcW w:w="992" w:type="dxa"/>
            <w:vMerge w:val="continue"/>
            <w:shd w:val="clear" w:color="auto" w:fill="auto"/>
            <w:vAlign w:val="center"/>
          </w:tcPr>
          <w:p w14:paraId="05655E8C">
            <w:pPr>
              <w:widowControl/>
              <w:jc w:val="center"/>
              <w:textAlignment w:val="center"/>
              <w:rPr>
                <w:rFonts w:ascii="仿宋_GB2312" w:hAnsi="宋体" w:eastAsia="仿宋_GB2312"/>
                <w:color w:val="FF0000"/>
                <w:sz w:val="18"/>
                <w:szCs w:val="18"/>
              </w:rPr>
            </w:pPr>
          </w:p>
        </w:tc>
        <w:tc>
          <w:tcPr>
            <w:tcW w:w="992" w:type="dxa"/>
            <w:vMerge w:val="continue"/>
          </w:tcPr>
          <w:p w14:paraId="11E0FA3F">
            <w:pPr>
              <w:widowControl/>
              <w:jc w:val="center"/>
              <w:textAlignment w:val="center"/>
              <w:rPr>
                <w:rFonts w:ascii="仿宋_GB2312" w:hAnsi="宋体" w:eastAsia="仿宋_GB2312"/>
                <w:color w:val="FF0000"/>
                <w:sz w:val="18"/>
                <w:szCs w:val="18"/>
              </w:rPr>
            </w:pPr>
          </w:p>
        </w:tc>
      </w:tr>
      <w:tr w14:paraId="10C4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14:paraId="2A743B89">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23</w:t>
            </w:r>
          </w:p>
        </w:tc>
        <w:tc>
          <w:tcPr>
            <w:tcW w:w="540" w:type="dxa"/>
            <w:vMerge w:val="continue"/>
            <w:shd w:val="clear" w:color="auto" w:fill="auto"/>
            <w:vAlign w:val="center"/>
          </w:tcPr>
          <w:p w14:paraId="398B434A">
            <w:pPr>
              <w:widowControl/>
              <w:jc w:val="center"/>
              <w:textAlignment w:val="center"/>
              <w:rPr>
                <w:rFonts w:ascii="仿宋_GB2312" w:hAnsi="宋体" w:eastAsia="仿宋_GB2312"/>
                <w:color w:val="FF0000"/>
                <w:sz w:val="18"/>
                <w:szCs w:val="18"/>
              </w:rPr>
            </w:pPr>
          </w:p>
        </w:tc>
        <w:tc>
          <w:tcPr>
            <w:tcW w:w="720" w:type="dxa"/>
            <w:vMerge w:val="continue"/>
            <w:shd w:val="clear" w:color="auto" w:fill="auto"/>
            <w:vAlign w:val="center"/>
          </w:tcPr>
          <w:p w14:paraId="05616C4D">
            <w:pPr>
              <w:widowControl/>
              <w:jc w:val="center"/>
              <w:textAlignment w:val="center"/>
              <w:rPr>
                <w:rFonts w:ascii="仿宋_GB2312" w:hAnsi="宋体" w:eastAsia="仿宋_GB2312"/>
                <w:color w:val="FF0000"/>
                <w:sz w:val="18"/>
                <w:szCs w:val="18"/>
              </w:rPr>
            </w:pPr>
          </w:p>
        </w:tc>
        <w:tc>
          <w:tcPr>
            <w:tcW w:w="2851" w:type="dxa"/>
            <w:vAlign w:val="center"/>
          </w:tcPr>
          <w:p w14:paraId="796802C0">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560" w:type="dxa"/>
            <w:vMerge w:val="continue"/>
            <w:vAlign w:val="center"/>
          </w:tcPr>
          <w:p w14:paraId="5CF875DB">
            <w:pPr>
              <w:widowControl/>
              <w:jc w:val="center"/>
              <w:textAlignment w:val="center"/>
              <w:rPr>
                <w:rFonts w:ascii="仿宋_GB2312" w:hAnsi="宋体" w:eastAsia="仿宋_GB2312"/>
                <w:color w:val="FF0000"/>
                <w:sz w:val="18"/>
                <w:szCs w:val="18"/>
              </w:rPr>
            </w:pPr>
          </w:p>
        </w:tc>
        <w:tc>
          <w:tcPr>
            <w:tcW w:w="1134" w:type="dxa"/>
            <w:vMerge w:val="continue"/>
            <w:vAlign w:val="center"/>
          </w:tcPr>
          <w:p w14:paraId="3E1EF055">
            <w:pPr>
              <w:widowControl/>
              <w:jc w:val="center"/>
              <w:textAlignment w:val="center"/>
              <w:rPr>
                <w:rFonts w:ascii="仿宋_GB2312" w:hAnsi="宋体" w:eastAsia="仿宋_GB2312"/>
                <w:color w:val="FF0000"/>
                <w:sz w:val="18"/>
                <w:szCs w:val="18"/>
              </w:rPr>
            </w:pPr>
          </w:p>
        </w:tc>
        <w:tc>
          <w:tcPr>
            <w:tcW w:w="708" w:type="dxa"/>
            <w:vMerge w:val="continue"/>
            <w:vAlign w:val="center"/>
          </w:tcPr>
          <w:p w14:paraId="74CC3219">
            <w:pPr>
              <w:widowControl/>
              <w:jc w:val="center"/>
              <w:textAlignment w:val="center"/>
              <w:rPr>
                <w:rFonts w:ascii="仿宋_GB2312" w:hAnsi="宋体" w:eastAsia="仿宋_GB2312"/>
                <w:color w:val="FF0000"/>
                <w:sz w:val="18"/>
                <w:szCs w:val="18"/>
              </w:rPr>
            </w:pPr>
          </w:p>
        </w:tc>
        <w:tc>
          <w:tcPr>
            <w:tcW w:w="1701" w:type="dxa"/>
            <w:vMerge w:val="continue"/>
            <w:vAlign w:val="center"/>
          </w:tcPr>
          <w:p w14:paraId="0F557CBD">
            <w:pPr>
              <w:widowControl/>
              <w:jc w:val="center"/>
              <w:textAlignment w:val="center"/>
              <w:rPr>
                <w:rFonts w:ascii="仿宋_GB2312" w:hAnsi="宋体" w:eastAsia="仿宋_GB2312"/>
                <w:color w:val="FF0000"/>
                <w:sz w:val="18"/>
                <w:szCs w:val="18"/>
              </w:rPr>
            </w:pPr>
          </w:p>
        </w:tc>
        <w:tc>
          <w:tcPr>
            <w:tcW w:w="851" w:type="dxa"/>
            <w:vMerge w:val="continue"/>
            <w:shd w:val="clear" w:color="auto" w:fill="auto"/>
            <w:vAlign w:val="center"/>
          </w:tcPr>
          <w:p w14:paraId="7E6A976E">
            <w:pPr>
              <w:widowControl/>
              <w:jc w:val="center"/>
              <w:textAlignment w:val="center"/>
              <w:rPr>
                <w:rFonts w:ascii="仿宋_GB2312" w:hAnsi="宋体" w:eastAsia="仿宋_GB2312"/>
                <w:color w:val="FF0000"/>
                <w:sz w:val="18"/>
                <w:szCs w:val="18"/>
              </w:rPr>
            </w:pPr>
          </w:p>
        </w:tc>
        <w:tc>
          <w:tcPr>
            <w:tcW w:w="709" w:type="dxa"/>
            <w:vMerge w:val="continue"/>
            <w:shd w:val="clear" w:color="auto" w:fill="auto"/>
            <w:vAlign w:val="center"/>
          </w:tcPr>
          <w:p w14:paraId="117971F0">
            <w:pPr>
              <w:widowControl/>
              <w:jc w:val="center"/>
              <w:textAlignment w:val="center"/>
              <w:rPr>
                <w:rFonts w:ascii="仿宋_GB2312" w:hAnsi="宋体" w:eastAsia="仿宋_GB2312"/>
                <w:color w:val="FF0000"/>
                <w:sz w:val="18"/>
                <w:szCs w:val="18"/>
              </w:rPr>
            </w:pPr>
          </w:p>
        </w:tc>
        <w:tc>
          <w:tcPr>
            <w:tcW w:w="708" w:type="dxa"/>
            <w:vMerge w:val="continue"/>
            <w:shd w:val="clear" w:color="auto" w:fill="auto"/>
            <w:vAlign w:val="center"/>
          </w:tcPr>
          <w:p w14:paraId="4F6114E8">
            <w:pPr>
              <w:widowControl/>
              <w:jc w:val="center"/>
              <w:textAlignment w:val="center"/>
              <w:rPr>
                <w:rFonts w:ascii="仿宋_GB2312" w:hAnsi="宋体" w:eastAsia="仿宋_GB2312"/>
                <w:color w:val="FF0000"/>
                <w:sz w:val="18"/>
                <w:szCs w:val="18"/>
              </w:rPr>
            </w:pPr>
          </w:p>
        </w:tc>
        <w:tc>
          <w:tcPr>
            <w:tcW w:w="993" w:type="dxa"/>
            <w:vMerge w:val="continue"/>
            <w:shd w:val="clear" w:color="auto" w:fill="auto"/>
            <w:vAlign w:val="center"/>
          </w:tcPr>
          <w:p w14:paraId="6C6041FA">
            <w:pPr>
              <w:widowControl/>
              <w:jc w:val="center"/>
              <w:textAlignment w:val="center"/>
              <w:rPr>
                <w:rFonts w:ascii="仿宋_GB2312" w:hAnsi="宋体" w:eastAsia="仿宋_GB2312"/>
                <w:color w:val="FF0000"/>
                <w:sz w:val="18"/>
                <w:szCs w:val="18"/>
              </w:rPr>
            </w:pPr>
          </w:p>
        </w:tc>
        <w:tc>
          <w:tcPr>
            <w:tcW w:w="567" w:type="dxa"/>
            <w:vMerge w:val="continue"/>
            <w:shd w:val="clear" w:color="auto" w:fill="auto"/>
            <w:vAlign w:val="center"/>
          </w:tcPr>
          <w:p w14:paraId="6BFB5984">
            <w:pPr>
              <w:widowControl/>
              <w:jc w:val="center"/>
              <w:textAlignment w:val="center"/>
              <w:rPr>
                <w:rFonts w:ascii="仿宋_GB2312" w:hAnsi="宋体" w:eastAsia="仿宋_GB2312"/>
                <w:color w:val="FF0000"/>
                <w:sz w:val="18"/>
                <w:szCs w:val="18"/>
              </w:rPr>
            </w:pPr>
          </w:p>
        </w:tc>
        <w:tc>
          <w:tcPr>
            <w:tcW w:w="992" w:type="dxa"/>
            <w:vMerge w:val="continue"/>
            <w:shd w:val="clear" w:color="auto" w:fill="auto"/>
            <w:vAlign w:val="center"/>
          </w:tcPr>
          <w:p w14:paraId="5417B98F">
            <w:pPr>
              <w:widowControl/>
              <w:jc w:val="center"/>
              <w:textAlignment w:val="center"/>
              <w:rPr>
                <w:rFonts w:ascii="仿宋_GB2312" w:hAnsi="宋体" w:eastAsia="仿宋_GB2312"/>
                <w:color w:val="FF0000"/>
                <w:sz w:val="18"/>
                <w:szCs w:val="18"/>
              </w:rPr>
            </w:pPr>
          </w:p>
        </w:tc>
        <w:tc>
          <w:tcPr>
            <w:tcW w:w="992" w:type="dxa"/>
            <w:vMerge w:val="continue"/>
          </w:tcPr>
          <w:p w14:paraId="449BE3D3">
            <w:pPr>
              <w:widowControl/>
              <w:jc w:val="center"/>
              <w:textAlignment w:val="center"/>
              <w:rPr>
                <w:rFonts w:ascii="仿宋_GB2312" w:hAnsi="宋体" w:eastAsia="仿宋_GB2312"/>
                <w:color w:val="FF0000"/>
                <w:sz w:val="18"/>
                <w:szCs w:val="18"/>
              </w:rPr>
            </w:pPr>
          </w:p>
        </w:tc>
      </w:tr>
      <w:tr w14:paraId="7C97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restart"/>
            <w:vAlign w:val="center"/>
          </w:tcPr>
          <w:p w14:paraId="0B5E3C79">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24</w:t>
            </w:r>
          </w:p>
        </w:tc>
        <w:tc>
          <w:tcPr>
            <w:tcW w:w="540" w:type="dxa"/>
            <w:vMerge w:val="restart"/>
            <w:shd w:val="clear" w:color="auto" w:fill="auto"/>
            <w:vAlign w:val="center"/>
          </w:tcPr>
          <w:p w14:paraId="2DF1D21E">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财政预决算</w:t>
            </w:r>
          </w:p>
        </w:tc>
        <w:tc>
          <w:tcPr>
            <w:tcW w:w="720" w:type="dxa"/>
            <w:vMerge w:val="restart"/>
            <w:shd w:val="clear" w:color="auto" w:fill="auto"/>
            <w:vAlign w:val="center"/>
          </w:tcPr>
          <w:p w14:paraId="77A389BC">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部门</w:t>
            </w:r>
            <w:r>
              <w:rPr>
                <w:rFonts w:hint="eastAsia" w:ascii="仿宋_GB2312" w:hAnsi="宋体" w:eastAsia="仿宋_GB2312"/>
                <w:color w:val="000000" w:themeColor="text1"/>
                <w:sz w:val="18"/>
                <w:szCs w:val="18"/>
              </w:rPr>
              <w:br w:type="textWrapping"/>
            </w:r>
            <w:r>
              <w:rPr>
                <w:rFonts w:hint="eastAsia" w:ascii="仿宋_GB2312" w:hAnsi="宋体" w:eastAsia="仿宋_GB2312"/>
                <w:color w:val="000000" w:themeColor="text1"/>
                <w:sz w:val="18"/>
                <w:szCs w:val="18"/>
              </w:rPr>
              <w:t>决算</w:t>
            </w:r>
          </w:p>
        </w:tc>
        <w:tc>
          <w:tcPr>
            <w:tcW w:w="2851" w:type="dxa"/>
            <w:vAlign w:val="center"/>
          </w:tcPr>
          <w:p w14:paraId="186A1E49">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560" w:type="dxa"/>
            <w:vMerge w:val="restart"/>
            <w:vAlign w:val="center"/>
          </w:tcPr>
          <w:p w14:paraId="01F0013A">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《中华人民共和国预算法》</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、《财政部关于印发&lt;</w:t>
            </w:r>
            <w:r>
              <w:rPr>
                <w:rFonts w:hint="eastAsia" w:ascii="仿宋_GB2312" w:hAnsi="宋体" w:eastAsia="仿宋_GB2312"/>
                <w:color w:val="000000" w:themeColor="text1"/>
                <w:sz w:val="18"/>
                <w:szCs w:val="18"/>
                <w:lang w:eastAsia="zh-CN"/>
              </w:rPr>
              <w:t>〈地方预决算公开操作规程〉的通知</w:t>
            </w:r>
            <w:r>
              <w:rPr>
                <w:rFonts w:hint="eastAsia" w:ascii="仿宋_GB2312" w:hAnsi="宋体" w:eastAsia="仿宋_GB2312"/>
                <w:color w:val="000000" w:themeColor="text1"/>
                <w:sz w:val="18"/>
                <w:szCs w:val="18"/>
              </w:rPr>
              <w:t>&gt;》等法律法规和文件规定</w:t>
            </w:r>
          </w:p>
        </w:tc>
        <w:tc>
          <w:tcPr>
            <w:tcW w:w="1134" w:type="dxa"/>
            <w:vMerge w:val="restart"/>
            <w:vAlign w:val="center"/>
          </w:tcPr>
          <w:p w14:paraId="5F64FD8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本级政府财政部门批复后20日内</w:t>
            </w:r>
          </w:p>
        </w:tc>
        <w:tc>
          <w:tcPr>
            <w:tcW w:w="708" w:type="dxa"/>
            <w:vMerge w:val="restart"/>
            <w:vAlign w:val="center"/>
          </w:tcPr>
          <w:p w14:paraId="3DDECC3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达拉特旗财政局</w:t>
            </w:r>
          </w:p>
        </w:tc>
        <w:tc>
          <w:tcPr>
            <w:tcW w:w="1701" w:type="dxa"/>
            <w:vMerge w:val="restart"/>
            <w:vAlign w:val="center"/>
          </w:tcPr>
          <w:p w14:paraId="5A103659">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■部门网站</w:t>
            </w:r>
          </w:p>
          <w:p w14:paraId="7C052B84">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■政府网站</w:t>
            </w:r>
          </w:p>
          <w:p w14:paraId="28D15DAF">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■政府公报</w:t>
            </w:r>
          </w:p>
        </w:tc>
        <w:tc>
          <w:tcPr>
            <w:tcW w:w="851" w:type="dxa"/>
            <w:vMerge w:val="restart"/>
            <w:shd w:val="clear" w:color="auto" w:fill="auto"/>
            <w:vAlign w:val="center"/>
          </w:tcPr>
          <w:p w14:paraId="3F402013">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vMerge w:val="restart"/>
            <w:shd w:val="clear" w:color="auto" w:fill="auto"/>
            <w:vAlign w:val="center"/>
          </w:tcPr>
          <w:p w14:paraId="7737309E">
            <w:pPr>
              <w:widowControl/>
              <w:jc w:val="center"/>
              <w:textAlignment w:val="center"/>
              <w:rPr>
                <w:rFonts w:ascii="仿宋_GB2312" w:hAnsi="宋体" w:eastAsia="仿宋_GB2312"/>
                <w:color w:val="000000" w:themeColor="text1"/>
                <w:sz w:val="18"/>
                <w:szCs w:val="18"/>
              </w:rPr>
            </w:pPr>
          </w:p>
        </w:tc>
        <w:tc>
          <w:tcPr>
            <w:tcW w:w="708" w:type="dxa"/>
            <w:vMerge w:val="restart"/>
            <w:shd w:val="clear" w:color="auto" w:fill="auto"/>
            <w:vAlign w:val="center"/>
          </w:tcPr>
          <w:p w14:paraId="4ED61196">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vMerge w:val="restart"/>
            <w:shd w:val="clear" w:color="auto" w:fill="auto"/>
            <w:vAlign w:val="center"/>
          </w:tcPr>
          <w:p w14:paraId="741A3AF2">
            <w:pPr>
              <w:widowControl/>
              <w:jc w:val="center"/>
              <w:textAlignment w:val="center"/>
              <w:rPr>
                <w:rFonts w:ascii="仿宋_GB2312" w:hAnsi="宋体" w:eastAsia="仿宋_GB2312"/>
                <w:color w:val="000000" w:themeColor="text1"/>
                <w:sz w:val="18"/>
                <w:szCs w:val="18"/>
              </w:rPr>
            </w:pPr>
          </w:p>
        </w:tc>
        <w:tc>
          <w:tcPr>
            <w:tcW w:w="567" w:type="dxa"/>
            <w:vMerge w:val="restart"/>
            <w:shd w:val="clear" w:color="auto" w:fill="auto"/>
            <w:vAlign w:val="center"/>
          </w:tcPr>
          <w:p w14:paraId="0AF01861">
            <w:pPr>
              <w:widowControl/>
              <w:jc w:val="center"/>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w:t>
            </w:r>
          </w:p>
        </w:tc>
        <w:tc>
          <w:tcPr>
            <w:tcW w:w="992" w:type="dxa"/>
            <w:vMerge w:val="restart"/>
            <w:shd w:val="clear" w:color="auto" w:fill="auto"/>
            <w:vAlign w:val="center"/>
          </w:tcPr>
          <w:p w14:paraId="7DC0A370">
            <w:pPr>
              <w:widowControl/>
              <w:jc w:val="center"/>
              <w:textAlignment w:val="center"/>
              <w:rPr>
                <w:rFonts w:ascii="仿宋_GB2312" w:hAnsi="宋体" w:eastAsia="仿宋_GB2312"/>
                <w:color w:val="000000" w:themeColor="text1"/>
                <w:sz w:val="18"/>
                <w:szCs w:val="18"/>
              </w:rPr>
            </w:pPr>
          </w:p>
        </w:tc>
        <w:tc>
          <w:tcPr>
            <w:tcW w:w="992" w:type="dxa"/>
            <w:vMerge w:val="restart"/>
            <w:vAlign w:val="center"/>
          </w:tcPr>
          <w:p w14:paraId="72F56D2B">
            <w:pPr>
              <w:widowControl/>
              <w:jc w:val="center"/>
              <w:textAlignment w:val="center"/>
              <w:rPr>
                <w:rFonts w:ascii="仿宋_GB2312" w:hAnsi="宋体" w:eastAsia="仿宋_GB2312"/>
                <w:color w:val="000000" w:themeColor="text1"/>
                <w:sz w:val="18"/>
                <w:szCs w:val="18"/>
              </w:rPr>
            </w:pPr>
          </w:p>
        </w:tc>
      </w:tr>
      <w:tr w14:paraId="6358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Merge w:val="continue"/>
            <w:vAlign w:val="center"/>
          </w:tcPr>
          <w:p w14:paraId="454090A1">
            <w:pPr>
              <w:widowControl/>
              <w:jc w:val="center"/>
              <w:textAlignment w:val="center"/>
              <w:rPr>
                <w:rFonts w:ascii="仿宋_GB2312" w:hAnsi="宋体" w:eastAsia="仿宋_GB2312"/>
                <w:color w:val="000000" w:themeColor="text1"/>
                <w:sz w:val="18"/>
                <w:szCs w:val="18"/>
              </w:rPr>
            </w:pPr>
          </w:p>
        </w:tc>
        <w:tc>
          <w:tcPr>
            <w:tcW w:w="540" w:type="dxa"/>
            <w:vMerge w:val="continue"/>
            <w:shd w:val="clear" w:color="auto" w:fill="auto"/>
            <w:vAlign w:val="center"/>
          </w:tcPr>
          <w:p w14:paraId="1A8333DE">
            <w:pPr>
              <w:widowControl/>
              <w:jc w:val="center"/>
              <w:textAlignment w:val="center"/>
              <w:rPr>
                <w:rFonts w:ascii="仿宋_GB2312" w:hAnsi="宋体" w:eastAsia="仿宋_GB2312"/>
                <w:color w:val="000000" w:themeColor="text1"/>
                <w:sz w:val="18"/>
                <w:szCs w:val="18"/>
              </w:rPr>
            </w:pPr>
          </w:p>
        </w:tc>
        <w:tc>
          <w:tcPr>
            <w:tcW w:w="720" w:type="dxa"/>
            <w:vMerge w:val="continue"/>
            <w:shd w:val="clear" w:color="auto" w:fill="auto"/>
            <w:vAlign w:val="center"/>
          </w:tcPr>
          <w:p w14:paraId="4BC5F408">
            <w:pPr>
              <w:widowControl/>
              <w:jc w:val="center"/>
              <w:textAlignment w:val="center"/>
              <w:rPr>
                <w:rFonts w:ascii="仿宋_GB2312" w:hAnsi="宋体" w:eastAsia="仿宋_GB2312"/>
                <w:color w:val="000000" w:themeColor="text1"/>
                <w:sz w:val="18"/>
                <w:szCs w:val="18"/>
              </w:rPr>
            </w:pPr>
          </w:p>
        </w:tc>
        <w:tc>
          <w:tcPr>
            <w:tcW w:w="2851" w:type="dxa"/>
            <w:vAlign w:val="center"/>
          </w:tcPr>
          <w:p w14:paraId="71365B47">
            <w:pPr>
              <w:widowControl/>
              <w:textAlignment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没有数据的表格应当列出空表并说明。</w:t>
            </w:r>
          </w:p>
        </w:tc>
        <w:tc>
          <w:tcPr>
            <w:tcW w:w="1560" w:type="dxa"/>
            <w:vMerge w:val="continue"/>
            <w:vAlign w:val="center"/>
          </w:tcPr>
          <w:p w14:paraId="631A0E99">
            <w:pPr>
              <w:widowControl/>
              <w:jc w:val="center"/>
              <w:textAlignment w:val="center"/>
              <w:rPr>
                <w:rFonts w:ascii="仿宋_GB2312" w:hAnsi="宋体" w:eastAsia="仿宋_GB2312"/>
                <w:color w:val="000000" w:themeColor="text1"/>
                <w:sz w:val="18"/>
                <w:szCs w:val="18"/>
              </w:rPr>
            </w:pPr>
          </w:p>
        </w:tc>
        <w:tc>
          <w:tcPr>
            <w:tcW w:w="1134" w:type="dxa"/>
            <w:vMerge w:val="continue"/>
            <w:vAlign w:val="center"/>
          </w:tcPr>
          <w:p w14:paraId="48C4D6B2">
            <w:pPr>
              <w:widowControl/>
              <w:jc w:val="center"/>
              <w:textAlignment w:val="center"/>
              <w:rPr>
                <w:rFonts w:ascii="仿宋_GB2312" w:hAnsi="宋体" w:eastAsia="仿宋_GB2312"/>
                <w:color w:val="000000" w:themeColor="text1"/>
                <w:sz w:val="18"/>
                <w:szCs w:val="18"/>
              </w:rPr>
            </w:pPr>
          </w:p>
        </w:tc>
        <w:tc>
          <w:tcPr>
            <w:tcW w:w="708" w:type="dxa"/>
            <w:vMerge w:val="continue"/>
            <w:vAlign w:val="center"/>
          </w:tcPr>
          <w:p w14:paraId="3F7D4BF5">
            <w:pPr>
              <w:widowControl/>
              <w:jc w:val="center"/>
              <w:textAlignment w:val="center"/>
              <w:rPr>
                <w:rFonts w:ascii="仿宋_GB2312" w:hAnsi="宋体" w:eastAsia="仿宋_GB2312"/>
                <w:color w:val="000000" w:themeColor="text1"/>
                <w:sz w:val="18"/>
                <w:szCs w:val="18"/>
              </w:rPr>
            </w:pPr>
          </w:p>
        </w:tc>
        <w:tc>
          <w:tcPr>
            <w:tcW w:w="1701" w:type="dxa"/>
            <w:vMerge w:val="continue"/>
            <w:vAlign w:val="center"/>
          </w:tcPr>
          <w:p w14:paraId="211B6BE6">
            <w:pPr>
              <w:widowControl/>
              <w:jc w:val="center"/>
              <w:textAlignment w:val="center"/>
              <w:rPr>
                <w:rFonts w:ascii="仿宋_GB2312" w:hAnsi="宋体" w:eastAsia="仿宋_GB2312"/>
                <w:color w:val="000000" w:themeColor="text1"/>
                <w:sz w:val="18"/>
                <w:szCs w:val="18"/>
              </w:rPr>
            </w:pPr>
          </w:p>
        </w:tc>
        <w:tc>
          <w:tcPr>
            <w:tcW w:w="851" w:type="dxa"/>
            <w:vMerge w:val="continue"/>
            <w:shd w:val="clear" w:color="auto" w:fill="auto"/>
            <w:vAlign w:val="center"/>
          </w:tcPr>
          <w:p w14:paraId="3783DDC8">
            <w:pPr>
              <w:widowControl/>
              <w:jc w:val="center"/>
              <w:textAlignment w:val="center"/>
              <w:rPr>
                <w:rFonts w:ascii="仿宋_GB2312" w:hAnsi="宋体" w:eastAsia="仿宋_GB2312"/>
                <w:color w:val="000000" w:themeColor="text1"/>
                <w:sz w:val="18"/>
                <w:szCs w:val="18"/>
              </w:rPr>
            </w:pPr>
          </w:p>
        </w:tc>
        <w:tc>
          <w:tcPr>
            <w:tcW w:w="709" w:type="dxa"/>
            <w:vMerge w:val="continue"/>
            <w:shd w:val="clear" w:color="auto" w:fill="auto"/>
            <w:vAlign w:val="center"/>
          </w:tcPr>
          <w:p w14:paraId="3B588677">
            <w:pPr>
              <w:widowControl/>
              <w:jc w:val="center"/>
              <w:textAlignment w:val="center"/>
              <w:rPr>
                <w:rFonts w:ascii="仿宋_GB2312" w:hAnsi="宋体" w:eastAsia="仿宋_GB2312"/>
                <w:color w:val="000000" w:themeColor="text1"/>
                <w:sz w:val="18"/>
                <w:szCs w:val="18"/>
              </w:rPr>
            </w:pPr>
          </w:p>
        </w:tc>
        <w:tc>
          <w:tcPr>
            <w:tcW w:w="708" w:type="dxa"/>
            <w:vMerge w:val="continue"/>
            <w:shd w:val="clear" w:color="auto" w:fill="auto"/>
            <w:vAlign w:val="center"/>
          </w:tcPr>
          <w:p w14:paraId="64896573">
            <w:pPr>
              <w:widowControl/>
              <w:jc w:val="center"/>
              <w:textAlignment w:val="center"/>
              <w:rPr>
                <w:rFonts w:ascii="仿宋_GB2312" w:hAnsi="宋体" w:eastAsia="仿宋_GB2312"/>
                <w:color w:val="000000" w:themeColor="text1"/>
                <w:sz w:val="18"/>
                <w:szCs w:val="18"/>
              </w:rPr>
            </w:pPr>
          </w:p>
        </w:tc>
        <w:tc>
          <w:tcPr>
            <w:tcW w:w="993" w:type="dxa"/>
            <w:vMerge w:val="continue"/>
            <w:shd w:val="clear" w:color="auto" w:fill="auto"/>
            <w:vAlign w:val="center"/>
          </w:tcPr>
          <w:p w14:paraId="4617D016">
            <w:pPr>
              <w:widowControl/>
              <w:jc w:val="center"/>
              <w:textAlignment w:val="center"/>
              <w:rPr>
                <w:rFonts w:ascii="仿宋_GB2312" w:hAnsi="宋体" w:eastAsia="仿宋_GB2312"/>
                <w:color w:val="000000" w:themeColor="text1"/>
                <w:sz w:val="18"/>
                <w:szCs w:val="18"/>
              </w:rPr>
            </w:pPr>
          </w:p>
        </w:tc>
        <w:tc>
          <w:tcPr>
            <w:tcW w:w="567" w:type="dxa"/>
            <w:vMerge w:val="continue"/>
            <w:shd w:val="clear" w:color="auto" w:fill="auto"/>
            <w:vAlign w:val="center"/>
          </w:tcPr>
          <w:p w14:paraId="07F81708">
            <w:pPr>
              <w:widowControl/>
              <w:jc w:val="center"/>
              <w:textAlignment w:val="center"/>
              <w:rPr>
                <w:rFonts w:ascii="仿宋_GB2312" w:hAnsi="宋体" w:eastAsia="仿宋_GB2312"/>
                <w:color w:val="000000" w:themeColor="text1"/>
                <w:sz w:val="18"/>
                <w:szCs w:val="18"/>
              </w:rPr>
            </w:pPr>
          </w:p>
        </w:tc>
        <w:tc>
          <w:tcPr>
            <w:tcW w:w="992" w:type="dxa"/>
            <w:vMerge w:val="continue"/>
            <w:shd w:val="clear" w:color="auto" w:fill="auto"/>
            <w:vAlign w:val="center"/>
          </w:tcPr>
          <w:p w14:paraId="09E19209">
            <w:pPr>
              <w:widowControl/>
              <w:jc w:val="center"/>
              <w:textAlignment w:val="center"/>
              <w:rPr>
                <w:rFonts w:ascii="仿宋_GB2312" w:hAnsi="宋体" w:eastAsia="仿宋_GB2312"/>
                <w:color w:val="000000" w:themeColor="text1"/>
                <w:sz w:val="18"/>
                <w:szCs w:val="18"/>
              </w:rPr>
            </w:pPr>
          </w:p>
        </w:tc>
        <w:tc>
          <w:tcPr>
            <w:tcW w:w="992" w:type="dxa"/>
            <w:vMerge w:val="continue"/>
          </w:tcPr>
          <w:p w14:paraId="333AF0DA">
            <w:pPr>
              <w:widowControl/>
              <w:jc w:val="center"/>
              <w:textAlignment w:val="center"/>
              <w:rPr>
                <w:rFonts w:ascii="仿宋_GB2312" w:hAnsi="宋体" w:eastAsia="仿宋_GB2312"/>
                <w:color w:val="000000" w:themeColor="text1"/>
                <w:sz w:val="18"/>
                <w:szCs w:val="18"/>
              </w:rPr>
            </w:pPr>
          </w:p>
        </w:tc>
      </w:tr>
    </w:tbl>
    <w:p w14:paraId="41521B8A">
      <w:pPr>
        <w:rPr>
          <w:color w:val="000000" w:themeColor="text1"/>
        </w:rPr>
      </w:pPr>
    </w:p>
    <w:p w14:paraId="3ECCE9E5">
      <w:pPr>
        <w:widowControl/>
        <w:jc w:val="left"/>
      </w:pPr>
      <w:r>
        <w:br w:type="page"/>
      </w:r>
    </w:p>
    <w:p w14:paraId="1F20C615">
      <w:pPr>
        <w:jc w:val="center"/>
        <w:rPr>
          <w:rFonts w:ascii="方正小标宋简体" w:hAnsi="黑体" w:eastAsia="方正小标宋简体"/>
          <w:sz w:val="30"/>
          <w:szCs w:val="30"/>
        </w:rPr>
      </w:pPr>
      <w:r>
        <w:rPr>
          <w:rFonts w:hint="eastAsia" w:ascii="方正小标宋简体" w:hAnsi="黑体" w:eastAsia="方正小标宋简体"/>
          <w:sz w:val="30"/>
          <w:szCs w:val="30"/>
        </w:rPr>
        <w:t>（九）就业领域基层政务公开标准目录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1262"/>
        <w:gridCol w:w="1147"/>
        <w:gridCol w:w="851"/>
        <w:gridCol w:w="709"/>
        <w:gridCol w:w="708"/>
        <w:gridCol w:w="993"/>
        <w:gridCol w:w="557"/>
        <w:gridCol w:w="1004"/>
        <w:gridCol w:w="840"/>
      </w:tblGrid>
      <w:tr w14:paraId="5AEF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6AF2D858">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2493C6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456110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469400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64DDC6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2" w:type="dxa"/>
            <w:vMerge w:val="restart"/>
            <w:shd w:val="clear" w:color="auto" w:fill="auto"/>
            <w:vAlign w:val="center"/>
          </w:tcPr>
          <w:p w14:paraId="13C7B9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47" w:type="dxa"/>
            <w:vMerge w:val="restart"/>
            <w:shd w:val="clear" w:color="auto" w:fill="auto"/>
            <w:vAlign w:val="center"/>
          </w:tcPr>
          <w:p w14:paraId="53B1F43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1078CA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5C0F84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5DB4B3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4C4EADD8">
            <w:pPr>
              <w:widowControl/>
              <w:jc w:val="center"/>
              <w:rPr>
                <w:rFonts w:ascii="黑体" w:hAnsi="宋体" w:eastAsia="黑体" w:cs="宋体"/>
                <w:color w:val="000000"/>
                <w:kern w:val="0"/>
                <w:sz w:val="22"/>
              </w:rPr>
            </w:pPr>
          </w:p>
          <w:p w14:paraId="74A0FE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7226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572D0728">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258965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4BAACD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68B7C6A6">
            <w:pPr>
              <w:widowControl/>
              <w:jc w:val="left"/>
              <w:rPr>
                <w:rFonts w:ascii="黑体" w:hAnsi="宋体" w:eastAsia="黑体" w:cs="宋体"/>
                <w:color w:val="000000"/>
                <w:kern w:val="0"/>
                <w:sz w:val="22"/>
              </w:rPr>
            </w:pPr>
          </w:p>
        </w:tc>
        <w:tc>
          <w:tcPr>
            <w:tcW w:w="1592" w:type="dxa"/>
            <w:vMerge w:val="continue"/>
            <w:vAlign w:val="center"/>
          </w:tcPr>
          <w:p w14:paraId="355ED62F">
            <w:pPr>
              <w:widowControl/>
              <w:jc w:val="left"/>
              <w:rPr>
                <w:rFonts w:ascii="黑体" w:hAnsi="宋体" w:eastAsia="黑体" w:cs="宋体"/>
                <w:color w:val="000000"/>
                <w:kern w:val="0"/>
                <w:sz w:val="22"/>
              </w:rPr>
            </w:pPr>
          </w:p>
        </w:tc>
        <w:tc>
          <w:tcPr>
            <w:tcW w:w="1115" w:type="dxa"/>
            <w:vMerge w:val="continue"/>
            <w:vAlign w:val="center"/>
          </w:tcPr>
          <w:p w14:paraId="02933697">
            <w:pPr>
              <w:widowControl/>
              <w:jc w:val="left"/>
              <w:rPr>
                <w:rFonts w:ascii="黑体" w:hAnsi="宋体" w:eastAsia="黑体" w:cs="宋体"/>
                <w:color w:val="000000"/>
                <w:kern w:val="0"/>
                <w:sz w:val="22"/>
              </w:rPr>
            </w:pPr>
          </w:p>
        </w:tc>
        <w:tc>
          <w:tcPr>
            <w:tcW w:w="1262" w:type="dxa"/>
            <w:vMerge w:val="continue"/>
            <w:vAlign w:val="center"/>
          </w:tcPr>
          <w:p w14:paraId="1896F97B">
            <w:pPr>
              <w:widowControl/>
              <w:jc w:val="left"/>
              <w:rPr>
                <w:rFonts w:ascii="黑体" w:hAnsi="宋体" w:eastAsia="黑体" w:cs="宋体"/>
                <w:color w:val="000000"/>
                <w:kern w:val="0"/>
                <w:sz w:val="22"/>
              </w:rPr>
            </w:pPr>
          </w:p>
        </w:tc>
        <w:tc>
          <w:tcPr>
            <w:tcW w:w="1147" w:type="dxa"/>
            <w:vMerge w:val="continue"/>
            <w:vAlign w:val="center"/>
          </w:tcPr>
          <w:p w14:paraId="42F47FA5">
            <w:pPr>
              <w:widowControl/>
              <w:jc w:val="left"/>
              <w:rPr>
                <w:rFonts w:ascii="黑体" w:hAnsi="宋体" w:eastAsia="黑体" w:cs="宋体"/>
                <w:kern w:val="0"/>
                <w:sz w:val="22"/>
              </w:rPr>
            </w:pPr>
          </w:p>
        </w:tc>
        <w:tc>
          <w:tcPr>
            <w:tcW w:w="851" w:type="dxa"/>
            <w:shd w:val="clear" w:color="auto" w:fill="auto"/>
            <w:vAlign w:val="center"/>
          </w:tcPr>
          <w:p w14:paraId="1C4944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D3A37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2BC2F5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7EFCEA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6B3CE137">
            <w:pPr>
              <w:widowControl/>
              <w:rPr>
                <w:rFonts w:ascii="黑体" w:hAnsi="宋体" w:eastAsia="黑体" w:cs="宋体"/>
                <w:color w:val="000000"/>
                <w:kern w:val="0"/>
                <w:sz w:val="22"/>
              </w:rPr>
            </w:pPr>
          </w:p>
          <w:p w14:paraId="3C586D90">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0B17C151">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74C7FA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0D2FF35F">
            <w:pPr>
              <w:widowControl/>
              <w:jc w:val="center"/>
              <w:rPr>
                <w:rFonts w:ascii="黑体" w:hAnsi="宋体" w:eastAsia="黑体" w:cs="宋体"/>
                <w:color w:val="000000"/>
                <w:kern w:val="0"/>
                <w:sz w:val="22"/>
              </w:rPr>
            </w:pPr>
          </w:p>
        </w:tc>
      </w:tr>
      <w:tr w14:paraId="17D2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3E41F1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7DCB86C4">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就业信息服务</w:t>
            </w:r>
          </w:p>
          <w:p w14:paraId="19D96B9A">
            <w:pPr>
              <w:spacing w:line="300" w:lineRule="exact"/>
              <w:jc w:val="center"/>
              <w:rPr>
                <w:rFonts w:ascii="仿宋_GB2312" w:hAnsi="宋体" w:eastAsia="仿宋_GB2312"/>
                <w:color w:val="000000" w:themeColor="text1"/>
                <w:sz w:val="18"/>
                <w:szCs w:val="18"/>
              </w:rPr>
            </w:pPr>
          </w:p>
        </w:tc>
        <w:tc>
          <w:tcPr>
            <w:tcW w:w="709" w:type="dxa"/>
            <w:shd w:val="clear" w:color="auto" w:fill="auto"/>
            <w:vAlign w:val="center"/>
          </w:tcPr>
          <w:p w14:paraId="16611D5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就业政策法规咨询</w:t>
            </w:r>
          </w:p>
        </w:tc>
        <w:tc>
          <w:tcPr>
            <w:tcW w:w="2802" w:type="dxa"/>
            <w:vAlign w:val="center"/>
          </w:tcPr>
          <w:p w14:paraId="1BED4E2D">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就业创业政策项目、对象范围、政策申请条件、政策申请材料、办理流程、办理地点（方式）、咨询电话</w:t>
            </w:r>
          </w:p>
        </w:tc>
        <w:tc>
          <w:tcPr>
            <w:tcW w:w="1592" w:type="dxa"/>
            <w:vAlign w:val="center"/>
          </w:tcPr>
          <w:p w14:paraId="7166266A">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vAlign w:val="center"/>
          </w:tcPr>
          <w:p w14:paraId="37A4E76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公开事项信息形成或变更之日起20个工作日内公开</w:t>
            </w:r>
          </w:p>
        </w:tc>
        <w:tc>
          <w:tcPr>
            <w:tcW w:w="1262" w:type="dxa"/>
            <w:vAlign w:val="center"/>
          </w:tcPr>
          <w:p w14:paraId="64291EF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vAlign w:val="center"/>
          </w:tcPr>
          <w:p w14:paraId="4D5E25F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CB398F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78906E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shd w:val="clear" w:color="auto" w:fill="auto"/>
            <w:vAlign w:val="center"/>
          </w:tcPr>
          <w:p w14:paraId="74E1432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shd w:val="clear" w:color="auto" w:fill="auto"/>
            <w:vAlign w:val="center"/>
          </w:tcPr>
          <w:p w14:paraId="4431C345">
            <w:pPr>
              <w:spacing w:line="300" w:lineRule="exact"/>
              <w:jc w:val="center"/>
              <w:rPr>
                <w:rFonts w:ascii="仿宋_GB2312" w:eastAsia="仿宋_GB2312"/>
                <w:color w:val="000000" w:themeColor="text1"/>
                <w:sz w:val="18"/>
                <w:szCs w:val="18"/>
              </w:rPr>
            </w:pPr>
          </w:p>
        </w:tc>
        <w:tc>
          <w:tcPr>
            <w:tcW w:w="708" w:type="dxa"/>
            <w:shd w:val="clear" w:color="auto" w:fill="auto"/>
            <w:vAlign w:val="center"/>
          </w:tcPr>
          <w:p w14:paraId="3DEF26C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shd w:val="clear" w:color="auto" w:fill="auto"/>
            <w:vAlign w:val="center"/>
          </w:tcPr>
          <w:p w14:paraId="2160904C">
            <w:pPr>
              <w:spacing w:line="300" w:lineRule="exact"/>
              <w:jc w:val="center"/>
              <w:rPr>
                <w:rFonts w:ascii="仿宋_GB2312" w:eastAsia="仿宋_GB2312"/>
                <w:color w:val="000000" w:themeColor="text1"/>
                <w:sz w:val="18"/>
                <w:szCs w:val="18"/>
              </w:rPr>
            </w:pPr>
          </w:p>
        </w:tc>
        <w:tc>
          <w:tcPr>
            <w:tcW w:w="557" w:type="dxa"/>
            <w:vAlign w:val="center"/>
          </w:tcPr>
          <w:p w14:paraId="0865D75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vAlign w:val="center"/>
          </w:tcPr>
          <w:p w14:paraId="771797A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vAlign w:val="center"/>
          </w:tcPr>
          <w:p w14:paraId="7E54100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0302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tcBorders>
            <w:vAlign w:val="center"/>
          </w:tcPr>
          <w:p w14:paraId="42E15A5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shd w:val="clear" w:color="auto" w:fill="auto"/>
            <w:vAlign w:val="center"/>
          </w:tcPr>
          <w:p w14:paraId="4F07C940">
            <w:pPr>
              <w:spacing w:line="300" w:lineRule="exact"/>
              <w:jc w:val="center"/>
              <w:rPr>
                <w:rFonts w:ascii="仿宋_GB2312" w:eastAsia="仿宋_GB2312"/>
                <w:color w:val="000000" w:themeColor="text1"/>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0616F1CD">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岗位信息发布</w:t>
            </w:r>
          </w:p>
        </w:tc>
        <w:tc>
          <w:tcPr>
            <w:tcW w:w="2802" w:type="dxa"/>
            <w:tcBorders>
              <w:top w:val="single" w:color="auto" w:sz="4" w:space="0"/>
              <w:left w:val="single" w:color="auto" w:sz="4" w:space="0"/>
              <w:bottom w:val="single" w:color="auto" w:sz="4" w:space="0"/>
              <w:right w:val="single" w:color="auto" w:sz="4" w:space="0"/>
            </w:tcBorders>
            <w:vAlign w:val="center"/>
          </w:tcPr>
          <w:p w14:paraId="6823D25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招聘单位、岗位要求、福利待遇、招聘流程、应聘方式、咨询电话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1CCCDB7B">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3086CF1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BBACD76">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B1BBDC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7D5918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E26856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B0462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97E01A">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4D898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6B682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4FBABF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00F67A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DB00B9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9A7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tcBorders>
            <w:vAlign w:val="center"/>
          </w:tcPr>
          <w:p w14:paraId="250A84F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continue"/>
            <w:tcBorders>
              <w:bottom w:val="single" w:color="auto" w:sz="4" w:space="0"/>
            </w:tcBorders>
            <w:shd w:val="clear" w:color="auto" w:fill="auto"/>
            <w:vAlign w:val="center"/>
          </w:tcPr>
          <w:p w14:paraId="349E4176">
            <w:pPr>
              <w:spacing w:line="300" w:lineRule="exact"/>
              <w:jc w:val="center"/>
              <w:rPr>
                <w:rFonts w:ascii="仿宋_GB2312" w:eastAsia="仿宋_GB2312"/>
                <w:color w:val="000000" w:themeColor="text1"/>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7B86367D">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求职信息登记</w:t>
            </w:r>
          </w:p>
        </w:tc>
        <w:tc>
          <w:tcPr>
            <w:tcW w:w="2802" w:type="dxa"/>
            <w:tcBorders>
              <w:top w:val="single" w:color="auto" w:sz="4" w:space="0"/>
              <w:left w:val="single" w:color="auto" w:sz="4" w:space="0"/>
              <w:bottom w:val="single" w:color="auto" w:sz="4" w:space="0"/>
              <w:right w:val="single" w:color="auto" w:sz="4" w:space="0"/>
            </w:tcBorders>
            <w:vAlign w:val="center"/>
          </w:tcPr>
          <w:p w14:paraId="3263389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服务对象、提交材料、办理流程、服务时间、服务地点（方式）、咨询电话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27FB0957">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4DED718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07E5696">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7C7477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2E98C6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78FAE4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F3C9F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6E5C5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543D3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59D4FAD">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877DAC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EB7A2E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8FD797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4E32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B95554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3C9EBF4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就业信息服务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9E5E33">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市场工资指导价位信息发布</w:t>
            </w:r>
          </w:p>
        </w:tc>
        <w:tc>
          <w:tcPr>
            <w:tcW w:w="2802" w:type="dxa"/>
            <w:tcBorders>
              <w:top w:val="single" w:color="auto" w:sz="4" w:space="0"/>
              <w:left w:val="single" w:color="auto" w:sz="4" w:space="0"/>
              <w:bottom w:val="single" w:color="auto" w:sz="4" w:space="0"/>
              <w:right w:val="single" w:color="auto" w:sz="4" w:space="0"/>
            </w:tcBorders>
            <w:vAlign w:val="center"/>
          </w:tcPr>
          <w:p w14:paraId="62003FD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市场工资指导价位、相关说明材料、咨询电话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CDEB780">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30E0A26F">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FD33A5A">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60EEBB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5989E7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83D657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73BA90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5FBE4B">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5F04B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6E7C41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AB7EF2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B4FCDF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AA01CF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41A1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30DA04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4A5C3110">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C6F699">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职业培训信息发布</w:t>
            </w:r>
          </w:p>
        </w:tc>
        <w:tc>
          <w:tcPr>
            <w:tcW w:w="2802" w:type="dxa"/>
            <w:tcBorders>
              <w:top w:val="single" w:color="auto" w:sz="4" w:space="0"/>
              <w:left w:val="single" w:color="auto" w:sz="4" w:space="0"/>
              <w:bottom w:val="single" w:color="auto" w:sz="4" w:space="0"/>
              <w:right w:val="single" w:color="auto" w:sz="4" w:space="0"/>
            </w:tcBorders>
            <w:vAlign w:val="center"/>
          </w:tcPr>
          <w:p w14:paraId="4C9B7BD9">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培训项目、对象范围、培训内容、培训课时、授课地点、补贴标准、报名材料、报名地点（方式）、咨询电话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6AADEFD">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2C17FC57">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C9DEACC">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B9C8CB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B2EB86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261AA3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C66EF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4FA023">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E7777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C829A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628A2C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F48765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A181C8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7F94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984D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0B5F9D2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职业介绍、职业指导和创业开业指导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8ADFB5">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职业介绍</w:t>
            </w:r>
          </w:p>
        </w:tc>
        <w:tc>
          <w:tcPr>
            <w:tcW w:w="2802" w:type="dxa"/>
            <w:tcBorders>
              <w:top w:val="single" w:color="auto" w:sz="4" w:space="0"/>
              <w:left w:val="single" w:color="auto" w:sz="4" w:space="0"/>
              <w:bottom w:val="single" w:color="auto" w:sz="4" w:space="0"/>
              <w:right w:val="single" w:color="auto" w:sz="4" w:space="0"/>
            </w:tcBorders>
            <w:vAlign w:val="center"/>
          </w:tcPr>
          <w:p w14:paraId="79D1BD88">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服务内容、服务对象、提交材料、服务时间、服务地点（方式）、咨询电话</w:t>
            </w:r>
          </w:p>
          <w:p w14:paraId="61313335">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服务内容</w:t>
            </w:r>
          </w:p>
        </w:tc>
        <w:tc>
          <w:tcPr>
            <w:tcW w:w="1592" w:type="dxa"/>
            <w:tcBorders>
              <w:top w:val="single" w:color="auto" w:sz="4" w:space="0"/>
              <w:left w:val="single" w:color="auto" w:sz="4" w:space="0"/>
              <w:bottom w:val="single" w:color="auto" w:sz="4" w:space="0"/>
              <w:right w:val="single" w:color="auto" w:sz="4" w:space="0"/>
            </w:tcBorders>
            <w:vAlign w:val="center"/>
          </w:tcPr>
          <w:p w14:paraId="6F118BDE">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4A8A0C5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6EF0107">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DD0069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1218E7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15BB74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EC5C4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6583D7">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365F6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68EC88">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5B25B3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08570F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CDC2594">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4552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2FEC39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1BBD02C9">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596A8C">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职业指导</w:t>
            </w:r>
          </w:p>
        </w:tc>
        <w:tc>
          <w:tcPr>
            <w:tcW w:w="2802" w:type="dxa"/>
            <w:tcBorders>
              <w:top w:val="single" w:color="auto" w:sz="4" w:space="0"/>
              <w:left w:val="single" w:color="auto" w:sz="4" w:space="0"/>
              <w:bottom w:val="single" w:color="auto" w:sz="4" w:space="0"/>
              <w:right w:val="single" w:color="auto" w:sz="4" w:space="0"/>
            </w:tcBorders>
            <w:vAlign w:val="center"/>
          </w:tcPr>
          <w:p w14:paraId="407E3EAC">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服务内容、服务对象、提交材料、服务时间、服务地点（方式）、咨询电话</w:t>
            </w:r>
          </w:p>
          <w:p w14:paraId="55091570">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服务内容</w:t>
            </w:r>
          </w:p>
        </w:tc>
        <w:tc>
          <w:tcPr>
            <w:tcW w:w="1592" w:type="dxa"/>
            <w:tcBorders>
              <w:top w:val="single" w:color="auto" w:sz="4" w:space="0"/>
              <w:left w:val="single" w:color="auto" w:sz="4" w:space="0"/>
              <w:bottom w:val="single" w:color="auto" w:sz="4" w:space="0"/>
              <w:right w:val="single" w:color="auto" w:sz="4" w:space="0"/>
            </w:tcBorders>
            <w:vAlign w:val="center"/>
          </w:tcPr>
          <w:p w14:paraId="5D8099E0">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9841DB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3F2E37F">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068D99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73D86E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C19BFD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517FB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578A0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5F987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AA56A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E68011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AF7FF0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5D8246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A3F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80708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5A5943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职业介绍、职业指导和创业开业指导</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7D2920">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创业开业指导</w:t>
            </w:r>
          </w:p>
        </w:tc>
        <w:tc>
          <w:tcPr>
            <w:tcW w:w="2802" w:type="dxa"/>
            <w:tcBorders>
              <w:top w:val="single" w:color="auto" w:sz="4" w:space="0"/>
              <w:left w:val="single" w:color="auto" w:sz="4" w:space="0"/>
              <w:bottom w:val="single" w:color="auto" w:sz="4" w:space="0"/>
              <w:right w:val="single" w:color="auto" w:sz="4" w:space="0"/>
            </w:tcBorders>
            <w:vAlign w:val="center"/>
          </w:tcPr>
          <w:p w14:paraId="22E7140D">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服务内容、服务对象、提交材料、服务时间、服务地点（方式）、咨询电话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47603ACD">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6BDC490">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8472916">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1F07CA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1190D7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FF737F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E2DEA6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FA331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60DA1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8403F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0B6E23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446013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BA5C843">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7AD8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E9352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ABF1E4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公共就业服务专项活动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FBEEAB">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公共就业服务专项活动</w:t>
            </w:r>
          </w:p>
        </w:tc>
        <w:tc>
          <w:tcPr>
            <w:tcW w:w="2802" w:type="dxa"/>
            <w:tcBorders>
              <w:top w:val="single" w:color="auto" w:sz="4" w:space="0"/>
              <w:left w:val="single" w:color="auto" w:sz="4" w:space="0"/>
              <w:bottom w:val="single" w:color="auto" w:sz="4" w:space="0"/>
              <w:right w:val="single" w:color="auto" w:sz="4" w:space="0"/>
            </w:tcBorders>
            <w:vAlign w:val="center"/>
          </w:tcPr>
          <w:p w14:paraId="5AB055EB">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活动通知、活动时间、参与方式、相关材料、活动地址、咨询电话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48EDC49D">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22B1138D">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D6B45D0">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A0E538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DABAFA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8386A4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A1A47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02783A">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B2DF6A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CFEC1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FA3E03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6195AE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F4091B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967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4F5219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6F45871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就业失业登记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191E0F">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失业登记</w:t>
            </w:r>
          </w:p>
        </w:tc>
        <w:tc>
          <w:tcPr>
            <w:tcW w:w="2802" w:type="dxa"/>
            <w:tcBorders>
              <w:top w:val="single" w:color="auto" w:sz="4" w:space="0"/>
              <w:left w:val="single" w:color="auto" w:sz="4" w:space="0"/>
              <w:bottom w:val="single" w:color="auto" w:sz="4" w:space="0"/>
              <w:right w:val="single" w:color="auto" w:sz="4" w:space="0"/>
            </w:tcBorders>
            <w:vAlign w:val="center"/>
          </w:tcPr>
          <w:p w14:paraId="308F6645">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4502CA37">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0D8AC25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B201516">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07EB88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A9D279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ACFF64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B119C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EFAC2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8B848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7ED987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38019D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5A0CCD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6E47B45">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1B7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8E4D5C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35BD6F39">
            <w:pPr>
              <w:jc w:val="center"/>
              <w:rPr>
                <w:rFonts w:ascii="仿宋_GB2312" w:hAnsi="宋体"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9A4EF8">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就业登记</w:t>
            </w:r>
          </w:p>
        </w:tc>
        <w:tc>
          <w:tcPr>
            <w:tcW w:w="2802" w:type="dxa"/>
            <w:tcBorders>
              <w:top w:val="single" w:color="auto" w:sz="4" w:space="0"/>
              <w:left w:val="single" w:color="auto" w:sz="4" w:space="0"/>
              <w:bottom w:val="single" w:color="auto" w:sz="4" w:space="0"/>
              <w:right w:val="single" w:color="auto" w:sz="4" w:space="0"/>
            </w:tcBorders>
            <w:vAlign w:val="center"/>
          </w:tcPr>
          <w:p w14:paraId="408761BA">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6DDF44A5">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B54325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188A1BF">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38E90B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E13B11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BE215F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06F2E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DCA78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D2D7B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34FCDE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6C1B1F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DF214C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F3621B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2109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8C3C2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2B930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就业失业登记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BD32C0">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《就业创业证》申领</w:t>
            </w:r>
          </w:p>
        </w:tc>
        <w:tc>
          <w:tcPr>
            <w:tcW w:w="2802" w:type="dxa"/>
            <w:tcBorders>
              <w:top w:val="single" w:color="auto" w:sz="4" w:space="0"/>
              <w:left w:val="single" w:color="auto" w:sz="4" w:space="0"/>
              <w:bottom w:val="single" w:color="auto" w:sz="4" w:space="0"/>
              <w:right w:val="single" w:color="auto" w:sz="4" w:space="0"/>
            </w:tcBorders>
            <w:vAlign w:val="center"/>
          </w:tcPr>
          <w:p w14:paraId="6B5A83BA">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225F8899">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7CF282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DFCB98C">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A03C20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4D5F50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961822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482B7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FD591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7A54F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21F31A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F28EDA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F034F8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A161951">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43CC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A532C1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453FABF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创业服务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DC047B">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创业补贴申领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605D704A">
            <w:pPr>
              <w:jc w:val="left"/>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104D164A">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42308B3">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3B1CECC">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63454F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6E41F1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257072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4C08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18DDC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D8ACF7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4D56DD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27B018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644165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5A959D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3D3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D3AC66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42481342">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920DDA">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创业担保贷款申请</w:t>
            </w:r>
          </w:p>
        </w:tc>
        <w:tc>
          <w:tcPr>
            <w:tcW w:w="2802" w:type="dxa"/>
            <w:tcBorders>
              <w:top w:val="single" w:color="auto" w:sz="4" w:space="0"/>
              <w:left w:val="single" w:color="auto" w:sz="4" w:space="0"/>
              <w:bottom w:val="single" w:color="auto" w:sz="4" w:space="0"/>
              <w:right w:val="single" w:color="auto" w:sz="4" w:space="0"/>
            </w:tcBorders>
            <w:vAlign w:val="center"/>
          </w:tcPr>
          <w:p w14:paraId="3445C97F">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696AEBA">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C465DE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8B37F7B">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6E8ADF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70F7AA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24BF3B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E4F19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9AF0D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EBABD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9BC46AD">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AAD005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F500C1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07F99F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2F3F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0D8DC8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1638093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对就业困难人员（含建档立卡贫困劳动力）实施就业援助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54D3C2">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就业困难人员认定</w:t>
            </w:r>
          </w:p>
        </w:tc>
        <w:tc>
          <w:tcPr>
            <w:tcW w:w="2802" w:type="dxa"/>
            <w:tcBorders>
              <w:top w:val="single" w:color="auto" w:sz="4" w:space="0"/>
              <w:left w:val="single" w:color="auto" w:sz="4" w:space="0"/>
              <w:bottom w:val="single" w:color="auto" w:sz="4" w:space="0"/>
              <w:right w:val="single" w:color="auto" w:sz="4" w:space="0"/>
            </w:tcBorders>
            <w:vAlign w:val="center"/>
          </w:tcPr>
          <w:p w14:paraId="2347BC89">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EC2C03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64F07D4">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069F1D3">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F1D7A7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7D7366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D07E38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15860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3BBAB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DE7CB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478F4F6">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7DF86D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3FB9BC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F13B71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5EA6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54A677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vMerge w:val="continue"/>
            <w:tcBorders>
              <w:left w:val="single" w:color="auto" w:sz="4" w:space="0"/>
              <w:right w:val="single" w:color="auto" w:sz="4" w:space="0"/>
            </w:tcBorders>
            <w:shd w:val="clear" w:color="auto" w:fill="auto"/>
            <w:vAlign w:val="center"/>
          </w:tcPr>
          <w:p w14:paraId="34DBE8DC">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8F31F3">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就业困难人员社会保险补贴申领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1BF61466">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59D807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F7279AD">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7584574">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1EC92E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DA194A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37A096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DB091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675900">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176AE0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B47A6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9B1573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D5D8FF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01F309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2FDF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D7C53E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12EF0819">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2836BE">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公益性岗位补贴申领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700AC7F8">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CC5F5D8">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2A979CB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6262F7F">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93D960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970C6B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AAA9F8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3C3B3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B1787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E2D06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04DB39">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B7EFA7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F963F1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BD6A17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213A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0E46CE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34D53CC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对就业困难人员（含建档立卡贫困劳动力）实施就业援助</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51A026">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求职创业补贴申领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65C16244">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273E0AD">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AB5EC41">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13C36B1">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B7416F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CB1D1D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69EA3C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2292C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BF09BD">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72593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E2190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259EBA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DF1F95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BBA7B7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50D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80F17F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3A0354DA">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C81820">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吸纳贫困劳动力就业奖补申领</w:t>
            </w:r>
          </w:p>
        </w:tc>
        <w:tc>
          <w:tcPr>
            <w:tcW w:w="2802" w:type="dxa"/>
            <w:tcBorders>
              <w:top w:val="single" w:color="auto" w:sz="4" w:space="0"/>
              <w:left w:val="single" w:color="auto" w:sz="4" w:space="0"/>
              <w:bottom w:val="single" w:color="auto" w:sz="4" w:space="0"/>
              <w:right w:val="single" w:color="auto" w:sz="4" w:space="0"/>
            </w:tcBorders>
            <w:vAlign w:val="center"/>
          </w:tcPr>
          <w:p w14:paraId="42CE4B8A">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4C61FD06">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02E9F639">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B971282">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28E189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115101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8D4868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7F580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2B1F6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78C40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3BE1F2">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271E90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89D4FD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85C459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B51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754E3D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78519A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高校毕业生就业服务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EAA5FB">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高等学校等毕业生接收手续办理</w:t>
            </w:r>
          </w:p>
        </w:tc>
        <w:tc>
          <w:tcPr>
            <w:tcW w:w="2802" w:type="dxa"/>
            <w:tcBorders>
              <w:top w:val="single" w:color="auto" w:sz="4" w:space="0"/>
              <w:left w:val="single" w:color="auto" w:sz="4" w:space="0"/>
              <w:bottom w:val="single" w:color="auto" w:sz="4" w:space="0"/>
              <w:right w:val="single" w:color="auto" w:sz="4" w:space="0"/>
            </w:tcBorders>
            <w:vAlign w:val="center"/>
          </w:tcPr>
          <w:p w14:paraId="217AAF85">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BDE7C8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16AC4C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FCC8935">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6FA357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5324AE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D036E3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17638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E03A3B">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B6F95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994D459">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64C20E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775401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63FECC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31CE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8E57B2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56A229C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高校毕业生就业服务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A2C0D0">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就业见习补贴申领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15D7A990">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50327A5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656E3853">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8E274C8">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449804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EF8C39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2B6C46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2D03F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9940D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5561C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DF0739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E79958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384297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8365191">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36D8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EBB095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7DDEAF72">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885E7E">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求职创业补贴申领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6ED74B1A">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13B75996">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204C27F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202F2AB">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2F2F5B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A56AC9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00C402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70AD5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2DCA5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62732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56C9E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13E705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313D0F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8879514">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6C0C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85C3A8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5F1E89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高校毕业生就业服务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E70A62">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高校毕业生社保补贴申领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7CA41A12">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对象范围、申请人权利和义务、申请条件、申请材料、办理流程、办理时限、办理地点（方式）、办理结果告知方式、咨询电话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723D8D8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FCE13C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DFF6AFE">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435D6F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603F7A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82A9B2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57B40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27583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4507A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7A866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CADA08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32427C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FB44041">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18B2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247E39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489AA5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基本公共就业创业政府购买服务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FD32F1">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政府向社会购买基本公共就业创业服务成果</w:t>
            </w:r>
          </w:p>
        </w:tc>
        <w:tc>
          <w:tcPr>
            <w:tcW w:w="2802" w:type="dxa"/>
            <w:tcBorders>
              <w:top w:val="single" w:color="auto" w:sz="4" w:space="0"/>
              <w:left w:val="single" w:color="auto" w:sz="4" w:space="0"/>
              <w:bottom w:val="single" w:color="auto" w:sz="4" w:space="0"/>
              <w:right w:val="single" w:color="auto" w:sz="4" w:space="0"/>
            </w:tcBorders>
            <w:vAlign w:val="center"/>
          </w:tcPr>
          <w:p w14:paraId="224F8E8F">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文件依据、购买项目、购买内容及评价标准、购买主体、承接主体条件、购买方式、提交材料、购买流程、受理地点（方式）、受理结果告知方式、咨询电话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7F3ADBBB">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《中华人民共和国就业促进法》</w:t>
            </w:r>
            <w:r>
              <w:rPr>
                <w:rFonts w:hint="eastAsia" w:ascii="仿宋_GB2312" w:hAnsi="宋体" w:eastAsia="仿宋_GB2312"/>
                <w:color w:val="000000" w:themeColor="text1"/>
                <w:sz w:val="18"/>
                <w:szCs w:val="18"/>
              </w:rPr>
              <w:t>、《人力资源市场暂行条例》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02E3867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3105774">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CD3D01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AAC177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FD491D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836B43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06E647">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BBF41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A694BD">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302B6B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41456C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8E5EA84">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r w14:paraId="1593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FFBA1B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F1FB17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国（境）外人员入境就业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02F593">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国（境）外人员入境就业</w:t>
            </w:r>
          </w:p>
        </w:tc>
        <w:tc>
          <w:tcPr>
            <w:tcW w:w="2802" w:type="dxa"/>
            <w:tcBorders>
              <w:top w:val="single" w:color="auto" w:sz="4" w:space="0"/>
              <w:left w:val="single" w:color="auto" w:sz="4" w:space="0"/>
              <w:bottom w:val="single" w:color="auto" w:sz="4" w:space="0"/>
              <w:right w:val="single" w:color="auto" w:sz="4" w:space="0"/>
            </w:tcBorders>
            <w:vAlign w:val="center"/>
          </w:tcPr>
          <w:p w14:paraId="4389766D">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文件依据、购买项目、购买内容及评价标准、购买主体、承接主体条件、购买方式、提交材料、购买流程、受理地点（方式）、受理结果告知方式、咨询电话</w:t>
            </w:r>
          </w:p>
        </w:tc>
        <w:tc>
          <w:tcPr>
            <w:tcW w:w="1592" w:type="dxa"/>
            <w:tcBorders>
              <w:top w:val="single" w:color="auto" w:sz="4" w:space="0"/>
              <w:left w:val="single" w:color="auto" w:sz="4" w:space="0"/>
              <w:bottom w:val="single" w:color="auto" w:sz="4" w:space="0"/>
              <w:right w:val="single" w:color="auto" w:sz="4" w:space="0"/>
            </w:tcBorders>
            <w:vAlign w:val="center"/>
          </w:tcPr>
          <w:p w14:paraId="6B133AC1">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《中华人民共和国出境入境管理法》</w:t>
            </w:r>
            <w:r>
              <w:rPr>
                <w:rFonts w:hint="eastAsia" w:ascii="仿宋_GB2312" w:hAnsi="宋体" w:eastAsia="仿宋_GB2312"/>
                <w:color w:val="000000" w:themeColor="text1"/>
                <w:sz w:val="18"/>
                <w:szCs w:val="18"/>
              </w:rPr>
              <w:t>、《国务院对确需保留的行政审批项目设定行政许可的决定》</w:t>
            </w:r>
          </w:p>
        </w:tc>
        <w:tc>
          <w:tcPr>
            <w:tcW w:w="1115" w:type="dxa"/>
            <w:tcBorders>
              <w:top w:val="single" w:color="auto" w:sz="4" w:space="0"/>
              <w:left w:val="single" w:color="auto" w:sz="4" w:space="0"/>
              <w:bottom w:val="single" w:color="auto" w:sz="4" w:space="0"/>
              <w:right w:val="single" w:color="auto" w:sz="4" w:space="0"/>
            </w:tcBorders>
            <w:vAlign w:val="center"/>
          </w:tcPr>
          <w:p w14:paraId="615C2655">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32A9409">
            <w:pPr>
              <w:jc w:val="cente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B5D7D0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2ECA39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BFE5D8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153E2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0E537E">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052BE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69F2C4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FFA549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C3F15D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E283F5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0477-2259005</w:t>
            </w:r>
          </w:p>
        </w:tc>
      </w:tr>
    </w:tbl>
    <w:p w14:paraId="2240F110">
      <w:pPr>
        <w:widowControl/>
        <w:jc w:val="left"/>
      </w:pPr>
    </w:p>
    <w:p w14:paraId="213C6992">
      <w:pPr>
        <w:widowControl/>
        <w:jc w:val="left"/>
      </w:pPr>
      <w:r>
        <w:br w:type="page"/>
      </w:r>
    </w:p>
    <w:p w14:paraId="0A049DAB">
      <w:pPr>
        <w:jc w:val="center"/>
        <w:rPr>
          <w:rFonts w:ascii="方正小标宋简体" w:hAnsi="黑体" w:eastAsia="方正小标宋简体"/>
          <w:sz w:val="30"/>
          <w:szCs w:val="30"/>
        </w:rPr>
      </w:pPr>
      <w:r>
        <w:rPr>
          <w:rFonts w:hint="eastAsia" w:ascii="方正小标宋简体" w:hAnsi="黑体" w:eastAsia="方正小标宋简体"/>
          <w:sz w:val="30"/>
          <w:szCs w:val="30"/>
        </w:rPr>
        <w:t>（十）社会保险领域基层政务公开标准目录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1262"/>
        <w:gridCol w:w="1147"/>
        <w:gridCol w:w="851"/>
        <w:gridCol w:w="709"/>
        <w:gridCol w:w="708"/>
        <w:gridCol w:w="993"/>
        <w:gridCol w:w="557"/>
        <w:gridCol w:w="1004"/>
        <w:gridCol w:w="840"/>
      </w:tblGrid>
      <w:tr w14:paraId="7F8A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547AD831">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433DC7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2DFE95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7DC0FF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6505F8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2" w:type="dxa"/>
            <w:vMerge w:val="restart"/>
            <w:shd w:val="clear" w:color="auto" w:fill="auto"/>
            <w:vAlign w:val="center"/>
          </w:tcPr>
          <w:p w14:paraId="09489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47" w:type="dxa"/>
            <w:vMerge w:val="restart"/>
            <w:shd w:val="clear" w:color="auto" w:fill="auto"/>
            <w:vAlign w:val="center"/>
          </w:tcPr>
          <w:p w14:paraId="6F2E43D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345BA4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740F85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0DD461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5DF451FB">
            <w:pPr>
              <w:widowControl/>
              <w:jc w:val="center"/>
              <w:rPr>
                <w:rFonts w:ascii="黑体" w:hAnsi="宋体" w:eastAsia="黑体" w:cs="宋体"/>
                <w:color w:val="000000"/>
                <w:kern w:val="0"/>
                <w:sz w:val="22"/>
              </w:rPr>
            </w:pPr>
          </w:p>
          <w:p w14:paraId="0310EE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0BA4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1ECB260B">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3CD909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E25AF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018A1F5A">
            <w:pPr>
              <w:widowControl/>
              <w:jc w:val="left"/>
              <w:rPr>
                <w:rFonts w:ascii="黑体" w:hAnsi="宋体" w:eastAsia="黑体" w:cs="宋体"/>
                <w:color w:val="000000"/>
                <w:kern w:val="0"/>
                <w:sz w:val="22"/>
              </w:rPr>
            </w:pPr>
          </w:p>
        </w:tc>
        <w:tc>
          <w:tcPr>
            <w:tcW w:w="1592" w:type="dxa"/>
            <w:vMerge w:val="continue"/>
            <w:vAlign w:val="center"/>
          </w:tcPr>
          <w:p w14:paraId="189F8BD4">
            <w:pPr>
              <w:widowControl/>
              <w:jc w:val="left"/>
              <w:rPr>
                <w:rFonts w:ascii="黑体" w:hAnsi="宋体" w:eastAsia="黑体" w:cs="宋体"/>
                <w:color w:val="000000"/>
                <w:kern w:val="0"/>
                <w:sz w:val="22"/>
              </w:rPr>
            </w:pPr>
          </w:p>
        </w:tc>
        <w:tc>
          <w:tcPr>
            <w:tcW w:w="1115" w:type="dxa"/>
            <w:vMerge w:val="continue"/>
            <w:vAlign w:val="center"/>
          </w:tcPr>
          <w:p w14:paraId="249EB848">
            <w:pPr>
              <w:widowControl/>
              <w:jc w:val="left"/>
              <w:rPr>
                <w:rFonts w:ascii="黑体" w:hAnsi="宋体" w:eastAsia="黑体" w:cs="宋体"/>
                <w:color w:val="000000"/>
                <w:kern w:val="0"/>
                <w:sz w:val="22"/>
              </w:rPr>
            </w:pPr>
          </w:p>
        </w:tc>
        <w:tc>
          <w:tcPr>
            <w:tcW w:w="1262" w:type="dxa"/>
            <w:vMerge w:val="continue"/>
            <w:vAlign w:val="center"/>
          </w:tcPr>
          <w:p w14:paraId="26724A42">
            <w:pPr>
              <w:widowControl/>
              <w:jc w:val="left"/>
              <w:rPr>
                <w:rFonts w:ascii="黑体" w:hAnsi="宋体" w:eastAsia="黑体" w:cs="宋体"/>
                <w:color w:val="000000"/>
                <w:kern w:val="0"/>
                <w:sz w:val="22"/>
              </w:rPr>
            </w:pPr>
          </w:p>
        </w:tc>
        <w:tc>
          <w:tcPr>
            <w:tcW w:w="1147" w:type="dxa"/>
            <w:vMerge w:val="continue"/>
            <w:vAlign w:val="center"/>
          </w:tcPr>
          <w:p w14:paraId="4F41F98D">
            <w:pPr>
              <w:widowControl/>
              <w:jc w:val="left"/>
              <w:rPr>
                <w:rFonts w:ascii="黑体" w:hAnsi="宋体" w:eastAsia="黑体" w:cs="宋体"/>
                <w:kern w:val="0"/>
                <w:sz w:val="22"/>
              </w:rPr>
            </w:pPr>
          </w:p>
        </w:tc>
        <w:tc>
          <w:tcPr>
            <w:tcW w:w="851" w:type="dxa"/>
            <w:shd w:val="clear" w:color="auto" w:fill="auto"/>
            <w:vAlign w:val="center"/>
          </w:tcPr>
          <w:p w14:paraId="6C1653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B11C7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587A65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347D35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74E4FE4F">
            <w:pPr>
              <w:widowControl/>
              <w:rPr>
                <w:rFonts w:ascii="黑体" w:hAnsi="宋体" w:eastAsia="黑体" w:cs="宋体"/>
                <w:color w:val="000000"/>
                <w:kern w:val="0"/>
                <w:sz w:val="22"/>
              </w:rPr>
            </w:pPr>
          </w:p>
          <w:p w14:paraId="7BAD25C3">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534742F6">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784FDA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520EA8F6">
            <w:pPr>
              <w:widowControl/>
              <w:jc w:val="center"/>
              <w:rPr>
                <w:rFonts w:ascii="黑体" w:hAnsi="宋体" w:eastAsia="黑体" w:cs="宋体"/>
                <w:color w:val="000000"/>
                <w:kern w:val="0"/>
                <w:sz w:val="22"/>
              </w:rPr>
            </w:pPr>
          </w:p>
        </w:tc>
      </w:tr>
      <w:tr w14:paraId="6DA1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5FA82A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721411C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社会保险登记</w:t>
            </w:r>
          </w:p>
        </w:tc>
        <w:tc>
          <w:tcPr>
            <w:tcW w:w="709" w:type="dxa"/>
            <w:shd w:val="clear" w:color="auto" w:fill="auto"/>
            <w:vAlign w:val="center"/>
          </w:tcPr>
          <w:p w14:paraId="363E9AD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机关事业单位社会保险登记</w:t>
            </w:r>
          </w:p>
        </w:tc>
        <w:tc>
          <w:tcPr>
            <w:tcW w:w="2802" w:type="dxa"/>
            <w:vAlign w:val="center"/>
          </w:tcPr>
          <w:p w14:paraId="1FA463CF">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vAlign w:val="center"/>
          </w:tcPr>
          <w:p w14:paraId="0E2FC8E2">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、《国务院关于机关事业单位工作人员养老保险制度改革的决定》</w:t>
            </w:r>
          </w:p>
        </w:tc>
        <w:tc>
          <w:tcPr>
            <w:tcW w:w="1115" w:type="dxa"/>
            <w:vAlign w:val="center"/>
          </w:tcPr>
          <w:p w14:paraId="415831A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vAlign w:val="center"/>
          </w:tcPr>
          <w:p w14:paraId="01C839F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vAlign w:val="center"/>
          </w:tcPr>
          <w:p w14:paraId="7AA08A1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A6F2AF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778599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shd w:val="clear" w:color="auto" w:fill="auto"/>
            <w:vAlign w:val="center"/>
          </w:tcPr>
          <w:p w14:paraId="188B3D1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shd w:val="clear" w:color="auto" w:fill="auto"/>
            <w:vAlign w:val="center"/>
          </w:tcPr>
          <w:p w14:paraId="6C72F117">
            <w:pPr>
              <w:spacing w:line="300" w:lineRule="exact"/>
              <w:jc w:val="center"/>
              <w:rPr>
                <w:rFonts w:ascii="仿宋_GB2312" w:eastAsia="仿宋_GB2312"/>
                <w:color w:val="000000" w:themeColor="text1"/>
                <w:sz w:val="18"/>
                <w:szCs w:val="18"/>
              </w:rPr>
            </w:pPr>
          </w:p>
        </w:tc>
        <w:tc>
          <w:tcPr>
            <w:tcW w:w="708" w:type="dxa"/>
            <w:shd w:val="clear" w:color="auto" w:fill="auto"/>
            <w:vAlign w:val="center"/>
          </w:tcPr>
          <w:p w14:paraId="68C9457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shd w:val="clear" w:color="auto" w:fill="auto"/>
            <w:vAlign w:val="center"/>
          </w:tcPr>
          <w:p w14:paraId="09615AB4">
            <w:pPr>
              <w:spacing w:line="300" w:lineRule="exact"/>
              <w:jc w:val="center"/>
              <w:rPr>
                <w:rFonts w:ascii="仿宋_GB2312" w:eastAsia="仿宋_GB2312"/>
                <w:color w:val="000000" w:themeColor="text1"/>
                <w:sz w:val="18"/>
                <w:szCs w:val="18"/>
              </w:rPr>
            </w:pPr>
          </w:p>
        </w:tc>
        <w:tc>
          <w:tcPr>
            <w:tcW w:w="557" w:type="dxa"/>
            <w:vAlign w:val="center"/>
          </w:tcPr>
          <w:p w14:paraId="5326645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vAlign w:val="center"/>
          </w:tcPr>
          <w:p w14:paraId="270481B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vAlign w:val="center"/>
          </w:tcPr>
          <w:p w14:paraId="4371662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CBE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FD16B4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8A98F08">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7122D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工程建设项目办理工伤保险参保登记</w:t>
            </w:r>
          </w:p>
        </w:tc>
        <w:tc>
          <w:tcPr>
            <w:tcW w:w="2802" w:type="dxa"/>
            <w:tcBorders>
              <w:top w:val="single" w:color="auto" w:sz="4" w:space="0"/>
              <w:left w:val="single" w:color="auto" w:sz="4" w:space="0"/>
              <w:bottom w:val="single" w:color="auto" w:sz="4" w:space="0"/>
              <w:right w:val="single" w:color="auto" w:sz="4" w:space="0"/>
            </w:tcBorders>
            <w:vAlign w:val="center"/>
          </w:tcPr>
          <w:p w14:paraId="68C80F0B">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700DFB41">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2022F2A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0F7E89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C5F10B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92BB88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4A8C08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4F47B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C88A1A">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2E4889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1FDF7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2B45CA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92B855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325C73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B32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E13549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EF419A8">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DB951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参保单位注销</w:t>
            </w:r>
          </w:p>
        </w:tc>
        <w:tc>
          <w:tcPr>
            <w:tcW w:w="2802" w:type="dxa"/>
            <w:tcBorders>
              <w:top w:val="single" w:color="auto" w:sz="4" w:space="0"/>
              <w:left w:val="single" w:color="auto" w:sz="4" w:space="0"/>
              <w:bottom w:val="single" w:color="auto" w:sz="4" w:space="0"/>
              <w:right w:val="single" w:color="auto" w:sz="4" w:space="0"/>
            </w:tcBorders>
            <w:vAlign w:val="center"/>
          </w:tcPr>
          <w:p w14:paraId="7C7868E1">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DDC14A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09F6A113">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585833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05AD6A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9EB3B2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6543D3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CC904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7234E5">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2D5B8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4F43A69">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9B60AA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EE535B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CB56BA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0B3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FE34CE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F8E92A8">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9A2906">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职工参保登记</w:t>
            </w:r>
          </w:p>
        </w:tc>
        <w:tc>
          <w:tcPr>
            <w:tcW w:w="2802" w:type="dxa"/>
            <w:tcBorders>
              <w:top w:val="single" w:color="auto" w:sz="4" w:space="0"/>
              <w:left w:val="single" w:color="auto" w:sz="4" w:space="0"/>
              <w:bottom w:val="single" w:color="auto" w:sz="4" w:space="0"/>
              <w:right w:val="single" w:color="auto" w:sz="4" w:space="0"/>
            </w:tcBorders>
            <w:vAlign w:val="center"/>
          </w:tcPr>
          <w:p w14:paraId="3CD786B2">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5F1A0B62">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625CCAF5">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5E8815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9A7167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BE6F57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7E61C7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1C9CD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58D43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A503D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32664A">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0AB241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7B7941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FB7CD13">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2E5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CCCCF3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B5F6732">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社会保险登记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714E0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城乡居民养老保险参保登记</w:t>
            </w:r>
          </w:p>
        </w:tc>
        <w:tc>
          <w:tcPr>
            <w:tcW w:w="2802" w:type="dxa"/>
            <w:tcBorders>
              <w:top w:val="single" w:color="auto" w:sz="4" w:space="0"/>
              <w:left w:val="single" w:color="auto" w:sz="4" w:space="0"/>
              <w:bottom w:val="single" w:color="auto" w:sz="4" w:space="0"/>
              <w:right w:val="single" w:color="auto" w:sz="4" w:space="0"/>
            </w:tcBorders>
            <w:vAlign w:val="center"/>
          </w:tcPr>
          <w:p w14:paraId="4C723870">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80354B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4505F1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57F0BB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E3A24D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FA6CA6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D6C7A6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F00C0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2A21B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CBD09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DFC76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090FAB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4E55DF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AF5E45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21C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8622EF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006C0C5">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社会保险参保信息维护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F8B85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单位（项目）基本信息变更</w:t>
            </w:r>
          </w:p>
        </w:tc>
        <w:tc>
          <w:tcPr>
            <w:tcW w:w="2802" w:type="dxa"/>
            <w:tcBorders>
              <w:top w:val="single" w:color="auto" w:sz="4" w:space="0"/>
              <w:left w:val="single" w:color="auto" w:sz="4" w:space="0"/>
              <w:bottom w:val="single" w:color="auto" w:sz="4" w:space="0"/>
              <w:right w:val="single" w:color="auto" w:sz="4" w:space="0"/>
            </w:tcBorders>
            <w:vAlign w:val="center"/>
          </w:tcPr>
          <w:p w14:paraId="0CFA7953">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6F3AFA9">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313C42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26D82A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3BF697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436AC3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42B9A6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CCA63E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A956E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92D0F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D73B72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E6CAAD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857C9E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9B700F5">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FD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8D28DC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85F8DC2">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社会保险参保信息维护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96B51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个人基本信息变更</w:t>
            </w:r>
          </w:p>
        </w:tc>
        <w:tc>
          <w:tcPr>
            <w:tcW w:w="2802" w:type="dxa"/>
            <w:tcBorders>
              <w:top w:val="single" w:color="auto" w:sz="4" w:space="0"/>
              <w:left w:val="single" w:color="auto" w:sz="4" w:space="0"/>
              <w:bottom w:val="single" w:color="auto" w:sz="4" w:space="0"/>
              <w:right w:val="single" w:color="auto" w:sz="4" w:space="0"/>
            </w:tcBorders>
            <w:vAlign w:val="center"/>
          </w:tcPr>
          <w:p w14:paraId="5C3EB93F">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A146A0D">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3625CE39">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03B2F5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31EF9C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CF5202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DEC89E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0C7F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D2396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E1B2B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B04B2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774473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770EC5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911F4C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36DA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E0034F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0757F6E">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社会保险参保信息维护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C48D5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养老保险待遇发放账户维护申请</w:t>
            </w:r>
          </w:p>
        </w:tc>
        <w:tc>
          <w:tcPr>
            <w:tcW w:w="2802" w:type="dxa"/>
            <w:tcBorders>
              <w:top w:val="single" w:color="auto" w:sz="4" w:space="0"/>
              <w:left w:val="single" w:color="auto" w:sz="4" w:space="0"/>
              <w:bottom w:val="single" w:color="auto" w:sz="4" w:space="0"/>
              <w:right w:val="single" w:color="auto" w:sz="4" w:space="0"/>
            </w:tcBorders>
            <w:vAlign w:val="center"/>
          </w:tcPr>
          <w:p w14:paraId="49B6668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D60B158">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45CEFA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07001E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669A66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73E689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E1074E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39034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8C0B8B">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787B0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7FBEB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7BA1D4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5DCCE2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548482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896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6F296F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E4D0C1A">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社会保险参保信息维护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A6A86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工伤保险待遇发放账户维护申请</w:t>
            </w:r>
          </w:p>
        </w:tc>
        <w:tc>
          <w:tcPr>
            <w:tcW w:w="2802" w:type="dxa"/>
            <w:tcBorders>
              <w:top w:val="single" w:color="auto" w:sz="4" w:space="0"/>
              <w:left w:val="single" w:color="auto" w:sz="4" w:space="0"/>
              <w:bottom w:val="single" w:color="auto" w:sz="4" w:space="0"/>
              <w:right w:val="single" w:color="auto" w:sz="4" w:space="0"/>
            </w:tcBorders>
            <w:vAlign w:val="center"/>
          </w:tcPr>
          <w:p w14:paraId="632336B1">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3CD3802">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DC8A6C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3A60CC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90ECAB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21C76E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274C37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B1AEB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24834F">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A376B1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899FEF5">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EA0BCD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997DEE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74D9D5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248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E1400C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7BAFBB7">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社会保险参保信息维护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57B985">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失业保险待遇发放账户维护申请</w:t>
            </w:r>
          </w:p>
        </w:tc>
        <w:tc>
          <w:tcPr>
            <w:tcW w:w="2802" w:type="dxa"/>
            <w:tcBorders>
              <w:top w:val="single" w:color="auto" w:sz="4" w:space="0"/>
              <w:left w:val="single" w:color="auto" w:sz="4" w:space="0"/>
              <w:bottom w:val="single" w:color="auto" w:sz="4" w:space="0"/>
              <w:right w:val="single" w:color="auto" w:sz="4" w:space="0"/>
            </w:tcBorders>
            <w:vAlign w:val="center"/>
          </w:tcPr>
          <w:p w14:paraId="7C4CCE54">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7281FCA0">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09378139">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BE3972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7E214E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FF609B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BFC98A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8F9C7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157821">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EB2699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3979D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8DC237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BA96ED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87A395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89A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8A2BA9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D4C9341">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社会保险缴费申报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CA2A0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缴费人员增减申报</w:t>
            </w:r>
          </w:p>
        </w:tc>
        <w:tc>
          <w:tcPr>
            <w:tcW w:w="2802" w:type="dxa"/>
            <w:tcBorders>
              <w:top w:val="single" w:color="auto" w:sz="4" w:space="0"/>
              <w:left w:val="single" w:color="auto" w:sz="4" w:space="0"/>
              <w:bottom w:val="single" w:color="auto" w:sz="4" w:space="0"/>
              <w:right w:val="single" w:color="auto" w:sz="4" w:space="0"/>
            </w:tcBorders>
            <w:vAlign w:val="center"/>
          </w:tcPr>
          <w:p w14:paraId="40556A7F">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D0CED0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28ED421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E77FE2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B87B2B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76EB89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80FB6D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95EFC6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3A9C5E">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BA374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F8FEE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5E2CE9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B236FA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D5C41E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C3E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96BE97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E4CECF2">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社会保险缴费申报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26B5D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社会保险缴费申报与变更</w:t>
            </w:r>
          </w:p>
        </w:tc>
        <w:tc>
          <w:tcPr>
            <w:tcW w:w="2802" w:type="dxa"/>
            <w:tcBorders>
              <w:top w:val="single" w:color="auto" w:sz="4" w:space="0"/>
              <w:left w:val="single" w:color="auto" w:sz="4" w:space="0"/>
              <w:bottom w:val="single" w:color="auto" w:sz="4" w:space="0"/>
              <w:right w:val="single" w:color="auto" w:sz="4" w:space="0"/>
            </w:tcBorders>
            <w:vAlign w:val="center"/>
          </w:tcPr>
          <w:p w14:paraId="3B972A43">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2DEBD58">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096C3C2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CDF386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F7B3B4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6EED16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3B2745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A755F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D169BB">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B3D307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F7023F2">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583027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219997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2852119">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17E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D9AC5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474A04B">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社会保险缴费申报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D3ECF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社会保险费延缴申请</w:t>
            </w:r>
          </w:p>
        </w:tc>
        <w:tc>
          <w:tcPr>
            <w:tcW w:w="2802" w:type="dxa"/>
            <w:tcBorders>
              <w:top w:val="single" w:color="auto" w:sz="4" w:space="0"/>
              <w:left w:val="single" w:color="auto" w:sz="4" w:space="0"/>
              <w:bottom w:val="single" w:color="auto" w:sz="4" w:space="0"/>
              <w:right w:val="single" w:color="auto" w:sz="4" w:space="0"/>
            </w:tcBorders>
            <w:vAlign w:val="center"/>
          </w:tcPr>
          <w:p w14:paraId="78263D9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A4E9F4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6EF1CC31">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0E118F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829116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582176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0E9B2E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19450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FF82E5">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70DA7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AF98E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511F53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719B56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CD2738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50D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3B83B0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89F2CFA">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社会保险缴费申报</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8FCE7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社会保险费欠费补缴申报</w:t>
            </w:r>
          </w:p>
        </w:tc>
        <w:tc>
          <w:tcPr>
            <w:tcW w:w="2802" w:type="dxa"/>
            <w:tcBorders>
              <w:top w:val="single" w:color="auto" w:sz="4" w:space="0"/>
              <w:left w:val="single" w:color="auto" w:sz="4" w:space="0"/>
              <w:bottom w:val="single" w:color="auto" w:sz="4" w:space="0"/>
              <w:right w:val="single" w:color="auto" w:sz="4" w:space="0"/>
            </w:tcBorders>
            <w:vAlign w:val="center"/>
          </w:tcPr>
          <w:p w14:paraId="3359C8A8">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E1D0FE2">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16C7CA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2AE5D3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C54073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A1E586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53AD1A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BA678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992E9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14BF5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17834B1">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ECB01F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B9187D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048E54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3B1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FB952A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4A6E698">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社会保险参保缴费记录查询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91D87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单位参保证明查询打印</w:t>
            </w:r>
          </w:p>
        </w:tc>
        <w:tc>
          <w:tcPr>
            <w:tcW w:w="2802" w:type="dxa"/>
            <w:tcBorders>
              <w:top w:val="single" w:color="auto" w:sz="4" w:space="0"/>
              <w:left w:val="single" w:color="auto" w:sz="4" w:space="0"/>
              <w:bottom w:val="single" w:color="auto" w:sz="4" w:space="0"/>
              <w:right w:val="single" w:color="auto" w:sz="4" w:space="0"/>
            </w:tcBorders>
            <w:vAlign w:val="center"/>
          </w:tcPr>
          <w:p w14:paraId="69367626">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CB671F4">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53BA0D4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F32C25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126956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FA5D28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1ACA81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2664C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5F3D80">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62A3B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67DF136">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D5AABD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D23167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A2E2249">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802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87F481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8A1FD8F">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社会保险参保缴费记录查询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D24B0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个人权益记录查询打印</w:t>
            </w:r>
          </w:p>
        </w:tc>
        <w:tc>
          <w:tcPr>
            <w:tcW w:w="2802" w:type="dxa"/>
            <w:tcBorders>
              <w:top w:val="single" w:color="auto" w:sz="4" w:space="0"/>
              <w:left w:val="single" w:color="auto" w:sz="4" w:space="0"/>
              <w:bottom w:val="single" w:color="auto" w:sz="4" w:space="0"/>
              <w:right w:val="single" w:color="auto" w:sz="4" w:space="0"/>
            </w:tcBorders>
            <w:vAlign w:val="center"/>
          </w:tcPr>
          <w:p w14:paraId="3E4A0DCB">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D4F5416">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、《社会保险费征缴暂行条例》</w:t>
            </w:r>
          </w:p>
        </w:tc>
        <w:tc>
          <w:tcPr>
            <w:tcW w:w="1115" w:type="dxa"/>
            <w:tcBorders>
              <w:top w:val="single" w:color="auto" w:sz="4" w:space="0"/>
              <w:left w:val="single" w:color="auto" w:sz="4" w:space="0"/>
              <w:bottom w:val="single" w:color="auto" w:sz="4" w:space="0"/>
              <w:right w:val="single" w:color="auto" w:sz="4" w:space="0"/>
            </w:tcBorders>
            <w:vAlign w:val="center"/>
          </w:tcPr>
          <w:p w14:paraId="1CA0D50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770296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FA0909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996170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8DB1A4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4BE71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D7059F">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8FF933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B784C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B34098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E78CC4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808DFEF">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4CE86AF">
        <w:tblPrEx>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006788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73F0741">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C9C6B5">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职工正常退休(职)申请</w:t>
            </w:r>
          </w:p>
        </w:tc>
        <w:tc>
          <w:tcPr>
            <w:tcW w:w="2802" w:type="dxa"/>
            <w:tcBorders>
              <w:top w:val="single" w:color="auto" w:sz="4" w:space="0"/>
              <w:left w:val="single" w:color="auto" w:sz="4" w:space="0"/>
              <w:bottom w:val="single" w:color="auto" w:sz="4" w:space="0"/>
              <w:right w:val="single" w:color="auto" w:sz="4" w:space="0"/>
            </w:tcBorders>
            <w:vAlign w:val="center"/>
          </w:tcPr>
          <w:p w14:paraId="19D061AE">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C36912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A7C65A4">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06184B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12DC7D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BF75CC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DBCADC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A8F80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C4958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333F9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DF4D841">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63517B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E035D9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8810AF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B0B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46A67A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481C039">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63448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城乡居民养老保险待遇申领</w:t>
            </w:r>
          </w:p>
        </w:tc>
        <w:tc>
          <w:tcPr>
            <w:tcW w:w="2802" w:type="dxa"/>
            <w:tcBorders>
              <w:top w:val="single" w:color="auto" w:sz="4" w:space="0"/>
              <w:left w:val="single" w:color="auto" w:sz="4" w:space="0"/>
              <w:bottom w:val="single" w:color="auto" w:sz="4" w:space="0"/>
              <w:right w:val="single" w:color="auto" w:sz="4" w:space="0"/>
            </w:tcBorders>
            <w:vAlign w:val="center"/>
          </w:tcPr>
          <w:p w14:paraId="482D9F30">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2D555EB">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3C83611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3E293F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2668D9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E4D72A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6AC131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36C30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91F00A">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FEFA05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B652ED">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072308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9A010A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854966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6F9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914D5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9860848">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DB1BD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暂停养老保险待遇申请</w:t>
            </w:r>
          </w:p>
        </w:tc>
        <w:tc>
          <w:tcPr>
            <w:tcW w:w="2802" w:type="dxa"/>
            <w:tcBorders>
              <w:top w:val="single" w:color="auto" w:sz="4" w:space="0"/>
              <w:left w:val="single" w:color="auto" w:sz="4" w:space="0"/>
              <w:bottom w:val="single" w:color="auto" w:sz="4" w:space="0"/>
              <w:right w:val="single" w:color="auto" w:sz="4" w:space="0"/>
            </w:tcBorders>
            <w:vAlign w:val="center"/>
          </w:tcPr>
          <w:p w14:paraId="67956F4F">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26DF3A1">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419B010F">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553B80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9E88E3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5E163A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4FFAF2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7708A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EE4E93">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B0704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2530A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B9F57F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E51639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8D6E5B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504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2E1AE0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A427F15">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677E68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恢复养老保险待遇申请</w:t>
            </w:r>
          </w:p>
        </w:tc>
        <w:tc>
          <w:tcPr>
            <w:tcW w:w="2802" w:type="dxa"/>
            <w:tcBorders>
              <w:top w:val="single" w:color="auto" w:sz="4" w:space="0"/>
              <w:left w:val="single" w:color="auto" w:sz="4" w:space="0"/>
              <w:bottom w:val="single" w:color="auto" w:sz="4" w:space="0"/>
              <w:right w:val="single" w:color="auto" w:sz="4" w:space="0"/>
            </w:tcBorders>
            <w:vAlign w:val="center"/>
          </w:tcPr>
          <w:p w14:paraId="664D95EE">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AE303F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4A9F613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5A3973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80C32A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B1710C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B2CCAC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0A3644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D8C731">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F31B0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E412F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E08BA1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BA6116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6C6B54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84E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FB487D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C12DB77">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7EE3D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个人账户一次性待遇申领</w:t>
            </w:r>
          </w:p>
        </w:tc>
        <w:tc>
          <w:tcPr>
            <w:tcW w:w="2802" w:type="dxa"/>
            <w:tcBorders>
              <w:top w:val="single" w:color="auto" w:sz="4" w:space="0"/>
              <w:left w:val="single" w:color="auto" w:sz="4" w:space="0"/>
              <w:bottom w:val="single" w:color="auto" w:sz="4" w:space="0"/>
              <w:right w:val="single" w:color="auto" w:sz="4" w:space="0"/>
            </w:tcBorders>
            <w:vAlign w:val="center"/>
          </w:tcPr>
          <w:p w14:paraId="011F2E94">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F0E3B1D">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3D7B87E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93C36C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378FBD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6BADF0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C3E105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50A9C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83613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8D6D5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FE69A1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96D9CC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AE3032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F78077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5E3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1D942D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CD25114">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92C78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丧葬补助金、抚恤金申领</w:t>
            </w:r>
          </w:p>
        </w:tc>
        <w:tc>
          <w:tcPr>
            <w:tcW w:w="2802" w:type="dxa"/>
            <w:tcBorders>
              <w:top w:val="single" w:color="auto" w:sz="4" w:space="0"/>
              <w:left w:val="single" w:color="auto" w:sz="4" w:space="0"/>
              <w:bottom w:val="single" w:color="auto" w:sz="4" w:space="0"/>
              <w:right w:val="single" w:color="auto" w:sz="4" w:space="0"/>
            </w:tcBorders>
            <w:vAlign w:val="center"/>
          </w:tcPr>
          <w:p w14:paraId="56D0BCCC">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98510EA">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95E4234">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DD7BA4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FD7AE9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F1D0F5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F9FE71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F39DD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CCDFD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AB5319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7A4A9C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237964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55598D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B6F16D4">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35B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FB82CE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29163F9">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E96B1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居民养老保险注销登记</w:t>
            </w:r>
          </w:p>
        </w:tc>
        <w:tc>
          <w:tcPr>
            <w:tcW w:w="2802" w:type="dxa"/>
            <w:tcBorders>
              <w:top w:val="single" w:color="auto" w:sz="4" w:space="0"/>
              <w:left w:val="single" w:color="auto" w:sz="4" w:space="0"/>
              <w:bottom w:val="single" w:color="auto" w:sz="4" w:space="0"/>
              <w:right w:val="single" w:color="auto" w:sz="4" w:space="0"/>
            </w:tcBorders>
            <w:vAlign w:val="center"/>
          </w:tcPr>
          <w:p w14:paraId="548CC8CF">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809CA1F">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《信息公开条例》、</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5E050D7">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E03B3D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313CEA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250CBE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108839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385BE2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EB6287">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718A3B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67059C5">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9E06B8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184E91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BC4BB4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3B48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38A31C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EF2D395">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D3E9E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遗属待遇申领</w:t>
            </w:r>
          </w:p>
        </w:tc>
        <w:tc>
          <w:tcPr>
            <w:tcW w:w="2802" w:type="dxa"/>
            <w:tcBorders>
              <w:top w:val="single" w:color="auto" w:sz="4" w:space="0"/>
              <w:left w:val="single" w:color="auto" w:sz="4" w:space="0"/>
              <w:bottom w:val="single" w:color="auto" w:sz="4" w:space="0"/>
              <w:right w:val="single" w:color="auto" w:sz="4" w:space="0"/>
            </w:tcBorders>
            <w:vAlign w:val="center"/>
          </w:tcPr>
          <w:p w14:paraId="55CB69F6">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98FCD43">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《信息公开条例》、</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37DCB41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4A937F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CBEFEB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9F350D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5B0490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12656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A8FEED">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3820FD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93595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654167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E0F7B4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F0263F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B26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85C037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2D058D1">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AD3F0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病残津贴申领</w:t>
            </w:r>
          </w:p>
        </w:tc>
        <w:tc>
          <w:tcPr>
            <w:tcW w:w="2802" w:type="dxa"/>
            <w:tcBorders>
              <w:top w:val="single" w:color="auto" w:sz="4" w:space="0"/>
              <w:left w:val="single" w:color="auto" w:sz="4" w:space="0"/>
              <w:bottom w:val="single" w:color="auto" w:sz="4" w:space="0"/>
              <w:right w:val="single" w:color="auto" w:sz="4" w:space="0"/>
            </w:tcBorders>
            <w:vAlign w:val="center"/>
          </w:tcPr>
          <w:p w14:paraId="628FAC2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57913F5">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rPr>
              <w:t>《信息公开条例》、</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3F471365">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A4C16F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E4DA80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16CC6A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FEDBEE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D6069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14693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219E1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A6728C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53CB3C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F2C7A8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B13C97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7A9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EC5AC4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A821545">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D5A76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城镇职工基本养老保险关系转移接续申请</w:t>
            </w:r>
          </w:p>
        </w:tc>
        <w:tc>
          <w:tcPr>
            <w:tcW w:w="2802" w:type="dxa"/>
            <w:tcBorders>
              <w:top w:val="single" w:color="auto" w:sz="4" w:space="0"/>
              <w:left w:val="single" w:color="auto" w:sz="4" w:space="0"/>
              <w:bottom w:val="single" w:color="auto" w:sz="4" w:space="0"/>
              <w:right w:val="single" w:color="auto" w:sz="4" w:space="0"/>
            </w:tcBorders>
            <w:vAlign w:val="center"/>
          </w:tcPr>
          <w:p w14:paraId="225DD4CB">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4238042">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、《国务院办公厅关于转发人力资源社会保障部财政部城镇企业职工基本养老保险关系转移接续暂行办法的通知》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58766C4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00FCBE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9E8646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ACDF8E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9A45AC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A265A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3BB2EB">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41B09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C584F1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84E1B5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80C563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56D2B0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58E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336238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CC7FC26">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2005E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机关事业单位养老保险关系转移接续申请</w:t>
            </w:r>
          </w:p>
        </w:tc>
        <w:tc>
          <w:tcPr>
            <w:tcW w:w="2802" w:type="dxa"/>
            <w:tcBorders>
              <w:top w:val="single" w:color="auto" w:sz="4" w:space="0"/>
              <w:left w:val="single" w:color="auto" w:sz="4" w:space="0"/>
              <w:bottom w:val="single" w:color="auto" w:sz="4" w:space="0"/>
              <w:right w:val="single" w:color="auto" w:sz="4" w:space="0"/>
            </w:tcBorders>
            <w:vAlign w:val="center"/>
          </w:tcPr>
          <w:p w14:paraId="44DE0BB3">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4AAE0A9">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、《人力资源社会保障部财政部关于机关事业单位基本养老保险关系和职业年金转移接续有关问题的通知》</w:t>
            </w:r>
          </w:p>
        </w:tc>
        <w:tc>
          <w:tcPr>
            <w:tcW w:w="1115" w:type="dxa"/>
            <w:tcBorders>
              <w:top w:val="single" w:color="auto" w:sz="4" w:space="0"/>
              <w:left w:val="single" w:color="auto" w:sz="4" w:space="0"/>
              <w:bottom w:val="single" w:color="auto" w:sz="4" w:space="0"/>
              <w:right w:val="single" w:color="auto" w:sz="4" w:space="0"/>
            </w:tcBorders>
            <w:vAlign w:val="center"/>
          </w:tcPr>
          <w:p w14:paraId="4071B07F">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E5D83B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6B5A69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D6D133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553F66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2C833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9A844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C5ECD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B22983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B122EE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5BDCC9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1DEE964">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C26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27992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9A59364">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E5DC4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城乡居民基本养老保险关系转移接续申请</w:t>
            </w:r>
          </w:p>
        </w:tc>
        <w:tc>
          <w:tcPr>
            <w:tcW w:w="2802" w:type="dxa"/>
            <w:tcBorders>
              <w:top w:val="single" w:color="auto" w:sz="4" w:space="0"/>
              <w:left w:val="single" w:color="auto" w:sz="4" w:space="0"/>
              <w:bottom w:val="single" w:color="auto" w:sz="4" w:space="0"/>
              <w:right w:val="single" w:color="auto" w:sz="4" w:space="0"/>
            </w:tcBorders>
            <w:vAlign w:val="center"/>
          </w:tcPr>
          <w:p w14:paraId="4CA04E2B">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53F72C29">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、《劳动保险条例》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5F6BAF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74CC32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E99F0C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745B69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2389CF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21DA4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EBC88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C6FC0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51A84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ADB1FB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581A02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79758B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2F1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C7F077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EE3079D">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F2580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机关事业单位基本养老保险与城镇企业职工基本养老保险互转申请</w:t>
            </w:r>
          </w:p>
        </w:tc>
        <w:tc>
          <w:tcPr>
            <w:tcW w:w="2802" w:type="dxa"/>
            <w:tcBorders>
              <w:top w:val="single" w:color="auto" w:sz="4" w:space="0"/>
              <w:left w:val="single" w:color="auto" w:sz="4" w:space="0"/>
              <w:bottom w:val="single" w:color="auto" w:sz="4" w:space="0"/>
              <w:right w:val="single" w:color="auto" w:sz="4" w:space="0"/>
            </w:tcBorders>
            <w:vAlign w:val="center"/>
          </w:tcPr>
          <w:p w14:paraId="0EC509A6">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AA0C5C9">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、《人力资源社会保障部财政部关于机关事业单位基本养老保险关系和职业年金转移接续有关问题的通知》</w:t>
            </w:r>
          </w:p>
        </w:tc>
        <w:tc>
          <w:tcPr>
            <w:tcW w:w="1115" w:type="dxa"/>
            <w:tcBorders>
              <w:top w:val="single" w:color="auto" w:sz="4" w:space="0"/>
              <w:left w:val="single" w:color="auto" w:sz="4" w:space="0"/>
              <w:bottom w:val="single" w:color="auto" w:sz="4" w:space="0"/>
              <w:right w:val="single" w:color="auto" w:sz="4" w:space="0"/>
            </w:tcBorders>
            <w:vAlign w:val="center"/>
          </w:tcPr>
          <w:p w14:paraId="451AAA2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E36FE5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10184D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D4F761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CD1F5D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CC5F86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A73D53">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CFE710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8B6EEF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A340DA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291099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A6F028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3F48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291AF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FC548CA">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40D08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城镇职工基本养老保险与城乡居民基本养老保险制度衔接申请</w:t>
            </w:r>
          </w:p>
        </w:tc>
        <w:tc>
          <w:tcPr>
            <w:tcW w:w="2802" w:type="dxa"/>
            <w:tcBorders>
              <w:top w:val="single" w:color="auto" w:sz="4" w:space="0"/>
              <w:left w:val="single" w:color="auto" w:sz="4" w:space="0"/>
              <w:bottom w:val="single" w:color="auto" w:sz="4" w:space="0"/>
              <w:right w:val="single" w:color="auto" w:sz="4" w:space="0"/>
            </w:tcBorders>
            <w:vAlign w:val="center"/>
          </w:tcPr>
          <w:p w14:paraId="341A7F9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930E6E6">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《人力资源社会保障部财政部关于印发＜城乡养老保险制度衔接暂行办法＞的通知》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7B4B49B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DD0430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480CAF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C7D512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373E3F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964AD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2AE5E7">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BBDA34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25888D">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35A63D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119B10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BEF035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D53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60694D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D28934C">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1A5FF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军地养老保险关系转移接续申请</w:t>
            </w:r>
          </w:p>
        </w:tc>
        <w:tc>
          <w:tcPr>
            <w:tcW w:w="2802" w:type="dxa"/>
            <w:tcBorders>
              <w:top w:val="single" w:color="auto" w:sz="4" w:space="0"/>
              <w:left w:val="single" w:color="auto" w:sz="4" w:space="0"/>
              <w:bottom w:val="single" w:color="auto" w:sz="4" w:space="0"/>
              <w:right w:val="single" w:color="auto" w:sz="4" w:space="0"/>
            </w:tcBorders>
            <w:vAlign w:val="center"/>
          </w:tcPr>
          <w:p w14:paraId="2F0A1AB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04559C7">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、《人力资源社会保障部财政部总参谋部总政治部总后勤部关于军人退役基本养老保险关系转移接续有关问题的通知》</w:t>
            </w:r>
          </w:p>
        </w:tc>
        <w:tc>
          <w:tcPr>
            <w:tcW w:w="1115" w:type="dxa"/>
            <w:tcBorders>
              <w:top w:val="single" w:color="auto" w:sz="4" w:space="0"/>
              <w:left w:val="single" w:color="auto" w:sz="4" w:space="0"/>
              <w:bottom w:val="single" w:color="auto" w:sz="4" w:space="0"/>
              <w:right w:val="single" w:color="auto" w:sz="4" w:space="0"/>
            </w:tcBorders>
            <w:vAlign w:val="center"/>
          </w:tcPr>
          <w:p w14:paraId="5703004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D3F440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22F095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76CE0F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A862EE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10951E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BF3E2F">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E1292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66D04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E2BB3C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89F5E9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EE47E08">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C59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0FAAFC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3C65F21">
            <w:pPr>
              <w:jc w:val="center"/>
              <w:rPr>
                <w:rFonts w:ascii="仿宋_GB2312" w:eastAsia="仿宋_GB2312"/>
                <w:color w:val="000000" w:themeColor="text1"/>
              </w:rPr>
            </w:pPr>
            <w:r>
              <w:rPr>
                <w:rFonts w:hint="eastAsia" w:ascii="仿宋_GB2312" w:hAnsi="宋体" w:eastAsia="仿宋_GB2312"/>
                <w:color w:val="000000" w:themeColor="text1"/>
                <w:sz w:val="18"/>
                <w:szCs w:val="18"/>
              </w:rPr>
              <w:t>养老保险服务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CB077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多重养老保险关系个人账户退费</w:t>
            </w:r>
          </w:p>
        </w:tc>
        <w:tc>
          <w:tcPr>
            <w:tcW w:w="2802" w:type="dxa"/>
            <w:tcBorders>
              <w:top w:val="single" w:color="auto" w:sz="4" w:space="0"/>
              <w:left w:val="single" w:color="auto" w:sz="4" w:space="0"/>
              <w:bottom w:val="single" w:color="auto" w:sz="4" w:space="0"/>
              <w:right w:val="single" w:color="auto" w:sz="4" w:space="0"/>
            </w:tcBorders>
            <w:vAlign w:val="center"/>
          </w:tcPr>
          <w:p w14:paraId="590FB762">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ED2B7DA">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、《人力资源和社会保障部＜关于贯彻落实国务院办公厅转发城镇企业职工基本养老保险关系转移接续暂行办法的通知》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354671F9">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C2271F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4245BE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875596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542DF8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8E4131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B146F7">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8804F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C0C92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351A54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BAD670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9A45481">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8C5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8765D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CB5C0BF">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00FA0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工伤事故备案</w:t>
            </w:r>
          </w:p>
        </w:tc>
        <w:tc>
          <w:tcPr>
            <w:tcW w:w="2802" w:type="dxa"/>
            <w:tcBorders>
              <w:top w:val="single" w:color="auto" w:sz="4" w:space="0"/>
              <w:left w:val="single" w:color="auto" w:sz="4" w:space="0"/>
              <w:bottom w:val="single" w:color="auto" w:sz="4" w:space="0"/>
              <w:right w:val="single" w:color="auto" w:sz="4" w:space="0"/>
            </w:tcBorders>
            <w:vAlign w:val="center"/>
          </w:tcPr>
          <w:p w14:paraId="2052148E">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197E232">
            <w:pPr>
              <w:spacing w:line="300" w:lineRule="exact"/>
              <w:jc w:val="left"/>
              <w:rPr>
                <w:rFonts w:ascii="仿宋_GB2312" w:eastAsia="仿宋_GB2312"/>
                <w:color w:val="000000" w:themeColor="text1"/>
                <w:sz w:val="18"/>
                <w:szCs w:val="18"/>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0A12BDED">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35EDEE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6C7D9F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E809E8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E7493C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E9A3F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66F1F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B513D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FAA6C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27BCAF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CE67DE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6BF912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F02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112F5B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7FD5369">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A644E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用人单位办理工伤登记</w:t>
            </w:r>
          </w:p>
        </w:tc>
        <w:tc>
          <w:tcPr>
            <w:tcW w:w="2802" w:type="dxa"/>
            <w:tcBorders>
              <w:top w:val="single" w:color="auto" w:sz="4" w:space="0"/>
              <w:left w:val="single" w:color="auto" w:sz="4" w:space="0"/>
              <w:bottom w:val="single" w:color="auto" w:sz="4" w:space="0"/>
              <w:right w:val="single" w:color="auto" w:sz="4" w:space="0"/>
            </w:tcBorders>
            <w:vAlign w:val="center"/>
          </w:tcPr>
          <w:p w14:paraId="4C139B5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E26F993">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A1CB0B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2C94A8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FD8E58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73CA54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9866BA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C43A3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572D1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8CD12B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06EDC2">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516875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CD9E63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0132CD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47A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89BC66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BD8685">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B91BF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变更工伤登记</w:t>
            </w:r>
          </w:p>
        </w:tc>
        <w:tc>
          <w:tcPr>
            <w:tcW w:w="2802" w:type="dxa"/>
            <w:tcBorders>
              <w:top w:val="single" w:color="auto" w:sz="4" w:space="0"/>
              <w:left w:val="single" w:color="auto" w:sz="4" w:space="0"/>
              <w:bottom w:val="single" w:color="auto" w:sz="4" w:space="0"/>
              <w:right w:val="single" w:color="auto" w:sz="4" w:space="0"/>
            </w:tcBorders>
            <w:vAlign w:val="center"/>
          </w:tcPr>
          <w:p w14:paraId="0634582C">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0838596">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5E0DF1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936BBD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A9B9C7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1EC79D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4D37E9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EE59F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44A9DF">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DB573A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6C4CAD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5D6710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BD23F0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0E90A24">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68A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7DD5A8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940150A">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6A434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协议医疗机构的确认</w:t>
            </w:r>
          </w:p>
        </w:tc>
        <w:tc>
          <w:tcPr>
            <w:tcW w:w="2802" w:type="dxa"/>
            <w:tcBorders>
              <w:top w:val="single" w:color="auto" w:sz="4" w:space="0"/>
              <w:left w:val="single" w:color="auto" w:sz="4" w:space="0"/>
              <w:bottom w:val="single" w:color="auto" w:sz="4" w:space="0"/>
              <w:right w:val="single" w:color="auto" w:sz="4" w:space="0"/>
            </w:tcBorders>
            <w:vAlign w:val="center"/>
          </w:tcPr>
          <w:p w14:paraId="148135D0">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457F01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80B4B11">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F6BF64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C150E2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DB0472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F2EEE1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3C61D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81DA6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849EB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D15016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B272D3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6438AA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048EB7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544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261EC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4716306">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8C13F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协议康复机构的确认</w:t>
            </w:r>
          </w:p>
        </w:tc>
        <w:tc>
          <w:tcPr>
            <w:tcW w:w="2802" w:type="dxa"/>
            <w:tcBorders>
              <w:top w:val="single" w:color="auto" w:sz="4" w:space="0"/>
              <w:left w:val="single" w:color="auto" w:sz="4" w:space="0"/>
              <w:bottom w:val="single" w:color="auto" w:sz="4" w:space="0"/>
              <w:right w:val="single" w:color="auto" w:sz="4" w:space="0"/>
            </w:tcBorders>
            <w:vAlign w:val="center"/>
          </w:tcPr>
          <w:p w14:paraId="62180B4B">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BC4ACD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C4A4467">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C6900C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2CDB0A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355968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A2D515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3E545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0CBDA3">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45B128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70968A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1B9CAE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2CCC1A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A3EA1D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8D6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E0C87A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A6DE780">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A1F3E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辅助器具配置协议机构的确认</w:t>
            </w:r>
          </w:p>
        </w:tc>
        <w:tc>
          <w:tcPr>
            <w:tcW w:w="2802" w:type="dxa"/>
            <w:tcBorders>
              <w:top w:val="single" w:color="auto" w:sz="4" w:space="0"/>
              <w:left w:val="single" w:color="auto" w:sz="4" w:space="0"/>
              <w:bottom w:val="single" w:color="auto" w:sz="4" w:space="0"/>
              <w:right w:val="single" w:color="auto" w:sz="4" w:space="0"/>
            </w:tcBorders>
            <w:vAlign w:val="center"/>
          </w:tcPr>
          <w:p w14:paraId="5199EFB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5ED4247D">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DE5023D">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45734E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B8947E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910784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AB5E30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5785D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F1ABE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D82E9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51F565">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8F6601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0C0187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AC4F8C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866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9B6CAA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0F68C20">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E44ED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异地居住就医申请确认</w:t>
            </w:r>
          </w:p>
        </w:tc>
        <w:tc>
          <w:tcPr>
            <w:tcW w:w="2802" w:type="dxa"/>
            <w:tcBorders>
              <w:top w:val="single" w:color="auto" w:sz="4" w:space="0"/>
              <w:left w:val="single" w:color="auto" w:sz="4" w:space="0"/>
              <w:bottom w:val="single" w:color="auto" w:sz="4" w:space="0"/>
              <w:right w:val="single" w:color="auto" w:sz="4" w:space="0"/>
            </w:tcBorders>
            <w:vAlign w:val="center"/>
          </w:tcPr>
          <w:p w14:paraId="7D5FF58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7D5FB49">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10A944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D26F31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802A65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128FFB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F3861D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7A577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58868D">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A15F5B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282CEE8">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B317F5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AB8190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A027A0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8E0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DBD9D2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270C1F6">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0504D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异地工伤就医报告</w:t>
            </w:r>
          </w:p>
        </w:tc>
        <w:tc>
          <w:tcPr>
            <w:tcW w:w="2802" w:type="dxa"/>
            <w:tcBorders>
              <w:top w:val="single" w:color="auto" w:sz="4" w:space="0"/>
              <w:left w:val="single" w:color="auto" w:sz="4" w:space="0"/>
              <w:bottom w:val="single" w:color="auto" w:sz="4" w:space="0"/>
              <w:right w:val="single" w:color="auto" w:sz="4" w:space="0"/>
            </w:tcBorders>
            <w:vAlign w:val="center"/>
          </w:tcPr>
          <w:p w14:paraId="5C6A6ED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E1D9F3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3B1F598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08F0E6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0532CD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51E71D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F60A0B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499BF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F2D56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7EF66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4E0DC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B06ABC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CD1286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3D80428">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C2F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137618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7675AD">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308B21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旧伤复发申请确认</w:t>
            </w:r>
          </w:p>
        </w:tc>
        <w:tc>
          <w:tcPr>
            <w:tcW w:w="2802" w:type="dxa"/>
            <w:tcBorders>
              <w:top w:val="single" w:color="auto" w:sz="4" w:space="0"/>
              <w:left w:val="single" w:color="auto" w:sz="4" w:space="0"/>
              <w:bottom w:val="single" w:color="auto" w:sz="4" w:space="0"/>
              <w:right w:val="single" w:color="auto" w:sz="4" w:space="0"/>
            </w:tcBorders>
            <w:vAlign w:val="center"/>
          </w:tcPr>
          <w:p w14:paraId="621EB731">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7171E6F">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029C0F73">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17AB6F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AC300F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19BE5D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ED3876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726DEF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F1416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F05F7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63B6BD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260878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CAD27A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1D22C8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B07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BD7DFC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79E1591">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4513B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转诊转院申请确认</w:t>
            </w:r>
          </w:p>
        </w:tc>
        <w:tc>
          <w:tcPr>
            <w:tcW w:w="2802" w:type="dxa"/>
            <w:tcBorders>
              <w:top w:val="single" w:color="auto" w:sz="4" w:space="0"/>
              <w:left w:val="single" w:color="auto" w:sz="4" w:space="0"/>
              <w:bottom w:val="single" w:color="auto" w:sz="4" w:space="0"/>
              <w:right w:val="single" w:color="auto" w:sz="4" w:space="0"/>
            </w:tcBorders>
            <w:vAlign w:val="center"/>
          </w:tcPr>
          <w:p w14:paraId="4E3CC1F7">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3EEDF5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34FE3E5">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4AF6D9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787544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8DE9BF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A1E7ED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86047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EAE90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75E91B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1C2F16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895DC0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11609D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F24F2D1">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A99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46A805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B612D96">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25821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工伤康复申请确认</w:t>
            </w:r>
          </w:p>
        </w:tc>
        <w:tc>
          <w:tcPr>
            <w:tcW w:w="2802" w:type="dxa"/>
            <w:tcBorders>
              <w:top w:val="single" w:color="auto" w:sz="4" w:space="0"/>
              <w:left w:val="single" w:color="auto" w:sz="4" w:space="0"/>
              <w:bottom w:val="single" w:color="auto" w:sz="4" w:space="0"/>
              <w:right w:val="single" w:color="auto" w:sz="4" w:space="0"/>
            </w:tcBorders>
            <w:vAlign w:val="center"/>
          </w:tcPr>
          <w:p w14:paraId="3B3D6158">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A6C5EB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83BFF1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A86F03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E6EB4C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285027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EB296A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D7E5E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A8460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E1883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F7F343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7D6FEB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479F19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CB0A74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601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0F82A8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8F6B63A">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B01B9E">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工伤康复治疗期延长申请</w:t>
            </w:r>
          </w:p>
        </w:tc>
        <w:tc>
          <w:tcPr>
            <w:tcW w:w="2802" w:type="dxa"/>
            <w:tcBorders>
              <w:top w:val="single" w:color="auto" w:sz="4" w:space="0"/>
              <w:left w:val="single" w:color="auto" w:sz="4" w:space="0"/>
              <w:bottom w:val="single" w:color="auto" w:sz="4" w:space="0"/>
              <w:right w:val="single" w:color="auto" w:sz="4" w:space="0"/>
            </w:tcBorders>
            <w:vAlign w:val="center"/>
          </w:tcPr>
          <w:p w14:paraId="3649BF58">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74364F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9562B4D">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75856A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25CE23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D8297E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95987D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3D39D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F4654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2837C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43D9D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05DE4B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A51B86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1F65AC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F40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3A01BE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99B0DC2">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3EE21D">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辅助器具配置或更换申请</w:t>
            </w:r>
          </w:p>
        </w:tc>
        <w:tc>
          <w:tcPr>
            <w:tcW w:w="2802" w:type="dxa"/>
            <w:tcBorders>
              <w:top w:val="single" w:color="auto" w:sz="4" w:space="0"/>
              <w:left w:val="single" w:color="auto" w:sz="4" w:space="0"/>
              <w:bottom w:val="single" w:color="auto" w:sz="4" w:space="0"/>
              <w:right w:val="single" w:color="auto" w:sz="4" w:space="0"/>
            </w:tcBorders>
            <w:vAlign w:val="center"/>
          </w:tcPr>
          <w:p w14:paraId="6359C913">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5AD9B9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026954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141F41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48F1C2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B80DC1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B0BF99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889DC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0E0F3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311466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C2DEC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ABFF95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C2EB18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B292CD5">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BC4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BAB63B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048FF64">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9EC24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辅助器具异地配置申请</w:t>
            </w:r>
          </w:p>
        </w:tc>
        <w:tc>
          <w:tcPr>
            <w:tcW w:w="2802" w:type="dxa"/>
            <w:tcBorders>
              <w:top w:val="single" w:color="auto" w:sz="4" w:space="0"/>
              <w:left w:val="single" w:color="auto" w:sz="4" w:space="0"/>
              <w:bottom w:val="single" w:color="auto" w:sz="4" w:space="0"/>
              <w:right w:val="single" w:color="auto" w:sz="4" w:space="0"/>
            </w:tcBorders>
            <w:vAlign w:val="center"/>
          </w:tcPr>
          <w:p w14:paraId="7F72B03D">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CC83C6B">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F05480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D9000D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7859E7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72562E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13B105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F8926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4701DA">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833E0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94287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B91C3A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172A9E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9323BEF">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4A0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DFACE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52D2FB4">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5E12B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停工留薪期确认和延长确认</w:t>
            </w:r>
          </w:p>
        </w:tc>
        <w:tc>
          <w:tcPr>
            <w:tcW w:w="2802" w:type="dxa"/>
            <w:tcBorders>
              <w:top w:val="single" w:color="auto" w:sz="4" w:space="0"/>
              <w:left w:val="single" w:color="auto" w:sz="4" w:space="0"/>
              <w:bottom w:val="single" w:color="auto" w:sz="4" w:space="0"/>
              <w:right w:val="single" w:color="auto" w:sz="4" w:space="0"/>
            </w:tcBorders>
            <w:vAlign w:val="center"/>
          </w:tcPr>
          <w:p w14:paraId="2F51CA09">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82610E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D32125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59DA91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BCD528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75AD63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056ED7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46A08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031FA33">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85A03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90CA11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2075F9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EE9DEC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D442B6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D31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01782D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8A03217">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C64AF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工伤医疗（康复）费用申报</w:t>
            </w:r>
          </w:p>
        </w:tc>
        <w:tc>
          <w:tcPr>
            <w:tcW w:w="2802" w:type="dxa"/>
            <w:tcBorders>
              <w:top w:val="single" w:color="auto" w:sz="4" w:space="0"/>
              <w:left w:val="single" w:color="auto" w:sz="4" w:space="0"/>
              <w:bottom w:val="single" w:color="auto" w:sz="4" w:space="0"/>
              <w:right w:val="single" w:color="auto" w:sz="4" w:space="0"/>
            </w:tcBorders>
            <w:vAlign w:val="center"/>
          </w:tcPr>
          <w:p w14:paraId="2ECDD9E7">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5F16061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6E3EB2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D1A193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44ECEF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944D42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6FF1D1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BB8A2E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33F9B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15F28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0ECD22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B3977E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344269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57EE83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4F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6DC9C4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B81BE3F">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5A1608">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住院伙食补助费申领</w:t>
            </w:r>
          </w:p>
        </w:tc>
        <w:tc>
          <w:tcPr>
            <w:tcW w:w="2802" w:type="dxa"/>
            <w:tcBorders>
              <w:top w:val="single" w:color="auto" w:sz="4" w:space="0"/>
              <w:left w:val="single" w:color="auto" w:sz="4" w:space="0"/>
              <w:bottom w:val="single" w:color="auto" w:sz="4" w:space="0"/>
              <w:right w:val="single" w:color="auto" w:sz="4" w:space="0"/>
            </w:tcBorders>
            <w:vAlign w:val="center"/>
          </w:tcPr>
          <w:p w14:paraId="38E971A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75DEDA1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4E7C23EF">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C6C7DF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614C7E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3589B7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2C0A77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A80C4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830221">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A9FB2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A9A1138">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BD74C5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4CBC6A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CE2ED7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CBC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FE9F3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3EDD02A">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4E92B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统筹地区以外交通、食宿费申领</w:t>
            </w:r>
          </w:p>
        </w:tc>
        <w:tc>
          <w:tcPr>
            <w:tcW w:w="2802" w:type="dxa"/>
            <w:tcBorders>
              <w:top w:val="single" w:color="auto" w:sz="4" w:space="0"/>
              <w:left w:val="single" w:color="auto" w:sz="4" w:space="0"/>
              <w:bottom w:val="single" w:color="auto" w:sz="4" w:space="0"/>
              <w:right w:val="single" w:color="auto" w:sz="4" w:space="0"/>
            </w:tcBorders>
            <w:vAlign w:val="center"/>
          </w:tcPr>
          <w:p w14:paraId="7CC7E5B7">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7B99D78">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437CDA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548699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810174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25B91E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AE7C74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70A1C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D6D7A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94E30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E27B8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F7A768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761055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96A530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BE2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C94A74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15AD297">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6E4C6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一次性工伤医疗补助金申请</w:t>
            </w:r>
          </w:p>
        </w:tc>
        <w:tc>
          <w:tcPr>
            <w:tcW w:w="2802" w:type="dxa"/>
            <w:tcBorders>
              <w:top w:val="single" w:color="auto" w:sz="4" w:space="0"/>
              <w:left w:val="single" w:color="auto" w:sz="4" w:space="0"/>
              <w:bottom w:val="single" w:color="auto" w:sz="4" w:space="0"/>
              <w:right w:val="single" w:color="auto" w:sz="4" w:space="0"/>
            </w:tcBorders>
            <w:vAlign w:val="center"/>
          </w:tcPr>
          <w:p w14:paraId="4331CD69">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B5CB792">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9B1410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49E393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4E7895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1F1BC2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9ACBF9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AB178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8C75FC">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49F156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10F0098">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CCB279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0AC496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CD8522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B7F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C42A1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C362EB1">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E3F675">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辅助器具配置（更换）费用申报</w:t>
            </w:r>
          </w:p>
        </w:tc>
        <w:tc>
          <w:tcPr>
            <w:tcW w:w="2802" w:type="dxa"/>
            <w:tcBorders>
              <w:top w:val="single" w:color="auto" w:sz="4" w:space="0"/>
              <w:left w:val="single" w:color="auto" w:sz="4" w:space="0"/>
              <w:bottom w:val="single" w:color="auto" w:sz="4" w:space="0"/>
              <w:right w:val="single" w:color="auto" w:sz="4" w:space="0"/>
            </w:tcBorders>
            <w:vAlign w:val="center"/>
          </w:tcPr>
          <w:p w14:paraId="61C67400">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7284A7EF">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9E1724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44B6D3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B71DE6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5B3EA7F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814BF0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EF5ED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4D8745">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61855F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085BE47">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E75200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95D678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58B5FE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19C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65C729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4CC1A7B">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119D5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伤残待遇申领（一次性伤残补助金、伤残津贴和生活护理费）</w:t>
            </w:r>
          </w:p>
        </w:tc>
        <w:tc>
          <w:tcPr>
            <w:tcW w:w="2802" w:type="dxa"/>
            <w:tcBorders>
              <w:top w:val="single" w:color="auto" w:sz="4" w:space="0"/>
              <w:left w:val="single" w:color="auto" w:sz="4" w:space="0"/>
              <w:bottom w:val="single" w:color="auto" w:sz="4" w:space="0"/>
              <w:right w:val="single" w:color="auto" w:sz="4" w:space="0"/>
            </w:tcBorders>
            <w:vAlign w:val="center"/>
          </w:tcPr>
          <w:p w14:paraId="0112FAE1">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49A8C3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8B7A89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78E479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14021B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86D865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397FF1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7E6E5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07C3D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2FDE4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62F90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D5A0DA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17DDB8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16F39AF">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37D9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BF1CF7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3E740BE">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ABCDB6">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一次性工亡补助金（含生活困难，预支50%确认）、丧葬补助金申领</w:t>
            </w:r>
          </w:p>
        </w:tc>
        <w:tc>
          <w:tcPr>
            <w:tcW w:w="2802" w:type="dxa"/>
            <w:tcBorders>
              <w:top w:val="single" w:color="auto" w:sz="4" w:space="0"/>
              <w:left w:val="single" w:color="auto" w:sz="4" w:space="0"/>
              <w:bottom w:val="single" w:color="auto" w:sz="4" w:space="0"/>
              <w:right w:val="single" w:color="auto" w:sz="4" w:space="0"/>
            </w:tcBorders>
            <w:vAlign w:val="center"/>
          </w:tcPr>
          <w:p w14:paraId="79837A9D">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5E55FB4">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5E923B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C8CFCB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6002CF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286CC1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CE51F3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1159E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296435">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E5FF2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7E2F09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2A46D9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3DBB5C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D25DD7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462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5317A3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E459D85">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EBABE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供养亲属抚恤金申领</w:t>
            </w:r>
          </w:p>
        </w:tc>
        <w:tc>
          <w:tcPr>
            <w:tcW w:w="2802" w:type="dxa"/>
            <w:tcBorders>
              <w:top w:val="single" w:color="auto" w:sz="4" w:space="0"/>
              <w:left w:val="single" w:color="auto" w:sz="4" w:space="0"/>
              <w:bottom w:val="single" w:color="auto" w:sz="4" w:space="0"/>
              <w:right w:val="single" w:color="auto" w:sz="4" w:space="0"/>
            </w:tcBorders>
            <w:vAlign w:val="center"/>
          </w:tcPr>
          <w:p w14:paraId="1B9186AC">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BCC15D1">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1F544B9">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FC72B3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D3927A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31CBDFA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E5A28D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DA5C67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0C3B7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4463C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47F45D">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0D3543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3D415F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7CBCBC6">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3B03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78C5DF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DED5ECE">
            <w:pPr>
              <w:jc w:val="center"/>
              <w:rPr>
                <w:rFonts w:ascii="仿宋_GB2312" w:eastAsia="仿宋_GB2312"/>
                <w:color w:val="000000" w:themeColor="text1"/>
              </w:rPr>
            </w:pPr>
            <w:r>
              <w:rPr>
                <w:rFonts w:hint="eastAsia" w:ascii="仿宋_GB2312" w:hAnsi="宋体" w:eastAsia="仿宋_GB2312"/>
                <w:color w:val="000000" w:themeColor="text1"/>
                <w:sz w:val="18"/>
                <w:szCs w:val="18"/>
              </w:rPr>
              <w:t>工伤保险服务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7D175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工伤保险待遇变更</w:t>
            </w:r>
          </w:p>
        </w:tc>
        <w:tc>
          <w:tcPr>
            <w:tcW w:w="2802" w:type="dxa"/>
            <w:tcBorders>
              <w:top w:val="single" w:color="auto" w:sz="4" w:space="0"/>
              <w:left w:val="single" w:color="auto" w:sz="4" w:space="0"/>
              <w:bottom w:val="single" w:color="auto" w:sz="4" w:space="0"/>
              <w:right w:val="single" w:color="auto" w:sz="4" w:space="0"/>
            </w:tcBorders>
            <w:vAlign w:val="center"/>
          </w:tcPr>
          <w:p w14:paraId="35F6E30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4713BCF">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、《工伤保险条例》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1A42A6E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F1C350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A471FA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D53E22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E83EDF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E35E4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D8FA45">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491F13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574D5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D1E78A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4A39B2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46FA9DC">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753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F1D99B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3151595">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DA25E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失业保险金申领</w:t>
            </w:r>
          </w:p>
        </w:tc>
        <w:tc>
          <w:tcPr>
            <w:tcW w:w="2802" w:type="dxa"/>
            <w:tcBorders>
              <w:top w:val="single" w:color="auto" w:sz="4" w:space="0"/>
              <w:left w:val="single" w:color="auto" w:sz="4" w:space="0"/>
              <w:bottom w:val="single" w:color="auto" w:sz="4" w:space="0"/>
              <w:right w:val="single" w:color="auto" w:sz="4" w:space="0"/>
            </w:tcBorders>
            <w:vAlign w:val="center"/>
          </w:tcPr>
          <w:p w14:paraId="64A15AD3">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3BDB6CDD">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045F28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A16C6F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5A3613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7C3010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EF5D9B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0B598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CE65EF">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079CD1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3E7390">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7F927B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AF9E63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3E765C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44A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371903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06670D9">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18990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丧葬补助金和抚恤金申领</w:t>
            </w:r>
          </w:p>
        </w:tc>
        <w:tc>
          <w:tcPr>
            <w:tcW w:w="2802" w:type="dxa"/>
            <w:tcBorders>
              <w:top w:val="single" w:color="auto" w:sz="4" w:space="0"/>
              <w:left w:val="single" w:color="auto" w:sz="4" w:space="0"/>
              <w:bottom w:val="single" w:color="auto" w:sz="4" w:space="0"/>
              <w:right w:val="single" w:color="auto" w:sz="4" w:space="0"/>
            </w:tcBorders>
            <w:vAlign w:val="center"/>
          </w:tcPr>
          <w:p w14:paraId="1C28F458">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B4775EB">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0AB71E9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85CC53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A4E140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64ECD2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12CF9A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7B756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D64F6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828D9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DC293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AEDF48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719857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F74B7E9">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51E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57BA8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602BA55">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1E64E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职业培训补贴申领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60FAF00B">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54281E4">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16FBFD3C">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4BC4BD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9C6E4F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4CA80D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FE0032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F61B2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ACCE00">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4AAE3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B7A9EB9">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5E61F7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260C41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192EF3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298D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AEDB78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60041E5">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F34C32">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职业介绍补贴申领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042E8DF4">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2E97C80">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40F94BE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89CBED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F2315A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460862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041AB2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98811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A3844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85779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158A19">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CD4F7B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D77B78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09E3BB9">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786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D7514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3203A92">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2B66D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农民合同制工人一次性生活补助申领</w:t>
            </w:r>
          </w:p>
        </w:tc>
        <w:tc>
          <w:tcPr>
            <w:tcW w:w="2802" w:type="dxa"/>
            <w:tcBorders>
              <w:top w:val="single" w:color="auto" w:sz="4" w:space="0"/>
              <w:left w:val="single" w:color="auto" w:sz="4" w:space="0"/>
              <w:bottom w:val="single" w:color="auto" w:sz="4" w:space="0"/>
              <w:right w:val="single" w:color="auto" w:sz="4" w:space="0"/>
            </w:tcBorders>
            <w:vAlign w:val="center"/>
          </w:tcPr>
          <w:p w14:paraId="7BDCB18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7CCD1CD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33CD22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6D8C51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D6F68F3">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29A15B6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925DEC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20A71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99AA61">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DE1E8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C5D2EBF">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A05091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2207A4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682B60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A0F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16DB30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D8A78C7">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EA67A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代缴基本医疗保险费</w:t>
            </w:r>
          </w:p>
        </w:tc>
        <w:tc>
          <w:tcPr>
            <w:tcW w:w="2802" w:type="dxa"/>
            <w:tcBorders>
              <w:top w:val="single" w:color="auto" w:sz="4" w:space="0"/>
              <w:left w:val="single" w:color="auto" w:sz="4" w:space="0"/>
              <w:bottom w:val="single" w:color="auto" w:sz="4" w:space="0"/>
              <w:right w:val="single" w:color="auto" w:sz="4" w:space="0"/>
            </w:tcBorders>
            <w:vAlign w:val="center"/>
          </w:tcPr>
          <w:p w14:paraId="00858A34">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57962B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602107B5">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34E675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8933A9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4F2C39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9B88F5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B8AD4A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9317E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A9F32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E0CE7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AE8506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9FB39E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3387B7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CA3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18B948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8BA40D0">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7EA45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价格临时补贴申领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4D634E9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D66F96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495AB949">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8F4295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1F36F4D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AA486C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2D45C8B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05561F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5DDF06">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086C6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2DC462">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E906FA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4D3912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852DA51">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7E5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BE63CF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57B856F">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3702AF">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失业保险关系转移接续</w:t>
            </w:r>
          </w:p>
        </w:tc>
        <w:tc>
          <w:tcPr>
            <w:tcW w:w="2802" w:type="dxa"/>
            <w:tcBorders>
              <w:top w:val="single" w:color="auto" w:sz="4" w:space="0"/>
              <w:left w:val="single" w:color="auto" w:sz="4" w:space="0"/>
              <w:bottom w:val="single" w:color="auto" w:sz="4" w:space="0"/>
              <w:right w:val="single" w:color="auto" w:sz="4" w:space="0"/>
            </w:tcBorders>
            <w:vAlign w:val="center"/>
          </w:tcPr>
          <w:p w14:paraId="61266B57">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CBD7986">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5183BA1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4490DA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FB4AF6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0F5C6C2">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3E685C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96F19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C6219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FC957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8BA95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19FEEB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713235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82AB8D9">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72D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1F094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849D79D">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036289">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稳岗补贴申领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3D6A2669">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4B1BAD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3812C882">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89784C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6F8361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725D2BE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63BB285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11E4B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87509B">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B4358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329BE2">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746728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92E628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211B5E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2280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2A9C19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00335CE">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35355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技能提升补贴申领</w:t>
            </w:r>
          </w:p>
        </w:tc>
        <w:tc>
          <w:tcPr>
            <w:tcW w:w="2802" w:type="dxa"/>
            <w:tcBorders>
              <w:top w:val="single" w:color="auto" w:sz="4" w:space="0"/>
              <w:left w:val="single" w:color="auto" w:sz="4" w:space="0"/>
              <w:bottom w:val="single" w:color="auto" w:sz="4" w:space="0"/>
              <w:right w:val="single" w:color="auto" w:sz="4" w:space="0"/>
            </w:tcBorders>
            <w:vAlign w:val="center"/>
          </w:tcPr>
          <w:p w14:paraId="7A5DCF19">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BB1B33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2747664F">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F013DD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244DE85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858C60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703CEC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A74D72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B4E847">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A97C7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82E571">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E85A13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D2C251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7BD14D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BAF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88DA33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45319BC">
            <w:pPr>
              <w:jc w:val="center"/>
              <w:rPr>
                <w:rFonts w:ascii="仿宋_GB2312" w:eastAsia="仿宋_GB2312"/>
                <w:color w:val="000000" w:themeColor="text1"/>
              </w:rPr>
            </w:pPr>
            <w:r>
              <w:rPr>
                <w:rFonts w:hint="eastAsia" w:ascii="仿宋_GB2312" w:hAnsi="宋体" w:eastAsia="仿宋_GB2312"/>
                <w:color w:val="000000" w:themeColor="text1"/>
                <w:sz w:val="18"/>
                <w:szCs w:val="18"/>
              </w:rPr>
              <w:t>失业保险服务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C23A4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东部7省（市）扩大支出试点项目</w:t>
            </w:r>
          </w:p>
        </w:tc>
        <w:tc>
          <w:tcPr>
            <w:tcW w:w="2802" w:type="dxa"/>
            <w:tcBorders>
              <w:top w:val="single" w:color="auto" w:sz="4" w:space="0"/>
              <w:left w:val="single" w:color="auto" w:sz="4" w:space="0"/>
              <w:bottom w:val="single" w:color="auto" w:sz="4" w:space="0"/>
              <w:right w:val="single" w:color="auto" w:sz="4" w:space="0"/>
            </w:tcBorders>
            <w:vAlign w:val="center"/>
          </w:tcPr>
          <w:p w14:paraId="3893FDC5">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569551A">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、《失业保险条例》</w:t>
            </w:r>
          </w:p>
        </w:tc>
        <w:tc>
          <w:tcPr>
            <w:tcW w:w="1115" w:type="dxa"/>
            <w:tcBorders>
              <w:top w:val="single" w:color="auto" w:sz="4" w:space="0"/>
              <w:left w:val="single" w:color="auto" w:sz="4" w:space="0"/>
              <w:bottom w:val="single" w:color="auto" w:sz="4" w:space="0"/>
              <w:right w:val="single" w:color="auto" w:sz="4" w:space="0"/>
            </w:tcBorders>
            <w:vAlign w:val="center"/>
          </w:tcPr>
          <w:p w14:paraId="71CC051B">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A01F7A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26EAEF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F270B6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B8489F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350C1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1EA691">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7E2F5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A85A15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3F4280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491429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412629D">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6562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5393F6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115731F">
            <w:pPr>
              <w:jc w:val="center"/>
              <w:rPr>
                <w:rFonts w:ascii="仿宋_GB2312" w:eastAsia="仿宋_GB2312"/>
                <w:color w:val="000000" w:themeColor="text1"/>
              </w:rPr>
            </w:pPr>
            <w:r>
              <w:rPr>
                <w:rFonts w:hint="eastAsia" w:ascii="仿宋_GB2312" w:hAnsi="宋体" w:eastAsia="仿宋_GB2312"/>
                <w:color w:val="000000" w:themeColor="text1"/>
                <w:sz w:val="18"/>
                <w:szCs w:val="18"/>
              </w:rPr>
              <w:t>企业年金方案备案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0F3BB3">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企业年金方案备案</w:t>
            </w:r>
          </w:p>
        </w:tc>
        <w:tc>
          <w:tcPr>
            <w:tcW w:w="2802" w:type="dxa"/>
            <w:tcBorders>
              <w:top w:val="single" w:color="auto" w:sz="4" w:space="0"/>
              <w:left w:val="single" w:color="auto" w:sz="4" w:space="0"/>
              <w:bottom w:val="single" w:color="auto" w:sz="4" w:space="0"/>
              <w:right w:val="single" w:color="auto" w:sz="4" w:space="0"/>
            </w:tcBorders>
            <w:vAlign w:val="center"/>
          </w:tcPr>
          <w:p w14:paraId="3315212D">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42C2198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、《企业年金办法》</w:t>
            </w:r>
          </w:p>
        </w:tc>
        <w:tc>
          <w:tcPr>
            <w:tcW w:w="1115" w:type="dxa"/>
            <w:tcBorders>
              <w:top w:val="single" w:color="auto" w:sz="4" w:space="0"/>
              <w:left w:val="single" w:color="auto" w:sz="4" w:space="0"/>
              <w:bottom w:val="single" w:color="auto" w:sz="4" w:space="0"/>
              <w:right w:val="single" w:color="auto" w:sz="4" w:space="0"/>
            </w:tcBorders>
            <w:vAlign w:val="center"/>
          </w:tcPr>
          <w:p w14:paraId="0CFFD4F0">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F428D1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404AAC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EA23A8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B88FF4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DEC8B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CD6F28">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231AD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0B88E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06DD46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A5BF32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31A6F63">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4852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237001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B9C0BC3">
            <w:pPr>
              <w:jc w:val="center"/>
              <w:rPr>
                <w:rFonts w:ascii="仿宋_GB2312" w:eastAsia="仿宋_GB2312"/>
                <w:color w:val="000000" w:themeColor="text1"/>
              </w:rPr>
            </w:pPr>
            <w:r>
              <w:rPr>
                <w:rFonts w:hint="eastAsia" w:ascii="仿宋_GB2312" w:hAnsi="宋体" w:eastAsia="仿宋_GB2312"/>
                <w:color w:val="000000" w:themeColor="text1"/>
                <w:sz w:val="18"/>
                <w:szCs w:val="18"/>
              </w:rPr>
              <w:t>企业年金方案备案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DBF4B7">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企业年金方案重要条款变更备案</w:t>
            </w:r>
          </w:p>
        </w:tc>
        <w:tc>
          <w:tcPr>
            <w:tcW w:w="2802" w:type="dxa"/>
            <w:tcBorders>
              <w:top w:val="single" w:color="auto" w:sz="4" w:space="0"/>
              <w:left w:val="single" w:color="auto" w:sz="4" w:space="0"/>
              <w:bottom w:val="single" w:color="auto" w:sz="4" w:space="0"/>
              <w:right w:val="single" w:color="auto" w:sz="4" w:space="0"/>
            </w:tcBorders>
            <w:vAlign w:val="center"/>
          </w:tcPr>
          <w:p w14:paraId="07A4F2E1">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D041679">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、《企业年金办法》</w:t>
            </w:r>
          </w:p>
        </w:tc>
        <w:tc>
          <w:tcPr>
            <w:tcW w:w="1115" w:type="dxa"/>
            <w:tcBorders>
              <w:top w:val="single" w:color="auto" w:sz="4" w:space="0"/>
              <w:left w:val="single" w:color="auto" w:sz="4" w:space="0"/>
              <w:bottom w:val="single" w:color="auto" w:sz="4" w:space="0"/>
              <w:right w:val="single" w:color="auto" w:sz="4" w:space="0"/>
            </w:tcBorders>
            <w:vAlign w:val="center"/>
          </w:tcPr>
          <w:p w14:paraId="245EFEB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02F3BE7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729A37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32C90B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87DB36A">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247ECF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1AF3D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6AD79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BFEE0E2">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FE00EC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BDE687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2D18E28">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072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5EF220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334F8B2">
            <w:pPr>
              <w:jc w:val="center"/>
              <w:rPr>
                <w:rFonts w:ascii="仿宋_GB2312" w:eastAsia="仿宋_GB2312"/>
                <w:color w:val="000000" w:themeColor="text1"/>
              </w:rPr>
            </w:pPr>
            <w:r>
              <w:rPr>
                <w:rFonts w:hint="eastAsia" w:ascii="仿宋_GB2312" w:hAnsi="宋体" w:eastAsia="仿宋_GB2312"/>
                <w:color w:val="000000" w:themeColor="text1"/>
                <w:sz w:val="18"/>
                <w:szCs w:val="18"/>
              </w:rPr>
              <w:t>企业年金方案备案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89147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企业年金方案终止备案</w:t>
            </w:r>
          </w:p>
        </w:tc>
        <w:tc>
          <w:tcPr>
            <w:tcW w:w="2802" w:type="dxa"/>
            <w:tcBorders>
              <w:top w:val="single" w:color="auto" w:sz="4" w:space="0"/>
              <w:left w:val="single" w:color="auto" w:sz="4" w:space="0"/>
              <w:bottom w:val="single" w:color="auto" w:sz="4" w:space="0"/>
              <w:right w:val="single" w:color="auto" w:sz="4" w:space="0"/>
            </w:tcBorders>
            <w:vAlign w:val="center"/>
          </w:tcPr>
          <w:p w14:paraId="30371E43">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5CBFF6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、《企业年金办法》</w:t>
            </w:r>
          </w:p>
        </w:tc>
        <w:tc>
          <w:tcPr>
            <w:tcW w:w="1115" w:type="dxa"/>
            <w:tcBorders>
              <w:top w:val="single" w:color="auto" w:sz="4" w:space="0"/>
              <w:left w:val="single" w:color="auto" w:sz="4" w:space="0"/>
              <w:bottom w:val="single" w:color="auto" w:sz="4" w:space="0"/>
              <w:right w:val="single" w:color="auto" w:sz="4" w:space="0"/>
            </w:tcBorders>
            <w:vAlign w:val="center"/>
          </w:tcPr>
          <w:p w14:paraId="1BABDFB1">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2861DD6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0708345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598E7F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0E33CF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97E04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B37BF5">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EB6F8E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BF9700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64D40C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EBFC28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78A310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3B78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BB0578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E3F3A73">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45069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社会保障卡申领</w:t>
            </w:r>
          </w:p>
        </w:tc>
        <w:tc>
          <w:tcPr>
            <w:tcW w:w="2802" w:type="dxa"/>
            <w:tcBorders>
              <w:top w:val="single" w:color="auto" w:sz="4" w:space="0"/>
              <w:left w:val="single" w:color="auto" w:sz="4" w:space="0"/>
              <w:bottom w:val="single" w:color="auto" w:sz="4" w:space="0"/>
              <w:right w:val="single" w:color="auto" w:sz="4" w:space="0"/>
            </w:tcBorders>
            <w:vAlign w:val="center"/>
          </w:tcPr>
          <w:p w14:paraId="53DAA9E0">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2E02B6EE">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6146EB08">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3DD0F1FA">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972F5EB">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17EB98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347F02C">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C34E0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CAD7D9A">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BD6282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059180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10D268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1CCD2D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D4BA82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C42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E173EB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39118D8">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4EF7FB">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社会保障卡启用（含社会保障卡银行账户激活）</w:t>
            </w:r>
          </w:p>
        </w:tc>
        <w:tc>
          <w:tcPr>
            <w:tcW w:w="2802" w:type="dxa"/>
            <w:tcBorders>
              <w:top w:val="single" w:color="auto" w:sz="4" w:space="0"/>
              <w:left w:val="single" w:color="auto" w:sz="4" w:space="0"/>
              <w:bottom w:val="single" w:color="auto" w:sz="4" w:space="0"/>
              <w:right w:val="single" w:color="auto" w:sz="4" w:space="0"/>
            </w:tcBorders>
            <w:vAlign w:val="center"/>
          </w:tcPr>
          <w:p w14:paraId="5508F541">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12C3759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7EA6610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66A8ADF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5CE1613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0CAF872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771CE72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32BD8B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EE89F2">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8F5B6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6A805C">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985383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870E69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DB4843A">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2DE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0BAE6F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EEB792A">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D7E5E1">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社会保障卡应用状态查询</w:t>
            </w:r>
          </w:p>
        </w:tc>
        <w:tc>
          <w:tcPr>
            <w:tcW w:w="2802" w:type="dxa"/>
            <w:tcBorders>
              <w:top w:val="single" w:color="auto" w:sz="4" w:space="0"/>
              <w:left w:val="single" w:color="auto" w:sz="4" w:space="0"/>
              <w:bottom w:val="single" w:color="auto" w:sz="4" w:space="0"/>
              <w:right w:val="single" w:color="auto" w:sz="4" w:space="0"/>
            </w:tcBorders>
            <w:vAlign w:val="center"/>
          </w:tcPr>
          <w:p w14:paraId="1E22FAF8">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71245D5">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7E3587AA">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D03F9C7">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5A91DF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C30978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50F9F2AE">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2FA4E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4DE09D">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ED523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1B15CE">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A26333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BECEF3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4B723CA0">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1834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FA0CF4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352043">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05697C">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社会保障卡信息变更（非关键信息）</w:t>
            </w:r>
          </w:p>
        </w:tc>
        <w:tc>
          <w:tcPr>
            <w:tcW w:w="2802" w:type="dxa"/>
            <w:tcBorders>
              <w:top w:val="single" w:color="auto" w:sz="4" w:space="0"/>
              <w:left w:val="single" w:color="auto" w:sz="4" w:space="0"/>
              <w:bottom w:val="single" w:color="auto" w:sz="4" w:space="0"/>
              <w:right w:val="single" w:color="auto" w:sz="4" w:space="0"/>
            </w:tcBorders>
            <w:vAlign w:val="center"/>
          </w:tcPr>
          <w:p w14:paraId="1B7A192E">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81FC78C">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66BD289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4BE17FD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2E6C1A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FCEBF8D">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1B0B3A89">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3C5AF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D90C49">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876B70">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B0872B">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A1C98CF">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2C523D5">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27939C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5EBB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1A2727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80D63A8">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D4D78A">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社会保障卡密码修改与重置</w:t>
            </w:r>
          </w:p>
        </w:tc>
        <w:tc>
          <w:tcPr>
            <w:tcW w:w="2802" w:type="dxa"/>
            <w:tcBorders>
              <w:top w:val="single" w:color="auto" w:sz="4" w:space="0"/>
              <w:left w:val="single" w:color="auto" w:sz="4" w:space="0"/>
              <w:bottom w:val="single" w:color="auto" w:sz="4" w:space="0"/>
              <w:right w:val="single" w:color="auto" w:sz="4" w:space="0"/>
            </w:tcBorders>
            <w:vAlign w:val="center"/>
          </w:tcPr>
          <w:p w14:paraId="17E8748A">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5FCC0757">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20D67F96">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C2E3BD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78E49E5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ECCD14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3964342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6003F6D">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49297E">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488B06">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961F69">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AECD38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2A9D1E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28CEF057">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732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D8B68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C41272">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92D774">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社会保障卡挂失与解挂</w:t>
            </w:r>
          </w:p>
        </w:tc>
        <w:tc>
          <w:tcPr>
            <w:tcW w:w="2802" w:type="dxa"/>
            <w:tcBorders>
              <w:top w:val="single" w:color="auto" w:sz="4" w:space="0"/>
              <w:left w:val="single" w:color="auto" w:sz="4" w:space="0"/>
              <w:bottom w:val="single" w:color="auto" w:sz="4" w:space="0"/>
              <w:right w:val="single" w:color="auto" w:sz="4" w:space="0"/>
            </w:tcBorders>
            <w:vAlign w:val="center"/>
          </w:tcPr>
          <w:p w14:paraId="0BDCB259">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C90DF90">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1AEDED7E">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17FD671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44146105">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646D2651">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4D5EA06F">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4FB82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58F760">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14098AC">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4A98B03">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20E36E8">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F25650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04A6D3E">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0854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7A0311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6707F74">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F04CE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社会保障卡补换、换领、换发</w:t>
            </w:r>
          </w:p>
        </w:tc>
        <w:tc>
          <w:tcPr>
            <w:tcW w:w="2802" w:type="dxa"/>
            <w:tcBorders>
              <w:top w:val="single" w:color="auto" w:sz="4" w:space="0"/>
              <w:left w:val="single" w:color="auto" w:sz="4" w:space="0"/>
              <w:bottom w:val="single" w:color="auto" w:sz="4" w:space="0"/>
              <w:right w:val="single" w:color="auto" w:sz="4" w:space="0"/>
            </w:tcBorders>
            <w:vAlign w:val="center"/>
          </w:tcPr>
          <w:p w14:paraId="33444946">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0649B500">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7E26807F">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74B7B9F9">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69AB90C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46EA3478">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77326E6">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0457BD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42A694">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C56D20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0AA554">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EF467AB">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8478961">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60C74162">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r w14:paraId="7207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A8D885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EF8D1A1">
            <w:pPr>
              <w:jc w:val="center"/>
              <w:rPr>
                <w:rFonts w:ascii="仿宋_GB2312" w:eastAsia="仿宋_GB2312"/>
                <w:color w:val="000000" w:themeColor="text1"/>
              </w:rPr>
            </w:pPr>
            <w:r>
              <w:rPr>
                <w:rFonts w:hint="eastAsia" w:ascii="仿宋_GB2312" w:hAnsi="宋体" w:eastAsia="仿宋_GB2312"/>
                <w:color w:val="000000" w:themeColor="text1"/>
                <w:sz w:val="18"/>
                <w:szCs w:val="18"/>
              </w:rPr>
              <w:t>社会保障卡服务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EE45F0">
            <w:pPr>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社会保障卡注销</w:t>
            </w:r>
          </w:p>
        </w:tc>
        <w:tc>
          <w:tcPr>
            <w:tcW w:w="2802" w:type="dxa"/>
            <w:tcBorders>
              <w:top w:val="single" w:color="auto" w:sz="4" w:space="0"/>
              <w:left w:val="single" w:color="auto" w:sz="4" w:space="0"/>
              <w:bottom w:val="single" w:color="auto" w:sz="4" w:space="0"/>
              <w:right w:val="single" w:color="auto" w:sz="4" w:space="0"/>
            </w:tcBorders>
            <w:vAlign w:val="center"/>
          </w:tcPr>
          <w:p w14:paraId="48D9D918">
            <w:pPr>
              <w:jc w:val="left"/>
              <w:rPr>
                <w:rFonts w:ascii="仿宋_GB2312" w:eastAsia="仿宋_GB2312"/>
                <w:color w:val="000000" w:themeColor="text1"/>
              </w:rPr>
            </w:pPr>
            <w:r>
              <w:rPr>
                <w:rFonts w:hint="eastAsia" w:ascii="仿宋_GB2312" w:hAnsi="宋体" w:eastAsia="仿宋_GB2312"/>
                <w:color w:val="000000" w:themeColor="text1"/>
                <w:sz w:val="18"/>
                <w:szCs w:val="18"/>
              </w:rPr>
              <w:t>事项名称、事项简述、办理材料、办理方式、办理时限、结果送达、收费依据及标准、办事时间、办理机构及地点、咨询查询途径、监督投诉渠道</w:t>
            </w:r>
          </w:p>
        </w:tc>
        <w:tc>
          <w:tcPr>
            <w:tcW w:w="1592" w:type="dxa"/>
            <w:tcBorders>
              <w:top w:val="single" w:color="auto" w:sz="4" w:space="0"/>
              <w:left w:val="single" w:color="auto" w:sz="4" w:space="0"/>
              <w:bottom w:val="single" w:color="auto" w:sz="4" w:space="0"/>
              <w:right w:val="single" w:color="auto" w:sz="4" w:space="0"/>
            </w:tcBorders>
            <w:vAlign w:val="center"/>
          </w:tcPr>
          <w:p w14:paraId="6127FBF9">
            <w:pPr>
              <w:jc w:val="left"/>
              <w:rPr>
                <w:rFonts w:ascii="仿宋_GB2312" w:eastAsia="仿宋_GB2312"/>
                <w:color w:val="000000" w:themeColor="text1"/>
              </w:rPr>
            </w:pPr>
            <w:r>
              <w:rPr>
                <w:rFonts w:hint="eastAsia" w:ascii="仿宋_GB2312" w:hAnsi="宋体" w:eastAsia="仿宋_GB2312"/>
                <w:color w:val="000000" w:themeColor="text1"/>
                <w:sz w:val="18"/>
                <w:szCs w:val="18"/>
                <w:lang w:eastAsia="zh-CN"/>
              </w:rPr>
              <w:t>《中华人民共和国政府信息公开条例》</w:t>
            </w:r>
            <w:r>
              <w:rPr>
                <w:rFonts w:hint="eastAsia" w:ascii="仿宋_GB2312" w:hAnsi="宋体" w:eastAsia="仿宋_GB2312"/>
                <w:color w:val="000000" w:themeColor="text1"/>
                <w:sz w:val="18"/>
                <w:szCs w:val="18"/>
              </w:rPr>
              <w:t>、</w:t>
            </w:r>
            <w:r>
              <w:rPr>
                <w:rFonts w:hint="eastAsia" w:ascii="仿宋_GB2312" w:hAnsi="宋体" w:eastAsia="仿宋_GB2312"/>
                <w:color w:val="000000" w:themeColor="text1"/>
                <w:sz w:val="18"/>
                <w:szCs w:val="18"/>
                <w:lang w:eastAsia="zh-CN"/>
              </w:rPr>
              <w:t>《中华人民共和国社会保险法》</w:t>
            </w:r>
            <w:r>
              <w:rPr>
                <w:rFonts w:hint="eastAsia" w:ascii="仿宋_GB2312" w:hAnsi="宋体" w:eastAsia="仿宋_GB2312"/>
                <w:color w:val="000000" w:themeColor="text1"/>
                <w:sz w:val="18"/>
                <w:szCs w:val="18"/>
              </w:rPr>
              <w:t>、《人力资源和社会保障部关于印发“中华人民共和国社会保障卡”管理办法的通知》</w:t>
            </w:r>
          </w:p>
        </w:tc>
        <w:tc>
          <w:tcPr>
            <w:tcW w:w="1115" w:type="dxa"/>
            <w:tcBorders>
              <w:top w:val="single" w:color="auto" w:sz="4" w:space="0"/>
              <w:left w:val="single" w:color="auto" w:sz="4" w:space="0"/>
              <w:bottom w:val="single" w:color="auto" w:sz="4" w:space="0"/>
              <w:right w:val="single" w:color="auto" w:sz="4" w:space="0"/>
            </w:tcBorders>
            <w:vAlign w:val="center"/>
          </w:tcPr>
          <w:p w14:paraId="02FC21C7">
            <w:pPr>
              <w:jc w:val="center"/>
              <w:rPr>
                <w:rFonts w:ascii="仿宋_GB2312" w:eastAsia="仿宋_GB2312"/>
                <w:color w:val="000000" w:themeColor="text1"/>
              </w:rPr>
            </w:pPr>
            <w:r>
              <w:rPr>
                <w:rFonts w:hint="eastAsia" w:ascii="仿宋_GB2312" w:hAnsi="宋体" w:eastAsia="仿宋_GB2312"/>
                <w:color w:val="000000" w:themeColor="text1"/>
                <w:sz w:val="18"/>
                <w:szCs w:val="18"/>
              </w:rPr>
              <w:t>公开事项信息形成或变更之日起20个工作日内公开</w:t>
            </w:r>
          </w:p>
        </w:tc>
        <w:tc>
          <w:tcPr>
            <w:tcW w:w="1262" w:type="dxa"/>
            <w:tcBorders>
              <w:top w:val="single" w:color="auto" w:sz="4" w:space="0"/>
              <w:left w:val="single" w:color="auto" w:sz="4" w:space="0"/>
              <w:bottom w:val="single" w:color="auto" w:sz="4" w:space="0"/>
              <w:right w:val="single" w:color="auto" w:sz="4" w:space="0"/>
            </w:tcBorders>
            <w:vAlign w:val="center"/>
          </w:tcPr>
          <w:p w14:paraId="54D96FB4">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达拉特旗人力资源社会保障局</w:t>
            </w:r>
          </w:p>
        </w:tc>
        <w:tc>
          <w:tcPr>
            <w:tcW w:w="1147" w:type="dxa"/>
            <w:tcBorders>
              <w:top w:val="single" w:color="auto" w:sz="4" w:space="0"/>
              <w:left w:val="single" w:color="auto" w:sz="4" w:space="0"/>
              <w:bottom w:val="single" w:color="auto" w:sz="4" w:space="0"/>
              <w:right w:val="single" w:color="auto" w:sz="4" w:space="0"/>
            </w:tcBorders>
            <w:vAlign w:val="center"/>
          </w:tcPr>
          <w:p w14:paraId="3E1EFD67">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政府网站</w:t>
            </w:r>
          </w:p>
          <w:p w14:paraId="1DC96E44">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两微一端</w:t>
            </w:r>
          </w:p>
          <w:p w14:paraId="084963A0">
            <w:pPr>
              <w:spacing w:line="300" w:lineRule="exact"/>
              <w:jc w:val="left"/>
              <w:rPr>
                <w:rFonts w:ascii="仿宋_GB2312" w:hAnsi="宋体" w:eastAsia="仿宋_GB2312"/>
                <w:color w:val="000000" w:themeColor="text1"/>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themeColor="text1"/>
                <w:sz w:val="18"/>
                <w:szCs w:val="18"/>
              </w:rPr>
              <w:t>基层公共服务平台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E406E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F5F041">
            <w:pPr>
              <w:spacing w:line="300" w:lineRule="exact"/>
              <w:jc w:val="center"/>
              <w:rPr>
                <w:rFonts w:ascii="仿宋_GB2312" w:eastAsia="仿宋_GB2312"/>
                <w:color w:val="000000" w:themeColor="text1"/>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C4453E">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CCA021">
            <w:pPr>
              <w:spacing w:line="300" w:lineRule="exact"/>
              <w:jc w:val="center"/>
              <w:rPr>
                <w:rFonts w:ascii="仿宋_GB2312" w:eastAsia="仿宋_GB2312"/>
                <w:color w:val="000000" w:themeColor="text1"/>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B5D7AF3">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EE0C4C2">
            <w:pPr>
              <w:spacing w:line="300" w:lineRule="exact"/>
              <w:jc w:val="center"/>
              <w:rPr>
                <w:rFonts w:ascii="仿宋_GB2312" w:eastAsia="仿宋_GB2312"/>
                <w:color w:val="000000" w:themeColor="text1"/>
                <w:sz w:val="18"/>
                <w:szCs w:val="18"/>
              </w:rPr>
            </w:pPr>
            <w:r>
              <w:rPr>
                <w:rFonts w:hint="eastAsia" w:ascii="仿宋_GB2312" w:hAnsi="宋体" w:eastAsia="仿宋_GB2312"/>
                <w:color w:val="000000" w:themeColor="text1"/>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F86717B">
            <w:pPr>
              <w:spacing w:line="300" w:lineRule="exact"/>
              <w:jc w:val="center"/>
              <w:rPr>
                <w:rFonts w:ascii="仿宋_GB2312" w:eastAsia="仿宋_GB2312"/>
                <w:color w:val="000000" w:themeColor="text1"/>
                <w:sz w:val="18"/>
                <w:szCs w:val="18"/>
              </w:rPr>
            </w:pPr>
            <w:r>
              <w:rPr>
                <w:rFonts w:hint="eastAsia" w:ascii="仿宋_GB2312" w:eastAsia="仿宋_GB2312"/>
                <w:color w:val="000000" w:themeColor="text1"/>
                <w:sz w:val="18"/>
                <w:szCs w:val="18"/>
              </w:rPr>
              <w:t>0477-5212046</w:t>
            </w:r>
          </w:p>
        </w:tc>
      </w:tr>
    </w:tbl>
    <w:p w14:paraId="582817B5"/>
    <w:p w14:paraId="5334744E">
      <w:pPr>
        <w:widowControl/>
        <w:jc w:val="left"/>
      </w:pPr>
      <w:r>
        <w:br w:type="page"/>
      </w:r>
    </w:p>
    <w:p w14:paraId="555E9946">
      <w:pPr>
        <w:jc w:val="center"/>
        <w:rPr>
          <w:rFonts w:ascii="方正小标宋简体" w:hAnsi="黑体" w:eastAsia="方正小标宋简体"/>
          <w:sz w:val="30"/>
          <w:szCs w:val="30"/>
        </w:rPr>
      </w:pPr>
      <w:r>
        <w:rPr>
          <w:rFonts w:hint="eastAsia" w:ascii="方正小标宋简体" w:hAnsi="黑体" w:eastAsia="方正小标宋简体"/>
          <w:sz w:val="30"/>
          <w:szCs w:val="30"/>
        </w:rPr>
        <w:t>（十一）城乡规划领域基层政务公开标准目录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0639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275DDAB6">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7B6927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1DBD8F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154F68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0FF110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30AAC0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348D728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71A7ED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0AEED9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0B6E7D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36AF0608">
            <w:pPr>
              <w:widowControl/>
              <w:jc w:val="center"/>
              <w:rPr>
                <w:rFonts w:ascii="黑体" w:hAnsi="宋体" w:eastAsia="黑体" w:cs="宋体"/>
                <w:color w:val="000000"/>
                <w:kern w:val="0"/>
                <w:sz w:val="22"/>
              </w:rPr>
            </w:pPr>
          </w:p>
          <w:p w14:paraId="38DA63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16B3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0CD05D7B">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6F2568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399E5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6750B0BA">
            <w:pPr>
              <w:widowControl/>
              <w:jc w:val="left"/>
              <w:rPr>
                <w:rFonts w:ascii="黑体" w:hAnsi="宋体" w:eastAsia="黑体" w:cs="宋体"/>
                <w:color w:val="000000"/>
                <w:kern w:val="0"/>
                <w:sz w:val="22"/>
              </w:rPr>
            </w:pPr>
          </w:p>
        </w:tc>
        <w:tc>
          <w:tcPr>
            <w:tcW w:w="1592" w:type="dxa"/>
            <w:vMerge w:val="continue"/>
            <w:vAlign w:val="center"/>
          </w:tcPr>
          <w:p w14:paraId="137BA572">
            <w:pPr>
              <w:widowControl/>
              <w:jc w:val="left"/>
              <w:rPr>
                <w:rFonts w:ascii="黑体" w:hAnsi="宋体" w:eastAsia="黑体" w:cs="宋体"/>
                <w:color w:val="000000"/>
                <w:kern w:val="0"/>
                <w:sz w:val="22"/>
              </w:rPr>
            </w:pPr>
          </w:p>
        </w:tc>
        <w:tc>
          <w:tcPr>
            <w:tcW w:w="1115" w:type="dxa"/>
            <w:vMerge w:val="continue"/>
            <w:vAlign w:val="center"/>
          </w:tcPr>
          <w:p w14:paraId="6657E554">
            <w:pPr>
              <w:widowControl/>
              <w:jc w:val="left"/>
              <w:rPr>
                <w:rFonts w:ascii="黑体" w:hAnsi="宋体" w:eastAsia="黑体" w:cs="宋体"/>
                <w:color w:val="000000"/>
                <w:kern w:val="0"/>
                <w:sz w:val="22"/>
              </w:rPr>
            </w:pPr>
          </w:p>
        </w:tc>
        <w:tc>
          <w:tcPr>
            <w:tcW w:w="708" w:type="dxa"/>
            <w:vMerge w:val="continue"/>
            <w:vAlign w:val="center"/>
          </w:tcPr>
          <w:p w14:paraId="44F58A89">
            <w:pPr>
              <w:widowControl/>
              <w:jc w:val="left"/>
              <w:rPr>
                <w:rFonts w:ascii="黑体" w:hAnsi="宋体" w:eastAsia="黑体" w:cs="宋体"/>
                <w:color w:val="000000"/>
                <w:kern w:val="0"/>
                <w:sz w:val="22"/>
              </w:rPr>
            </w:pPr>
          </w:p>
        </w:tc>
        <w:tc>
          <w:tcPr>
            <w:tcW w:w="1701" w:type="dxa"/>
            <w:vMerge w:val="continue"/>
            <w:vAlign w:val="center"/>
          </w:tcPr>
          <w:p w14:paraId="63356D7B">
            <w:pPr>
              <w:widowControl/>
              <w:jc w:val="left"/>
              <w:rPr>
                <w:rFonts w:ascii="黑体" w:hAnsi="宋体" w:eastAsia="黑体" w:cs="宋体"/>
                <w:kern w:val="0"/>
                <w:sz w:val="22"/>
              </w:rPr>
            </w:pPr>
          </w:p>
        </w:tc>
        <w:tc>
          <w:tcPr>
            <w:tcW w:w="851" w:type="dxa"/>
            <w:shd w:val="clear" w:color="auto" w:fill="auto"/>
            <w:vAlign w:val="center"/>
          </w:tcPr>
          <w:p w14:paraId="1317FA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F252A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357BAB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0A98CE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0307D60D">
            <w:pPr>
              <w:widowControl/>
              <w:rPr>
                <w:rFonts w:ascii="黑体" w:hAnsi="宋体" w:eastAsia="黑体" w:cs="宋体"/>
                <w:color w:val="000000"/>
                <w:kern w:val="0"/>
                <w:sz w:val="22"/>
              </w:rPr>
            </w:pPr>
          </w:p>
          <w:p w14:paraId="29C8FFF8">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6D631711">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2E2609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3DC0E887">
            <w:pPr>
              <w:widowControl/>
              <w:jc w:val="center"/>
              <w:rPr>
                <w:rFonts w:ascii="黑体" w:hAnsi="宋体" w:eastAsia="黑体" w:cs="宋体"/>
                <w:color w:val="000000"/>
                <w:kern w:val="0"/>
                <w:sz w:val="22"/>
              </w:rPr>
            </w:pPr>
          </w:p>
        </w:tc>
      </w:tr>
      <w:tr w14:paraId="46A9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FBA7AE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3420EB7E">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公共</w:t>
            </w:r>
          </w:p>
          <w:p w14:paraId="019DA432">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服务</w:t>
            </w:r>
          </w:p>
        </w:tc>
        <w:tc>
          <w:tcPr>
            <w:tcW w:w="709" w:type="dxa"/>
            <w:shd w:val="clear" w:color="auto" w:fill="auto"/>
            <w:vAlign w:val="center"/>
          </w:tcPr>
          <w:p w14:paraId="7173975D">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法规文件</w:t>
            </w:r>
          </w:p>
        </w:tc>
        <w:tc>
          <w:tcPr>
            <w:tcW w:w="2802" w:type="dxa"/>
            <w:vAlign w:val="center"/>
          </w:tcPr>
          <w:p w14:paraId="241733D4">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城乡规划领域相关法律、法规、规章、规范性文件</w:t>
            </w:r>
          </w:p>
        </w:tc>
        <w:tc>
          <w:tcPr>
            <w:tcW w:w="1592" w:type="dxa"/>
            <w:vAlign w:val="center"/>
          </w:tcPr>
          <w:p w14:paraId="0D5D655A">
            <w:pPr>
              <w:jc w:val="left"/>
              <w:rPr>
                <w:rFonts w:hint="eastAsia" w:ascii="仿宋_GB2312" w:eastAsia="仿宋_GB2312"/>
                <w:color w:val="000000" w:themeColor="text1"/>
                <w:sz w:val="18"/>
                <w:szCs w:val="18"/>
                <w:lang w:eastAsia="zh-CN"/>
              </w:rPr>
            </w:pPr>
            <w:r>
              <w:rPr>
                <w:rFonts w:hint="eastAsia" w:ascii="仿宋_GB2312" w:eastAsia="仿宋_GB2312"/>
                <w:color w:val="000000" w:themeColor="text1"/>
                <w:sz w:val="18"/>
                <w:szCs w:val="18"/>
                <w:lang w:eastAsia="zh-CN"/>
              </w:rPr>
              <w:t>《中华人民共和国城乡规划法》</w:t>
            </w:r>
            <w:r>
              <w:rPr>
                <w:rFonts w:hint="eastAsia" w:ascii="仿宋_GB2312" w:eastAsia="仿宋_GB2312"/>
                <w:color w:val="000000" w:themeColor="text1"/>
                <w:sz w:val="18"/>
                <w:szCs w:val="18"/>
              </w:rPr>
              <w:t>、</w:t>
            </w:r>
            <w:r>
              <w:rPr>
                <w:rFonts w:hint="eastAsia" w:ascii="仿宋_GB2312" w:eastAsia="仿宋_GB2312"/>
                <w:color w:val="000000" w:themeColor="text1"/>
                <w:sz w:val="18"/>
                <w:szCs w:val="18"/>
                <w:lang w:eastAsia="zh-CN"/>
              </w:rPr>
              <w:t>《中华人民共和国政府信息公开条例》</w:t>
            </w:r>
          </w:p>
        </w:tc>
        <w:tc>
          <w:tcPr>
            <w:tcW w:w="1115" w:type="dxa"/>
            <w:vAlign w:val="center"/>
          </w:tcPr>
          <w:p w14:paraId="44966A7A">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信息形成或者变更之日起20个工作日内</w:t>
            </w:r>
          </w:p>
        </w:tc>
        <w:tc>
          <w:tcPr>
            <w:tcW w:w="708" w:type="dxa"/>
            <w:vAlign w:val="center"/>
          </w:tcPr>
          <w:p w14:paraId="17C9CEF7">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达拉特旗自然资源局</w:t>
            </w:r>
          </w:p>
        </w:tc>
        <w:tc>
          <w:tcPr>
            <w:tcW w:w="1701" w:type="dxa"/>
            <w:vAlign w:val="center"/>
          </w:tcPr>
          <w:p w14:paraId="26AB49BB">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■政府网站 </w:t>
            </w:r>
          </w:p>
          <w:p w14:paraId="09268BBD">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■两微一端 </w:t>
            </w:r>
          </w:p>
          <w:p w14:paraId="2EDFBD95">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■纸质载体</w:t>
            </w:r>
          </w:p>
          <w:p w14:paraId="2BBB7AC0">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■公开查阅点</w:t>
            </w:r>
          </w:p>
          <w:p w14:paraId="6B5FB3C9">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 xml:space="preserve">■政府服务中心    </w:t>
            </w:r>
          </w:p>
        </w:tc>
        <w:tc>
          <w:tcPr>
            <w:tcW w:w="851" w:type="dxa"/>
            <w:shd w:val="clear" w:color="auto" w:fill="auto"/>
            <w:vAlign w:val="center"/>
          </w:tcPr>
          <w:p w14:paraId="5B0BDC8F">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709" w:type="dxa"/>
            <w:shd w:val="clear" w:color="auto" w:fill="auto"/>
          </w:tcPr>
          <w:p w14:paraId="24A44E4E">
            <w:pPr>
              <w:jc w:val="left"/>
              <w:rPr>
                <w:rFonts w:ascii="仿宋_GB2312" w:eastAsia="仿宋_GB2312"/>
                <w:color w:val="000000" w:themeColor="text1"/>
                <w:sz w:val="18"/>
                <w:szCs w:val="18"/>
              </w:rPr>
            </w:pPr>
          </w:p>
        </w:tc>
        <w:tc>
          <w:tcPr>
            <w:tcW w:w="708" w:type="dxa"/>
            <w:shd w:val="clear" w:color="auto" w:fill="auto"/>
            <w:vAlign w:val="center"/>
          </w:tcPr>
          <w:p w14:paraId="2B2159D5">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993" w:type="dxa"/>
            <w:shd w:val="clear" w:color="auto" w:fill="auto"/>
          </w:tcPr>
          <w:p w14:paraId="28BA35C4">
            <w:pPr>
              <w:jc w:val="left"/>
              <w:rPr>
                <w:rFonts w:ascii="仿宋_GB2312" w:eastAsia="仿宋_GB2312"/>
                <w:color w:val="000000" w:themeColor="text1"/>
                <w:sz w:val="18"/>
                <w:szCs w:val="18"/>
              </w:rPr>
            </w:pPr>
          </w:p>
        </w:tc>
        <w:tc>
          <w:tcPr>
            <w:tcW w:w="557" w:type="dxa"/>
            <w:vAlign w:val="center"/>
          </w:tcPr>
          <w:p w14:paraId="303BDEC8">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w:t>
            </w:r>
          </w:p>
        </w:tc>
        <w:tc>
          <w:tcPr>
            <w:tcW w:w="1004" w:type="dxa"/>
          </w:tcPr>
          <w:p w14:paraId="10349180">
            <w:pPr>
              <w:jc w:val="left"/>
              <w:rPr>
                <w:rFonts w:ascii="仿宋_GB2312" w:eastAsia="仿宋_GB2312"/>
                <w:color w:val="000000" w:themeColor="text1"/>
                <w:sz w:val="18"/>
                <w:szCs w:val="18"/>
              </w:rPr>
            </w:pPr>
          </w:p>
        </w:tc>
        <w:tc>
          <w:tcPr>
            <w:tcW w:w="840" w:type="dxa"/>
            <w:vAlign w:val="center"/>
          </w:tcPr>
          <w:p w14:paraId="5966E33C">
            <w:pPr>
              <w:jc w:val="left"/>
              <w:rPr>
                <w:rFonts w:ascii="仿宋_GB2312" w:eastAsia="仿宋_GB2312"/>
                <w:color w:val="000000" w:themeColor="text1"/>
                <w:sz w:val="18"/>
                <w:szCs w:val="18"/>
              </w:rPr>
            </w:pPr>
            <w:r>
              <w:rPr>
                <w:rFonts w:hint="eastAsia" w:ascii="仿宋_GB2312" w:eastAsia="仿宋_GB2312"/>
                <w:color w:val="000000" w:themeColor="text1"/>
                <w:sz w:val="18"/>
                <w:szCs w:val="18"/>
              </w:rPr>
              <w:t>0477-5185444</w:t>
            </w:r>
          </w:p>
        </w:tc>
      </w:tr>
      <w:tr w14:paraId="2675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tcBorders>
            <w:vAlign w:val="center"/>
          </w:tcPr>
          <w:p w14:paraId="44DEB91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shd w:val="clear" w:color="auto" w:fill="auto"/>
            <w:vAlign w:val="center"/>
          </w:tcPr>
          <w:p w14:paraId="7AEEAC21">
            <w:pPr>
              <w:spacing w:line="300" w:lineRule="exact"/>
              <w:jc w:val="center"/>
              <w:rPr>
                <w:rFonts w:ascii="仿宋_GB2312" w:eastAsia="仿宋_GB2312"/>
                <w:color w:val="000000" w:themeColor="text1"/>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5DAF6635">
            <w:pPr>
              <w:rPr>
                <w:rFonts w:ascii="仿宋_GB2312" w:eastAsia="仿宋_GB2312"/>
                <w:sz w:val="18"/>
                <w:szCs w:val="18"/>
              </w:rPr>
            </w:pPr>
            <w:r>
              <w:rPr>
                <w:rFonts w:hint="eastAsia" w:ascii="仿宋_GB2312" w:hAnsi="宋体" w:eastAsia="仿宋_GB2312"/>
                <w:sz w:val="18"/>
                <w:szCs w:val="18"/>
              </w:rPr>
              <w:t>政民互动</w:t>
            </w:r>
          </w:p>
        </w:tc>
        <w:tc>
          <w:tcPr>
            <w:tcW w:w="2802" w:type="dxa"/>
            <w:tcBorders>
              <w:top w:val="single" w:color="auto" w:sz="4" w:space="0"/>
              <w:left w:val="single" w:color="auto" w:sz="4" w:space="0"/>
              <w:bottom w:val="single" w:color="auto" w:sz="4" w:space="0"/>
              <w:right w:val="single" w:color="auto" w:sz="4" w:space="0"/>
            </w:tcBorders>
            <w:vAlign w:val="center"/>
          </w:tcPr>
          <w:p w14:paraId="7466D02C">
            <w:pPr>
              <w:spacing w:line="600" w:lineRule="exact"/>
              <w:jc w:val="center"/>
              <w:rPr>
                <w:rFonts w:ascii="仿宋_GB2312" w:eastAsia="仿宋_GB2312"/>
                <w:sz w:val="18"/>
                <w:szCs w:val="18"/>
              </w:rPr>
            </w:pPr>
            <w:r>
              <w:rPr>
                <w:rFonts w:hint="eastAsia" w:ascii="仿宋_GB2312" w:hAnsi="宋体" w:eastAsia="仿宋_GB2312"/>
                <w:sz w:val="18"/>
                <w:szCs w:val="18"/>
              </w:rPr>
              <w:t>城乡规划事项的意见征集、咨询、信访等</w:t>
            </w:r>
          </w:p>
        </w:tc>
        <w:tc>
          <w:tcPr>
            <w:tcW w:w="1592" w:type="dxa"/>
            <w:tcBorders>
              <w:top w:val="single" w:color="auto" w:sz="4" w:space="0"/>
              <w:left w:val="single" w:color="auto" w:sz="4" w:space="0"/>
              <w:bottom w:val="single" w:color="auto" w:sz="4" w:space="0"/>
              <w:right w:val="single" w:color="auto" w:sz="4" w:space="0"/>
            </w:tcBorders>
            <w:vAlign w:val="center"/>
          </w:tcPr>
          <w:p w14:paraId="7DFF6DC9">
            <w:pPr>
              <w:spacing w:line="600" w:lineRule="exact"/>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6ADA0C1">
            <w:pPr>
              <w:spacing w:line="600" w:lineRule="exact"/>
              <w:jc w:val="center"/>
              <w:rPr>
                <w:rFonts w:ascii="仿宋_GB2312" w:eastAsia="仿宋_GB2312"/>
                <w:sz w:val="18"/>
                <w:szCs w:val="18"/>
              </w:rPr>
            </w:pPr>
            <w:r>
              <w:rPr>
                <w:rFonts w:hint="eastAsia" w:ascii="仿宋_GB2312" w:hAnsi="宋体" w:eastAsia="仿宋_GB2312"/>
                <w:sz w:val="18"/>
                <w:szCs w:val="18"/>
              </w:rPr>
              <w:t>实时公开</w:t>
            </w:r>
          </w:p>
        </w:tc>
        <w:tc>
          <w:tcPr>
            <w:tcW w:w="708" w:type="dxa"/>
            <w:tcBorders>
              <w:top w:val="single" w:color="auto" w:sz="4" w:space="0"/>
              <w:left w:val="single" w:color="auto" w:sz="4" w:space="0"/>
              <w:bottom w:val="single" w:color="auto" w:sz="4" w:space="0"/>
              <w:right w:val="single" w:color="auto" w:sz="4" w:space="0"/>
            </w:tcBorders>
          </w:tcPr>
          <w:p w14:paraId="389681D5">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79444655">
            <w:pPr>
              <w:widowControl/>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5E00D22">
            <w:pPr>
              <w:widowControl/>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099EAE42">
            <w:pPr>
              <w:widowControl/>
              <w:jc w:val="left"/>
              <w:rPr>
                <w:rFonts w:ascii="仿宋_GB2312" w:hAnsi="宋体" w:eastAsia="仿宋_GB2312"/>
                <w:sz w:val="18"/>
                <w:szCs w:val="18"/>
              </w:rPr>
            </w:pPr>
            <w:r>
              <w:rPr>
                <w:rFonts w:hint="eastAsia" w:ascii="仿宋_GB2312" w:hAnsi="宋体" w:eastAsia="仿宋_GB2312"/>
                <w:sz w:val="18"/>
                <w:szCs w:val="18"/>
              </w:rPr>
              <w:t xml:space="preserve">■广播电视 </w:t>
            </w:r>
          </w:p>
          <w:p w14:paraId="037717B8">
            <w:pPr>
              <w:jc w:val="left"/>
              <w:rPr>
                <w:rFonts w:ascii="仿宋_GB2312" w:hAnsi="宋体" w:eastAsia="仿宋_GB2312"/>
                <w:sz w:val="18"/>
                <w:szCs w:val="18"/>
              </w:rPr>
            </w:pPr>
            <w:r>
              <w:rPr>
                <w:rFonts w:hint="eastAsia" w:ascii="仿宋_GB2312" w:hAnsi="宋体" w:eastAsia="仿宋_GB2312"/>
                <w:sz w:val="18"/>
                <w:szCs w:val="18"/>
              </w:rPr>
              <w:t>■公开查阅点</w:t>
            </w:r>
          </w:p>
          <w:p w14:paraId="47E30607">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8ECEEF">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5B09E8A">
            <w:pPr>
              <w:spacing w:line="600" w:lineRule="exact"/>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0EFD4A">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41A06D9C">
            <w:pPr>
              <w:spacing w:line="600" w:lineRule="exact"/>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00A1929">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1C22D211">
            <w:pPr>
              <w:spacing w:line="600" w:lineRule="exact"/>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C31284B">
            <w:pPr>
              <w:spacing w:line="600" w:lineRule="exact"/>
              <w:jc w:val="center"/>
              <w:rPr>
                <w:rFonts w:ascii="仿宋_GB2312" w:hAnsi="宋体" w:eastAsia="仿宋_GB2312"/>
                <w:sz w:val="18"/>
                <w:szCs w:val="18"/>
              </w:rPr>
            </w:pPr>
            <w:r>
              <w:rPr>
                <w:rFonts w:hint="eastAsia" w:ascii="仿宋_GB2312" w:hAnsi="宋体" w:eastAsia="仿宋_GB2312"/>
                <w:sz w:val="18"/>
                <w:szCs w:val="18"/>
              </w:rPr>
              <w:t>0477-5185444</w:t>
            </w:r>
          </w:p>
        </w:tc>
      </w:tr>
      <w:tr w14:paraId="17D4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tcBorders>
            <w:vAlign w:val="center"/>
          </w:tcPr>
          <w:p w14:paraId="3275B18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continue"/>
            <w:tcBorders>
              <w:bottom w:val="single" w:color="auto" w:sz="4" w:space="0"/>
            </w:tcBorders>
            <w:shd w:val="clear" w:color="auto" w:fill="auto"/>
            <w:vAlign w:val="center"/>
          </w:tcPr>
          <w:p w14:paraId="3F80E971">
            <w:pPr>
              <w:spacing w:line="300" w:lineRule="exact"/>
              <w:jc w:val="center"/>
              <w:rPr>
                <w:rFonts w:ascii="仿宋_GB2312" w:eastAsia="仿宋_GB2312"/>
                <w:color w:val="000000" w:themeColor="text1"/>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28B91F68">
            <w:pPr>
              <w:rPr>
                <w:rFonts w:ascii="仿宋_GB2312" w:eastAsia="仿宋_GB2312"/>
                <w:sz w:val="18"/>
                <w:szCs w:val="18"/>
              </w:rPr>
            </w:pPr>
            <w:r>
              <w:rPr>
                <w:rFonts w:hint="eastAsia" w:ascii="仿宋_GB2312" w:hAnsi="宋体" w:eastAsia="仿宋_GB2312"/>
                <w:sz w:val="18"/>
                <w:szCs w:val="18"/>
              </w:rPr>
              <w:t>办事服务</w:t>
            </w:r>
          </w:p>
        </w:tc>
        <w:tc>
          <w:tcPr>
            <w:tcW w:w="2802" w:type="dxa"/>
            <w:tcBorders>
              <w:top w:val="single" w:color="auto" w:sz="4" w:space="0"/>
              <w:left w:val="single" w:color="auto" w:sz="4" w:space="0"/>
              <w:bottom w:val="single" w:color="auto" w:sz="4" w:space="0"/>
              <w:right w:val="single" w:color="auto" w:sz="4" w:space="0"/>
            </w:tcBorders>
            <w:vAlign w:val="center"/>
          </w:tcPr>
          <w:p w14:paraId="5F8E3D3E">
            <w:pPr>
              <w:spacing w:line="600" w:lineRule="exact"/>
              <w:jc w:val="center"/>
              <w:rPr>
                <w:rFonts w:ascii="仿宋_GB2312" w:eastAsia="仿宋_GB2312"/>
                <w:sz w:val="18"/>
                <w:szCs w:val="18"/>
              </w:rPr>
            </w:pPr>
            <w:r>
              <w:rPr>
                <w:rFonts w:hint="eastAsia" w:ascii="仿宋_GB2312" w:hAnsi="宋体" w:eastAsia="仿宋_GB2312"/>
                <w:sz w:val="18"/>
                <w:szCs w:val="18"/>
              </w:rPr>
              <w:t>行政许可的事项、依据、条件、数量、程序、期限以及申请行政许可需要提交的全部材料目录</w:t>
            </w:r>
          </w:p>
        </w:tc>
        <w:tc>
          <w:tcPr>
            <w:tcW w:w="1592" w:type="dxa"/>
            <w:tcBorders>
              <w:top w:val="single" w:color="auto" w:sz="4" w:space="0"/>
              <w:left w:val="single" w:color="auto" w:sz="4" w:space="0"/>
              <w:bottom w:val="single" w:color="auto" w:sz="4" w:space="0"/>
              <w:right w:val="single" w:color="auto" w:sz="4" w:space="0"/>
            </w:tcBorders>
            <w:vAlign w:val="center"/>
          </w:tcPr>
          <w:p w14:paraId="35571F1F">
            <w:pPr>
              <w:spacing w:line="600" w:lineRule="exact"/>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0CCD9CA1">
            <w:pPr>
              <w:spacing w:line="600" w:lineRule="exact"/>
              <w:jc w:val="center"/>
              <w:rPr>
                <w:rFonts w:ascii="仿宋_GB2312" w:eastAsia="仿宋_GB2312"/>
                <w:sz w:val="18"/>
                <w:szCs w:val="18"/>
              </w:rPr>
            </w:pPr>
            <w:r>
              <w:rPr>
                <w:rFonts w:hint="eastAsia" w:ascii="仿宋_GB2312" w:hAnsi="宋体" w:eastAsia="仿宋_GB2312"/>
                <w:sz w:val="18"/>
                <w:szCs w:val="18"/>
              </w:rPr>
              <w:t>实时公开</w:t>
            </w:r>
          </w:p>
        </w:tc>
        <w:tc>
          <w:tcPr>
            <w:tcW w:w="708" w:type="dxa"/>
            <w:tcBorders>
              <w:top w:val="single" w:color="auto" w:sz="4" w:space="0"/>
              <w:left w:val="single" w:color="auto" w:sz="4" w:space="0"/>
              <w:bottom w:val="single" w:color="auto" w:sz="4" w:space="0"/>
              <w:right w:val="single" w:color="auto" w:sz="4" w:space="0"/>
            </w:tcBorders>
          </w:tcPr>
          <w:p w14:paraId="75FEC49D">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1EDBF18C">
            <w:pPr>
              <w:widowControl/>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3508B2A5">
            <w:pPr>
              <w:widowControl/>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6648B0C2">
            <w:pPr>
              <w:jc w:val="left"/>
              <w:rPr>
                <w:rFonts w:ascii="仿宋_GB2312" w:hAnsi="宋体" w:eastAsia="仿宋_GB2312"/>
                <w:sz w:val="18"/>
                <w:szCs w:val="18"/>
              </w:rPr>
            </w:pPr>
            <w:r>
              <w:rPr>
                <w:rFonts w:hint="eastAsia" w:ascii="仿宋_GB2312" w:hAnsi="宋体" w:eastAsia="仿宋_GB2312"/>
                <w:sz w:val="18"/>
                <w:szCs w:val="18"/>
              </w:rPr>
              <w:t>■公开查阅点</w:t>
            </w:r>
          </w:p>
          <w:p w14:paraId="5AC5525C">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33B7E2">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68E5D244">
            <w:pPr>
              <w:spacing w:line="600" w:lineRule="exact"/>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8F07E9">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0ED98630">
            <w:pPr>
              <w:spacing w:line="600" w:lineRule="exact"/>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8542844">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03691E45">
            <w:pPr>
              <w:spacing w:line="600" w:lineRule="exact"/>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34AC7CA">
            <w:pPr>
              <w:spacing w:line="600" w:lineRule="exact"/>
              <w:jc w:val="center"/>
              <w:rPr>
                <w:rFonts w:ascii="仿宋_GB2312" w:hAnsi="宋体" w:eastAsia="仿宋_GB2312"/>
                <w:sz w:val="18"/>
                <w:szCs w:val="18"/>
              </w:rPr>
            </w:pPr>
            <w:r>
              <w:rPr>
                <w:rFonts w:hint="eastAsia" w:ascii="仿宋_GB2312" w:hAnsi="宋体" w:eastAsia="仿宋_GB2312"/>
                <w:sz w:val="18"/>
                <w:szCs w:val="18"/>
              </w:rPr>
              <w:t>0477-5185444</w:t>
            </w:r>
          </w:p>
        </w:tc>
      </w:tr>
      <w:tr w14:paraId="76B7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62C288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3EB67CE0">
            <w:pPr>
              <w:spacing w:line="300" w:lineRule="exact"/>
              <w:jc w:val="center"/>
              <w:rPr>
                <w:rFonts w:ascii="仿宋_GB2312" w:eastAsia="仿宋_GB2312"/>
                <w:color w:val="000000" w:themeColor="text1"/>
                <w:sz w:val="18"/>
                <w:szCs w:val="18"/>
              </w:rPr>
            </w:pPr>
            <w:r>
              <w:rPr>
                <w:rFonts w:ascii="仿宋_GB2312" w:hAnsi="宋体" w:eastAsia="仿宋_GB2312"/>
                <w:sz w:val="18"/>
                <w:szCs w:val="18"/>
              </w:rPr>
              <w:t>规划编制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674BA8">
            <w:pPr>
              <w:rPr>
                <w:rFonts w:ascii="仿宋_GB2312" w:eastAsia="仿宋_GB2312"/>
                <w:sz w:val="18"/>
                <w:szCs w:val="18"/>
              </w:rPr>
            </w:pPr>
            <w:r>
              <w:rPr>
                <w:rFonts w:hint="eastAsia" w:ascii="仿宋_GB2312" w:hAnsi="宋体" w:eastAsia="仿宋_GB2312"/>
                <w:sz w:val="18"/>
                <w:szCs w:val="18"/>
              </w:rPr>
              <w:t>城市、镇总体规划及同级的土地利用规划</w:t>
            </w:r>
          </w:p>
        </w:tc>
        <w:tc>
          <w:tcPr>
            <w:tcW w:w="2802" w:type="dxa"/>
            <w:tcBorders>
              <w:top w:val="single" w:color="auto" w:sz="4" w:space="0"/>
              <w:left w:val="single" w:color="auto" w:sz="4" w:space="0"/>
              <w:bottom w:val="single" w:color="auto" w:sz="4" w:space="0"/>
              <w:right w:val="single" w:color="auto" w:sz="4" w:space="0"/>
            </w:tcBorders>
            <w:vAlign w:val="center"/>
          </w:tcPr>
          <w:p w14:paraId="19924F3B">
            <w:pPr>
              <w:jc w:val="center"/>
              <w:rPr>
                <w:rFonts w:ascii="仿宋_GB2312" w:eastAsia="仿宋_GB2312"/>
                <w:sz w:val="18"/>
                <w:szCs w:val="18"/>
              </w:rPr>
            </w:pPr>
            <w:r>
              <w:rPr>
                <w:rFonts w:hint="eastAsia" w:ascii="仿宋_GB2312" w:hAnsi="宋体" w:eastAsia="仿宋_GB2312"/>
                <w:sz w:val="18"/>
                <w:szCs w:val="18"/>
              </w:rPr>
              <w:t>划批准文件、脱密后的文本及图纸等</w:t>
            </w:r>
          </w:p>
        </w:tc>
        <w:tc>
          <w:tcPr>
            <w:tcW w:w="1592" w:type="dxa"/>
            <w:tcBorders>
              <w:top w:val="single" w:color="auto" w:sz="4" w:space="0"/>
              <w:left w:val="single" w:color="auto" w:sz="4" w:space="0"/>
              <w:bottom w:val="single" w:color="auto" w:sz="4" w:space="0"/>
              <w:right w:val="single" w:color="auto" w:sz="4" w:space="0"/>
            </w:tcBorders>
            <w:vAlign w:val="center"/>
          </w:tcPr>
          <w:p w14:paraId="2105482C">
            <w:pPr>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《中华人民共和国土地管理法》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5151C92B">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2F63F66A">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72E2F661">
            <w:pPr>
              <w:widowControl/>
              <w:jc w:val="left"/>
              <w:rPr>
                <w:rFonts w:ascii="仿宋_GB2312" w:hAnsi="宋体" w:eastAsia="仿宋_GB2312"/>
                <w:sz w:val="18"/>
                <w:szCs w:val="18"/>
              </w:rPr>
            </w:pPr>
            <w:r>
              <w:rPr>
                <w:rFonts w:hint="eastAsia" w:ascii="仿宋_GB2312" w:hAnsi="宋体" w:eastAsia="仿宋_GB2312"/>
                <w:sz w:val="18"/>
                <w:szCs w:val="18"/>
              </w:rPr>
              <w:t>■政府网站</w:t>
            </w:r>
          </w:p>
          <w:p w14:paraId="7F2BFCC4">
            <w:pPr>
              <w:widowControl/>
              <w:jc w:val="left"/>
              <w:rPr>
                <w:rFonts w:ascii="仿宋_GB2312" w:hAnsi="宋体" w:eastAsia="仿宋_GB2312"/>
                <w:sz w:val="18"/>
                <w:szCs w:val="18"/>
              </w:rPr>
            </w:pPr>
            <w:r>
              <w:rPr>
                <w:rFonts w:hint="eastAsia" w:ascii="仿宋_GB2312" w:hAnsi="宋体" w:eastAsia="仿宋_GB2312"/>
                <w:sz w:val="18"/>
                <w:szCs w:val="18"/>
              </w:rPr>
              <w:t>■两微一端</w:t>
            </w:r>
          </w:p>
          <w:p w14:paraId="2056D66C">
            <w:pPr>
              <w:jc w:val="left"/>
              <w:rPr>
                <w:rFonts w:ascii="仿宋_GB2312" w:hAnsi="宋体" w:eastAsia="仿宋_GB2312"/>
                <w:sz w:val="18"/>
                <w:szCs w:val="18"/>
              </w:rPr>
            </w:pPr>
            <w:r>
              <w:rPr>
                <w:rFonts w:hint="eastAsia" w:ascii="仿宋_GB2312" w:hAnsi="宋体" w:eastAsia="仿宋_GB2312"/>
                <w:sz w:val="18"/>
                <w:szCs w:val="18"/>
              </w:rPr>
              <w:t>■公开查阅点</w:t>
            </w:r>
            <w:r>
              <w:rPr>
                <w:rFonts w:hint="eastAsia" w:ascii="仿宋_GB2312" w:hAnsi="宋体" w:eastAsia="仿宋_GB2312"/>
                <w:sz w:val="18"/>
                <w:szCs w:val="18"/>
              </w:rPr>
              <w:br w:type="textWrapping"/>
            </w: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C0D788">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C936986">
            <w:pPr>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3DDA7F7">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4CAA4680">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09F0006">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095AB46A">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C4F139C">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0EB4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53DFCD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vMerge w:val="continue"/>
            <w:tcBorders>
              <w:left w:val="single" w:color="auto" w:sz="4" w:space="0"/>
              <w:right w:val="single" w:color="auto" w:sz="4" w:space="0"/>
            </w:tcBorders>
            <w:shd w:val="clear" w:color="auto" w:fill="auto"/>
            <w:vAlign w:val="center"/>
          </w:tcPr>
          <w:p w14:paraId="27BF382A">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8BC8DB">
            <w:pPr>
              <w:rPr>
                <w:rFonts w:ascii="仿宋_GB2312" w:eastAsia="仿宋_GB2312"/>
                <w:sz w:val="18"/>
                <w:szCs w:val="18"/>
              </w:rPr>
            </w:pPr>
            <w:r>
              <w:rPr>
                <w:rFonts w:hint="eastAsia" w:ascii="仿宋_GB2312" w:hAnsi="宋体" w:eastAsia="仿宋_GB2312"/>
                <w:sz w:val="18"/>
                <w:szCs w:val="18"/>
              </w:rPr>
              <w:t>乡规划及同级的土地利用规划</w:t>
            </w:r>
          </w:p>
        </w:tc>
        <w:tc>
          <w:tcPr>
            <w:tcW w:w="2802" w:type="dxa"/>
            <w:tcBorders>
              <w:top w:val="single" w:color="auto" w:sz="4" w:space="0"/>
              <w:left w:val="single" w:color="auto" w:sz="4" w:space="0"/>
              <w:bottom w:val="single" w:color="auto" w:sz="4" w:space="0"/>
              <w:right w:val="single" w:color="auto" w:sz="4" w:space="0"/>
            </w:tcBorders>
            <w:vAlign w:val="center"/>
          </w:tcPr>
          <w:p w14:paraId="05847205">
            <w:pPr>
              <w:jc w:val="center"/>
              <w:rPr>
                <w:rFonts w:ascii="仿宋_GB2312" w:eastAsia="仿宋_GB2312"/>
                <w:sz w:val="18"/>
                <w:szCs w:val="18"/>
              </w:rPr>
            </w:pPr>
            <w:r>
              <w:rPr>
                <w:rFonts w:hint="eastAsia" w:ascii="仿宋_GB2312" w:hAnsi="宋体" w:eastAsia="仿宋_GB2312"/>
                <w:sz w:val="18"/>
                <w:szCs w:val="18"/>
              </w:rPr>
              <w:t>脱密后的文本及图纸等</w:t>
            </w:r>
          </w:p>
        </w:tc>
        <w:tc>
          <w:tcPr>
            <w:tcW w:w="1592" w:type="dxa"/>
            <w:tcBorders>
              <w:top w:val="single" w:color="auto" w:sz="4" w:space="0"/>
              <w:left w:val="single" w:color="auto" w:sz="4" w:space="0"/>
              <w:bottom w:val="single" w:color="auto" w:sz="4" w:space="0"/>
              <w:right w:val="single" w:color="auto" w:sz="4" w:space="0"/>
            </w:tcBorders>
            <w:vAlign w:val="center"/>
          </w:tcPr>
          <w:p w14:paraId="1B3887B8">
            <w:pPr>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《中华人民共和国土地管理法》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AB063B0">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72374A26">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36864D8A">
            <w:pPr>
              <w:widowControl/>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1827A209">
            <w:pPr>
              <w:widowControl/>
              <w:jc w:val="left"/>
              <w:rPr>
                <w:rFonts w:ascii="仿宋_GB2312" w:hAnsi="宋体" w:eastAsia="仿宋_GB2312"/>
                <w:sz w:val="18"/>
                <w:szCs w:val="18"/>
              </w:rPr>
            </w:pPr>
            <w:r>
              <w:rPr>
                <w:rFonts w:hint="eastAsia" w:ascii="仿宋_GB2312" w:hAnsi="宋体" w:eastAsia="仿宋_GB2312"/>
                <w:sz w:val="18"/>
                <w:szCs w:val="18"/>
              </w:rPr>
              <w:t>■两微一端</w:t>
            </w:r>
          </w:p>
          <w:p w14:paraId="2E485CFF">
            <w:pPr>
              <w:jc w:val="left"/>
              <w:rPr>
                <w:rFonts w:ascii="仿宋_GB2312" w:hAnsi="宋体" w:eastAsia="仿宋_GB2312"/>
                <w:sz w:val="18"/>
                <w:szCs w:val="18"/>
              </w:rPr>
            </w:pPr>
            <w:r>
              <w:rPr>
                <w:rFonts w:hint="eastAsia" w:ascii="仿宋_GB2312" w:hAnsi="宋体" w:eastAsia="仿宋_GB2312"/>
                <w:sz w:val="18"/>
                <w:szCs w:val="18"/>
              </w:rPr>
              <w:t>■公开查阅点</w:t>
            </w:r>
          </w:p>
          <w:p w14:paraId="55695037">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E8E1B53">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7EA05B0">
            <w:pPr>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2C70C0">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51533C40">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F8F0D39">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401C7A64">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B7B51B2">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63E73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404EEA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5DC018EC">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1C44A8">
            <w:pPr>
              <w:rPr>
                <w:rFonts w:ascii="仿宋_GB2312" w:eastAsia="仿宋_GB2312"/>
                <w:sz w:val="18"/>
                <w:szCs w:val="18"/>
              </w:rPr>
            </w:pPr>
            <w:r>
              <w:rPr>
                <w:rFonts w:hint="eastAsia" w:ascii="仿宋_GB2312" w:hAnsi="宋体" w:eastAsia="仿宋_GB2312"/>
                <w:sz w:val="18"/>
                <w:szCs w:val="18"/>
              </w:rPr>
              <w:t>城市、镇详细规划</w:t>
            </w:r>
          </w:p>
        </w:tc>
        <w:tc>
          <w:tcPr>
            <w:tcW w:w="2802" w:type="dxa"/>
            <w:tcBorders>
              <w:top w:val="single" w:color="auto" w:sz="4" w:space="0"/>
              <w:left w:val="single" w:color="auto" w:sz="4" w:space="0"/>
              <w:bottom w:val="single" w:color="auto" w:sz="4" w:space="0"/>
              <w:right w:val="single" w:color="auto" w:sz="4" w:space="0"/>
            </w:tcBorders>
            <w:vAlign w:val="center"/>
          </w:tcPr>
          <w:p w14:paraId="7F94010F">
            <w:pPr>
              <w:jc w:val="center"/>
              <w:rPr>
                <w:rFonts w:ascii="仿宋_GB2312" w:eastAsia="仿宋_GB2312"/>
                <w:sz w:val="18"/>
                <w:szCs w:val="18"/>
              </w:rPr>
            </w:pPr>
            <w:r>
              <w:rPr>
                <w:rFonts w:hint="eastAsia" w:ascii="仿宋_GB2312" w:hAnsi="宋体" w:eastAsia="仿宋_GB2312"/>
                <w:sz w:val="18"/>
                <w:szCs w:val="18"/>
              </w:rPr>
              <w:t>脱密后的文本及图表等</w:t>
            </w:r>
          </w:p>
        </w:tc>
        <w:tc>
          <w:tcPr>
            <w:tcW w:w="1592" w:type="dxa"/>
            <w:tcBorders>
              <w:top w:val="single" w:color="auto" w:sz="4" w:space="0"/>
              <w:left w:val="single" w:color="auto" w:sz="4" w:space="0"/>
              <w:bottom w:val="single" w:color="auto" w:sz="4" w:space="0"/>
              <w:right w:val="single" w:color="auto" w:sz="4" w:space="0"/>
            </w:tcBorders>
            <w:vAlign w:val="center"/>
          </w:tcPr>
          <w:p w14:paraId="6EED7A53">
            <w:pPr>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06E7D013">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34241B9D">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630A9D5A">
            <w:pPr>
              <w:widowControl/>
              <w:jc w:val="left"/>
              <w:rPr>
                <w:rFonts w:ascii="仿宋_GB2312" w:hAnsi="宋体" w:eastAsia="仿宋_GB2312"/>
                <w:sz w:val="18"/>
                <w:szCs w:val="18"/>
              </w:rPr>
            </w:pPr>
            <w:r>
              <w:rPr>
                <w:rFonts w:hint="eastAsia" w:ascii="仿宋_GB2312" w:hAnsi="宋体" w:eastAsia="仿宋_GB2312"/>
                <w:sz w:val="18"/>
                <w:szCs w:val="18"/>
              </w:rPr>
              <w:t>■政府网站</w:t>
            </w:r>
          </w:p>
          <w:p w14:paraId="233D42CE">
            <w:pPr>
              <w:widowControl/>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3EAF712E">
            <w:pPr>
              <w:jc w:val="left"/>
              <w:rPr>
                <w:rFonts w:ascii="仿宋_GB2312" w:hAnsi="宋体" w:eastAsia="仿宋_GB2312"/>
                <w:sz w:val="18"/>
                <w:szCs w:val="18"/>
              </w:rPr>
            </w:pPr>
            <w:r>
              <w:rPr>
                <w:rFonts w:hint="eastAsia" w:ascii="仿宋_GB2312" w:hAnsi="宋体" w:eastAsia="仿宋_GB2312"/>
                <w:sz w:val="18"/>
                <w:szCs w:val="18"/>
              </w:rPr>
              <w:t>■公开查阅点</w:t>
            </w:r>
          </w:p>
          <w:p w14:paraId="33688CE2">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CA4DCFC">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51CC7BDB">
            <w:pPr>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82F399">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6D852015">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13EE1F5">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07D5A268">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88D388A">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0EC3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D7B3E3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D34CBBD">
            <w:pPr>
              <w:spacing w:line="300" w:lineRule="exact"/>
              <w:jc w:val="center"/>
              <w:rPr>
                <w:rFonts w:ascii="仿宋_GB2312" w:eastAsia="仿宋_GB2312"/>
                <w:color w:val="000000" w:themeColor="text1"/>
                <w:sz w:val="18"/>
                <w:szCs w:val="18"/>
              </w:rPr>
            </w:pPr>
            <w:r>
              <w:rPr>
                <w:rFonts w:ascii="仿宋_GB2312" w:hAnsi="宋体" w:eastAsia="仿宋_GB2312"/>
                <w:sz w:val="18"/>
                <w:szCs w:val="18"/>
              </w:rPr>
              <w:t>规划编制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241651">
            <w:pPr>
              <w:rPr>
                <w:rFonts w:ascii="仿宋_GB2312" w:eastAsia="仿宋_GB2312"/>
                <w:sz w:val="18"/>
                <w:szCs w:val="18"/>
              </w:rPr>
            </w:pPr>
            <w:r>
              <w:rPr>
                <w:rFonts w:hint="eastAsia" w:ascii="仿宋_GB2312" w:hAnsi="宋体" w:eastAsia="仿宋_GB2312"/>
                <w:sz w:val="18"/>
                <w:szCs w:val="18"/>
              </w:rPr>
              <w:t>部分村庄编制完成的村庄规划、村土地利用规划</w:t>
            </w:r>
          </w:p>
        </w:tc>
        <w:tc>
          <w:tcPr>
            <w:tcW w:w="2802" w:type="dxa"/>
            <w:tcBorders>
              <w:top w:val="single" w:color="auto" w:sz="4" w:space="0"/>
              <w:left w:val="single" w:color="auto" w:sz="4" w:space="0"/>
              <w:bottom w:val="single" w:color="auto" w:sz="4" w:space="0"/>
              <w:right w:val="single" w:color="auto" w:sz="4" w:space="0"/>
            </w:tcBorders>
            <w:vAlign w:val="center"/>
          </w:tcPr>
          <w:p w14:paraId="08908B07">
            <w:pPr>
              <w:jc w:val="center"/>
              <w:rPr>
                <w:rFonts w:ascii="仿宋_GB2312" w:eastAsia="仿宋_GB2312"/>
                <w:sz w:val="18"/>
                <w:szCs w:val="18"/>
              </w:rPr>
            </w:pPr>
            <w:r>
              <w:rPr>
                <w:rFonts w:hint="eastAsia" w:ascii="仿宋_GB2312" w:hAnsi="宋体" w:eastAsia="仿宋_GB2312"/>
                <w:sz w:val="18"/>
                <w:szCs w:val="18"/>
              </w:rPr>
              <w:t>脱密后的文本及附图等</w:t>
            </w:r>
          </w:p>
        </w:tc>
        <w:tc>
          <w:tcPr>
            <w:tcW w:w="1592" w:type="dxa"/>
            <w:tcBorders>
              <w:top w:val="single" w:color="auto" w:sz="4" w:space="0"/>
              <w:left w:val="single" w:color="auto" w:sz="4" w:space="0"/>
              <w:bottom w:val="single" w:color="auto" w:sz="4" w:space="0"/>
              <w:right w:val="single" w:color="auto" w:sz="4" w:space="0"/>
            </w:tcBorders>
            <w:vAlign w:val="center"/>
          </w:tcPr>
          <w:p w14:paraId="0EC31771">
            <w:pPr>
              <w:jc w:val="center"/>
              <w:rPr>
                <w:rFonts w:ascii="仿宋_GB2312" w:eastAsia="仿宋_GB2312"/>
                <w:sz w:val="18"/>
                <w:szCs w:val="18"/>
              </w:rPr>
            </w:pPr>
            <w:r>
              <w:rPr>
                <w:rFonts w:hint="eastAsia" w:ascii="仿宋_GB2312" w:hAnsi="宋体" w:eastAsia="仿宋_GB2312"/>
                <w:sz w:val="18"/>
                <w:szCs w:val="18"/>
                <w:lang w:eastAsia="zh-CN"/>
              </w:rPr>
              <w:t>《中华人民共和国土地管理法》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、《国土资源部关于有序开展村土地利用规划编制工作的指导意见》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1C347F33">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52CAE9E0">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44362738">
            <w:pPr>
              <w:widowControl/>
              <w:jc w:val="left"/>
              <w:rPr>
                <w:rFonts w:ascii="仿宋_GB2312" w:hAnsi="宋体" w:eastAsia="仿宋_GB2312"/>
                <w:sz w:val="18"/>
                <w:szCs w:val="18"/>
              </w:rPr>
            </w:pPr>
            <w:r>
              <w:rPr>
                <w:rFonts w:hint="eastAsia" w:ascii="仿宋_GB2312" w:hAnsi="宋体" w:eastAsia="仿宋_GB2312"/>
                <w:sz w:val="18"/>
                <w:szCs w:val="18"/>
              </w:rPr>
              <w:t>■政府网站</w:t>
            </w:r>
          </w:p>
          <w:p w14:paraId="18FD3FA9">
            <w:pPr>
              <w:widowControl/>
              <w:jc w:val="left"/>
              <w:rPr>
                <w:rFonts w:ascii="仿宋_GB2312" w:hAnsi="宋体" w:eastAsia="仿宋_GB2312"/>
                <w:sz w:val="18"/>
                <w:szCs w:val="18"/>
              </w:rPr>
            </w:pPr>
            <w:r>
              <w:rPr>
                <w:rFonts w:hint="eastAsia" w:ascii="仿宋_GB2312" w:hAnsi="宋体" w:eastAsia="仿宋_GB2312"/>
                <w:sz w:val="18"/>
                <w:szCs w:val="18"/>
              </w:rPr>
              <w:t>■两微一端</w:t>
            </w:r>
          </w:p>
          <w:p w14:paraId="287217F6">
            <w:pPr>
              <w:jc w:val="left"/>
              <w:rPr>
                <w:rFonts w:ascii="仿宋_GB2312" w:hAnsi="宋体" w:eastAsia="仿宋_GB2312"/>
                <w:sz w:val="18"/>
                <w:szCs w:val="18"/>
              </w:rPr>
            </w:pPr>
            <w:r>
              <w:rPr>
                <w:rFonts w:hint="eastAsia" w:ascii="仿宋_GB2312" w:hAnsi="宋体" w:eastAsia="仿宋_GB2312"/>
                <w:sz w:val="18"/>
                <w:szCs w:val="18"/>
              </w:rPr>
              <w:t>■公开查阅点</w:t>
            </w:r>
          </w:p>
          <w:p w14:paraId="3CEA24CD">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68BE59">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6A01EFC">
            <w:pPr>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D31E5A6">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0AF91A1E">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396FB14">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1BB4C46E">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3BAAD5A">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339C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779B3F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506347D3">
            <w:pPr>
              <w:spacing w:line="300" w:lineRule="exact"/>
              <w:jc w:val="center"/>
              <w:rPr>
                <w:rFonts w:ascii="仿宋_GB2312" w:eastAsia="仿宋_GB2312"/>
                <w:color w:val="000000" w:themeColor="text1"/>
                <w:sz w:val="18"/>
                <w:szCs w:val="18"/>
              </w:rPr>
            </w:pPr>
            <w:r>
              <w:rPr>
                <w:rFonts w:ascii="仿宋_GB2312" w:hAnsi="宋体" w:eastAsia="仿宋_GB2312"/>
                <w:sz w:val="18"/>
                <w:szCs w:val="18"/>
              </w:rPr>
              <w:t>规划许可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30FC08">
            <w:pPr>
              <w:rPr>
                <w:rFonts w:ascii="仿宋_GB2312" w:eastAsia="仿宋_GB2312"/>
                <w:sz w:val="18"/>
                <w:szCs w:val="18"/>
              </w:rPr>
            </w:pPr>
            <w:r>
              <w:rPr>
                <w:rFonts w:hint="eastAsia" w:ascii="仿宋_GB2312" w:hAnsi="宋体" w:eastAsia="仿宋_GB2312"/>
                <w:sz w:val="18"/>
                <w:szCs w:val="18"/>
              </w:rPr>
              <w:t>建设用地规划许可证</w:t>
            </w:r>
          </w:p>
        </w:tc>
        <w:tc>
          <w:tcPr>
            <w:tcW w:w="2802" w:type="dxa"/>
            <w:tcBorders>
              <w:top w:val="single" w:color="auto" w:sz="4" w:space="0"/>
              <w:left w:val="single" w:color="auto" w:sz="4" w:space="0"/>
              <w:bottom w:val="single" w:color="auto" w:sz="4" w:space="0"/>
              <w:right w:val="single" w:color="auto" w:sz="4" w:space="0"/>
            </w:tcBorders>
            <w:vAlign w:val="center"/>
          </w:tcPr>
          <w:p w14:paraId="66B499C4">
            <w:pPr>
              <w:jc w:val="center"/>
              <w:rPr>
                <w:rFonts w:ascii="仿宋_GB2312" w:eastAsia="仿宋_GB2312"/>
                <w:sz w:val="18"/>
                <w:szCs w:val="18"/>
              </w:rPr>
            </w:pPr>
            <w:r>
              <w:rPr>
                <w:rFonts w:hint="eastAsia" w:ascii="仿宋_GB2312" w:hAnsi="宋体" w:eastAsia="仿宋_GB2312"/>
                <w:sz w:val="18"/>
                <w:szCs w:val="18"/>
              </w:rPr>
              <w:t>新办、变更、延续、补证、注销的办理情况（涉密项目除外）</w:t>
            </w:r>
          </w:p>
        </w:tc>
        <w:tc>
          <w:tcPr>
            <w:tcW w:w="1592" w:type="dxa"/>
            <w:tcBorders>
              <w:top w:val="single" w:color="auto" w:sz="4" w:space="0"/>
              <w:left w:val="single" w:color="auto" w:sz="4" w:space="0"/>
              <w:bottom w:val="single" w:color="auto" w:sz="4" w:space="0"/>
              <w:right w:val="single" w:color="auto" w:sz="4" w:space="0"/>
            </w:tcBorders>
            <w:vAlign w:val="center"/>
          </w:tcPr>
          <w:p w14:paraId="67F69B3B">
            <w:pPr>
              <w:jc w:val="center"/>
              <w:rPr>
                <w:rFonts w:hint="eastAsia" w:ascii="仿宋_GB2312" w:eastAsia="仿宋_GB2312"/>
                <w:sz w:val="18"/>
                <w:szCs w:val="18"/>
                <w:lang w:eastAsia="zh-CN"/>
              </w:rPr>
            </w:pPr>
            <w:r>
              <w:rPr>
                <w:rFonts w:hint="eastAsia" w:ascii="仿宋_GB2312" w:hAnsi="宋体" w:eastAsia="仿宋_GB2312"/>
                <w:sz w:val="18"/>
                <w:szCs w:val="18"/>
              </w:rPr>
              <w:t>城乡规划法》、</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6FBE88D">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37CDB857">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3ED81010">
            <w:pPr>
              <w:widowControl/>
              <w:rPr>
                <w:rFonts w:ascii="仿宋_GB2312" w:hAnsi="宋体" w:eastAsia="仿宋_GB2312"/>
                <w:sz w:val="18"/>
                <w:szCs w:val="18"/>
              </w:rPr>
            </w:pPr>
            <w:r>
              <w:rPr>
                <w:rFonts w:hint="eastAsia" w:ascii="仿宋_GB2312" w:hAnsi="宋体" w:eastAsia="仿宋_GB2312"/>
                <w:sz w:val="18"/>
                <w:szCs w:val="18"/>
              </w:rPr>
              <w:t>■政府网站</w:t>
            </w:r>
          </w:p>
          <w:p w14:paraId="715FA8A0">
            <w:pPr>
              <w:widowControl/>
              <w:rPr>
                <w:rFonts w:ascii="仿宋_GB2312" w:hAnsi="宋体" w:eastAsia="仿宋_GB2312"/>
                <w:sz w:val="18"/>
                <w:szCs w:val="18"/>
              </w:rPr>
            </w:pPr>
            <w:r>
              <w:rPr>
                <w:rFonts w:hint="eastAsia" w:ascii="仿宋_GB2312" w:hAnsi="宋体" w:eastAsia="仿宋_GB2312"/>
                <w:sz w:val="18"/>
                <w:szCs w:val="18"/>
              </w:rPr>
              <w:t xml:space="preserve">■两微一端 </w:t>
            </w:r>
          </w:p>
          <w:p w14:paraId="798AFEAE">
            <w:pPr>
              <w:widowControl/>
              <w:rPr>
                <w:rFonts w:ascii="仿宋_GB2312" w:hAnsi="宋体" w:eastAsia="仿宋_GB2312"/>
                <w:sz w:val="18"/>
                <w:szCs w:val="18"/>
              </w:rPr>
            </w:pPr>
            <w:r>
              <w:rPr>
                <w:rFonts w:hint="eastAsia" w:ascii="仿宋_GB2312" w:hAnsi="宋体" w:eastAsia="仿宋_GB2312"/>
                <w:sz w:val="18"/>
                <w:szCs w:val="18"/>
              </w:rPr>
              <w:t>■政府服务中心</w:t>
            </w:r>
          </w:p>
          <w:p w14:paraId="5881BB2B">
            <w:pPr>
              <w:jc w:val="center"/>
              <w:rPr>
                <w:rFonts w:ascii="仿宋_GB2312" w:hAnsi="宋体" w:eastAsia="仿宋_GB2312"/>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FF6487D">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044660">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856CFC">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13D4FC90">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3004E71">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58D7DEDD">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841BB17">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79EC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C5B218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continue"/>
            <w:tcBorders>
              <w:left w:val="single" w:color="auto" w:sz="4" w:space="0"/>
              <w:right w:val="single" w:color="auto" w:sz="4" w:space="0"/>
            </w:tcBorders>
            <w:shd w:val="clear" w:color="auto" w:fill="auto"/>
            <w:vAlign w:val="center"/>
          </w:tcPr>
          <w:p w14:paraId="16A89731">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EBECC0">
            <w:pPr>
              <w:rPr>
                <w:rFonts w:ascii="仿宋_GB2312" w:eastAsia="仿宋_GB2312"/>
                <w:sz w:val="18"/>
                <w:szCs w:val="18"/>
              </w:rPr>
            </w:pPr>
            <w:r>
              <w:rPr>
                <w:rFonts w:hint="eastAsia" w:ascii="仿宋_GB2312" w:hAnsi="宋体" w:eastAsia="仿宋_GB2312"/>
                <w:sz w:val="18"/>
                <w:szCs w:val="18"/>
              </w:rPr>
              <w:t>建设用地规划许可证</w:t>
            </w:r>
          </w:p>
        </w:tc>
        <w:tc>
          <w:tcPr>
            <w:tcW w:w="2802" w:type="dxa"/>
            <w:tcBorders>
              <w:top w:val="single" w:color="auto" w:sz="4" w:space="0"/>
              <w:left w:val="single" w:color="auto" w:sz="4" w:space="0"/>
              <w:bottom w:val="single" w:color="auto" w:sz="4" w:space="0"/>
              <w:right w:val="single" w:color="auto" w:sz="4" w:space="0"/>
            </w:tcBorders>
            <w:vAlign w:val="center"/>
          </w:tcPr>
          <w:p w14:paraId="6E5E81B5">
            <w:pPr>
              <w:jc w:val="center"/>
              <w:rPr>
                <w:rFonts w:ascii="仿宋_GB2312" w:eastAsia="仿宋_GB2312"/>
                <w:sz w:val="18"/>
                <w:szCs w:val="18"/>
              </w:rPr>
            </w:pPr>
            <w:r>
              <w:rPr>
                <w:rFonts w:hint="eastAsia" w:ascii="仿宋_GB2312" w:hAnsi="宋体" w:eastAsia="仿宋_GB2312"/>
                <w:sz w:val="18"/>
                <w:szCs w:val="18"/>
              </w:rPr>
              <w:t>新办、变更、延续、补证、注销的办理情况（涉密项目除外）</w:t>
            </w:r>
          </w:p>
        </w:tc>
        <w:tc>
          <w:tcPr>
            <w:tcW w:w="1592" w:type="dxa"/>
            <w:tcBorders>
              <w:top w:val="single" w:color="auto" w:sz="4" w:space="0"/>
              <w:left w:val="single" w:color="auto" w:sz="4" w:space="0"/>
              <w:bottom w:val="single" w:color="auto" w:sz="4" w:space="0"/>
              <w:right w:val="single" w:color="auto" w:sz="4" w:space="0"/>
            </w:tcBorders>
            <w:vAlign w:val="center"/>
          </w:tcPr>
          <w:p w14:paraId="0D5C6740">
            <w:pPr>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61F7E480">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271B59A3">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02F81B9F">
            <w:pPr>
              <w:widowControl/>
              <w:jc w:val="left"/>
              <w:rPr>
                <w:rFonts w:ascii="仿宋_GB2312" w:hAnsi="宋体" w:eastAsia="仿宋_GB2312"/>
                <w:sz w:val="18"/>
                <w:szCs w:val="18"/>
              </w:rPr>
            </w:pPr>
            <w:r>
              <w:rPr>
                <w:rFonts w:hint="eastAsia" w:ascii="仿宋_GB2312" w:hAnsi="宋体" w:eastAsia="仿宋_GB2312"/>
                <w:sz w:val="18"/>
                <w:szCs w:val="18"/>
              </w:rPr>
              <w:t>■政府网站</w:t>
            </w:r>
          </w:p>
          <w:p w14:paraId="2BF8013A">
            <w:pPr>
              <w:widowControl/>
              <w:jc w:val="left"/>
              <w:rPr>
                <w:rFonts w:ascii="仿宋_GB2312" w:hAnsi="宋体" w:eastAsia="仿宋_GB2312"/>
                <w:sz w:val="18"/>
                <w:szCs w:val="18"/>
              </w:rPr>
            </w:pPr>
            <w:r>
              <w:rPr>
                <w:rFonts w:hint="eastAsia" w:ascii="仿宋_GB2312" w:hAnsi="宋体" w:eastAsia="仿宋_GB2312"/>
                <w:sz w:val="18"/>
                <w:szCs w:val="18"/>
              </w:rPr>
              <w:t>■两微一端</w:t>
            </w:r>
          </w:p>
          <w:p w14:paraId="4A05195D">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1281273">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136A87">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9954C69">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7825897E">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C01E672">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3E388DB1">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9C18698">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2769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EA865F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48EB517D">
            <w:pPr>
              <w:spacing w:line="300" w:lineRule="exact"/>
              <w:jc w:val="center"/>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7EA6A0">
            <w:pPr>
              <w:rPr>
                <w:rFonts w:ascii="仿宋_GB2312" w:eastAsia="仿宋_GB2312"/>
                <w:sz w:val="18"/>
                <w:szCs w:val="18"/>
              </w:rPr>
            </w:pPr>
            <w:r>
              <w:rPr>
                <w:rFonts w:hint="eastAsia" w:ascii="仿宋_GB2312" w:hAnsi="宋体" w:eastAsia="仿宋_GB2312"/>
                <w:sz w:val="18"/>
                <w:szCs w:val="18"/>
              </w:rPr>
              <w:t>建设工程规划许可证</w:t>
            </w:r>
          </w:p>
        </w:tc>
        <w:tc>
          <w:tcPr>
            <w:tcW w:w="2802" w:type="dxa"/>
            <w:tcBorders>
              <w:top w:val="single" w:color="auto" w:sz="4" w:space="0"/>
              <w:left w:val="single" w:color="auto" w:sz="4" w:space="0"/>
              <w:bottom w:val="single" w:color="auto" w:sz="4" w:space="0"/>
              <w:right w:val="single" w:color="auto" w:sz="4" w:space="0"/>
            </w:tcBorders>
            <w:vAlign w:val="center"/>
          </w:tcPr>
          <w:p w14:paraId="3508B7EC">
            <w:pPr>
              <w:jc w:val="center"/>
              <w:rPr>
                <w:rFonts w:ascii="仿宋_GB2312" w:eastAsia="仿宋_GB2312"/>
                <w:sz w:val="18"/>
                <w:szCs w:val="18"/>
              </w:rPr>
            </w:pPr>
            <w:r>
              <w:rPr>
                <w:rFonts w:hint="eastAsia" w:ascii="仿宋_GB2312" w:hAnsi="宋体" w:eastAsia="仿宋_GB2312"/>
                <w:sz w:val="18"/>
                <w:szCs w:val="18"/>
              </w:rPr>
              <w:t>新办、变更、延续、补证、注销的办理情况（涉密项目除外）</w:t>
            </w:r>
          </w:p>
        </w:tc>
        <w:tc>
          <w:tcPr>
            <w:tcW w:w="1592" w:type="dxa"/>
            <w:tcBorders>
              <w:top w:val="single" w:color="auto" w:sz="4" w:space="0"/>
              <w:left w:val="single" w:color="auto" w:sz="4" w:space="0"/>
              <w:bottom w:val="single" w:color="auto" w:sz="4" w:space="0"/>
              <w:right w:val="single" w:color="auto" w:sz="4" w:space="0"/>
            </w:tcBorders>
            <w:vAlign w:val="center"/>
          </w:tcPr>
          <w:p w14:paraId="3BCAE68B">
            <w:pPr>
              <w:jc w:val="center"/>
              <w:rPr>
                <w:rFonts w:hint="eastAsia" w:ascii="仿宋_GB2312" w:eastAsia="仿宋_GB2312"/>
                <w:sz w:val="18"/>
                <w:szCs w:val="18"/>
                <w:lang w:eastAsia="zh-CN"/>
              </w:rPr>
            </w:pP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79A1E4B3">
            <w:pPr>
              <w:jc w:val="center"/>
              <w:rPr>
                <w:rFonts w:ascii="仿宋_GB2312"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6820FBF7">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792E99DA">
            <w:pPr>
              <w:widowControl/>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4F458AA7">
            <w:pPr>
              <w:widowControl/>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76515524">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C74CBD5">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A8D98E">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C86368">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2E71B7A7">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376ADC4">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42CB8D0F">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865F246">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224E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6A6CA2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F530B94">
            <w:pPr>
              <w:spacing w:line="300" w:lineRule="exact"/>
              <w:jc w:val="center"/>
              <w:rPr>
                <w:rFonts w:ascii="仿宋_GB2312" w:eastAsia="仿宋_GB2312"/>
                <w:color w:val="000000" w:themeColor="text1"/>
                <w:sz w:val="18"/>
                <w:szCs w:val="18"/>
              </w:rPr>
            </w:pPr>
            <w:r>
              <w:rPr>
                <w:rFonts w:ascii="仿宋_GB2312" w:hAnsi="宋体" w:eastAsia="仿宋_GB2312"/>
                <w:szCs w:val="21"/>
              </w:rPr>
              <w:t>规划许可</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83FFE9B">
            <w:pPr>
              <w:jc w:val="center"/>
              <w:rPr>
                <w:rFonts w:ascii="仿宋_GB2312" w:hAnsi="宋体" w:eastAsia="仿宋_GB2312"/>
                <w:sz w:val="18"/>
                <w:szCs w:val="18"/>
              </w:rPr>
            </w:pPr>
            <w:r>
              <w:rPr>
                <w:rFonts w:hint="eastAsia" w:ascii="仿宋_GB2312" w:hAnsi="宋体" w:eastAsia="仿宋_GB2312"/>
                <w:sz w:val="18"/>
                <w:szCs w:val="18"/>
              </w:rPr>
              <w:t>乡村建设规划许可证</w:t>
            </w:r>
          </w:p>
        </w:tc>
        <w:tc>
          <w:tcPr>
            <w:tcW w:w="2802" w:type="dxa"/>
            <w:tcBorders>
              <w:top w:val="single" w:color="auto" w:sz="4" w:space="0"/>
              <w:left w:val="single" w:color="auto" w:sz="4" w:space="0"/>
              <w:bottom w:val="single" w:color="auto" w:sz="4" w:space="0"/>
              <w:right w:val="single" w:color="auto" w:sz="4" w:space="0"/>
            </w:tcBorders>
            <w:vAlign w:val="center"/>
          </w:tcPr>
          <w:p w14:paraId="7AF718E2">
            <w:pPr>
              <w:jc w:val="center"/>
              <w:rPr>
                <w:rFonts w:ascii="仿宋_GB2312" w:hAnsi="宋体" w:eastAsia="仿宋_GB2312"/>
                <w:sz w:val="18"/>
                <w:szCs w:val="18"/>
              </w:rPr>
            </w:pPr>
            <w:r>
              <w:rPr>
                <w:rFonts w:hint="eastAsia" w:ascii="仿宋_GB2312" w:hAnsi="宋体" w:eastAsia="仿宋_GB2312"/>
                <w:sz w:val="18"/>
                <w:szCs w:val="18"/>
              </w:rPr>
              <w:t>新办、变更、延续、补证、注销的办理情况</w:t>
            </w:r>
          </w:p>
        </w:tc>
        <w:tc>
          <w:tcPr>
            <w:tcW w:w="1592" w:type="dxa"/>
            <w:tcBorders>
              <w:top w:val="single" w:color="auto" w:sz="4" w:space="0"/>
              <w:left w:val="single" w:color="auto" w:sz="4" w:space="0"/>
              <w:bottom w:val="single" w:color="auto" w:sz="4" w:space="0"/>
              <w:right w:val="single" w:color="auto" w:sz="4" w:space="0"/>
            </w:tcBorders>
            <w:vAlign w:val="center"/>
          </w:tcPr>
          <w:p w14:paraId="0DCB04D7">
            <w:pPr>
              <w:jc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《中华人民共和国城乡规划法》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EC29780">
            <w:pPr>
              <w:jc w:val="center"/>
              <w:rPr>
                <w:rFonts w:ascii="仿宋_GB2312" w:hAnsi="宋体" w:eastAsia="仿宋_GB2312"/>
                <w:sz w:val="18"/>
                <w:szCs w:val="18"/>
              </w:rPr>
            </w:pPr>
            <w:r>
              <w:rPr>
                <w:rFonts w:hint="eastAsia" w:ascii="仿宋_GB2312" w:hAnsi="宋体" w:eastAsia="仿宋_GB2312"/>
                <w:sz w:val="18"/>
                <w:szCs w:val="18"/>
              </w:rPr>
              <w:t>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0AEF46D1">
            <w:r>
              <w:rPr>
                <w:rFonts w:hint="eastAsia" w:ascii="仿宋_GB2312" w:eastAsia="仿宋_GB2312"/>
                <w:color w:val="000000" w:themeColor="text1"/>
                <w:sz w:val="18"/>
                <w:szCs w:val="18"/>
              </w:rPr>
              <w:t>达拉特旗自然资源局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08DC7CF0">
            <w:pPr>
              <w:widowControl/>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287A1F5C">
            <w:pPr>
              <w:widowControl/>
              <w:jc w:val="left"/>
              <w:rPr>
                <w:rFonts w:ascii="仿宋_GB2312" w:hAnsi="宋体" w:eastAsia="仿宋_GB2312"/>
                <w:sz w:val="18"/>
                <w:szCs w:val="18"/>
              </w:rPr>
            </w:pPr>
            <w:r>
              <w:rPr>
                <w:rFonts w:hint="eastAsia" w:ascii="仿宋_GB2312" w:hAnsi="宋体" w:eastAsia="仿宋_GB2312"/>
                <w:sz w:val="18"/>
                <w:szCs w:val="18"/>
              </w:rPr>
              <w:t xml:space="preserve">■两微一端 </w:t>
            </w:r>
          </w:p>
          <w:p w14:paraId="7DBD8726">
            <w:pPr>
              <w:jc w:val="left"/>
              <w:rPr>
                <w:rFonts w:ascii="仿宋_GB2312" w:hAnsi="宋体" w:eastAsia="仿宋_GB2312"/>
                <w:sz w:val="18"/>
                <w:szCs w:val="18"/>
              </w:rPr>
            </w:pPr>
            <w:r>
              <w:rPr>
                <w:rFonts w:hint="eastAsia" w:ascii="仿宋_GB2312" w:hAnsi="宋体" w:eastAsia="仿宋_GB2312"/>
                <w:sz w:val="18"/>
                <w:szCs w:val="18"/>
              </w:rPr>
              <w:t>■政府服务中心</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341EDA">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BFCBFB">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F30942">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077F8976">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5354D5B">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72D4EAA7">
            <w:pPr>
              <w:jc w:val="center"/>
              <w:rPr>
                <w:rFonts w:ascii="仿宋_GB2312" w:hAnsi="宋体" w:eastAsia="仿宋_GB2312"/>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E8273B3">
            <w:pPr>
              <w:jc w:val="center"/>
              <w:rPr>
                <w:rFonts w:ascii="仿宋_GB2312" w:hAnsi="宋体" w:eastAsia="仿宋_GB2312"/>
                <w:sz w:val="18"/>
                <w:szCs w:val="18"/>
              </w:rPr>
            </w:pPr>
            <w:r>
              <w:rPr>
                <w:rFonts w:hint="eastAsia" w:ascii="仿宋_GB2312" w:hAnsi="宋体" w:eastAsia="仿宋_GB2312"/>
                <w:sz w:val="18"/>
                <w:szCs w:val="18"/>
              </w:rPr>
              <w:t>0477-5185444</w:t>
            </w:r>
          </w:p>
        </w:tc>
      </w:tr>
    </w:tbl>
    <w:p w14:paraId="72179F1F"/>
    <w:p w14:paraId="25DD67E1">
      <w:pPr>
        <w:widowControl/>
        <w:jc w:val="left"/>
      </w:pPr>
      <w:r>
        <w:br w:type="page"/>
      </w:r>
    </w:p>
    <w:p w14:paraId="24A0731B">
      <w:pPr>
        <w:jc w:val="center"/>
        <w:rPr>
          <w:rFonts w:ascii="方正小标宋简体" w:hAnsi="黑体" w:eastAsia="方正小标宋简体"/>
          <w:sz w:val="30"/>
          <w:szCs w:val="30"/>
        </w:rPr>
      </w:pPr>
      <w:r>
        <w:rPr>
          <w:rFonts w:hint="eastAsia" w:ascii="方正小标宋简体" w:hAnsi="黑体" w:eastAsia="方正小标宋简体"/>
          <w:sz w:val="30"/>
          <w:szCs w:val="30"/>
        </w:rPr>
        <w:t>（十二）农村集体土地征收基层政务公开标准目录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6E7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02438860">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0F739E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703C29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51FB16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0AC7E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758028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219409C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3B603F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65A1C9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2B642D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03416725">
            <w:pPr>
              <w:widowControl/>
              <w:jc w:val="center"/>
              <w:rPr>
                <w:rFonts w:ascii="黑体" w:hAnsi="宋体" w:eastAsia="黑体" w:cs="宋体"/>
                <w:color w:val="000000"/>
                <w:kern w:val="0"/>
                <w:sz w:val="22"/>
              </w:rPr>
            </w:pPr>
          </w:p>
          <w:p w14:paraId="7B21B3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5140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39CFC593">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7E6347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676558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3B630592">
            <w:pPr>
              <w:widowControl/>
              <w:jc w:val="left"/>
              <w:rPr>
                <w:rFonts w:ascii="黑体" w:hAnsi="宋体" w:eastAsia="黑体" w:cs="宋体"/>
                <w:color w:val="000000"/>
                <w:kern w:val="0"/>
                <w:sz w:val="22"/>
              </w:rPr>
            </w:pPr>
          </w:p>
        </w:tc>
        <w:tc>
          <w:tcPr>
            <w:tcW w:w="1592" w:type="dxa"/>
            <w:vMerge w:val="continue"/>
            <w:vAlign w:val="center"/>
          </w:tcPr>
          <w:p w14:paraId="70B38875">
            <w:pPr>
              <w:widowControl/>
              <w:jc w:val="left"/>
              <w:rPr>
                <w:rFonts w:ascii="黑体" w:hAnsi="宋体" w:eastAsia="黑体" w:cs="宋体"/>
                <w:color w:val="000000"/>
                <w:kern w:val="0"/>
                <w:sz w:val="22"/>
              </w:rPr>
            </w:pPr>
          </w:p>
        </w:tc>
        <w:tc>
          <w:tcPr>
            <w:tcW w:w="1115" w:type="dxa"/>
            <w:vMerge w:val="continue"/>
            <w:vAlign w:val="center"/>
          </w:tcPr>
          <w:p w14:paraId="5B427DA8">
            <w:pPr>
              <w:widowControl/>
              <w:jc w:val="left"/>
              <w:rPr>
                <w:rFonts w:ascii="黑体" w:hAnsi="宋体" w:eastAsia="黑体" w:cs="宋体"/>
                <w:color w:val="000000"/>
                <w:kern w:val="0"/>
                <w:sz w:val="22"/>
              </w:rPr>
            </w:pPr>
          </w:p>
        </w:tc>
        <w:tc>
          <w:tcPr>
            <w:tcW w:w="708" w:type="dxa"/>
            <w:vMerge w:val="continue"/>
            <w:vAlign w:val="center"/>
          </w:tcPr>
          <w:p w14:paraId="7F04D8E1">
            <w:pPr>
              <w:widowControl/>
              <w:jc w:val="left"/>
              <w:rPr>
                <w:rFonts w:ascii="黑体" w:hAnsi="宋体" w:eastAsia="黑体" w:cs="宋体"/>
                <w:color w:val="000000"/>
                <w:kern w:val="0"/>
                <w:sz w:val="22"/>
              </w:rPr>
            </w:pPr>
          </w:p>
        </w:tc>
        <w:tc>
          <w:tcPr>
            <w:tcW w:w="1701" w:type="dxa"/>
            <w:vMerge w:val="continue"/>
            <w:vAlign w:val="center"/>
          </w:tcPr>
          <w:p w14:paraId="6AE85867">
            <w:pPr>
              <w:widowControl/>
              <w:jc w:val="left"/>
              <w:rPr>
                <w:rFonts w:ascii="黑体" w:hAnsi="宋体" w:eastAsia="黑体" w:cs="宋体"/>
                <w:kern w:val="0"/>
                <w:sz w:val="22"/>
              </w:rPr>
            </w:pPr>
          </w:p>
        </w:tc>
        <w:tc>
          <w:tcPr>
            <w:tcW w:w="851" w:type="dxa"/>
            <w:shd w:val="clear" w:color="auto" w:fill="auto"/>
            <w:vAlign w:val="center"/>
          </w:tcPr>
          <w:p w14:paraId="792464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1AACB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14B5BC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1CA569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5DFCF9DF">
            <w:pPr>
              <w:widowControl/>
              <w:rPr>
                <w:rFonts w:ascii="黑体" w:hAnsi="宋体" w:eastAsia="黑体" w:cs="宋体"/>
                <w:color w:val="000000"/>
                <w:kern w:val="0"/>
                <w:sz w:val="22"/>
              </w:rPr>
            </w:pPr>
          </w:p>
          <w:p w14:paraId="0C8086E9">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4A6F5D10">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1B85C3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040E919A">
            <w:pPr>
              <w:widowControl/>
              <w:jc w:val="center"/>
              <w:rPr>
                <w:rFonts w:ascii="黑体" w:hAnsi="宋体" w:eastAsia="黑体" w:cs="宋体"/>
                <w:color w:val="000000"/>
                <w:kern w:val="0"/>
                <w:sz w:val="22"/>
              </w:rPr>
            </w:pPr>
          </w:p>
        </w:tc>
      </w:tr>
      <w:tr w14:paraId="78F7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B223A7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4942C77A">
            <w:pPr>
              <w:jc w:val="center"/>
              <w:rPr>
                <w:rFonts w:ascii="仿宋_GB2312" w:hAnsi="宋体" w:eastAsia="仿宋_GB2312"/>
                <w:sz w:val="18"/>
                <w:szCs w:val="18"/>
              </w:rPr>
            </w:pPr>
            <w:r>
              <w:rPr>
                <w:rFonts w:hint="eastAsia" w:ascii="仿宋_GB2312" w:eastAsia="仿宋_GB2312"/>
                <w:sz w:val="18"/>
                <w:szCs w:val="18"/>
              </w:rPr>
              <w:t>征地管理政策</w:t>
            </w:r>
          </w:p>
        </w:tc>
        <w:tc>
          <w:tcPr>
            <w:tcW w:w="709" w:type="dxa"/>
            <w:shd w:val="clear" w:color="auto" w:fill="auto"/>
            <w:vAlign w:val="center"/>
          </w:tcPr>
          <w:p w14:paraId="282FCCCD">
            <w:pPr>
              <w:jc w:val="center"/>
              <w:rPr>
                <w:rFonts w:ascii="仿宋_GB2312" w:hAnsi="宋体" w:eastAsia="仿宋_GB2312"/>
                <w:sz w:val="18"/>
                <w:szCs w:val="18"/>
              </w:rPr>
            </w:pPr>
            <w:r>
              <w:rPr>
                <w:rFonts w:hint="eastAsia" w:ascii="仿宋_GB2312" w:hAnsi="宋体" w:eastAsia="仿宋_GB2312"/>
                <w:sz w:val="18"/>
                <w:szCs w:val="18"/>
              </w:rPr>
              <w:t>-</w:t>
            </w:r>
          </w:p>
        </w:tc>
        <w:tc>
          <w:tcPr>
            <w:tcW w:w="2802" w:type="dxa"/>
            <w:vAlign w:val="center"/>
          </w:tcPr>
          <w:p w14:paraId="6F9A04BB">
            <w:pPr>
              <w:jc w:val="center"/>
              <w:rPr>
                <w:rFonts w:ascii="仿宋_GB2312" w:hAnsi="宋体" w:eastAsia="仿宋_GB2312"/>
                <w:sz w:val="18"/>
                <w:szCs w:val="18"/>
              </w:rPr>
            </w:pPr>
            <w:r>
              <w:rPr>
                <w:rFonts w:hint="eastAsia" w:ascii="仿宋_GB2312" w:eastAsia="仿宋_GB2312"/>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592" w:type="dxa"/>
            <w:vAlign w:val="center"/>
          </w:tcPr>
          <w:p w14:paraId="1BB2241C">
            <w:pPr>
              <w:jc w:val="center"/>
              <w:rPr>
                <w:rFonts w:hint="eastAsia" w:ascii="仿宋_GB2312" w:hAnsi="宋体" w:eastAsia="仿宋_GB2312"/>
                <w:sz w:val="18"/>
                <w:szCs w:val="18"/>
                <w:lang w:eastAsia="zh-CN"/>
              </w:rPr>
            </w:pPr>
            <w:r>
              <w:rPr>
                <w:rFonts w:hint="eastAsia" w:ascii="仿宋_GB2312" w:eastAsia="仿宋_GB2312"/>
                <w:sz w:val="18"/>
                <w:szCs w:val="18"/>
                <w:lang w:eastAsia="zh-CN"/>
              </w:rPr>
              <w:t>《中华人民共和国政府信息公开条例》</w:t>
            </w:r>
          </w:p>
        </w:tc>
        <w:tc>
          <w:tcPr>
            <w:tcW w:w="1115" w:type="dxa"/>
            <w:vAlign w:val="center"/>
          </w:tcPr>
          <w:p w14:paraId="5B8A4ADC">
            <w:pPr>
              <w:jc w:val="center"/>
              <w:rPr>
                <w:rFonts w:ascii="仿宋_GB2312" w:hAnsi="宋体" w:eastAsia="仿宋_GB2312"/>
                <w:sz w:val="18"/>
                <w:szCs w:val="18"/>
              </w:rPr>
            </w:pPr>
            <w:r>
              <w:rPr>
                <w:rFonts w:hint="eastAsia" w:ascii="仿宋_GB2312" w:eastAsia="仿宋_GB2312"/>
                <w:sz w:val="18"/>
                <w:szCs w:val="18"/>
              </w:rPr>
              <w:t>自该信息形成或者变更之日起20个工作日内予以公开，法律法规另有规定的除外。</w:t>
            </w:r>
          </w:p>
        </w:tc>
        <w:tc>
          <w:tcPr>
            <w:tcW w:w="708" w:type="dxa"/>
            <w:vAlign w:val="center"/>
          </w:tcPr>
          <w:p w14:paraId="02626979">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vAlign w:val="center"/>
          </w:tcPr>
          <w:p w14:paraId="62AEE7E8">
            <w:pPr>
              <w:widowControl/>
              <w:rPr>
                <w:rFonts w:ascii="仿宋_GB2312" w:eastAsia="仿宋_GB2312"/>
                <w:sz w:val="18"/>
                <w:szCs w:val="18"/>
              </w:rPr>
            </w:pPr>
            <w:r>
              <w:rPr>
                <w:rFonts w:hint="eastAsia" w:ascii="仿宋_GB2312" w:eastAsia="仿宋_GB2312"/>
                <w:sz w:val="18"/>
                <w:szCs w:val="18"/>
              </w:rPr>
              <w:t xml:space="preserve">■政府网站    </w:t>
            </w:r>
          </w:p>
          <w:p w14:paraId="72ABD98E">
            <w:pPr>
              <w:widowControl/>
              <w:rPr>
                <w:rFonts w:ascii="仿宋_GB2312" w:eastAsia="仿宋_GB2312"/>
                <w:sz w:val="18"/>
                <w:szCs w:val="18"/>
              </w:rPr>
            </w:pPr>
            <w:r>
              <w:rPr>
                <w:rFonts w:hint="eastAsia" w:ascii="仿宋_GB2312" w:eastAsia="仿宋_GB2312"/>
                <w:sz w:val="18"/>
                <w:szCs w:val="18"/>
              </w:rPr>
              <w:t xml:space="preserve">■征地信息公开平台      </w:t>
            </w:r>
          </w:p>
          <w:p w14:paraId="79B592CB">
            <w:pPr>
              <w:widowControl/>
              <w:rPr>
                <w:rFonts w:ascii="仿宋_GB2312" w:eastAsia="仿宋_GB2312"/>
                <w:sz w:val="18"/>
                <w:szCs w:val="18"/>
              </w:rPr>
            </w:pPr>
            <w:r>
              <w:rPr>
                <w:rFonts w:hint="eastAsia" w:ascii="仿宋_GB2312" w:eastAsia="仿宋_GB2312"/>
                <w:sz w:val="18"/>
                <w:szCs w:val="18"/>
              </w:rPr>
              <w:t>■政务服务中心</w:t>
            </w:r>
          </w:p>
          <w:p w14:paraId="21CEDF80">
            <w:pPr>
              <w:jc w:val="center"/>
              <w:rPr>
                <w:rFonts w:ascii="仿宋_GB2312" w:hAnsi="宋体" w:eastAsia="仿宋_GB2312"/>
                <w:sz w:val="18"/>
                <w:szCs w:val="18"/>
              </w:rPr>
            </w:pPr>
          </w:p>
        </w:tc>
        <w:tc>
          <w:tcPr>
            <w:tcW w:w="851" w:type="dxa"/>
            <w:shd w:val="clear" w:color="auto" w:fill="auto"/>
            <w:vAlign w:val="center"/>
          </w:tcPr>
          <w:p w14:paraId="7103A9E3">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tcPr>
          <w:p w14:paraId="71536D24">
            <w:pPr>
              <w:jc w:val="center"/>
              <w:rPr>
                <w:rFonts w:ascii="仿宋_GB2312" w:hAnsi="宋体" w:eastAsia="仿宋_GB2312"/>
                <w:sz w:val="18"/>
                <w:szCs w:val="18"/>
              </w:rPr>
            </w:pPr>
          </w:p>
        </w:tc>
        <w:tc>
          <w:tcPr>
            <w:tcW w:w="708" w:type="dxa"/>
            <w:shd w:val="clear" w:color="auto" w:fill="auto"/>
            <w:vAlign w:val="center"/>
          </w:tcPr>
          <w:p w14:paraId="03E69380">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shd w:val="clear" w:color="auto" w:fill="auto"/>
          </w:tcPr>
          <w:p w14:paraId="2EAF54CD">
            <w:pPr>
              <w:jc w:val="center"/>
              <w:rPr>
                <w:rFonts w:ascii="仿宋_GB2312" w:hAnsi="宋体" w:eastAsia="仿宋_GB2312"/>
                <w:sz w:val="18"/>
                <w:szCs w:val="18"/>
              </w:rPr>
            </w:pPr>
          </w:p>
        </w:tc>
        <w:tc>
          <w:tcPr>
            <w:tcW w:w="557" w:type="dxa"/>
            <w:vAlign w:val="center"/>
          </w:tcPr>
          <w:p w14:paraId="08267815">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Pr>
          <w:p w14:paraId="4EF6DDF2">
            <w:pPr>
              <w:jc w:val="center"/>
              <w:rPr>
                <w:rFonts w:ascii="仿宋_GB2312" w:hAnsi="宋体" w:eastAsia="仿宋_GB2312"/>
                <w:sz w:val="18"/>
                <w:szCs w:val="18"/>
              </w:rPr>
            </w:pPr>
          </w:p>
        </w:tc>
        <w:tc>
          <w:tcPr>
            <w:tcW w:w="840" w:type="dxa"/>
            <w:vAlign w:val="center"/>
          </w:tcPr>
          <w:p w14:paraId="705C210B">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7EC5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584" w:type="dxa"/>
            <w:vMerge w:val="restart"/>
            <w:vAlign w:val="center"/>
          </w:tcPr>
          <w:p w14:paraId="05B7987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restart"/>
            <w:shd w:val="clear" w:color="auto" w:fill="auto"/>
            <w:vAlign w:val="center"/>
          </w:tcPr>
          <w:p w14:paraId="64731CA0">
            <w:pPr>
              <w:jc w:val="center"/>
              <w:rPr>
                <w:rFonts w:ascii="仿宋_GB2312" w:hAnsi="宋体" w:eastAsia="仿宋_GB2312"/>
                <w:sz w:val="18"/>
                <w:szCs w:val="18"/>
              </w:rPr>
            </w:pPr>
            <w:r>
              <w:rPr>
                <w:rFonts w:hint="eastAsia" w:ascii="仿宋_GB2312" w:eastAsia="仿宋_GB2312"/>
                <w:sz w:val="18"/>
                <w:szCs w:val="18"/>
              </w:rPr>
              <w:t>征地前期准备</w:t>
            </w:r>
          </w:p>
        </w:tc>
        <w:tc>
          <w:tcPr>
            <w:tcW w:w="709" w:type="dxa"/>
            <w:vMerge w:val="restart"/>
            <w:shd w:val="clear" w:color="auto" w:fill="auto"/>
            <w:vAlign w:val="center"/>
          </w:tcPr>
          <w:p w14:paraId="48EF3F9F">
            <w:pPr>
              <w:jc w:val="center"/>
              <w:rPr>
                <w:rFonts w:ascii="仿宋_GB2312" w:hAnsi="宋体" w:eastAsia="仿宋_GB2312"/>
                <w:sz w:val="18"/>
                <w:szCs w:val="18"/>
              </w:rPr>
            </w:pPr>
            <w:r>
              <w:rPr>
                <w:rFonts w:hint="eastAsia" w:ascii="仿宋_GB2312" w:eastAsia="仿宋_GB2312"/>
                <w:sz w:val="18"/>
                <w:szCs w:val="18"/>
              </w:rPr>
              <w:t>拟征收土地告知</w:t>
            </w:r>
          </w:p>
        </w:tc>
        <w:tc>
          <w:tcPr>
            <w:tcW w:w="2802" w:type="dxa"/>
            <w:vMerge w:val="restart"/>
            <w:vAlign w:val="center"/>
          </w:tcPr>
          <w:p w14:paraId="49D7E848">
            <w:pPr>
              <w:widowControl/>
              <w:jc w:val="left"/>
              <w:rPr>
                <w:rFonts w:ascii="仿宋_GB2312" w:eastAsia="仿宋_GB2312"/>
                <w:sz w:val="18"/>
                <w:szCs w:val="18"/>
              </w:rPr>
            </w:pPr>
            <w:r>
              <w:rPr>
                <w:rFonts w:hint="eastAsia" w:ascii="仿宋_GB2312" w:eastAsia="仿宋_GB2312"/>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592" w:type="dxa"/>
            <w:vMerge w:val="restart"/>
            <w:vAlign w:val="center"/>
          </w:tcPr>
          <w:p w14:paraId="158632C3">
            <w:pPr>
              <w:jc w:val="center"/>
              <w:rPr>
                <w:rFonts w:ascii="仿宋_GB2312" w:hAnsi="宋体" w:eastAsia="仿宋_GB2312"/>
                <w:sz w:val="18"/>
                <w:szCs w:val="18"/>
              </w:rPr>
            </w:pPr>
            <w:r>
              <w:rPr>
                <w:rFonts w:hint="eastAsia" w:ascii="仿宋_GB2312" w:eastAsia="仿宋_GB2312"/>
                <w:sz w:val="18"/>
                <w:szCs w:val="18"/>
              </w:rPr>
              <w:t>《国务院关于深化改革严格土地管理的决定》</w:t>
            </w:r>
          </w:p>
        </w:tc>
        <w:tc>
          <w:tcPr>
            <w:tcW w:w="1115" w:type="dxa"/>
            <w:vAlign w:val="center"/>
          </w:tcPr>
          <w:p w14:paraId="336290B5">
            <w:pPr>
              <w:rPr>
                <w:rFonts w:ascii="仿宋_GB2312" w:eastAsia="仿宋_GB2312"/>
                <w:sz w:val="18"/>
                <w:szCs w:val="18"/>
              </w:rPr>
            </w:pPr>
            <w:r>
              <w:rPr>
                <w:rFonts w:hint="eastAsia" w:ascii="仿宋_GB2312" w:eastAsia="仿宋_GB2312"/>
                <w:sz w:val="18"/>
                <w:szCs w:val="18"/>
              </w:rPr>
              <w:t>在实地启动拟征收土地工作时，在村公示栏公开。</w:t>
            </w:r>
          </w:p>
        </w:tc>
        <w:tc>
          <w:tcPr>
            <w:tcW w:w="708" w:type="dxa"/>
            <w:vMerge w:val="restart"/>
            <w:vAlign w:val="center"/>
          </w:tcPr>
          <w:p w14:paraId="255AAF9D">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vMerge w:val="restart"/>
            <w:vAlign w:val="center"/>
          </w:tcPr>
          <w:p w14:paraId="0CD54512">
            <w:pPr>
              <w:widowControl/>
              <w:rPr>
                <w:rFonts w:ascii="仿宋_GB2312" w:eastAsia="仿宋_GB2312"/>
                <w:sz w:val="18"/>
                <w:szCs w:val="18"/>
              </w:rPr>
            </w:pPr>
            <w:r>
              <w:rPr>
                <w:rFonts w:hint="eastAsia" w:ascii="仿宋_GB2312" w:eastAsia="仿宋_GB2312"/>
                <w:sz w:val="18"/>
                <w:szCs w:val="18"/>
              </w:rPr>
              <w:t>■社区/企事业单位/村公示栏（电子屏）</w:t>
            </w:r>
          </w:p>
          <w:p w14:paraId="1ECBF104">
            <w:pPr>
              <w:widowControl/>
              <w:rPr>
                <w:rFonts w:ascii="仿宋_GB2312" w:eastAsia="仿宋_GB2312"/>
                <w:sz w:val="18"/>
                <w:szCs w:val="18"/>
              </w:rPr>
            </w:pPr>
            <w:r>
              <w:rPr>
                <w:rFonts w:hint="eastAsia" w:ascii="仿宋_GB2312" w:eastAsia="仿宋_GB2312"/>
                <w:sz w:val="18"/>
                <w:szCs w:val="18"/>
              </w:rPr>
              <w:t xml:space="preserve">▲政府网站    </w:t>
            </w:r>
          </w:p>
          <w:p w14:paraId="5FE06A5A">
            <w:pPr>
              <w:widowControl/>
              <w:rPr>
                <w:rFonts w:ascii="仿宋_GB2312" w:eastAsia="仿宋_GB2312"/>
                <w:sz w:val="18"/>
                <w:szCs w:val="18"/>
              </w:rPr>
            </w:pPr>
            <w:r>
              <w:rPr>
                <w:rFonts w:hint="eastAsia" w:ascii="仿宋_GB2312" w:eastAsia="仿宋_GB2312"/>
                <w:sz w:val="18"/>
                <w:szCs w:val="18"/>
              </w:rPr>
              <w:t>▲征地信息公开平台</w:t>
            </w:r>
          </w:p>
          <w:p w14:paraId="053152E0">
            <w:pPr>
              <w:jc w:val="center"/>
              <w:rPr>
                <w:rFonts w:ascii="仿宋_GB2312" w:hAnsi="宋体" w:eastAsia="仿宋_GB2312"/>
                <w:sz w:val="18"/>
                <w:szCs w:val="18"/>
              </w:rPr>
            </w:pPr>
          </w:p>
          <w:p w14:paraId="5FD6F484">
            <w:pPr>
              <w:jc w:val="center"/>
              <w:rPr>
                <w:rFonts w:ascii="仿宋_GB2312" w:hAnsi="宋体" w:eastAsia="仿宋_GB2312"/>
                <w:sz w:val="18"/>
                <w:szCs w:val="18"/>
              </w:rPr>
            </w:pPr>
          </w:p>
          <w:p w14:paraId="5F61192C">
            <w:pPr>
              <w:jc w:val="center"/>
              <w:rPr>
                <w:rFonts w:ascii="仿宋_GB2312" w:hAnsi="宋体" w:eastAsia="仿宋_GB2312"/>
                <w:sz w:val="18"/>
                <w:szCs w:val="18"/>
              </w:rPr>
            </w:pPr>
          </w:p>
          <w:p w14:paraId="54524D85">
            <w:pPr>
              <w:jc w:val="center"/>
              <w:rPr>
                <w:rFonts w:ascii="仿宋_GB2312" w:hAnsi="宋体" w:eastAsia="仿宋_GB2312"/>
                <w:sz w:val="18"/>
                <w:szCs w:val="18"/>
              </w:rPr>
            </w:pPr>
          </w:p>
        </w:tc>
        <w:tc>
          <w:tcPr>
            <w:tcW w:w="851" w:type="dxa"/>
            <w:vMerge w:val="restart"/>
            <w:shd w:val="clear" w:color="auto" w:fill="auto"/>
            <w:vAlign w:val="center"/>
          </w:tcPr>
          <w:p w14:paraId="18608113">
            <w:pPr>
              <w:jc w:val="center"/>
              <w:rPr>
                <w:rFonts w:ascii="仿宋_GB2312" w:hAnsi="宋体" w:eastAsia="仿宋_GB2312"/>
                <w:sz w:val="18"/>
                <w:szCs w:val="18"/>
              </w:rPr>
            </w:pPr>
          </w:p>
        </w:tc>
        <w:tc>
          <w:tcPr>
            <w:tcW w:w="709" w:type="dxa"/>
            <w:vMerge w:val="restart"/>
            <w:shd w:val="clear" w:color="auto" w:fill="auto"/>
          </w:tcPr>
          <w:p w14:paraId="02338526">
            <w:pPr>
              <w:jc w:val="center"/>
              <w:rPr>
                <w:rFonts w:ascii="仿宋_GB2312" w:hAnsi="宋体" w:eastAsia="仿宋_GB2312"/>
                <w:sz w:val="18"/>
                <w:szCs w:val="18"/>
              </w:rPr>
            </w:pPr>
            <w:r>
              <w:rPr>
                <w:rFonts w:hint="eastAsia" w:ascii="仿宋_GB2312" w:eastAsia="仿宋_GB2312"/>
                <w:sz w:val="18"/>
                <w:szCs w:val="18"/>
              </w:rPr>
              <w:t>√面向拟征收土地所在地的村集体成员</w:t>
            </w:r>
          </w:p>
        </w:tc>
        <w:tc>
          <w:tcPr>
            <w:tcW w:w="708" w:type="dxa"/>
            <w:vMerge w:val="restart"/>
            <w:shd w:val="clear" w:color="auto" w:fill="auto"/>
            <w:vAlign w:val="center"/>
          </w:tcPr>
          <w:p w14:paraId="1B210318">
            <w:pPr>
              <w:jc w:val="center"/>
              <w:rPr>
                <w:rFonts w:ascii="仿宋_GB2312" w:hAnsi="宋体" w:eastAsia="仿宋_GB2312"/>
                <w:sz w:val="18"/>
                <w:szCs w:val="18"/>
              </w:rPr>
            </w:pPr>
          </w:p>
          <w:p w14:paraId="2FDEEE2A">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vMerge w:val="restart"/>
            <w:shd w:val="clear" w:color="auto" w:fill="auto"/>
          </w:tcPr>
          <w:p w14:paraId="205FBD42">
            <w:pPr>
              <w:jc w:val="center"/>
              <w:rPr>
                <w:rFonts w:ascii="仿宋_GB2312" w:hAnsi="宋体" w:eastAsia="仿宋_GB2312"/>
                <w:sz w:val="18"/>
                <w:szCs w:val="18"/>
              </w:rPr>
            </w:pPr>
          </w:p>
        </w:tc>
        <w:tc>
          <w:tcPr>
            <w:tcW w:w="557" w:type="dxa"/>
            <w:vMerge w:val="restart"/>
            <w:vAlign w:val="center"/>
          </w:tcPr>
          <w:p w14:paraId="6FBFDF1A">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vMerge w:val="restart"/>
            <w:vAlign w:val="center"/>
          </w:tcPr>
          <w:p w14:paraId="71195339">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Merge w:val="restart"/>
            <w:vAlign w:val="center"/>
          </w:tcPr>
          <w:p w14:paraId="76949A01">
            <w:pPr>
              <w:rPr>
                <w:rFonts w:ascii="仿宋_GB2312" w:hAnsi="宋体" w:eastAsia="仿宋_GB2312"/>
                <w:sz w:val="18"/>
                <w:szCs w:val="18"/>
              </w:rPr>
            </w:pPr>
            <w:r>
              <w:rPr>
                <w:rFonts w:hint="eastAsia" w:ascii="仿宋_GB2312" w:hAnsi="宋体" w:eastAsia="仿宋_GB2312"/>
                <w:sz w:val="18"/>
                <w:szCs w:val="18"/>
              </w:rPr>
              <w:t>0477-5185444</w:t>
            </w:r>
          </w:p>
        </w:tc>
      </w:tr>
      <w:tr w14:paraId="0937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584" w:type="dxa"/>
            <w:vMerge w:val="continue"/>
            <w:vAlign w:val="center"/>
          </w:tcPr>
          <w:p w14:paraId="2986451E">
            <w:pPr>
              <w:spacing w:line="240" w:lineRule="exact"/>
              <w:jc w:val="center"/>
              <w:rPr>
                <w:rFonts w:ascii="仿宋_GB2312" w:hAnsi="Times New Roman" w:eastAsia="仿宋_GB2312"/>
                <w:sz w:val="18"/>
                <w:szCs w:val="18"/>
              </w:rPr>
            </w:pPr>
          </w:p>
        </w:tc>
        <w:tc>
          <w:tcPr>
            <w:tcW w:w="664" w:type="dxa"/>
            <w:vMerge w:val="continue"/>
            <w:shd w:val="clear" w:color="auto" w:fill="auto"/>
            <w:vAlign w:val="center"/>
          </w:tcPr>
          <w:p w14:paraId="4F2472D7">
            <w:pPr>
              <w:jc w:val="center"/>
              <w:rPr>
                <w:rFonts w:ascii="仿宋_GB2312" w:eastAsia="仿宋_GB2312"/>
                <w:sz w:val="18"/>
                <w:szCs w:val="18"/>
              </w:rPr>
            </w:pPr>
          </w:p>
        </w:tc>
        <w:tc>
          <w:tcPr>
            <w:tcW w:w="709" w:type="dxa"/>
            <w:vMerge w:val="continue"/>
            <w:shd w:val="clear" w:color="auto" w:fill="auto"/>
            <w:vAlign w:val="center"/>
          </w:tcPr>
          <w:p w14:paraId="5B6018B4">
            <w:pPr>
              <w:jc w:val="center"/>
              <w:rPr>
                <w:rFonts w:ascii="仿宋_GB2312" w:eastAsia="仿宋_GB2312"/>
                <w:sz w:val="18"/>
                <w:szCs w:val="18"/>
              </w:rPr>
            </w:pPr>
          </w:p>
        </w:tc>
        <w:tc>
          <w:tcPr>
            <w:tcW w:w="2802" w:type="dxa"/>
            <w:vMerge w:val="continue"/>
            <w:vAlign w:val="center"/>
          </w:tcPr>
          <w:p w14:paraId="1010DEB4">
            <w:pPr>
              <w:widowControl/>
              <w:jc w:val="left"/>
              <w:rPr>
                <w:rFonts w:ascii="仿宋_GB2312" w:eastAsia="仿宋_GB2312"/>
                <w:sz w:val="18"/>
                <w:szCs w:val="18"/>
              </w:rPr>
            </w:pPr>
          </w:p>
        </w:tc>
        <w:tc>
          <w:tcPr>
            <w:tcW w:w="1592" w:type="dxa"/>
            <w:vMerge w:val="continue"/>
            <w:vAlign w:val="center"/>
          </w:tcPr>
          <w:p w14:paraId="7A311AE2">
            <w:pPr>
              <w:jc w:val="center"/>
              <w:rPr>
                <w:rFonts w:ascii="仿宋_GB2312" w:eastAsia="仿宋_GB2312"/>
                <w:sz w:val="18"/>
                <w:szCs w:val="18"/>
              </w:rPr>
            </w:pPr>
          </w:p>
        </w:tc>
        <w:tc>
          <w:tcPr>
            <w:tcW w:w="1115" w:type="dxa"/>
            <w:vAlign w:val="center"/>
          </w:tcPr>
          <w:p w14:paraId="679E0F9F">
            <w:pPr>
              <w:widowControl/>
              <w:rPr>
                <w:rFonts w:ascii="仿宋_GB2312" w:eastAsia="仿宋_GB2312"/>
                <w:sz w:val="18"/>
                <w:szCs w:val="18"/>
              </w:rPr>
            </w:pPr>
          </w:p>
          <w:p w14:paraId="541A2E05">
            <w:pPr>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708" w:type="dxa"/>
            <w:vMerge w:val="continue"/>
            <w:vAlign w:val="center"/>
          </w:tcPr>
          <w:p w14:paraId="4E869FE3">
            <w:pPr>
              <w:jc w:val="center"/>
              <w:rPr>
                <w:rFonts w:ascii="仿宋_GB2312" w:hAnsi="宋体" w:eastAsia="仿宋_GB2312"/>
                <w:sz w:val="18"/>
                <w:szCs w:val="18"/>
              </w:rPr>
            </w:pPr>
          </w:p>
        </w:tc>
        <w:tc>
          <w:tcPr>
            <w:tcW w:w="1701" w:type="dxa"/>
            <w:vMerge w:val="continue"/>
            <w:vAlign w:val="center"/>
          </w:tcPr>
          <w:p w14:paraId="1DA8619B">
            <w:pPr>
              <w:widowControl/>
              <w:rPr>
                <w:rFonts w:ascii="仿宋_GB2312" w:eastAsia="仿宋_GB2312"/>
                <w:sz w:val="18"/>
                <w:szCs w:val="18"/>
              </w:rPr>
            </w:pPr>
          </w:p>
        </w:tc>
        <w:tc>
          <w:tcPr>
            <w:tcW w:w="851" w:type="dxa"/>
            <w:vMerge w:val="continue"/>
            <w:shd w:val="clear" w:color="auto" w:fill="auto"/>
            <w:vAlign w:val="center"/>
          </w:tcPr>
          <w:p w14:paraId="15EB2798">
            <w:pPr>
              <w:jc w:val="center"/>
              <w:rPr>
                <w:rFonts w:ascii="仿宋_GB2312" w:eastAsia="仿宋_GB2312"/>
                <w:sz w:val="18"/>
                <w:szCs w:val="18"/>
              </w:rPr>
            </w:pPr>
          </w:p>
        </w:tc>
        <w:tc>
          <w:tcPr>
            <w:tcW w:w="709" w:type="dxa"/>
            <w:vMerge w:val="continue"/>
            <w:shd w:val="clear" w:color="auto" w:fill="auto"/>
          </w:tcPr>
          <w:p w14:paraId="7B834DBB">
            <w:pPr>
              <w:jc w:val="center"/>
              <w:rPr>
                <w:rFonts w:ascii="仿宋_GB2312" w:eastAsia="仿宋_GB2312"/>
                <w:sz w:val="18"/>
                <w:szCs w:val="18"/>
              </w:rPr>
            </w:pPr>
          </w:p>
        </w:tc>
        <w:tc>
          <w:tcPr>
            <w:tcW w:w="708" w:type="dxa"/>
            <w:vMerge w:val="continue"/>
            <w:shd w:val="clear" w:color="auto" w:fill="auto"/>
            <w:vAlign w:val="center"/>
          </w:tcPr>
          <w:p w14:paraId="43FBA117">
            <w:pPr>
              <w:jc w:val="center"/>
              <w:rPr>
                <w:rFonts w:ascii="仿宋_GB2312" w:hAnsi="宋体" w:eastAsia="仿宋_GB2312"/>
                <w:sz w:val="18"/>
                <w:szCs w:val="18"/>
              </w:rPr>
            </w:pPr>
          </w:p>
        </w:tc>
        <w:tc>
          <w:tcPr>
            <w:tcW w:w="993" w:type="dxa"/>
            <w:vMerge w:val="continue"/>
            <w:shd w:val="clear" w:color="auto" w:fill="auto"/>
          </w:tcPr>
          <w:p w14:paraId="3278EA6F">
            <w:pPr>
              <w:jc w:val="center"/>
              <w:rPr>
                <w:rFonts w:ascii="仿宋_GB2312" w:hAnsi="宋体" w:eastAsia="仿宋_GB2312"/>
                <w:sz w:val="18"/>
                <w:szCs w:val="18"/>
              </w:rPr>
            </w:pPr>
          </w:p>
        </w:tc>
        <w:tc>
          <w:tcPr>
            <w:tcW w:w="557" w:type="dxa"/>
            <w:vMerge w:val="continue"/>
            <w:vAlign w:val="center"/>
          </w:tcPr>
          <w:p w14:paraId="52442D13">
            <w:pPr>
              <w:jc w:val="center"/>
              <w:rPr>
                <w:rFonts w:ascii="仿宋_GB2312" w:hAnsi="宋体" w:eastAsia="仿宋_GB2312"/>
                <w:sz w:val="18"/>
                <w:szCs w:val="18"/>
              </w:rPr>
            </w:pPr>
          </w:p>
        </w:tc>
        <w:tc>
          <w:tcPr>
            <w:tcW w:w="1004" w:type="dxa"/>
            <w:vMerge w:val="continue"/>
            <w:vAlign w:val="center"/>
          </w:tcPr>
          <w:p w14:paraId="7D2BB386">
            <w:pPr>
              <w:jc w:val="center"/>
              <w:rPr>
                <w:rFonts w:ascii="仿宋_GB2312" w:hAnsi="宋体" w:eastAsia="仿宋_GB2312"/>
                <w:sz w:val="18"/>
                <w:szCs w:val="18"/>
              </w:rPr>
            </w:pPr>
          </w:p>
        </w:tc>
        <w:tc>
          <w:tcPr>
            <w:tcW w:w="840" w:type="dxa"/>
            <w:vMerge w:val="continue"/>
            <w:vAlign w:val="center"/>
          </w:tcPr>
          <w:p w14:paraId="6021B6D1">
            <w:pPr>
              <w:rPr>
                <w:rFonts w:ascii="仿宋_GB2312" w:hAnsi="宋体" w:eastAsia="仿宋_GB2312"/>
                <w:sz w:val="18"/>
                <w:szCs w:val="18"/>
              </w:rPr>
            </w:pPr>
          </w:p>
        </w:tc>
      </w:tr>
      <w:tr w14:paraId="35A7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584" w:type="dxa"/>
            <w:vMerge w:val="restart"/>
            <w:vAlign w:val="center"/>
          </w:tcPr>
          <w:p w14:paraId="35825E39">
            <w:pPr>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restart"/>
            <w:shd w:val="clear" w:color="auto" w:fill="auto"/>
            <w:vAlign w:val="center"/>
          </w:tcPr>
          <w:p w14:paraId="5972D3C9">
            <w:pPr>
              <w:jc w:val="left"/>
              <w:rPr>
                <w:rFonts w:ascii="仿宋_GB2312" w:eastAsia="仿宋_GB2312"/>
                <w:color w:val="000000" w:themeColor="text1"/>
                <w:sz w:val="18"/>
                <w:szCs w:val="18"/>
              </w:rPr>
            </w:pPr>
          </w:p>
        </w:tc>
        <w:tc>
          <w:tcPr>
            <w:tcW w:w="709" w:type="dxa"/>
            <w:vMerge w:val="restart"/>
            <w:shd w:val="clear" w:color="auto" w:fill="auto"/>
            <w:vAlign w:val="center"/>
          </w:tcPr>
          <w:p w14:paraId="092BBB27">
            <w:pPr>
              <w:jc w:val="left"/>
              <w:rPr>
                <w:rFonts w:ascii="仿宋_GB2312" w:eastAsia="仿宋_GB2312"/>
                <w:color w:val="000000" w:themeColor="text1"/>
                <w:sz w:val="18"/>
                <w:szCs w:val="18"/>
              </w:rPr>
            </w:pPr>
            <w:r>
              <w:rPr>
                <w:rFonts w:hint="eastAsia" w:ascii="仿宋_GB2312" w:eastAsia="仿宋_GB2312"/>
                <w:sz w:val="18"/>
                <w:szCs w:val="18"/>
              </w:rPr>
              <w:t>拟征收土地现状调查</w:t>
            </w:r>
          </w:p>
        </w:tc>
        <w:tc>
          <w:tcPr>
            <w:tcW w:w="2802" w:type="dxa"/>
            <w:vMerge w:val="restart"/>
            <w:vAlign w:val="center"/>
          </w:tcPr>
          <w:p w14:paraId="697EAB01">
            <w:pPr>
              <w:rPr>
                <w:rFonts w:ascii="仿宋_GB2312" w:eastAsia="仿宋_GB2312"/>
                <w:sz w:val="18"/>
                <w:szCs w:val="18"/>
              </w:rPr>
            </w:pPr>
            <w:r>
              <w:rPr>
                <w:rFonts w:hint="eastAsia" w:ascii="仿宋_GB2312" w:eastAsia="仿宋_GB2312"/>
                <w:sz w:val="18"/>
                <w:szCs w:val="18"/>
              </w:rPr>
              <w:t>拟征收土地现状调查结果按规定确认后，调查结果予以公开。</w:t>
            </w:r>
          </w:p>
          <w:p w14:paraId="7FAA557D">
            <w:pPr>
              <w:rPr>
                <w:rFonts w:ascii="仿宋_GB2312" w:eastAsia="仿宋_GB2312"/>
                <w:sz w:val="18"/>
                <w:szCs w:val="18"/>
              </w:rPr>
            </w:pPr>
            <w:r>
              <w:rPr>
                <w:rFonts w:hint="eastAsia" w:ascii="仿宋_GB2312" w:eastAsia="仿宋_GB2312"/>
                <w:sz w:val="18"/>
                <w:szCs w:val="18"/>
              </w:rPr>
              <w:t>1.征收土地勘测调查表；</w:t>
            </w:r>
          </w:p>
          <w:p w14:paraId="587B8DAA">
            <w:pPr>
              <w:rPr>
                <w:rFonts w:ascii="仿宋_GB2312" w:eastAsia="仿宋_GB2312"/>
                <w:sz w:val="18"/>
                <w:szCs w:val="18"/>
              </w:rPr>
            </w:pPr>
            <w:r>
              <w:rPr>
                <w:rFonts w:hint="eastAsia" w:ascii="仿宋_GB2312" w:eastAsia="仿宋_GB2312"/>
                <w:sz w:val="18"/>
                <w:szCs w:val="18"/>
              </w:rPr>
              <w:t>2.地上附着物和青苗调查登记表；</w:t>
            </w:r>
          </w:p>
          <w:p w14:paraId="3804FA3D">
            <w:pPr>
              <w:rPr>
                <w:rFonts w:ascii="仿宋_GB2312" w:eastAsia="仿宋_GB2312"/>
                <w:sz w:val="18"/>
                <w:szCs w:val="18"/>
              </w:rPr>
            </w:pPr>
            <w:r>
              <w:rPr>
                <w:rFonts w:hint="eastAsia" w:ascii="仿宋_GB2312" w:eastAsia="仿宋_GB2312"/>
                <w:sz w:val="18"/>
                <w:szCs w:val="18"/>
              </w:rPr>
              <w:t>〔*土地勘测定界图件（涉及国家秘密的项目除外；图件应按有关法律法规规定予以技术处理）〕。</w:t>
            </w:r>
          </w:p>
          <w:p w14:paraId="589E760E">
            <w:pPr>
              <w:jc w:val="left"/>
              <w:rPr>
                <w:rFonts w:ascii="仿宋_GB2312" w:eastAsia="仿宋_GB2312"/>
                <w:color w:val="000000" w:themeColor="text1"/>
                <w:sz w:val="18"/>
                <w:szCs w:val="18"/>
              </w:rPr>
            </w:pPr>
          </w:p>
        </w:tc>
        <w:tc>
          <w:tcPr>
            <w:tcW w:w="1592" w:type="dxa"/>
            <w:vMerge w:val="restart"/>
            <w:vAlign w:val="center"/>
          </w:tcPr>
          <w:p w14:paraId="46BE9991">
            <w:pPr>
              <w:jc w:val="left"/>
              <w:rPr>
                <w:rFonts w:ascii="仿宋_GB2312" w:eastAsia="仿宋_GB2312"/>
                <w:color w:val="000000" w:themeColor="text1"/>
                <w:sz w:val="18"/>
                <w:szCs w:val="18"/>
              </w:rPr>
            </w:pPr>
            <w:r>
              <w:rPr>
                <w:rFonts w:hint="eastAsia" w:ascii="仿宋_GB2312" w:eastAsia="仿宋_GB2312"/>
                <w:sz w:val="18"/>
                <w:szCs w:val="18"/>
                <w:lang w:eastAsia="zh-CN"/>
              </w:rPr>
              <w:t>《中华人民共和国土地管理法》</w:t>
            </w:r>
            <w:r>
              <w:rPr>
                <w:rFonts w:hint="eastAsia" w:ascii="仿宋_GB2312" w:eastAsia="仿宋_GB2312"/>
                <w:sz w:val="18"/>
                <w:szCs w:val="18"/>
              </w:rPr>
              <w:t>、《国务院关于深化改革严格土地管理的决定》</w:t>
            </w:r>
          </w:p>
        </w:tc>
        <w:tc>
          <w:tcPr>
            <w:tcW w:w="1115" w:type="dxa"/>
            <w:vAlign w:val="center"/>
          </w:tcPr>
          <w:p w14:paraId="360C1361">
            <w:pPr>
              <w:jc w:val="left"/>
              <w:rPr>
                <w:rFonts w:ascii="仿宋_GB2312" w:eastAsia="仿宋_GB2312"/>
                <w:color w:val="000000" w:themeColor="text1"/>
                <w:sz w:val="18"/>
                <w:szCs w:val="18"/>
              </w:rPr>
            </w:pPr>
            <w:r>
              <w:rPr>
                <w:rFonts w:hint="eastAsia" w:ascii="仿宋_GB2312" w:eastAsia="仿宋_GB2312"/>
                <w:sz w:val="18"/>
                <w:szCs w:val="18"/>
              </w:rPr>
              <w:t>拟征收土地现状调查结束后5个工作日内，在村公示栏公开</w:t>
            </w:r>
          </w:p>
        </w:tc>
        <w:tc>
          <w:tcPr>
            <w:tcW w:w="708" w:type="dxa"/>
            <w:vMerge w:val="restart"/>
            <w:vAlign w:val="center"/>
          </w:tcPr>
          <w:p w14:paraId="44578E0D">
            <w:pPr>
              <w:jc w:val="left"/>
              <w:rPr>
                <w:rFonts w:ascii="仿宋_GB2312" w:eastAsia="仿宋_GB2312"/>
                <w:color w:val="000000" w:themeColor="text1"/>
                <w:sz w:val="18"/>
                <w:szCs w:val="18"/>
              </w:rPr>
            </w:pPr>
            <w:r>
              <w:rPr>
                <w:rFonts w:hint="eastAsia" w:ascii="仿宋_GB2312" w:hAnsi="宋体" w:eastAsia="仿宋_GB2312"/>
                <w:sz w:val="18"/>
                <w:szCs w:val="18"/>
              </w:rPr>
              <w:t>自然资源局</w:t>
            </w:r>
          </w:p>
        </w:tc>
        <w:tc>
          <w:tcPr>
            <w:tcW w:w="1701" w:type="dxa"/>
            <w:vMerge w:val="restart"/>
            <w:vAlign w:val="center"/>
          </w:tcPr>
          <w:p w14:paraId="387E1288">
            <w:pPr>
              <w:widowControl/>
              <w:rPr>
                <w:rFonts w:ascii="仿宋_GB2312" w:eastAsia="仿宋_GB2312"/>
                <w:sz w:val="18"/>
                <w:szCs w:val="18"/>
              </w:rPr>
            </w:pPr>
            <w:r>
              <w:rPr>
                <w:rFonts w:hint="eastAsia" w:ascii="仿宋_GB2312" w:eastAsia="仿宋_GB2312"/>
                <w:sz w:val="18"/>
                <w:szCs w:val="18"/>
              </w:rPr>
              <w:t>■社区/企事业单位/村公示栏（电子屏）</w:t>
            </w:r>
          </w:p>
          <w:p w14:paraId="7AC6079E">
            <w:pPr>
              <w:widowControl/>
              <w:rPr>
                <w:rFonts w:ascii="仿宋_GB2312" w:eastAsia="仿宋_GB2312"/>
                <w:sz w:val="18"/>
                <w:szCs w:val="18"/>
              </w:rPr>
            </w:pPr>
            <w:r>
              <w:rPr>
                <w:rFonts w:hint="eastAsia" w:ascii="仿宋_GB2312" w:eastAsia="仿宋_GB2312"/>
                <w:sz w:val="18"/>
                <w:szCs w:val="18"/>
              </w:rPr>
              <w:t xml:space="preserve">▲政府网站    </w:t>
            </w:r>
          </w:p>
          <w:p w14:paraId="6CE18C70">
            <w:pPr>
              <w:widowControl/>
              <w:rPr>
                <w:rFonts w:ascii="仿宋_GB2312" w:eastAsia="仿宋_GB2312"/>
                <w:sz w:val="18"/>
                <w:szCs w:val="18"/>
              </w:rPr>
            </w:pPr>
            <w:r>
              <w:rPr>
                <w:rFonts w:hint="eastAsia" w:ascii="仿宋_GB2312" w:eastAsia="仿宋_GB2312"/>
                <w:sz w:val="18"/>
                <w:szCs w:val="18"/>
              </w:rPr>
              <w:t>▲征地信息公开平台</w:t>
            </w:r>
          </w:p>
          <w:p w14:paraId="51025556">
            <w:pPr>
              <w:jc w:val="left"/>
              <w:rPr>
                <w:rFonts w:ascii="仿宋_GB2312" w:eastAsia="仿宋_GB2312"/>
                <w:color w:val="000000" w:themeColor="text1"/>
                <w:sz w:val="18"/>
                <w:szCs w:val="18"/>
              </w:rPr>
            </w:pPr>
          </w:p>
        </w:tc>
        <w:tc>
          <w:tcPr>
            <w:tcW w:w="851" w:type="dxa"/>
            <w:vMerge w:val="restart"/>
            <w:shd w:val="clear" w:color="auto" w:fill="auto"/>
            <w:vAlign w:val="center"/>
          </w:tcPr>
          <w:p w14:paraId="110E4068">
            <w:pPr>
              <w:jc w:val="left"/>
              <w:rPr>
                <w:rFonts w:ascii="仿宋_GB2312" w:eastAsia="仿宋_GB2312"/>
                <w:color w:val="000000" w:themeColor="text1"/>
                <w:sz w:val="18"/>
                <w:szCs w:val="18"/>
              </w:rPr>
            </w:pPr>
          </w:p>
        </w:tc>
        <w:tc>
          <w:tcPr>
            <w:tcW w:w="709" w:type="dxa"/>
            <w:vMerge w:val="restart"/>
            <w:shd w:val="clear" w:color="auto" w:fill="auto"/>
          </w:tcPr>
          <w:p w14:paraId="58253952">
            <w:pPr>
              <w:jc w:val="center"/>
              <w:rPr>
                <w:rFonts w:ascii="宋体" w:hAnsi="宋体"/>
                <w:sz w:val="18"/>
                <w:szCs w:val="18"/>
              </w:rPr>
            </w:pPr>
            <w:r>
              <w:rPr>
                <w:rFonts w:hint="eastAsia" w:ascii="仿宋_GB2312" w:eastAsia="仿宋_GB2312"/>
                <w:sz w:val="18"/>
                <w:szCs w:val="18"/>
              </w:rPr>
              <w:t>√面向拟征收土地所在地的村集体成员</w:t>
            </w:r>
          </w:p>
        </w:tc>
        <w:tc>
          <w:tcPr>
            <w:tcW w:w="708" w:type="dxa"/>
            <w:vMerge w:val="restart"/>
            <w:shd w:val="clear" w:color="auto" w:fill="auto"/>
            <w:vAlign w:val="center"/>
          </w:tcPr>
          <w:p w14:paraId="260D6C88">
            <w:pPr>
              <w:jc w:val="left"/>
              <w:rPr>
                <w:rFonts w:ascii="仿宋_GB2312" w:eastAsia="仿宋_GB2312"/>
                <w:color w:val="000000" w:themeColor="text1"/>
                <w:sz w:val="18"/>
                <w:szCs w:val="18"/>
              </w:rPr>
            </w:pPr>
          </w:p>
        </w:tc>
        <w:tc>
          <w:tcPr>
            <w:tcW w:w="993" w:type="dxa"/>
            <w:vMerge w:val="restart"/>
            <w:shd w:val="clear" w:color="auto" w:fill="auto"/>
          </w:tcPr>
          <w:p w14:paraId="141CC418">
            <w:pPr>
              <w:jc w:val="left"/>
              <w:rPr>
                <w:rFonts w:ascii="仿宋_GB2312" w:eastAsia="仿宋_GB2312"/>
                <w:color w:val="000000" w:themeColor="text1"/>
                <w:sz w:val="18"/>
                <w:szCs w:val="18"/>
              </w:rPr>
            </w:pPr>
          </w:p>
        </w:tc>
        <w:tc>
          <w:tcPr>
            <w:tcW w:w="557" w:type="dxa"/>
            <w:vMerge w:val="restart"/>
            <w:vAlign w:val="center"/>
          </w:tcPr>
          <w:p w14:paraId="557DFC85">
            <w:pPr>
              <w:jc w:val="left"/>
              <w:rPr>
                <w:rFonts w:ascii="仿宋_GB2312" w:eastAsia="仿宋_GB2312"/>
                <w:color w:val="000000" w:themeColor="text1"/>
                <w:sz w:val="18"/>
                <w:szCs w:val="18"/>
              </w:rPr>
            </w:pPr>
            <w:r>
              <w:rPr>
                <w:rFonts w:hint="eastAsia" w:ascii="仿宋_GB2312" w:hAnsi="宋体" w:eastAsia="仿宋_GB2312"/>
                <w:sz w:val="18"/>
                <w:szCs w:val="18"/>
              </w:rPr>
              <w:t>√</w:t>
            </w:r>
          </w:p>
        </w:tc>
        <w:tc>
          <w:tcPr>
            <w:tcW w:w="1004" w:type="dxa"/>
            <w:vMerge w:val="restart"/>
            <w:vAlign w:val="center"/>
          </w:tcPr>
          <w:p w14:paraId="2961239B">
            <w:pPr>
              <w:jc w:val="left"/>
              <w:rPr>
                <w:rFonts w:ascii="仿宋_GB2312" w:eastAsia="仿宋_GB2312"/>
                <w:color w:val="000000" w:themeColor="text1"/>
                <w:sz w:val="18"/>
                <w:szCs w:val="18"/>
              </w:rPr>
            </w:pPr>
            <w:r>
              <w:rPr>
                <w:rFonts w:hint="eastAsia" w:ascii="仿宋_GB2312" w:hAnsi="宋体" w:eastAsia="仿宋_GB2312"/>
                <w:sz w:val="18"/>
                <w:szCs w:val="18"/>
              </w:rPr>
              <w:t xml:space="preserve">   √</w:t>
            </w:r>
          </w:p>
        </w:tc>
        <w:tc>
          <w:tcPr>
            <w:tcW w:w="840" w:type="dxa"/>
            <w:vMerge w:val="restart"/>
            <w:vAlign w:val="center"/>
          </w:tcPr>
          <w:p w14:paraId="4DBF6475">
            <w:pPr>
              <w:jc w:val="left"/>
              <w:rPr>
                <w:rFonts w:ascii="仿宋_GB2312" w:eastAsia="仿宋_GB2312"/>
                <w:color w:val="000000" w:themeColor="text1"/>
                <w:sz w:val="18"/>
                <w:szCs w:val="18"/>
              </w:rPr>
            </w:pPr>
            <w:r>
              <w:rPr>
                <w:rFonts w:hint="eastAsia" w:ascii="仿宋_GB2312" w:hAnsi="宋体" w:eastAsia="仿宋_GB2312"/>
                <w:sz w:val="18"/>
                <w:szCs w:val="18"/>
              </w:rPr>
              <w:t>0477-5185444</w:t>
            </w:r>
          </w:p>
        </w:tc>
      </w:tr>
      <w:tr w14:paraId="242E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584" w:type="dxa"/>
            <w:vMerge w:val="continue"/>
            <w:vAlign w:val="center"/>
          </w:tcPr>
          <w:p w14:paraId="05CB31BF">
            <w:pPr>
              <w:jc w:val="center"/>
              <w:rPr>
                <w:rFonts w:ascii="仿宋_GB2312" w:hAnsi="Times New Roman" w:eastAsia="仿宋_GB2312"/>
                <w:sz w:val="18"/>
                <w:szCs w:val="18"/>
              </w:rPr>
            </w:pPr>
          </w:p>
        </w:tc>
        <w:tc>
          <w:tcPr>
            <w:tcW w:w="664" w:type="dxa"/>
            <w:vMerge w:val="continue"/>
            <w:shd w:val="clear" w:color="auto" w:fill="auto"/>
            <w:vAlign w:val="center"/>
          </w:tcPr>
          <w:p w14:paraId="30169846">
            <w:pPr>
              <w:jc w:val="left"/>
              <w:rPr>
                <w:rFonts w:ascii="仿宋_GB2312" w:eastAsia="仿宋_GB2312"/>
                <w:color w:val="000000" w:themeColor="text1"/>
                <w:sz w:val="18"/>
                <w:szCs w:val="18"/>
              </w:rPr>
            </w:pPr>
          </w:p>
        </w:tc>
        <w:tc>
          <w:tcPr>
            <w:tcW w:w="709" w:type="dxa"/>
            <w:vMerge w:val="continue"/>
            <w:shd w:val="clear" w:color="auto" w:fill="auto"/>
            <w:vAlign w:val="center"/>
          </w:tcPr>
          <w:p w14:paraId="15764278">
            <w:pPr>
              <w:jc w:val="left"/>
              <w:rPr>
                <w:rFonts w:ascii="仿宋_GB2312" w:eastAsia="仿宋_GB2312"/>
                <w:sz w:val="18"/>
                <w:szCs w:val="18"/>
              </w:rPr>
            </w:pPr>
          </w:p>
        </w:tc>
        <w:tc>
          <w:tcPr>
            <w:tcW w:w="2802" w:type="dxa"/>
            <w:vMerge w:val="continue"/>
            <w:vAlign w:val="center"/>
          </w:tcPr>
          <w:p w14:paraId="6CFE6E4B">
            <w:pPr>
              <w:rPr>
                <w:rFonts w:ascii="仿宋_GB2312" w:eastAsia="仿宋_GB2312"/>
                <w:sz w:val="18"/>
                <w:szCs w:val="18"/>
              </w:rPr>
            </w:pPr>
          </w:p>
        </w:tc>
        <w:tc>
          <w:tcPr>
            <w:tcW w:w="1592" w:type="dxa"/>
            <w:vMerge w:val="continue"/>
            <w:vAlign w:val="center"/>
          </w:tcPr>
          <w:p w14:paraId="4B5D1A5E">
            <w:pPr>
              <w:jc w:val="left"/>
              <w:rPr>
                <w:rFonts w:ascii="仿宋_GB2312" w:eastAsia="仿宋_GB2312"/>
                <w:sz w:val="18"/>
                <w:szCs w:val="18"/>
              </w:rPr>
            </w:pPr>
          </w:p>
        </w:tc>
        <w:tc>
          <w:tcPr>
            <w:tcW w:w="1115" w:type="dxa"/>
            <w:vMerge w:val="restart"/>
            <w:vAlign w:val="center"/>
          </w:tcPr>
          <w:p w14:paraId="3360CB8D">
            <w:pPr>
              <w:jc w:val="left"/>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708" w:type="dxa"/>
            <w:vMerge w:val="continue"/>
            <w:vAlign w:val="center"/>
          </w:tcPr>
          <w:p w14:paraId="358B14A9">
            <w:pPr>
              <w:jc w:val="left"/>
              <w:rPr>
                <w:rFonts w:ascii="仿宋_GB2312" w:hAnsi="宋体" w:eastAsia="仿宋_GB2312"/>
                <w:sz w:val="18"/>
                <w:szCs w:val="18"/>
              </w:rPr>
            </w:pPr>
          </w:p>
        </w:tc>
        <w:tc>
          <w:tcPr>
            <w:tcW w:w="1701" w:type="dxa"/>
            <w:vMerge w:val="continue"/>
            <w:vAlign w:val="center"/>
          </w:tcPr>
          <w:p w14:paraId="0A0D0AF7">
            <w:pPr>
              <w:widowControl/>
              <w:rPr>
                <w:rFonts w:ascii="仿宋_GB2312" w:eastAsia="仿宋_GB2312"/>
                <w:sz w:val="18"/>
                <w:szCs w:val="18"/>
              </w:rPr>
            </w:pPr>
          </w:p>
        </w:tc>
        <w:tc>
          <w:tcPr>
            <w:tcW w:w="851" w:type="dxa"/>
            <w:vMerge w:val="continue"/>
            <w:shd w:val="clear" w:color="auto" w:fill="auto"/>
            <w:vAlign w:val="center"/>
          </w:tcPr>
          <w:p w14:paraId="4220F65D">
            <w:pPr>
              <w:jc w:val="left"/>
              <w:rPr>
                <w:rFonts w:ascii="仿宋_GB2312" w:eastAsia="仿宋_GB2312"/>
                <w:sz w:val="18"/>
                <w:szCs w:val="18"/>
              </w:rPr>
            </w:pPr>
          </w:p>
        </w:tc>
        <w:tc>
          <w:tcPr>
            <w:tcW w:w="709" w:type="dxa"/>
            <w:vMerge w:val="continue"/>
            <w:shd w:val="clear" w:color="auto" w:fill="auto"/>
          </w:tcPr>
          <w:p w14:paraId="30702B68">
            <w:pPr>
              <w:jc w:val="center"/>
              <w:rPr>
                <w:rFonts w:ascii="仿宋_GB2312" w:eastAsia="仿宋_GB2312"/>
                <w:sz w:val="18"/>
                <w:szCs w:val="18"/>
              </w:rPr>
            </w:pPr>
          </w:p>
        </w:tc>
        <w:tc>
          <w:tcPr>
            <w:tcW w:w="708" w:type="dxa"/>
            <w:vMerge w:val="continue"/>
            <w:shd w:val="clear" w:color="auto" w:fill="auto"/>
            <w:vAlign w:val="center"/>
          </w:tcPr>
          <w:p w14:paraId="7F1E5B33">
            <w:pPr>
              <w:jc w:val="left"/>
              <w:rPr>
                <w:rFonts w:ascii="仿宋_GB2312" w:eastAsia="仿宋_GB2312"/>
                <w:color w:val="000000" w:themeColor="text1"/>
                <w:sz w:val="18"/>
                <w:szCs w:val="18"/>
              </w:rPr>
            </w:pPr>
          </w:p>
        </w:tc>
        <w:tc>
          <w:tcPr>
            <w:tcW w:w="993" w:type="dxa"/>
            <w:vMerge w:val="continue"/>
            <w:shd w:val="clear" w:color="auto" w:fill="auto"/>
          </w:tcPr>
          <w:p w14:paraId="2ABEDCC6">
            <w:pPr>
              <w:jc w:val="left"/>
              <w:rPr>
                <w:rFonts w:ascii="仿宋_GB2312" w:eastAsia="仿宋_GB2312"/>
                <w:color w:val="000000" w:themeColor="text1"/>
                <w:sz w:val="18"/>
                <w:szCs w:val="18"/>
              </w:rPr>
            </w:pPr>
          </w:p>
        </w:tc>
        <w:tc>
          <w:tcPr>
            <w:tcW w:w="557" w:type="dxa"/>
            <w:vMerge w:val="continue"/>
            <w:vAlign w:val="center"/>
          </w:tcPr>
          <w:p w14:paraId="7BC8E8BE">
            <w:pPr>
              <w:jc w:val="left"/>
              <w:rPr>
                <w:rFonts w:ascii="仿宋_GB2312" w:hAnsi="宋体" w:eastAsia="仿宋_GB2312"/>
                <w:sz w:val="18"/>
                <w:szCs w:val="18"/>
              </w:rPr>
            </w:pPr>
          </w:p>
        </w:tc>
        <w:tc>
          <w:tcPr>
            <w:tcW w:w="1004" w:type="dxa"/>
            <w:vMerge w:val="continue"/>
            <w:vAlign w:val="center"/>
          </w:tcPr>
          <w:p w14:paraId="0BF83F45">
            <w:pPr>
              <w:jc w:val="left"/>
              <w:rPr>
                <w:rFonts w:ascii="仿宋_GB2312" w:hAnsi="宋体" w:eastAsia="仿宋_GB2312"/>
                <w:sz w:val="18"/>
                <w:szCs w:val="18"/>
              </w:rPr>
            </w:pPr>
          </w:p>
        </w:tc>
        <w:tc>
          <w:tcPr>
            <w:tcW w:w="840" w:type="dxa"/>
            <w:vMerge w:val="continue"/>
            <w:vAlign w:val="center"/>
          </w:tcPr>
          <w:p w14:paraId="78C42BEC">
            <w:pPr>
              <w:jc w:val="left"/>
              <w:rPr>
                <w:rFonts w:ascii="仿宋_GB2312" w:hAnsi="宋体" w:eastAsia="仿宋_GB2312"/>
                <w:sz w:val="18"/>
                <w:szCs w:val="18"/>
              </w:rPr>
            </w:pPr>
          </w:p>
        </w:tc>
      </w:tr>
      <w:tr w14:paraId="284A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84" w:type="dxa"/>
            <w:vMerge w:val="continue"/>
            <w:vAlign w:val="center"/>
          </w:tcPr>
          <w:p w14:paraId="48EB6240">
            <w:pPr>
              <w:jc w:val="center"/>
              <w:rPr>
                <w:rFonts w:ascii="仿宋_GB2312" w:hAnsi="Times New Roman" w:eastAsia="仿宋_GB2312"/>
                <w:sz w:val="18"/>
                <w:szCs w:val="18"/>
              </w:rPr>
            </w:pPr>
          </w:p>
        </w:tc>
        <w:tc>
          <w:tcPr>
            <w:tcW w:w="664" w:type="dxa"/>
            <w:vMerge w:val="continue"/>
            <w:shd w:val="clear" w:color="auto" w:fill="auto"/>
            <w:vAlign w:val="center"/>
          </w:tcPr>
          <w:p w14:paraId="1CC1BC2E">
            <w:pPr>
              <w:jc w:val="left"/>
              <w:rPr>
                <w:rFonts w:ascii="仿宋_GB2312" w:eastAsia="仿宋_GB2312"/>
                <w:color w:val="000000" w:themeColor="text1"/>
                <w:sz w:val="18"/>
                <w:szCs w:val="18"/>
              </w:rPr>
            </w:pPr>
          </w:p>
        </w:tc>
        <w:tc>
          <w:tcPr>
            <w:tcW w:w="709" w:type="dxa"/>
            <w:vMerge w:val="continue"/>
            <w:shd w:val="clear" w:color="auto" w:fill="auto"/>
            <w:vAlign w:val="center"/>
          </w:tcPr>
          <w:p w14:paraId="1AE11425">
            <w:pPr>
              <w:jc w:val="left"/>
              <w:rPr>
                <w:rFonts w:ascii="仿宋_GB2312" w:eastAsia="仿宋_GB2312"/>
                <w:sz w:val="18"/>
                <w:szCs w:val="18"/>
              </w:rPr>
            </w:pPr>
          </w:p>
        </w:tc>
        <w:tc>
          <w:tcPr>
            <w:tcW w:w="2802" w:type="dxa"/>
            <w:vMerge w:val="continue"/>
            <w:vAlign w:val="center"/>
          </w:tcPr>
          <w:p w14:paraId="79337B49">
            <w:pPr>
              <w:rPr>
                <w:rFonts w:ascii="仿宋_GB2312" w:eastAsia="仿宋_GB2312"/>
                <w:sz w:val="18"/>
                <w:szCs w:val="18"/>
              </w:rPr>
            </w:pPr>
          </w:p>
        </w:tc>
        <w:tc>
          <w:tcPr>
            <w:tcW w:w="1592" w:type="dxa"/>
            <w:vMerge w:val="continue"/>
            <w:vAlign w:val="center"/>
          </w:tcPr>
          <w:p w14:paraId="01AA046A">
            <w:pPr>
              <w:jc w:val="left"/>
              <w:rPr>
                <w:rFonts w:ascii="仿宋_GB2312" w:eastAsia="仿宋_GB2312"/>
                <w:sz w:val="18"/>
                <w:szCs w:val="18"/>
              </w:rPr>
            </w:pPr>
          </w:p>
        </w:tc>
        <w:tc>
          <w:tcPr>
            <w:tcW w:w="1115" w:type="dxa"/>
            <w:vMerge w:val="continue"/>
            <w:vAlign w:val="center"/>
          </w:tcPr>
          <w:p w14:paraId="7FD512B2">
            <w:pPr>
              <w:jc w:val="left"/>
              <w:rPr>
                <w:rFonts w:ascii="仿宋_GB2312" w:eastAsia="仿宋_GB2312"/>
                <w:sz w:val="18"/>
                <w:szCs w:val="18"/>
              </w:rPr>
            </w:pPr>
          </w:p>
        </w:tc>
        <w:tc>
          <w:tcPr>
            <w:tcW w:w="708" w:type="dxa"/>
            <w:vMerge w:val="continue"/>
            <w:vAlign w:val="center"/>
          </w:tcPr>
          <w:p w14:paraId="4B7AC09A">
            <w:pPr>
              <w:jc w:val="left"/>
              <w:rPr>
                <w:rFonts w:ascii="仿宋_GB2312" w:hAnsi="宋体" w:eastAsia="仿宋_GB2312"/>
                <w:sz w:val="18"/>
                <w:szCs w:val="18"/>
              </w:rPr>
            </w:pPr>
          </w:p>
        </w:tc>
        <w:tc>
          <w:tcPr>
            <w:tcW w:w="1701" w:type="dxa"/>
            <w:vMerge w:val="continue"/>
            <w:vAlign w:val="center"/>
          </w:tcPr>
          <w:p w14:paraId="4C0315FE">
            <w:pPr>
              <w:widowControl/>
              <w:rPr>
                <w:rFonts w:ascii="仿宋_GB2312" w:eastAsia="仿宋_GB2312"/>
                <w:sz w:val="18"/>
                <w:szCs w:val="18"/>
              </w:rPr>
            </w:pPr>
          </w:p>
        </w:tc>
        <w:tc>
          <w:tcPr>
            <w:tcW w:w="851" w:type="dxa"/>
            <w:shd w:val="clear" w:color="auto" w:fill="auto"/>
            <w:vAlign w:val="center"/>
          </w:tcPr>
          <w:p w14:paraId="393B725C">
            <w:pPr>
              <w:jc w:val="left"/>
              <w:rPr>
                <w:rFonts w:ascii="仿宋_GB2312" w:eastAsia="仿宋_GB2312"/>
                <w:sz w:val="18"/>
                <w:szCs w:val="18"/>
              </w:rPr>
            </w:pPr>
            <w:r>
              <w:rPr>
                <w:rFonts w:hint="eastAsia" w:ascii="仿宋_GB2312" w:eastAsia="仿宋_GB2312"/>
                <w:sz w:val="18"/>
                <w:szCs w:val="18"/>
              </w:rPr>
              <w:t>√</w:t>
            </w:r>
          </w:p>
        </w:tc>
        <w:tc>
          <w:tcPr>
            <w:tcW w:w="709" w:type="dxa"/>
            <w:shd w:val="clear" w:color="auto" w:fill="auto"/>
          </w:tcPr>
          <w:p w14:paraId="6F71BC2A">
            <w:pPr>
              <w:jc w:val="center"/>
              <w:rPr>
                <w:rFonts w:ascii="仿宋_GB2312" w:eastAsia="仿宋_GB2312"/>
                <w:sz w:val="18"/>
                <w:szCs w:val="18"/>
              </w:rPr>
            </w:pPr>
          </w:p>
        </w:tc>
        <w:tc>
          <w:tcPr>
            <w:tcW w:w="708" w:type="dxa"/>
            <w:vMerge w:val="continue"/>
            <w:shd w:val="clear" w:color="auto" w:fill="auto"/>
            <w:vAlign w:val="center"/>
          </w:tcPr>
          <w:p w14:paraId="095DE556">
            <w:pPr>
              <w:jc w:val="left"/>
              <w:rPr>
                <w:rFonts w:ascii="仿宋_GB2312" w:eastAsia="仿宋_GB2312"/>
                <w:color w:val="000000" w:themeColor="text1"/>
                <w:sz w:val="18"/>
                <w:szCs w:val="18"/>
              </w:rPr>
            </w:pPr>
          </w:p>
        </w:tc>
        <w:tc>
          <w:tcPr>
            <w:tcW w:w="993" w:type="dxa"/>
            <w:vMerge w:val="continue"/>
            <w:shd w:val="clear" w:color="auto" w:fill="auto"/>
          </w:tcPr>
          <w:p w14:paraId="5DC7D4B6">
            <w:pPr>
              <w:jc w:val="left"/>
              <w:rPr>
                <w:rFonts w:ascii="仿宋_GB2312" w:eastAsia="仿宋_GB2312"/>
                <w:color w:val="000000" w:themeColor="text1"/>
                <w:sz w:val="18"/>
                <w:szCs w:val="18"/>
              </w:rPr>
            </w:pPr>
          </w:p>
        </w:tc>
        <w:tc>
          <w:tcPr>
            <w:tcW w:w="557" w:type="dxa"/>
            <w:vMerge w:val="continue"/>
            <w:vAlign w:val="center"/>
          </w:tcPr>
          <w:p w14:paraId="33D450C9">
            <w:pPr>
              <w:jc w:val="left"/>
              <w:rPr>
                <w:rFonts w:ascii="仿宋_GB2312" w:hAnsi="宋体" w:eastAsia="仿宋_GB2312"/>
                <w:sz w:val="18"/>
                <w:szCs w:val="18"/>
              </w:rPr>
            </w:pPr>
          </w:p>
        </w:tc>
        <w:tc>
          <w:tcPr>
            <w:tcW w:w="1004" w:type="dxa"/>
            <w:vMerge w:val="continue"/>
            <w:vAlign w:val="center"/>
          </w:tcPr>
          <w:p w14:paraId="4FE80BA0">
            <w:pPr>
              <w:jc w:val="left"/>
              <w:rPr>
                <w:rFonts w:ascii="仿宋_GB2312" w:hAnsi="宋体" w:eastAsia="仿宋_GB2312"/>
                <w:sz w:val="18"/>
                <w:szCs w:val="18"/>
              </w:rPr>
            </w:pPr>
          </w:p>
        </w:tc>
        <w:tc>
          <w:tcPr>
            <w:tcW w:w="840" w:type="dxa"/>
            <w:vMerge w:val="continue"/>
            <w:vAlign w:val="center"/>
          </w:tcPr>
          <w:p w14:paraId="5794CF95">
            <w:pPr>
              <w:jc w:val="left"/>
              <w:rPr>
                <w:rFonts w:ascii="仿宋_GB2312" w:hAnsi="宋体" w:eastAsia="仿宋_GB2312"/>
                <w:sz w:val="18"/>
                <w:szCs w:val="18"/>
              </w:rPr>
            </w:pPr>
          </w:p>
        </w:tc>
      </w:tr>
      <w:tr w14:paraId="67B7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jc w:val="center"/>
        </w:trPr>
        <w:tc>
          <w:tcPr>
            <w:tcW w:w="584" w:type="dxa"/>
            <w:vMerge w:val="restart"/>
            <w:vAlign w:val="center"/>
          </w:tcPr>
          <w:p w14:paraId="4AA72C9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restart"/>
            <w:shd w:val="clear" w:color="auto" w:fill="auto"/>
            <w:vAlign w:val="center"/>
          </w:tcPr>
          <w:p w14:paraId="5FDE09F8">
            <w:pPr>
              <w:jc w:val="left"/>
              <w:rPr>
                <w:rFonts w:ascii="仿宋_GB2312" w:eastAsia="仿宋_GB2312"/>
                <w:color w:val="000000" w:themeColor="text1"/>
                <w:sz w:val="18"/>
                <w:szCs w:val="18"/>
              </w:rPr>
            </w:pPr>
          </w:p>
        </w:tc>
        <w:tc>
          <w:tcPr>
            <w:tcW w:w="709" w:type="dxa"/>
            <w:vMerge w:val="restart"/>
            <w:shd w:val="clear" w:color="auto" w:fill="auto"/>
            <w:vAlign w:val="center"/>
          </w:tcPr>
          <w:p w14:paraId="1CB0EF02">
            <w:pPr>
              <w:jc w:val="center"/>
              <w:rPr>
                <w:rFonts w:ascii="仿宋_GB2312" w:hAnsi="宋体" w:eastAsia="仿宋_GB2312"/>
                <w:sz w:val="18"/>
                <w:szCs w:val="18"/>
              </w:rPr>
            </w:pPr>
            <w:r>
              <w:rPr>
                <w:rFonts w:hint="eastAsia" w:ascii="仿宋_GB2312" w:eastAsia="仿宋_GB2312"/>
                <w:sz w:val="18"/>
                <w:szCs w:val="18"/>
              </w:rPr>
              <w:t>拟征地听证</w:t>
            </w:r>
          </w:p>
        </w:tc>
        <w:tc>
          <w:tcPr>
            <w:tcW w:w="2802" w:type="dxa"/>
            <w:vMerge w:val="restart"/>
            <w:vAlign w:val="center"/>
          </w:tcPr>
          <w:p w14:paraId="73735EFF">
            <w:pPr>
              <w:rPr>
                <w:rFonts w:ascii="仿宋_GB2312" w:eastAsia="仿宋_GB2312"/>
                <w:sz w:val="18"/>
                <w:szCs w:val="18"/>
              </w:rPr>
            </w:pPr>
            <w:r>
              <w:rPr>
                <w:rFonts w:hint="eastAsia" w:ascii="仿宋_GB2312" w:eastAsia="仿宋_GB2312"/>
                <w:sz w:val="18"/>
                <w:szCs w:val="18"/>
              </w:rPr>
              <w:t>征地前期工作中依申请开展听证工作的，听证结果予以公开。按拟征收土地告知确定的时间制作《听证通知书》；按《听证通知书》规定的时间组织听证；实施听证的，公开听证相关材料。</w:t>
            </w:r>
          </w:p>
          <w:p w14:paraId="63326126">
            <w:pPr>
              <w:rPr>
                <w:rFonts w:ascii="仿宋_GB2312" w:eastAsia="仿宋_GB2312"/>
                <w:sz w:val="18"/>
                <w:szCs w:val="18"/>
              </w:rPr>
            </w:pPr>
            <w:r>
              <w:rPr>
                <w:rFonts w:hint="eastAsia" w:ascii="仿宋_GB2312" w:eastAsia="仿宋_GB2312"/>
                <w:sz w:val="18"/>
                <w:szCs w:val="18"/>
              </w:rPr>
              <w:t>1.《听证通知书》；</w:t>
            </w:r>
          </w:p>
          <w:p w14:paraId="4F48F4E9">
            <w:pPr>
              <w:rPr>
                <w:rFonts w:ascii="仿宋_GB2312" w:eastAsia="仿宋_GB2312"/>
                <w:sz w:val="18"/>
                <w:szCs w:val="18"/>
              </w:rPr>
            </w:pPr>
            <w:r>
              <w:rPr>
                <w:rFonts w:hint="eastAsia" w:ascii="仿宋_GB2312" w:eastAsia="仿宋_GB2312"/>
                <w:sz w:val="18"/>
                <w:szCs w:val="18"/>
              </w:rPr>
              <w:t>2.听证处理意见；</w:t>
            </w:r>
          </w:p>
          <w:p w14:paraId="1EA07308">
            <w:pPr>
              <w:jc w:val="center"/>
              <w:rPr>
                <w:rFonts w:ascii="仿宋_GB2312" w:hAnsi="宋体" w:eastAsia="仿宋_GB2312"/>
                <w:sz w:val="18"/>
                <w:szCs w:val="18"/>
              </w:rPr>
            </w:pPr>
            <w:r>
              <w:rPr>
                <w:rFonts w:hint="eastAsia" w:ascii="仿宋_GB2312" w:eastAsia="仿宋_GB2312"/>
                <w:sz w:val="18"/>
                <w:szCs w:val="18"/>
              </w:rPr>
              <w:t>〔*听证笔录有关资料〕。</w:t>
            </w:r>
          </w:p>
        </w:tc>
        <w:tc>
          <w:tcPr>
            <w:tcW w:w="1592" w:type="dxa"/>
            <w:vMerge w:val="restart"/>
            <w:vAlign w:val="center"/>
          </w:tcPr>
          <w:p w14:paraId="0257D9BA">
            <w:pPr>
              <w:jc w:val="center"/>
              <w:rPr>
                <w:rFonts w:ascii="仿宋_GB2312" w:hAnsi="宋体" w:eastAsia="仿宋_GB2312"/>
                <w:sz w:val="18"/>
                <w:szCs w:val="18"/>
              </w:rPr>
            </w:pPr>
            <w:r>
              <w:rPr>
                <w:rFonts w:hint="eastAsia" w:ascii="仿宋_GB2312" w:eastAsia="仿宋_GB2312"/>
                <w:sz w:val="18"/>
                <w:szCs w:val="18"/>
              </w:rPr>
              <w:t>《国土资源听证规定》、《国土资源部办公厅关于进一步做好市县征地信息公开工作有关问题的通知》</w:t>
            </w:r>
          </w:p>
        </w:tc>
        <w:tc>
          <w:tcPr>
            <w:tcW w:w="1115" w:type="dxa"/>
            <w:vAlign w:val="center"/>
          </w:tcPr>
          <w:p w14:paraId="7A44AF70">
            <w:pPr>
              <w:jc w:val="center"/>
              <w:rPr>
                <w:rFonts w:ascii="仿宋_GB2312" w:hAnsi="宋体" w:eastAsia="仿宋_GB2312"/>
                <w:sz w:val="18"/>
                <w:szCs w:val="18"/>
              </w:rPr>
            </w:pPr>
            <w:r>
              <w:rPr>
                <w:rFonts w:hint="eastAsia" w:ascii="仿宋_GB2312" w:eastAsia="仿宋_GB2312"/>
                <w:sz w:val="18"/>
                <w:szCs w:val="18"/>
              </w:rPr>
              <w:t>听证通知书》应在组织听证7个工作日前予以公开；②其他听证公开内容在拟征地听证工作结束后5个工作日内在村公示栏公开。</w:t>
            </w:r>
          </w:p>
        </w:tc>
        <w:tc>
          <w:tcPr>
            <w:tcW w:w="708" w:type="dxa"/>
            <w:vMerge w:val="restart"/>
            <w:vAlign w:val="center"/>
          </w:tcPr>
          <w:p w14:paraId="2DE40A94">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vMerge w:val="restart"/>
            <w:vAlign w:val="center"/>
          </w:tcPr>
          <w:p w14:paraId="40FC5C6D">
            <w:pPr>
              <w:widowControl/>
              <w:rPr>
                <w:rFonts w:ascii="仿宋_GB2312" w:eastAsia="仿宋_GB2312"/>
                <w:sz w:val="18"/>
                <w:szCs w:val="18"/>
              </w:rPr>
            </w:pPr>
            <w:r>
              <w:rPr>
                <w:rFonts w:hint="eastAsia" w:ascii="仿宋_GB2312" w:eastAsia="仿宋_GB2312"/>
                <w:sz w:val="18"/>
                <w:szCs w:val="18"/>
              </w:rPr>
              <w:t>■社区/企事业单位/村公示栏（电子屏）</w:t>
            </w:r>
          </w:p>
          <w:p w14:paraId="565633C5">
            <w:pPr>
              <w:widowControl/>
              <w:rPr>
                <w:rFonts w:ascii="仿宋_GB2312" w:eastAsia="仿宋_GB2312"/>
                <w:sz w:val="18"/>
                <w:szCs w:val="18"/>
              </w:rPr>
            </w:pPr>
            <w:r>
              <w:rPr>
                <w:rFonts w:hint="eastAsia" w:ascii="仿宋_GB2312" w:eastAsia="仿宋_GB2312"/>
                <w:sz w:val="18"/>
                <w:szCs w:val="18"/>
              </w:rPr>
              <w:t xml:space="preserve">▲政府网站    </w:t>
            </w:r>
          </w:p>
          <w:p w14:paraId="23E5CEB2">
            <w:pPr>
              <w:jc w:val="center"/>
              <w:rPr>
                <w:rFonts w:ascii="仿宋_GB2312" w:hAnsi="宋体" w:eastAsia="仿宋_GB2312"/>
                <w:sz w:val="18"/>
                <w:szCs w:val="18"/>
              </w:rPr>
            </w:pPr>
            <w:r>
              <w:rPr>
                <w:rFonts w:hint="eastAsia" w:ascii="仿宋_GB2312" w:eastAsia="仿宋_GB2312"/>
                <w:sz w:val="18"/>
                <w:szCs w:val="18"/>
              </w:rPr>
              <w:t>▲征地信息公开平台</w:t>
            </w:r>
          </w:p>
        </w:tc>
        <w:tc>
          <w:tcPr>
            <w:tcW w:w="851" w:type="dxa"/>
            <w:shd w:val="clear" w:color="auto" w:fill="auto"/>
            <w:vAlign w:val="center"/>
          </w:tcPr>
          <w:p w14:paraId="471441A7">
            <w:pPr>
              <w:spacing w:line="600" w:lineRule="exact"/>
              <w:jc w:val="center"/>
              <w:rPr>
                <w:rFonts w:ascii="仿宋_GB2312" w:hAnsi="宋体" w:eastAsia="仿宋_GB2312"/>
                <w:sz w:val="18"/>
                <w:szCs w:val="18"/>
              </w:rPr>
            </w:pPr>
          </w:p>
        </w:tc>
        <w:tc>
          <w:tcPr>
            <w:tcW w:w="709" w:type="dxa"/>
            <w:shd w:val="clear" w:color="auto" w:fill="auto"/>
          </w:tcPr>
          <w:p w14:paraId="42E480D4">
            <w:pPr>
              <w:jc w:val="center"/>
              <w:rPr>
                <w:rFonts w:ascii="仿宋_GB2312" w:eastAsia="仿宋_GB2312"/>
                <w:sz w:val="18"/>
                <w:szCs w:val="18"/>
              </w:rPr>
            </w:pPr>
          </w:p>
          <w:p w14:paraId="725B6DCF">
            <w:pPr>
              <w:jc w:val="center"/>
              <w:rPr>
                <w:rFonts w:ascii="仿宋_GB2312" w:eastAsia="仿宋_GB2312"/>
                <w:sz w:val="18"/>
                <w:szCs w:val="18"/>
              </w:rPr>
            </w:pPr>
          </w:p>
          <w:p w14:paraId="22F03063">
            <w:pPr>
              <w:jc w:val="center"/>
              <w:rPr>
                <w:rFonts w:ascii="仿宋_GB2312" w:hAnsi="宋体" w:eastAsia="仿宋_GB2312"/>
                <w:sz w:val="18"/>
                <w:szCs w:val="18"/>
              </w:rPr>
            </w:pPr>
            <w:r>
              <w:rPr>
                <w:rFonts w:hint="eastAsia" w:ascii="仿宋_GB2312" w:eastAsia="仿宋_GB2312"/>
                <w:sz w:val="18"/>
                <w:szCs w:val="18"/>
              </w:rPr>
              <w:t>√面向拟征收土地所在地的村集体成员</w:t>
            </w:r>
          </w:p>
        </w:tc>
        <w:tc>
          <w:tcPr>
            <w:tcW w:w="708" w:type="dxa"/>
            <w:vMerge w:val="restart"/>
            <w:shd w:val="clear" w:color="auto" w:fill="auto"/>
            <w:vAlign w:val="center"/>
          </w:tcPr>
          <w:p w14:paraId="11068ECF">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vMerge w:val="restart"/>
            <w:shd w:val="clear" w:color="auto" w:fill="auto"/>
          </w:tcPr>
          <w:p w14:paraId="73EB9A45">
            <w:pPr>
              <w:spacing w:line="600" w:lineRule="exact"/>
              <w:jc w:val="center"/>
              <w:rPr>
                <w:rFonts w:ascii="仿宋_GB2312" w:hAnsi="宋体" w:eastAsia="仿宋_GB2312"/>
                <w:sz w:val="18"/>
                <w:szCs w:val="18"/>
              </w:rPr>
            </w:pPr>
          </w:p>
        </w:tc>
        <w:tc>
          <w:tcPr>
            <w:tcW w:w="557" w:type="dxa"/>
            <w:vMerge w:val="restart"/>
            <w:vAlign w:val="center"/>
          </w:tcPr>
          <w:p w14:paraId="04368CFD">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vMerge w:val="restart"/>
          </w:tcPr>
          <w:p w14:paraId="4154CF73">
            <w:pPr>
              <w:spacing w:line="600" w:lineRule="exact"/>
              <w:jc w:val="center"/>
              <w:rPr>
                <w:rFonts w:ascii="仿宋_GB2312" w:hAnsi="宋体" w:eastAsia="仿宋_GB2312"/>
                <w:sz w:val="18"/>
                <w:szCs w:val="18"/>
              </w:rPr>
            </w:pPr>
          </w:p>
        </w:tc>
        <w:tc>
          <w:tcPr>
            <w:tcW w:w="840" w:type="dxa"/>
            <w:vMerge w:val="restart"/>
            <w:vAlign w:val="center"/>
          </w:tcPr>
          <w:p w14:paraId="5B71F966">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349B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jc w:val="center"/>
        </w:trPr>
        <w:tc>
          <w:tcPr>
            <w:tcW w:w="584" w:type="dxa"/>
            <w:vMerge w:val="continue"/>
            <w:vAlign w:val="center"/>
          </w:tcPr>
          <w:p w14:paraId="1138AFA9">
            <w:pPr>
              <w:spacing w:line="240" w:lineRule="exact"/>
              <w:jc w:val="center"/>
              <w:rPr>
                <w:rFonts w:ascii="仿宋_GB2312" w:hAnsi="Times New Roman" w:eastAsia="仿宋_GB2312"/>
                <w:sz w:val="18"/>
                <w:szCs w:val="18"/>
              </w:rPr>
            </w:pPr>
          </w:p>
        </w:tc>
        <w:tc>
          <w:tcPr>
            <w:tcW w:w="664" w:type="dxa"/>
            <w:vMerge w:val="continue"/>
            <w:shd w:val="clear" w:color="auto" w:fill="auto"/>
            <w:vAlign w:val="center"/>
          </w:tcPr>
          <w:p w14:paraId="4A7B86DD">
            <w:pPr>
              <w:jc w:val="left"/>
              <w:rPr>
                <w:rFonts w:ascii="仿宋_GB2312" w:eastAsia="仿宋_GB2312"/>
                <w:color w:val="000000" w:themeColor="text1"/>
                <w:sz w:val="18"/>
                <w:szCs w:val="18"/>
              </w:rPr>
            </w:pPr>
          </w:p>
        </w:tc>
        <w:tc>
          <w:tcPr>
            <w:tcW w:w="709" w:type="dxa"/>
            <w:vMerge w:val="continue"/>
            <w:shd w:val="clear" w:color="auto" w:fill="auto"/>
            <w:vAlign w:val="center"/>
          </w:tcPr>
          <w:p w14:paraId="378F772D">
            <w:pPr>
              <w:jc w:val="center"/>
              <w:rPr>
                <w:rFonts w:ascii="仿宋_GB2312" w:eastAsia="仿宋_GB2312"/>
                <w:sz w:val="18"/>
                <w:szCs w:val="18"/>
              </w:rPr>
            </w:pPr>
          </w:p>
        </w:tc>
        <w:tc>
          <w:tcPr>
            <w:tcW w:w="2802" w:type="dxa"/>
            <w:vMerge w:val="continue"/>
            <w:vAlign w:val="center"/>
          </w:tcPr>
          <w:p w14:paraId="7DA57FAB">
            <w:pPr>
              <w:rPr>
                <w:rFonts w:ascii="仿宋_GB2312" w:eastAsia="仿宋_GB2312"/>
                <w:sz w:val="18"/>
                <w:szCs w:val="18"/>
              </w:rPr>
            </w:pPr>
          </w:p>
        </w:tc>
        <w:tc>
          <w:tcPr>
            <w:tcW w:w="1592" w:type="dxa"/>
            <w:vMerge w:val="continue"/>
            <w:vAlign w:val="center"/>
          </w:tcPr>
          <w:p w14:paraId="3B41FFE8">
            <w:pPr>
              <w:jc w:val="center"/>
              <w:rPr>
                <w:rFonts w:ascii="仿宋_GB2312" w:eastAsia="仿宋_GB2312"/>
                <w:sz w:val="18"/>
                <w:szCs w:val="18"/>
              </w:rPr>
            </w:pPr>
          </w:p>
        </w:tc>
        <w:tc>
          <w:tcPr>
            <w:tcW w:w="1115" w:type="dxa"/>
            <w:vAlign w:val="center"/>
          </w:tcPr>
          <w:p w14:paraId="57E750CE">
            <w:pPr>
              <w:jc w:val="center"/>
              <w:rPr>
                <w:rFonts w:ascii="仿宋_GB2312" w:eastAsia="仿宋_GB2312"/>
                <w:sz w:val="18"/>
                <w:szCs w:val="18"/>
              </w:rPr>
            </w:pPr>
            <w:r>
              <w:rPr>
                <w:rFonts w:hint="eastAsia" w:ascii="仿宋_GB2312" w:hAnsi="宋体" w:eastAsia="仿宋_GB2312"/>
                <w:sz w:val="18"/>
                <w:szCs w:val="18"/>
              </w:rPr>
              <w:t>收到征地批准文件之日起10个工作日内，在政府网站、征地信息公开平台公开。</w:t>
            </w:r>
          </w:p>
        </w:tc>
        <w:tc>
          <w:tcPr>
            <w:tcW w:w="708" w:type="dxa"/>
            <w:vMerge w:val="continue"/>
            <w:vAlign w:val="center"/>
          </w:tcPr>
          <w:p w14:paraId="39962BC4">
            <w:pPr>
              <w:jc w:val="center"/>
              <w:rPr>
                <w:rFonts w:ascii="仿宋_GB2312" w:hAnsi="宋体" w:eastAsia="仿宋_GB2312"/>
                <w:sz w:val="18"/>
                <w:szCs w:val="18"/>
              </w:rPr>
            </w:pPr>
          </w:p>
        </w:tc>
        <w:tc>
          <w:tcPr>
            <w:tcW w:w="1701" w:type="dxa"/>
            <w:vMerge w:val="continue"/>
            <w:vAlign w:val="center"/>
          </w:tcPr>
          <w:p w14:paraId="3EF0DF4A">
            <w:pPr>
              <w:widowControl/>
              <w:rPr>
                <w:rFonts w:ascii="仿宋_GB2312" w:eastAsia="仿宋_GB2312"/>
                <w:sz w:val="18"/>
                <w:szCs w:val="18"/>
              </w:rPr>
            </w:pPr>
          </w:p>
        </w:tc>
        <w:tc>
          <w:tcPr>
            <w:tcW w:w="851" w:type="dxa"/>
            <w:shd w:val="clear" w:color="auto" w:fill="auto"/>
            <w:vAlign w:val="center"/>
          </w:tcPr>
          <w:p w14:paraId="61307094">
            <w:pPr>
              <w:spacing w:line="6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tcPr>
          <w:p w14:paraId="6DD6A84B">
            <w:pPr>
              <w:jc w:val="center"/>
              <w:rPr>
                <w:rFonts w:ascii="仿宋_GB2312" w:eastAsia="仿宋_GB2312"/>
                <w:sz w:val="18"/>
                <w:szCs w:val="18"/>
              </w:rPr>
            </w:pPr>
          </w:p>
        </w:tc>
        <w:tc>
          <w:tcPr>
            <w:tcW w:w="708" w:type="dxa"/>
            <w:vMerge w:val="continue"/>
            <w:shd w:val="clear" w:color="auto" w:fill="auto"/>
            <w:vAlign w:val="center"/>
          </w:tcPr>
          <w:p w14:paraId="614E5FB3">
            <w:pPr>
              <w:spacing w:line="600" w:lineRule="exact"/>
              <w:jc w:val="center"/>
              <w:rPr>
                <w:rFonts w:ascii="仿宋_GB2312" w:hAnsi="宋体" w:eastAsia="仿宋_GB2312"/>
                <w:sz w:val="18"/>
                <w:szCs w:val="18"/>
              </w:rPr>
            </w:pPr>
          </w:p>
        </w:tc>
        <w:tc>
          <w:tcPr>
            <w:tcW w:w="993" w:type="dxa"/>
            <w:vMerge w:val="continue"/>
            <w:shd w:val="clear" w:color="auto" w:fill="auto"/>
          </w:tcPr>
          <w:p w14:paraId="372E7BAC">
            <w:pPr>
              <w:spacing w:line="600" w:lineRule="exact"/>
              <w:jc w:val="center"/>
              <w:rPr>
                <w:rFonts w:ascii="仿宋_GB2312" w:hAnsi="宋体" w:eastAsia="仿宋_GB2312"/>
                <w:sz w:val="18"/>
                <w:szCs w:val="18"/>
              </w:rPr>
            </w:pPr>
          </w:p>
        </w:tc>
        <w:tc>
          <w:tcPr>
            <w:tcW w:w="557" w:type="dxa"/>
            <w:vMerge w:val="continue"/>
            <w:vAlign w:val="center"/>
          </w:tcPr>
          <w:p w14:paraId="54860487">
            <w:pPr>
              <w:spacing w:line="600" w:lineRule="exact"/>
              <w:jc w:val="center"/>
              <w:rPr>
                <w:rFonts w:ascii="仿宋_GB2312" w:hAnsi="宋体" w:eastAsia="仿宋_GB2312"/>
                <w:sz w:val="18"/>
                <w:szCs w:val="18"/>
              </w:rPr>
            </w:pPr>
          </w:p>
        </w:tc>
        <w:tc>
          <w:tcPr>
            <w:tcW w:w="1004" w:type="dxa"/>
            <w:vMerge w:val="continue"/>
          </w:tcPr>
          <w:p w14:paraId="42BFB5C3">
            <w:pPr>
              <w:spacing w:line="600" w:lineRule="exact"/>
              <w:jc w:val="center"/>
              <w:rPr>
                <w:rFonts w:ascii="仿宋_GB2312" w:hAnsi="宋体" w:eastAsia="仿宋_GB2312"/>
                <w:sz w:val="18"/>
                <w:szCs w:val="18"/>
              </w:rPr>
            </w:pPr>
          </w:p>
        </w:tc>
        <w:tc>
          <w:tcPr>
            <w:tcW w:w="840" w:type="dxa"/>
            <w:vMerge w:val="continue"/>
            <w:vAlign w:val="center"/>
          </w:tcPr>
          <w:p w14:paraId="59A72D90">
            <w:pPr>
              <w:jc w:val="center"/>
              <w:rPr>
                <w:rFonts w:ascii="仿宋_GB2312" w:hAnsi="宋体" w:eastAsia="仿宋_GB2312"/>
                <w:sz w:val="18"/>
                <w:szCs w:val="18"/>
              </w:rPr>
            </w:pPr>
          </w:p>
        </w:tc>
      </w:tr>
      <w:tr w14:paraId="7340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CD4CA9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shd w:val="clear" w:color="auto" w:fill="auto"/>
            <w:vAlign w:val="center"/>
          </w:tcPr>
          <w:p w14:paraId="5F27059B">
            <w:pPr>
              <w:jc w:val="center"/>
              <w:rPr>
                <w:rFonts w:ascii="仿宋_GB2312" w:hAnsi="宋体" w:eastAsia="仿宋_GB2312"/>
                <w:sz w:val="18"/>
                <w:szCs w:val="18"/>
              </w:rPr>
            </w:pPr>
            <w:r>
              <w:rPr>
                <w:rFonts w:hint="eastAsia" w:ascii="仿宋_GB2312" w:eastAsia="仿宋_GB2312"/>
                <w:sz w:val="18"/>
                <w:szCs w:val="18"/>
              </w:rPr>
              <w:t>征地审查报批</w:t>
            </w:r>
          </w:p>
        </w:tc>
        <w:tc>
          <w:tcPr>
            <w:tcW w:w="709" w:type="dxa"/>
            <w:shd w:val="clear" w:color="auto" w:fill="auto"/>
            <w:vAlign w:val="center"/>
          </w:tcPr>
          <w:p w14:paraId="3D806BC5">
            <w:pPr>
              <w:jc w:val="center"/>
              <w:rPr>
                <w:rFonts w:ascii="仿宋_GB2312" w:hAnsi="宋体" w:eastAsia="仿宋_GB2312"/>
                <w:sz w:val="18"/>
                <w:szCs w:val="18"/>
              </w:rPr>
            </w:pPr>
            <w:r>
              <w:rPr>
                <w:rFonts w:hint="eastAsia" w:ascii="仿宋_GB2312" w:eastAsia="仿宋_GB2312"/>
                <w:sz w:val="18"/>
                <w:szCs w:val="18"/>
              </w:rPr>
              <w:t>征地报批材料</w:t>
            </w:r>
          </w:p>
        </w:tc>
        <w:tc>
          <w:tcPr>
            <w:tcW w:w="2802" w:type="dxa"/>
            <w:vAlign w:val="center"/>
          </w:tcPr>
          <w:p w14:paraId="1C273A70">
            <w:pPr>
              <w:rPr>
                <w:rFonts w:ascii="仿宋_GB2312" w:eastAsia="仿宋_GB2312"/>
                <w:sz w:val="18"/>
                <w:szCs w:val="18"/>
              </w:rPr>
            </w:pPr>
            <w:r>
              <w:rPr>
                <w:rFonts w:hint="eastAsia" w:ascii="仿宋_GB2312" w:eastAsia="仿宋_GB2312"/>
                <w:sz w:val="18"/>
                <w:szCs w:val="18"/>
              </w:rPr>
              <w:t>县（市、区）人民政府按照建设用地审查报批有关规定，组织用地报批过程中的相关报批材料予以公开。</w:t>
            </w:r>
          </w:p>
          <w:p w14:paraId="32FACA88">
            <w:pPr>
              <w:widowControl/>
              <w:rPr>
                <w:rFonts w:ascii="仿宋_GB2312" w:eastAsia="仿宋_GB2312"/>
                <w:sz w:val="18"/>
                <w:szCs w:val="18"/>
              </w:rPr>
            </w:pPr>
            <w:r>
              <w:rPr>
                <w:rFonts w:hint="eastAsia" w:ascii="仿宋_GB2312" w:eastAsia="仿宋_GB2312"/>
                <w:sz w:val="18"/>
                <w:szCs w:val="18"/>
              </w:rPr>
              <w:t>1.县（市、区）人民政府建设用地请示；</w:t>
            </w:r>
          </w:p>
          <w:p w14:paraId="5921570F">
            <w:pPr>
              <w:widowControl/>
              <w:rPr>
                <w:rFonts w:ascii="仿宋_GB2312" w:eastAsia="仿宋_GB2312"/>
                <w:sz w:val="18"/>
                <w:szCs w:val="18"/>
              </w:rPr>
            </w:pPr>
            <w:r>
              <w:rPr>
                <w:rFonts w:hint="eastAsia" w:ascii="仿宋_GB2312" w:eastAsia="仿宋_GB2312"/>
                <w:sz w:val="18"/>
                <w:szCs w:val="18"/>
              </w:rPr>
              <w:t>2.县（市、区）自然资源主管部门建设用地审查意见；</w:t>
            </w:r>
          </w:p>
          <w:p w14:paraId="0BD6CBA7">
            <w:pPr>
              <w:widowControl/>
              <w:rPr>
                <w:rFonts w:ascii="仿宋_GB2312" w:eastAsia="仿宋_GB2312"/>
                <w:sz w:val="18"/>
                <w:szCs w:val="18"/>
              </w:rPr>
            </w:pPr>
            <w:r>
              <w:rPr>
                <w:rFonts w:hint="eastAsia" w:ascii="仿宋_GB2312" w:eastAsia="仿宋_GB2312"/>
                <w:sz w:val="18"/>
                <w:szCs w:val="18"/>
              </w:rPr>
              <w:t>3.建设用地呈报说明书、农用地转用方案、补充耕地方案、征收土地方案、供地方案；</w:t>
            </w:r>
          </w:p>
          <w:p w14:paraId="73723446">
            <w:pPr>
              <w:jc w:val="center"/>
              <w:rPr>
                <w:rFonts w:ascii="仿宋_GB2312" w:hAnsi="宋体" w:eastAsia="仿宋_GB2312"/>
                <w:sz w:val="18"/>
                <w:szCs w:val="18"/>
              </w:rPr>
            </w:pPr>
            <w:r>
              <w:rPr>
                <w:rFonts w:hint="eastAsia" w:ascii="仿宋_GB2312" w:eastAsia="仿宋_GB2312"/>
                <w:sz w:val="18"/>
                <w:szCs w:val="18"/>
              </w:rPr>
              <w:t>〔*其他相关文字报批材料和图件由各省（区、市）确定公开方式〕。</w:t>
            </w:r>
          </w:p>
        </w:tc>
        <w:tc>
          <w:tcPr>
            <w:tcW w:w="1592" w:type="dxa"/>
            <w:vAlign w:val="center"/>
          </w:tcPr>
          <w:p w14:paraId="23EC600A">
            <w:pPr>
              <w:jc w:val="center"/>
              <w:rPr>
                <w:rFonts w:ascii="仿宋_GB2312" w:hAnsi="宋体"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、建设用地审查报批有关规定。</w:t>
            </w:r>
          </w:p>
        </w:tc>
        <w:tc>
          <w:tcPr>
            <w:tcW w:w="1115" w:type="dxa"/>
            <w:vAlign w:val="center"/>
          </w:tcPr>
          <w:p w14:paraId="374F20B1">
            <w:pPr>
              <w:jc w:val="center"/>
              <w:rPr>
                <w:rFonts w:ascii="仿宋_GB2312" w:hAnsi="宋体" w:eastAsia="仿宋_GB2312"/>
                <w:sz w:val="18"/>
                <w:szCs w:val="18"/>
              </w:rPr>
            </w:pPr>
            <w:r>
              <w:rPr>
                <w:rFonts w:hint="eastAsia" w:ascii="仿宋_GB2312" w:eastAsia="仿宋_GB2312"/>
                <w:sz w:val="18"/>
                <w:szCs w:val="18"/>
              </w:rPr>
              <w:t>收到征地批准文件之日起10个工作日内公开。</w:t>
            </w:r>
          </w:p>
        </w:tc>
        <w:tc>
          <w:tcPr>
            <w:tcW w:w="708" w:type="dxa"/>
            <w:vAlign w:val="center"/>
          </w:tcPr>
          <w:p w14:paraId="646B678A">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vAlign w:val="center"/>
          </w:tcPr>
          <w:p w14:paraId="22DF39AE">
            <w:pPr>
              <w:widowControl/>
              <w:rPr>
                <w:rFonts w:ascii="仿宋_GB2312" w:eastAsia="仿宋_GB2312"/>
                <w:sz w:val="18"/>
                <w:szCs w:val="18"/>
              </w:rPr>
            </w:pPr>
            <w:r>
              <w:rPr>
                <w:rFonts w:hint="eastAsia" w:ascii="仿宋_GB2312" w:eastAsia="仿宋_GB2312"/>
                <w:sz w:val="18"/>
                <w:szCs w:val="18"/>
              </w:rPr>
              <w:t>▲政府网站</w:t>
            </w:r>
          </w:p>
          <w:p w14:paraId="16C72A22">
            <w:pPr>
              <w:widowControl/>
              <w:rPr>
                <w:rFonts w:ascii="仿宋_GB2312" w:eastAsia="仿宋_GB2312"/>
                <w:sz w:val="18"/>
                <w:szCs w:val="18"/>
              </w:rPr>
            </w:pPr>
            <w:r>
              <w:rPr>
                <w:rFonts w:hint="eastAsia" w:ascii="仿宋_GB2312" w:eastAsia="仿宋_GB2312"/>
                <w:sz w:val="18"/>
                <w:szCs w:val="18"/>
              </w:rPr>
              <w:t>▲征地信息公开平台</w:t>
            </w:r>
          </w:p>
          <w:p w14:paraId="51ECF47A">
            <w:pPr>
              <w:jc w:val="center"/>
              <w:rPr>
                <w:rFonts w:ascii="仿宋_GB2312" w:hAnsi="宋体" w:eastAsia="仿宋_GB2312"/>
                <w:sz w:val="18"/>
                <w:szCs w:val="18"/>
              </w:rPr>
            </w:pPr>
          </w:p>
        </w:tc>
        <w:tc>
          <w:tcPr>
            <w:tcW w:w="851" w:type="dxa"/>
            <w:shd w:val="clear" w:color="auto" w:fill="auto"/>
            <w:vAlign w:val="center"/>
          </w:tcPr>
          <w:p w14:paraId="2F9DDF5D">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shd w:val="clear" w:color="auto" w:fill="auto"/>
          </w:tcPr>
          <w:p w14:paraId="73D71E21">
            <w:pPr>
              <w:jc w:val="center"/>
              <w:rPr>
                <w:rFonts w:ascii="仿宋_GB2312" w:hAnsi="宋体" w:eastAsia="仿宋_GB2312"/>
                <w:sz w:val="18"/>
                <w:szCs w:val="18"/>
              </w:rPr>
            </w:pPr>
          </w:p>
        </w:tc>
        <w:tc>
          <w:tcPr>
            <w:tcW w:w="708" w:type="dxa"/>
            <w:shd w:val="clear" w:color="auto" w:fill="auto"/>
            <w:vAlign w:val="center"/>
          </w:tcPr>
          <w:p w14:paraId="378036C1">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shd w:val="clear" w:color="auto" w:fill="auto"/>
            <w:vAlign w:val="center"/>
          </w:tcPr>
          <w:p w14:paraId="59F60FA3">
            <w:pPr>
              <w:jc w:val="center"/>
              <w:rPr>
                <w:rFonts w:ascii="仿宋_GB2312" w:hAnsi="宋体" w:eastAsia="仿宋_GB2312"/>
                <w:sz w:val="18"/>
                <w:szCs w:val="18"/>
              </w:rPr>
            </w:pPr>
            <w:r>
              <w:rPr>
                <w:rFonts w:hint="eastAsia" w:ascii="仿宋_GB2312" w:hAnsi="宋体" w:eastAsia="仿宋_GB2312"/>
                <w:sz w:val="18"/>
                <w:szCs w:val="18"/>
              </w:rPr>
              <w:t>√</w:t>
            </w:r>
          </w:p>
        </w:tc>
        <w:tc>
          <w:tcPr>
            <w:tcW w:w="557" w:type="dxa"/>
            <w:vAlign w:val="center"/>
          </w:tcPr>
          <w:p w14:paraId="3AD4BF3D">
            <w:pPr>
              <w:jc w:val="center"/>
              <w:rPr>
                <w:rFonts w:ascii="仿宋_GB2312" w:hAnsi="宋体" w:eastAsia="仿宋_GB2312"/>
                <w:sz w:val="18"/>
                <w:szCs w:val="18"/>
              </w:rPr>
            </w:pPr>
            <w:r>
              <w:rPr>
                <w:rFonts w:hint="eastAsia" w:ascii="仿宋_GB2312" w:hAnsi="宋体" w:eastAsia="仿宋_GB2312"/>
                <w:sz w:val="18"/>
                <w:szCs w:val="18"/>
              </w:rPr>
              <w:t>√</w:t>
            </w:r>
          </w:p>
        </w:tc>
        <w:tc>
          <w:tcPr>
            <w:tcW w:w="1004" w:type="dxa"/>
          </w:tcPr>
          <w:p w14:paraId="3C5700FA">
            <w:pPr>
              <w:jc w:val="center"/>
              <w:rPr>
                <w:rFonts w:ascii="仿宋_GB2312" w:hAnsi="宋体" w:eastAsia="仿宋_GB2312"/>
                <w:sz w:val="18"/>
                <w:szCs w:val="18"/>
              </w:rPr>
            </w:pPr>
          </w:p>
        </w:tc>
        <w:tc>
          <w:tcPr>
            <w:tcW w:w="840" w:type="dxa"/>
            <w:vAlign w:val="center"/>
          </w:tcPr>
          <w:p w14:paraId="0021FE88">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23EA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9829C3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shd w:val="clear" w:color="auto" w:fill="auto"/>
            <w:vAlign w:val="center"/>
          </w:tcPr>
          <w:p w14:paraId="2DF865D9">
            <w:pPr>
              <w:jc w:val="left"/>
              <w:rPr>
                <w:rFonts w:ascii="仿宋_GB2312" w:eastAsia="仿宋_GB2312"/>
                <w:color w:val="000000" w:themeColor="text1"/>
                <w:sz w:val="18"/>
                <w:szCs w:val="18"/>
              </w:rPr>
            </w:pPr>
          </w:p>
        </w:tc>
        <w:tc>
          <w:tcPr>
            <w:tcW w:w="709" w:type="dxa"/>
            <w:shd w:val="clear" w:color="auto" w:fill="auto"/>
            <w:vAlign w:val="center"/>
          </w:tcPr>
          <w:p w14:paraId="6DA5DDEA">
            <w:pPr>
              <w:jc w:val="center"/>
              <w:rPr>
                <w:rFonts w:ascii="仿宋_GB2312" w:hAnsi="宋体" w:eastAsia="仿宋_GB2312"/>
                <w:sz w:val="18"/>
                <w:szCs w:val="18"/>
              </w:rPr>
            </w:pPr>
            <w:r>
              <w:rPr>
                <w:rFonts w:hint="eastAsia" w:ascii="仿宋_GB2312" w:eastAsia="仿宋_GB2312"/>
                <w:sz w:val="18"/>
                <w:szCs w:val="18"/>
              </w:rPr>
              <w:t>征地批准文件</w:t>
            </w:r>
          </w:p>
        </w:tc>
        <w:tc>
          <w:tcPr>
            <w:tcW w:w="2802" w:type="dxa"/>
            <w:vAlign w:val="center"/>
          </w:tcPr>
          <w:p w14:paraId="4C327116">
            <w:pPr>
              <w:rPr>
                <w:rFonts w:ascii="仿宋_GB2312" w:eastAsia="仿宋_GB2312"/>
                <w:sz w:val="18"/>
                <w:szCs w:val="18"/>
              </w:rPr>
            </w:pPr>
            <w:r>
              <w:rPr>
                <w:rFonts w:hint="eastAsia" w:ascii="仿宋_GB2312" w:eastAsia="仿宋_GB2312"/>
                <w:sz w:val="18"/>
                <w:szCs w:val="18"/>
              </w:rPr>
              <w:t xml:space="preserve">有权一级人民政府批准用地的批复文件、地方人民政府转发批复文件应予以公开。 </w:t>
            </w:r>
          </w:p>
          <w:p w14:paraId="49499675">
            <w:pPr>
              <w:widowControl/>
              <w:rPr>
                <w:rFonts w:ascii="仿宋_GB2312" w:eastAsia="仿宋_GB2312"/>
                <w:sz w:val="18"/>
                <w:szCs w:val="18"/>
              </w:rPr>
            </w:pPr>
            <w:r>
              <w:rPr>
                <w:rFonts w:hint="eastAsia" w:ascii="仿宋_GB2312" w:eastAsia="仿宋_GB2312"/>
                <w:sz w:val="18"/>
                <w:szCs w:val="18"/>
              </w:rPr>
              <w:t>1.国务院批准用地批复文件（指用地由国务院批准）；</w:t>
            </w:r>
          </w:p>
          <w:p w14:paraId="28540379">
            <w:pPr>
              <w:widowControl/>
              <w:rPr>
                <w:rFonts w:ascii="仿宋_GB2312" w:eastAsia="仿宋_GB2312"/>
                <w:sz w:val="18"/>
                <w:szCs w:val="18"/>
              </w:rPr>
            </w:pPr>
            <w:r>
              <w:rPr>
                <w:rFonts w:hint="eastAsia" w:ascii="仿宋_GB2312" w:eastAsia="仿宋_GB2312"/>
                <w:sz w:val="18"/>
                <w:szCs w:val="18"/>
              </w:rPr>
              <w:t>2.省级人民政府批准用地批复文件（指用地由省级人民政府批准）；</w:t>
            </w:r>
          </w:p>
          <w:p w14:paraId="0C7ABFFB">
            <w:pPr>
              <w:widowControl/>
              <w:rPr>
                <w:rFonts w:ascii="仿宋_GB2312" w:eastAsia="仿宋_GB2312"/>
                <w:sz w:val="18"/>
                <w:szCs w:val="18"/>
              </w:rPr>
            </w:pPr>
            <w:r>
              <w:rPr>
                <w:rFonts w:hint="eastAsia" w:ascii="仿宋_GB2312" w:eastAsia="仿宋_GB2312"/>
                <w:sz w:val="18"/>
                <w:szCs w:val="18"/>
              </w:rPr>
              <w:t>3.国务院批准城市用地后省级人民政府审核同意实施方案文件；</w:t>
            </w:r>
          </w:p>
          <w:p w14:paraId="3F2EA22C">
            <w:pPr>
              <w:widowControl/>
              <w:rPr>
                <w:rFonts w:ascii="仿宋_GB2312" w:eastAsia="仿宋_GB2312"/>
                <w:sz w:val="18"/>
                <w:szCs w:val="18"/>
              </w:rPr>
            </w:pPr>
            <w:r>
              <w:rPr>
                <w:rFonts w:hint="eastAsia" w:ascii="仿宋_GB2312" w:eastAsia="仿宋_GB2312"/>
                <w:sz w:val="18"/>
                <w:szCs w:val="18"/>
              </w:rPr>
              <w:t>4.地方人民政府转发用地批复文件；</w:t>
            </w:r>
          </w:p>
          <w:p w14:paraId="1A859F92">
            <w:pPr>
              <w:jc w:val="center"/>
              <w:rPr>
                <w:rFonts w:ascii="仿宋_GB2312" w:hAnsi="宋体" w:eastAsia="仿宋_GB2312"/>
                <w:sz w:val="18"/>
                <w:szCs w:val="18"/>
              </w:rPr>
            </w:pPr>
            <w:r>
              <w:rPr>
                <w:rFonts w:hint="eastAsia" w:ascii="仿宋_GB2312" w:eastAsia="仿宋_GB2312"/>
                <w:sz w:val="18"/>
                <w:szCs w:val="18"/>
              </w:rPr>
              <w:t>5.其他用地批准文件。</w:t>
            </w:r>
          </w:p>
        </w:tc>
        <w:tc>
          <w:tcPr>
            <w:tcW w:w="1592" w:type="dxa"/>
            <w:vAlign w:val="center"/>
          </w:tcPr>
          <w:p w14:paraId="26EFB9D7">
            <w:pPr>
              <w:widowControl/>
              <w:jc w:val="left"/>
              <w:rPr>
                <w:rFonts w:hint="eastAsia" w:ascii="仿宋_GB2312" w:eastAsia="仿宋_GB2312"/>
                <w:sz w:val="18"/>
                <w:szCs w:val="18"/>
                <w:lang w:eastAsia="zh-CN"/>
              </w:rPr>
            </w:pPr>
            <w:r>
              <w:rPr>
                <w:rFonts w:hint="eastAsia" w:ascii="仿宋_GB2312" w:eastAsia="仿宋_GB2312"/>
                <w:sz w:val="18"/>
                <w:szCs w:val="18"/>
                <w:lang w:eastAsia="zh-CN"/>
              </w:rPr>
              <w:t>《中华人民共和国土地管理法》</w:t>
            </w: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p>
          <w:p w14:paraId="30F05884">
            <w:pPr>
              <w:jc w:val="center"/>
              <w:rPr>
                <w:rFonts w:ascii="仿宋_GB2312" w:hAnsi="宋体" w:eastAsia="仿宋_GB2312"/>
                <w:sz w:val="18"/>
                <w:szCs w:val="18"/>
              </w:rPr>
            </w:pPr>
          </w:p>
        </w:tc>
        <w:tc>
          <w:tcPr>
            <w:tcW w:w="1115" w:type="dxa"/>
            <w:vAlign w:val="center"/>
          </w:tcPr>
          <w:p w14:paraId="0648E8E3">
            <w:pPr>
              <w:jc w:val="center"/>
              <w:rPr>
                <w:rFonts w:ascii="仿宋_GB2312" w:hAnsi="宋体" w:eastAsia="仿宋_GB2312"/>
                <w:sz w:val="18"/>
                <w:szCs w:val="18"/>
              </w:rPr>
            </w:pPr>
            <w:r>
              <w:rPr>
                <w:rFonts w:hint="eastAsia" w:ascii="仿宋_GB2312" w:eastAsia="仿宋_GB2312"/>
                <w:sz w:val="18"/>
                <w:szCs w:val="18"/>
              </w:rPr>
              <w:t>收到征地批准文件之日起10个工作日内公开。</w:t>
            </w:r>
          </w:p>
        </w:tc>
        <w:tc>
          <w:tcPr>
            <w:tcW w:w="708" w:type="dxa"/>
            <w:vAlign w:val="center"/>
          </w:tcPr>
          <w:p w14:paraId="24701AF0">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vAlign w:val="center"/>
          </w:tcPr>
          <w:p w14:paraId="62B782F1">
            <w:pPr>
              <w:widowControl/>
              <w:rPr>
                <w:rFonts w:ascii="仿宋_GB2312" w:eastAsia="仿宋_GB2312"/>
                <w:sz w:val="18"/>
                <w:szCs w:val="18"/>
              </w:rPr>
            </w:pPr>
            <w:r>
              <w:rPr>
                <w:rFonts w:hint="eastAsia" w:ascii="仿宋_GB2312" w:eastAsia="仿宋_GB2312"/>
                <w:sz w:val="18"/>
                <w:szCs w:val="18"/>
              </w:rPr>
              <w:t>▲政府网站</w:t>
            </w:r>
          </w:p>
          <w:p w14:paraId="6132D1B1">
            <w:pPr>
              <w:widowControl/>
              <w:rPr>
                <w:rFonts w:ascii="仿宋_GB2312" w:eastAsia="仿宋_GB2312"/>
                <w:sz w:val="18"/>
                <w:szCs w:val="18"/>
              </w:rPr>
            </w:pPr>
            <w:r>
              <w:rPr>
                <w:rFonts w:hint="eastAsia" w:ascii="仿宋_GB2312" w:eastAsia="仿宋_GB2312"/>
                <w:sz w:val="18"/>
                <w:szCs w:val="18"/>
              </w:rPr>
              <w:t xml:space="preserve">▲征地信息公开平台      </w:t>
            </w:r>
          </w:p>
          <w:p w14:paraId="5B51A2B8">
            <w:pPr>
              <w:jc w:val="center"/>
              <w:rPr>
                <w:rFonts w:ascii="仿宋_GB2312" w:hAnsi="宋体" w:eastAsia="仿宋_GB2312"/>
                <w:sz w:val="18"/>
                <w:szCs w:val="18"/>
              </w:rPr>
            </w:pPr>
            <w:r>
              <w:rPr>
                <w:rFonts w:hint="eastAsia" w:ascii="仿宋_GB2312" w:eastAsia="仿宋_GB2312"/>
                <w:sz w:val="18"/>
                <w:szCs w:val="18"/>
              </w:rPr>
              <w:t>▲社区/企事业单位/村公示栏（电子屏）</w:t>
            </w:r>
          </w:p>
        </w:tc>
        <w:tc>
          <w:tcPr>
            <w:tcW w:w="851" w:type="dxa"/>
            <w:shd w:val="clear" w:color="auto" w:fill="auto"/>
            <w:vAlign w:val="center"/>
          </w:tcPr>
          <w:p w14:paraId="5893F513">
            <w:pPr>
              <w:jc w:val="center"/>
              <w:rPr>
                <w:rFonts w:ascii="仿宋_GB2312" w:hAnsi="宋体" w:eastAsia="仿宋_GB2312"/>
                <w:sz w:val="18"/>
                <w:szCs w:val="18"/>
              </w:rPr>
            </w:pPr>
            <w:r>
              <w:rPr>
                <w:rFonts w:hint="eastAsia" w:ascii="仿宋_GB2312" w:eastAsia="仿宋_GB2312"/>
                <w:sz w:val="18"/>
                <w:szCs w:val="18"/>
              </w:rPr>
              <w:t>√</w:t>
            </w:r>
          </w:p>
        </w:tc>
        <w:tc>
          <w:tcPr>
            <w:tcW w:w="709" w:type="dxa"/>
            <w:shd w:val="clear" w:color="auto" w:fill="auto"/>
          </w:tcPr>
          <w:p w14:paraId="69E68DBA">
            <w:pPr>
              <w:jc w:val="center"/>
              <w:rPr>
                <w:rFonts w:ascii="仿宋_GB2312" w:hAnsi="宋体" w:eastAsia="仿宋_GB2312"/>
                <w:sz w:val="18"/>
                <w:szCs w:val="18"/>
              </w:rPr>
            </w:pPr>
          </w:p>
        </w:tc>
        <w:tc>
          <w:tcPr>
            <w:tcW w:w="708" w:type="dxa"/>
            <w:shd w:val="clear" w:color="auto" w:fill="auto"/>
            <w:vAlign w:val="center"/>
          </w:tcPr>
          <w:p w14:paraId="66E6A6DF">
            <w:pPr>
              <w:jc w:val="center"/>
              <w:rPr>
                <w:rFonts w:ascii="仿宋_GB2312" w:hAnsi="宋体" w:eastAsia="仿宋_GB2312"/>
                <w:sz w:val="18"/>
                <w:szCs w:val="18"/>
              </w:rPr>
            </w:pPr>
            <w:r>
              <w:rPr>
                <w:rFonts w:hint="eastAsia" w:ascii="仿宋_GB2312" w:eastAsia="仿宋_GB2312"/>
                <w:sz w:val="18"/>
                <w:szCs w:val="18"/>
              </w:rPr>
              <w:t>√</w:t>
            </w:r>
          </w:p>
        </w:tc>
        <w:tc>
          <w:tcPr>
            <w:tcW w:w="993" w:type="dxa"/>
            <w:shd w:val="clear" w:color="auto" w:fill="auto"/>
          </w:tcPr>
          <w:p w14:paraId="45187BFD">
            <w:pPr>
              <w:jc w:val="center"/>
              <w:rPr>
                <w:rFonts w:ascii="仿宋_GB2312" w:hAnsi="宋体" w:eastAsia="仿宋_GB2312"/>
                <w:sz w:val="18"/>
                <w:szCs w:val="18"/>
              </w:rPr>
            </w:pPr>
          </w:p>
        </w:tc>
        <w:tc>
          <w:tcPr>
            <w:tcW w:w="557" w:type="dxa"/>
            <w:vAlign w:val="center"/>
          </w:tcPr>
          <w:p w14:paraId="1668AEB3">
            <w:pPr>
              <w:jc w:val="center"/>
              <w:rPr>
                <w:rFonts w:ascii="仿宋_GB2312" w:hAnsi="宋体" w:eastAsia="仿宋_GB2312"/>
                <w:sz w:val="18"/>
                <w:szCs w:val="18"/>
              </w:rPr>
            </w:pPr>
            <w:r>
              <w:rPr>
                <w:rFonts w:hint="eastAsia" w:ascii="仿宋_GB2312" w:eastAsia="仿宋_GB2312"/>
                <w:sz w:val="18"/>
                <w:szCs w:val="18"/>
              </w:rPr>
              <w:t>√</w:t>
            </w:r>
          </w:p>
        </w:tc>
        <w:tc>
          <w:tcPr>
            <w:tcW w:w="1004" w:type="dxa"/>
            <w:vAlign w:val="center"/>
          </w:tcPr>
          <w:p w14:paraId="0C0442AF">
            <w:pPr>
              <w:jc w:val="center"/>
              <w:rPr>
                <w:rFonts w:ascii="仿宋_GB2312" w:hAnsi="宋体" w:eastAsia="仿宋_GB2312"/>
                <w:sz w:val="18"/>
                <w:szCs w:val="18"/>
              </w:rPr>
            </w:pPr>
            <w:r>
              <w:rPr>
                <w:rFonts w:hint="eastAsia" w:ascii="仿宋_GB2312" w:eastAsia="仿宋_GB2312"/>
                <w:sz w:val="18"/>
                <w:szCs w:val="18"/>
              </w:rPr>
              <w:t>√</w:t>
            </w:r>
          </w:p>
        </w:tc>
        <w:tc>
          <w:tcPr>
            <w:tcW w:w="840" w:type="dxa"/>
            <w:vAlign w:val="center"/>
          </w:tcPr>
          <w:p w14:paraId="2B63D4CA">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0F4F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EA6AE9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E1D021A">
            <w:pPr>
              <w:jc w:val="center"/>
              <w:rPr>
                <w:rFonts w:ascii="仿宋_GB2312" w:hAnsi="宋体" w:eastAsia="仿宋_GB2312"/>
                <w:sz w:val="18"/>
                <w:szCs w:val="18"/>
              </w:rPr>
            </w:pPr>
            <w:r>
              <w:rPr>
                <w:rFonts w:hint="eastAsia" w:ascii="仿宋_GB2312" w:eastAsia="仿宋_GB2312"/>
                <w:sz w:val="18"/>
                <w:szCs w:val="18"/>
              </w:rPr>
              <w:t>征地组织实施</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1CF67E2">
            <w:pPr>
              <w:jc w:val="center"/>
              <w:rPr>
                <w:rFonts w:ascii="仿宋_GB2312" w:hAnsi="宋体" w:eastAsia="仿宋_GB2312"/>
                <w:sz w:val="18"/>
                <w:szCs w:val="18"/>
              </w:rPr>
            </w:pPr>
            <w:r>
              <w:rPr>
                <w:rFonts w:hint="eastAsia" w:ascii="仿宋_GB2312" w:eastAsia="仿宋_GB2312"/>
                <w:sz w:val="18"/>
                <w:szCs w:val="18"/>
              </w:rPr>
              <w:t>征收土地公告</w:t>
            </w:r>
          </w:p>
        </w:tc>
        <w:tc>
          <w:tcPr>
            <w:tcW w:w="2802" w:type="dxa"/>
            <w:tcBorders>
              <w:top w:val="single" w:color="auto" w:sz="4" w:space="0"/>
              <w:left w:val="single" w:color="auto" w:sz="4" w:space="0"/>
              <w:bottom w:val="single" w:color="auto" w:sz="4" w:space="0"/>
              <w:right w:val="single" w:color="auto" w:sz="4" w:space="0"/>
            </w:tcBorders>
            <w:vAlign w:val="center"/>
          </w:tcPr>
          <w:p w14:paraId="5CB27D27">
            <w:pPr>
              <w:rPr>
                <w:rFonts w:ascii="仿宋_GB2312" w:eastAsia="仿宋_GB2312"/>
                <w:sz w:val="18"/>
                <w:szCs w:val="18"/>
              </w:rPr>
            </w:pPr>
            <w:r>
              <w:rPr>
                <w:rFonts w:hint="eastAsia" w:ascii="仿宋_GB2312" w:eastAsia="仿宋_GB2312"/>
                <w:sz w:val="18"/>
                <w:szCs w:val="18"/>
              </w:rPr>
              <w:t>根据用地批复文件，县（市、区）人民政府拟定征收土地公告并予以公开。</w:t>
            </w:r>
          </w:p>
          <w:p w14:paraId="79EFAD1E">
            <w:pPr>
              <w:rPr>
                <w:rFonts w:ascii="仿宋_GB2312" w:eastAsia="仿宋_GB2312"/>
                <w:sz w:val="18"/>
                <w:szCs w:val="18"/>
              </w:rPr>
            </w:pPr>
            <w:r>
              <w:rPr>
                <w:rFonts w:hint="eastAsia" w:ascii="仿宋_GB2312" w:eastAsia="仿宋_GB2312"/>
                <w:sz w:val="18"/>
                <w:szCs w:val="18"/>
              </w:rPr>
              <w:t>1.征地批准机关、批准文号、批准时间和批准用途；2.被征收土地的所有权人、位置、地类、面积；3.征地补偿标准、农业人口安置方式、社会保障途径等；</w:t>
            </w:r>
          </w:p>
          <w:p w14:paraId="1DDAD5D9">
            <w:pPr>
              <w:rPr>
                <w:rFonts w:ascii="仿宋_GB2312" w:eastAsia="仿宋_GB2312"/>
                <w:sz w:val="18"/>
                <w:szCs w:val="18"/>
              </w:rPr>
            </w:pPr>
            <w:r>
              <w:rPr>
                <w:rFonts w:hint="eastAsia" w:ascii="仿宋_GB2312" w:eastAsia="仿宋_GB2312"/>
                <w:sz w:val="18"/>
                <w:szCs w:val="18"/>
              </w:rPr>
              <w:t>4.办理征地补偿登记的期限、地点和要求；5.救济途径。</w:t>
            </w:r>
          </w:p>
        </w:tc>
        <w:tc>
          <w:tcPr>
            <w:tcW w:w="1592" w:type="dxa"/>
            <w:tcBorders>
              <w:top w:val="single" w:color="auto" w:sz="4" w:space="0"/>
              <w:left w:val="single" w:color="auto" w:sz="4" w:space="0"/>
              <w:bottom w:val="single" w:color="auto" w:sz="4" w:space="0"/>
              <w:right w:val="single" w:color="auto" w:sz="4" w:space="0"/>
            </w:tcBorders>
            <w:vAlign w:val="center"/>
          </w:tcPr>
          <w:p w14:paraId="15961139">
            <w:pPr>
              <w:jc w:val="center"/>
              <w:rPr>
                <w:rFonts w:ascii="仿宋_GB2312" w:hAnsi="宋体" w:eastAsia="仿宋_GB2312"/>
                <w:sz w:val="18"/>
                <w:szCs w:val="18"/>
              </w:rPr>
            </w:pPr>
            <w:r>
              <w:rPr>
                <w:rFonts w:hint="eastAsia" w:ascii="仿宋_GB2312" w:eastAsia="仿宋_GB2312"/>
                <w:sz w:val="18"/>
                <w:szCs w:val="18"/>
                <w:lang w:eastAsia="zh-CN"/>
              </w:rPr>
              <w:t>《中华人民共和国土地管理法》</w:t>
            </w:r>
            <w:r>
              <w:rPr>
                <w:rFonts w:hint="eastAsia" w:ascii="仿宋_GB2312" w:eastAsia="仿宋_GB2312"/>
                <w:sz w:val="18"/>
                <w:szCs w:val="18"/>
              </w:rPr>
              <w:t>、《征收土地公告办法》</w:t>
            </w:r>
          </w:p>
        </w:tc>
        <w:tc>
          <w:tcPr>
            <w:tcW w:w="1115" w:type="dxa"/>
            <w:tcBorders>
              <w:top w:val="single" w:color="auto" w:sz="4" w:space="0"/>
              <w:left w:val="single" w:color="auto" w:sz="4" w:space="0"/>
              <w:bottom w:val="single" w:color="auto" w:sz="4" w:space="0"/>
              <w:right w:val="single" w:color="auto" w:sz="4" w:space="0"/>
            </w:tcBorders>
            <w:vAlign w:val="center"/>
          </w:tcPr>
          <w:p w14:paraId="1F36A78B">
            <w:pPr>
              <w:jc w:val="center"/>
              <w:rPr>
                <w:rFonts w:ascii="仿宋_GB2312" w:hAnsi="宋体" w:eastAsia="仿宋_GB2312"/>
                <w:sz w:val="18"/>
                <w:szCs w:val="18"/>
              </w:rPr>
            </w:pPr>
            <w:r>
              <w:rPr>
                <w:rFonts w:hint="eastAsia" w:ascii="仿宋_GB2312" w:eastAsia="仿宋_GB2312"/>
                <w:sz w:val="18"/>
                <w:szCs w:val="18"/>
              </w:rPr>
              <w:t>收到征地批准文件之日起10个工作日内公开。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359E849">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7FAB564B">
            <w:pPr>
              <w:widowControl/>
              <w:rPr>
                <w:rFonts w:ascii="仿宋_GB2312" w:eastAsia="仿宋_GB2312"/>
                <w:sz w:val="18"/>
                <w:szCs w:val="18"/>
              </w:rPr>
            </w:pPr>
            <w:r>
              <w:rPr>
                <w:rFonts w:hint="eastAsia" w:ascii="仿宋_GB2312" w:eastAsia="仿宋_GB2312"/>
                <w:sz w:val="18"/>
                <w:szCs w:val="18"/>
              </w:rPr>
              <w:t>▲政府网站</w:t>
            </w:r>
          </w:p>
          <w:p w14:paraId="6E408F75">
            <w:pPr>
              <w:widowControl/>
              <w:rPr>
                <w:rFonts w:ascii="仿宋_GB2312" w:eastAsia="仿宋_GB2312"/>
                <w:sz w:val="18"/>
                <w:szCs w:val="18"/>
              </w:rPr>
            </w:pPr>
            <w:r>
              <w:rPr>
                <w:rFonts w:hint="eastAsia" w:ascii="仿宋_GB2312" w:eastAsia="仿宋_GB2312"/>
                <w:sz w:val="18"/>
                <w:szCs w:val="18"/>
              </w:rPr>
              <w:t xml:space="preserve">▲征地信息公开平台      </w:t>
            </w:r>
          </w:p>
          <w:p w14:paraId="368145E7">
            <w:pPr>
              <w:jc w:val="center"/>
              <w:rPr>
                <w:rFonts w:ascii="仿宋_GB2312" w:hAnsi="宋体" w:eastAsia="仿宋_GB2312"/>
                <w:sz w:val="18"/>
                <w:szCs w:val="18"/>
              </w:rPr>
            </w:pPr>
            <w:r>
              <w:rPr>
                <w:rFonts w:hint="eastAsia" w:ascii="仿宋_GB2312" w:eastAsia="仿宋_GB2312"/>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34B46F2">
            <w:pPr>
              <w:jc w:val="center"/>
              <w:rPr>
                <w:rFonts w:ascii="仿宋_GB2312" w:hAnsi="宋体" w:eastAsia="仿宋_GB2312"/>
                <w:sz w:val="18"/>
                <w:szCs w:val="18"/>
              </w:rPr>
            </w:pPr>
            <w:r>
              <w:rPr>
                <w:rFonts w:hint="eastAsia" w:ascii="仿宋_GB2312" w:eastAsia="仿宋_GB2312"/>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09C3D5D">
            <w:pPr>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A3B49E">
            <w:pPr>
              <w:jc w:val="center"/>
              <w:rPr>
                <w:rFonts w:ascii="仿宋_GB2312" w:hAnsi="宋体" w:eastAsia="仿宋_GB2312"/>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76E3ECF0">
            <w:pPr>
              <w:jc w:val="center"/>
              <w:rPr>
                <w:rFonts w:ascii="仿宋_GB2312" w:hAnsi="宋体" w:eastAsia="仿宋_GB2312"/>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7E8BED5">
            <w:pPr>
              <w:jc w:val="center"/>
              <w:rPr>
                <w:rFonts w:ascii="仿宋_GB2312" w:hAnsi="宋体" w:eastAsia="仿宋_GB2312"/>
                <w:sz w:val="18"/>
                <w:szCs w:val="18"/>
              </w:rPr>
            </w:pPr>
            <w:r>
              <w:rPr>
                <w:rFonts w:hint="eastAsia" w:ascii="仿宋_GB2312" w:eastAsia="仿宋_GB2312"/>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DA79ACC">
            <w:pPr>
              <w:jc w:val="center"/>
              <w:rPr>
                <w:rFonts w:ascii="仿宋_GB2312" w:hAnsi="宋体" w:eastAsia="仿宋_GB2312"/>
                <w:sz w:val="18"/>
                <w:szCs w:val="18"/>
              </w:rPr>
            </w:pPr>
            <w:r>
              <w:rPr>
                <w:rFonts w:hint="eastAsia" w:ascii="仿宋_GB2312"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07634C93">
            <w:pPr>
              <w:jc w:val="center"/>
              <w:rPr>
                <w:rFonts w:ascii="仿宋_GB2312" w:hAnsi="宋体" w:eastAsia="仿宋_GB2312"/>
                <w:sz w:val="18"/>
                <w:szCs w:val="18"/>
              </w:rPr>
            </w:pPr>
          </w:p>
        </w:tc>
      </w:tr>
      <w:tr w14:paraId="49DC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33B16C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67A6617">
            <w:pPr>
              <w:jc w:val="center"/>
              <w:rPr>
                <w:rFonts w:ascii="仿宋_GB2312" w:hAnsi="宋体" w:eastAsia="仿宋_GB2312"/>
                <w:sz w:val="18"/>
                <w:szCs w:val="18"/>
              </w:rPr>
            </w:pPr>
            <w:r>
              <w:rPr>
                <w:rFonts w:hint="eastAsia" w:ascii="仿宋_GB2312" w:eastAsia="仿宋_GB2312"/>
                <w:sz w:val="18"/>
                <w:szCs w:val="18"/>
              </w:rPr>
              <w:t>征地组织实施</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FD33A4">
            <w:pPr>
              <w:jc w:val="center"/>
              <w:rPr>
                <w:rFonts w:ascii="仿宋_GB2312" w:hAnsi="宋体" w:eastAsia="仿宋_GB2312"/>
                <w:sz w:val="18"/>
                <w:szCs w:val="18"/>
              </w:rPr>
            </w:pPr>
            <w:r>
              <w:rPr>
                <w:rFonts w:hint="eastAsia" w:ascii="仿宋_GB2312" w:eastAsia="仿宋_GB2312"/>
                <w:sz w:val="18"/>
                <w:szCs w:val="18"/>
              </w:rPr>
              <w:t>征地补偿登记</w:t>
            </w:r>
          </w:p>
        </w:tc>
        <w:tc>
          <w:tcPr>
            <w:tcW w:w="2802" w:type="dxa"/>
            <w:tcBorders>
              <w:top w:val="single" w:color="auto" w:sz="4" w:space="0"/>
              <w:left w:val="single" w:color="auto" w:sz="4" w:space="0"/>
              <w:bottom w:val="single" w:color="auto" w:sz="4" w:space="0"/>
              <w:right w:val="single" w:color="auto" w:sz="4" w:space="0"/>
            </w:tcBorders>
            <w:vAlign w:val="center"/>
          </w:tcPr>
          <w:p w14:paraId="1727A280">
            <w:pPr>
              <w:rPr>
                <w:rFonts w:ascii="仿宋_GB2312" w:eastAsia="仿宋_GB2312"/>
                <w:sz w:val="18"/>
                <w:szCs w:val="18"/>
              </w:rPr>
            </w:pPr>
            <w:r>
              <w:rPr>
                <w:rFonts w:hint="eastAsia" w:ascii="仿宋_GB2312" w:eastAsia="仿宋_GB2312"/>
                <w:sz w:val="18"/>
                <w:szCs w:val="18"/>
              </w:rPr>
              <w:t>征地补偿登记汇总表。</w:t>
            </w:r>
          </w:p>
          <w:p w14:paraId="05E4CDBB">
            <w:pPr>
              <w:jc w:val="center"/>
              <w:rPr>
                <w:rFonts w:ascii="仿宋_GB2312" w:hAnsi="宋体" w:eastAsia="仿宋_GB2312"/>
                <w:sz w:val="18"/>
                <w:szCs w:val="18"/>
              </w:rPr>
            </w:pPr>
            <w:r>
              <w:rPr>
                <w:rFonts w:hint="eastAsia" w:ascii="仿宋_GB2312" w:eastAsia="仿宋_GB2312"/>
                <w:sz w:val="18"/>
                <w:szCs w:val="18"/>
              </w:rPr>
              <w:t>〔*征地补偿登记前置与征收土地现状调查合并进行的，在前置环节一并公开〕。</w:t>
            </w:r>
          </w:p>
        </w:tc>
        <w:tc>
          <w:tcPr>
            <w:tcW w:w="1592" w:type="dxa"/>
            <w:tcBorders>
              <w:top w:val="single" w:color="auto" w:sz="4" w:space="0"/>
              <w:left w:val="single" w:color="auto" w:sz="4" w:space="0"/>
              <w:bottom w:val="single" w:color="auto" w:sz="4" w:space="0"/>
              <w:right w:val="single" w:color="auto" w:sz="4" w:space="0"/>
            </w:tcBorders>
            <w:vAlign w:val="center"/>
          </w:tcPr>
          <w:p w14:paraId="645FB1C8">
            <w:pPr>
              <w:jc w:val="center"/>
              <w:rPr>
                <w:rFonts w:hint="eastAsia" w:ascii="仿宋_GB2312" w:hAnsi="宋体" w:eastAsia="仿宋_GB2312"/>
                <w:sz w:val="18"/>
                <w:szCs w:val="18"/>
                <w:lang w:eastAsia="zh-CN"/>
              </w:rPr>
            </w:pPr>
            <w:r>
              <w:rPr>
                <w:rFonts w:hint="eastAsia" w:ascii="仿宋_GB2312" w:eastAsia="仿宋_GB2312"/>
                <w:sz w:val="18"/>
                <w:szCs w:val="18"/>
                <w:lang w:eastAsia="zh-CN"/>
              </w:rPr>
              <w:t>《中华人民共和国土地管理法》</w:t>
            </w: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741C56E">
            <w:pPr>
              <w:jc w:val="center"/>
              <w:rPr>
                <w:rFonts w:ascii="仿宋_GB2312" w:hAnsi="宋体" w:eastAsia="仿宋_GB2312"/>
                <w:sz w:val="18"/>
                <w:szCs w:val="18"/>
              </w:rPr>
            </w:pPr>
            <w:r>
              <w:rPr>
                <w:rFonts w:hint="eastAsia" w:ascii="仿宋_GB2312" w:eastAsia="仿宋_GB2312"/>
                <w:sz w:val="18"/>
                <w:szCs w:val="18"/>
              </w:rPr>
              <w:t>征地补偿登记结束后5个工作日内公开。公示结束后，转为依申请公开。</w:t>
            </w:r>
          </w:p>
        </w:tc>
        <w:tc>
          <w:tcPr>
            <w:tcW w:w="708" w:type="dxa"/>
            <w:tcBorders>
              <w:top w:val="single" w:color="auto" w:sz="4" w:space="0"/>
              <w:left w:val="single" w:color="auto" w:sz="4" w:space="0"/>
              <w:bottom w:val="single" w:color="auto" w:sz="4" w:space="0"/>
              <w:right w:val="single" w:color="auto" w:sz="4" w:space="0"/>
            </w:tcBorders>
            <w:vAlign w:val="center"/>
          </w:tcPr>
          <w:p w14:paraId="7B9F5E8B">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60E1D15C">
            <w:pPr>
              <w:jc w:val="center"/>
              <w:rPr>
                <w:rFonts w:ascii="仿宋_GB2312" w:hAnsi="宋体" w:eastAsia="仿宋_GB2312"/>
                <w:sz w:val="18"/>
                <w:szCs w:val="18"/>
              </w:rPr>
            </w:pPr>
            <w:r>
              <w:rPr>
                <w:rFonts w:hint="eastAsia" w:ascii="仿宋_GB2312" w:eastAsia="仿宋_GB2312"/>
                <w:sz w:val="18"/>
                <w:szCs w:val="18"/>
              </w:rPr>
              <w:t>■社区/企事业单位/村公示栏（电子屏）</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2AC54CB">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01DFEE85">
            <w:pPr>
              <w:jc w:val="center"/>
              <w:rPr>
                <w:rFonts w:ascii="仿宋_GB2312" w:hAnsi="宋体" w:eastAsia="仿宋_GB2312"/>
                <w:sz w:val="18"/>
                <w:szCs w:val="18"/>
              </w:rPr>
            </w:pPr>
            <w:r>
              <w:rPr>
                <w:rFonts w:hint="eastAsia" w:ascii="仿宋_GB2312" w:eastAsia="仿宋_GB2312"/>
                <w:sz w:val="18"/>
                <w:szCs w:val="18"/>
              </w:rPr>
              <w:t>√拟征收土地所在地的村集体成员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B0414F">
            <w:pPr>
              <w:jc w:val="center"/>
              <w:rPr>
                <w:rFonts w:ascii="仿宋_GB2312" w:hAnsi="宋体" w:eastAsia="仿宋_GB2312"/>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1D32597">
            <w:pPr>
              <w:jc w:val="center"/>
              <w:rPr>
                <w:rFonts w:ascii="仿宋_GB2312" w:hAnsi="宋体" w:eastAsia="仿宋_GB2312"/>
                <w:sz w:val="18"/>
                <w:szCs w:val="18"/>
              </w:rPr>
            </w:pPr>
            <w:r>
              <w:rPr>
                <w:rFonts w:hint="eastAsia" w:ascii="仿宋_GB2312" w:eastAsia="仿宋_GB2312"/>
                <w:sz w:val="18"/>
                <w:szCs w:val="18"/>
              </w:rPr>
              <w:t>√</w:t>
            </w:r>
          </w:p>
        </w:tc>
        <w:tc>
          <w:tcPr>
            <w:tcW w:w="557" w:type="dxa"/>
            <w:tcBorders>
              <w:top w:val="single" w:color="auto" w:sz="4" w:space="0"/>
              <w:left w:val="single" w:color="auto" w:sz="4" w:space="0"/>
              <w:bottom w:val="single" w:color="auto" w:sz="4" w:space="0"/>
              <w:right w:val="single" w:color="auto" w:sz="4" w:space="0"/>
            </w:tcBorders>
          </w:tcPr>
          <w:p w14:paraId="11A25DDB">
            <w:pPr>
              <w:jc w:val="center"/>
              <w:rPr>
                <w:rFonts w:ascii="仿宋_GB2312" w:hAnsi="宋体" w:eastAsia="仿宋_GB2312"/>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27D93F32">
            <w:pPr>
              <w:jc w:val="center"/>
              <w:rPr>
                <w:rFonts w:ascii="仿宋_GB2312" w:hAnsi="宋体" w:eastAsia="仿宋_GB2312"/>
                <w:sz w:val="18"/>
                <w:szCs w:val="18"/>
              </w:rPr>
            </w:pPr>
            <w:r>
              <w:rPr>
                <w:rFonts w:hint="eastAsia" w:ascii="仿宋_GB2312"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3BF5FDC0">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6FAF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5EF4B1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58CE817">
            <w:pPr>
              <w:jc w:val="left"/>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CC039D">
            <w:pPr>
              <w:jc w:val="center"/>
              <w:rPr>
                <w:rFonts w:ascii="仿宋_GB2312" w:hAnsi="宋体" w:eastAsia="仿宋_GB2312"/>
                <w:sz w:val="18"/>
                <w:szCs w:val="18"/>
              </w:rPr>
            </w:pPr>
            <w:r>
              <w:rPr>
                <w:rFonts w:hint="eastAsia" w:ascii="仿宋_GB2312" w:eastAsia="仿宋_GB2312"/>
                <w:sz w:val="18"/>
                <w:szCs w:val="18"/>
              </w:rPr>
              <w:t>征地补偿安置方案公告</w:t>
            </w:r>
          </w:p>
        </w:tc>
        <w:tc>
          <w:tcPr>
            <w:tcW w:w="2802" w:type="dxa"/>
            <w:tcBorders>
              <w:top w:val="single" w:color="auto" w:sz="4" w:space="0"/>
              <w:left w:val="single" w:color="auto" w:sz="4" w:space="0"/>
              <w:bottom w:val="single" w:color="auto" w:sz="4" w:space="0"/>
              <w:right w:val="single" w:color="auto" w:sz="4" w:space="0"/>
            </w:tcBorders>
            <w:vAlign w:val="center"/>
          </w:tcPr>
          <w:p w14:paraId="1CBB6FED">
            <w:pPr>
              <w:rPr>
                <w:rFonts w:ascii="仿宋_GB2312" w:eastAsia="仿宋_GB2312"/>
                <w:sz w:val="18"/>
                <w:szCs w:val="18"/>
              </w:rPr>
            </w:pPr>
            <w:r>
              <w:rPr>
                <w:rFonts w:hint="eastAsia" w:ascii="仿宋_GB2312" w:eastAsia="仿宋_GB2312"/>
                <w:sz w:val="18"/>
                <w:szCs w:val="18"/>
              </w:rPr>
              <w:t>征收土地公告期满后，县（市、区）自然资源主管部门和负责农村集体土地征收的有关部门拟定《征地补偿安置方案》并予以公开。</w:t>
            </w:r>
          </w:p>
          <w:p w14:paraId="45303AB6">
            <w:pPr>
              <w:rPr>
                <w:rFonts w:ascii="仿宋_GB2312" w:eastAsia="仿宋_GB2312"/>
                <w:sz w:val="18"/>
                <w:szCs w:val="18"/>
              </w:rPr>
            </w:pPr>
            <w:r>
              <w:rPr>
                <w:rFonts w:hint="eastAsia" w:ascii="仿宋_GB2312" w:eastAsia="仿宋_GB2312"/>
                <w:sz w:val="18"/>
                <w:szCs w:val="18"/>
              </w:rPr>
              <w:t>1.被征收土地的位置、地类、面积，地上附着物和青苗的种类、数量，需要安置的农业人口和数量；</w:t>
            </w:r>
          </w:p>
          <w:p w14:paraId="3252DBC1">
            <w:pPr>
              <w:rPr>
                <w:rFonts w:ascii="仿宋_GB2312" w:eastAsia="仿宋_GB2312"/>
                <w:sz w:val="18"/>
                <w:szCs w:val="18"/>
              </w:rPr>
            </w:pPr>
            <w:r>
              <w:rPr>
                <w:rFonts w:hint="eastAsia" w:ascii="仿宋_GB2312" w:eastAsia="仿宋_GB2312"/>
                <w:sz w:val="18"/>
                <w:szCs w:val="18"/>
              </w:rPr>
              <w:t>2.土地补偿费和安置补助费的标准、数额、支付对象和支付方式；</w:t>
            </w:r>
          </w:p>
          <w:p w14:paraId="2099E218">
            <w:pPr>
              <w:rPr>
                <w:rFonts w:ascii="仿宋_GB2312" w:eastAsia="仿宋_GB2312"/>
                <w:sz w:val="18"/>
                <w:szCs w:val="18"/>
              </w:rPr>
            </w:pPr>
            <w:r>
              <w:rPr>
                <w:rFonts w:hint="eastAsia" w:ascii="仿宋_GB2312" w:eastAsia="仿宋_GB2312"/>
                <w:sz w:val="18"/>
                <w:szCs w:val="18"/>
              </w:rPr>
              <w:t>3.地上附着物和青苗的补偿标准与支付方式；</w:t>
            </w:r>
          </w:p>
          <w:p w14:paraId="2F05919F">
            <w:pPr>
              <w:rPr>
                <w:rFonts w:ascii="仿宋_GB2312" w:eastAsia="仿宋_GB2312"/>
                <w:sz w:val="18"/>
                <w:szCs w:val="18"/>
              </w:rPr>
            </w:pPr>
            <w:r>
              <w:rPr>
                <w:rFonts w:hint="eastAsia" w:ascii="仿宋_GB2312" w:eastAsia="仿宋_GB2312"/>
                <w:sz w:val="18"/>
                <w:szCs w:val="18"/>
              </w:rPr>
              <w:t>4.社会保障费用的筹集方法、缴费比例和办法；5.农业人员安置具体途径；</w:t>
            </w:r>
          </w:p>
        </w:tc>
        <w:tc>
          <w:tcPr>
            <w:tcW w:w="1592" w:type="dxa"/>
            <w:tcBorders>
              <w:top w:val="single" w:color="auto" w:sz="4" w:space="0"/>
              <w:left w:val="single" w:color="auto" w:sz="4" w:space="0"/>
              <w:bottom w:val="single" w:color="auto" w:sz="4" w:space="0"/>
              <w:right w:val="single" w:color="auto" w:sz="4" w:space="0"/>
            </w:tcBorders>
            <w:vAlign w:val="center"/>
          </w:tcPr>
          <w:p w14:paraId="27DCE46B">
            <w:pPr>
              <w:jc w:val="center"/>
              <w:rPr>
                <w:rFonts w:ascii="仿宋_GB2312" w:hAnsi="宋体" w:eastAsia="仿宋_GB2312"/>
                <w:sz w:val="18"/>
                <w:szCs w:val="18"/>
              </w:rPr>
            </w:pPr>
            <w:r>
              <w:rPr>
                <w:rFonts w:hint="eastAsia" w:ascii="仿宋_GB2312" w:eastAsia="仿宋_GB2312"/>
                <w:sz w:val="18"/>
                <w:szCs w:val="18"/>
              </w:rPr>
              <w:t>《国土资源部办公厅关于进一步做好市县征地信息公开工作有关问题的通知》、《征收土地公告办法》。</w:t>
            </w:r>
          </w:p>
        </w:tc>
        <w:tc>
          <w:tcPr>
            <w:tcW w:w="1115" w:type="dxa"/>
            <w:tcBorders>
              <w:top w:val="single" w:color="auto" w:sz="4" w:space="0"/>
              <w:left w:val="single" w:color="auto" w:sz="4" w:space="0"/>
              <w:bottom w:val="single" w:color="auto" w:sz="4" w:space="0"/>
              <w:right w:val="single" w:color="auto" w:sz="4" w:space="0"/>
            </w:tcBorders>
            <w:vAlign w:val="center"/>
          </w:tcPr>
          <w:p w14:paraId="642F49B2">
            <w:pPr>
              <w:widowControl/>
              <w:ind w:firstLine="360" w:firstLineChars="200"/>
              <w:rPr>
                <w:rFonts w:ascii="仿宋_GB2312" w:eastAsia="仿宋_GB2312"/>
                <w:sz w:val="18"/>
                <w:szCs w:val="18"/>
              </w:rPr>
            </w:pPr>
            <w:r>
              <w:rPr>
                <w:rFonts w:hint="eastAsia" w:ascii="仿宋_GB2312" w:eastAsia="仿宋_GB2312"/>
                <w:sz w:val="18"/>
                <w:szCs w:val="18"/>
              </w:rPr>
              <w:t>拟定《征地补偿安置方案》后5个工作日内公开。</w:t>
            </w:r>
          </w:p>
          <w:p w14:paraId="329B377F">
            <w:pPr>
              <w:widowControl/>
              <w:ind w:firstLine="360" w:firstLineChars="200"/>
              <w:rPr>
                <w:rFonts w:ascii="仿宋_GB2312" w:eastAsia="仿宋_GB2312"/>
                <w:sz w:val="18"/>
                <w:szCs w:val="18"/>
              </w:rPr>
            </w:pPr>
            <w:r>
              <w:rPr>
                <w:rFonts w:hint="eastAsia" w:ascii="仿宋_GB2312" w:eastAsia="仿宋_GB2312"/>
                <w:sz w:val="18"/>
                <w:szCs w:val="18"/>
              </w:rPr>
              <w:t>公示结束后，转为依申请公开。</w:t>
            </w:r>
          </w:p>
          <w:p w14:paraId="5AA9BA77">
            <w:pPr>
              <w:jc w:val="center"/>
              <w:rPr>
                <w:rFonts w:ascii="仿宋_GB2312" w:hAnsi="宋体" w:eastAsia="仿宋_GB2312"/>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19ADD2B8">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45B5AD46">
            <w:pPr>
              <w:widowControl/>
              <w:rPr>
                <w:rFonts w:ascii="仿宋_GB2312" w:eastAsia="仿宋_GB2312"/>
                <w:sz w:val="18"/>
                <w:szCs w:val="18"/>
              </w:rPr>
            </w:pPr>
            <w:r>
              <w:rPr>
                <w:rFonts w:hint="eastAsia" w:ascii="仿宋_GB2312" w:eastAsia="仿宋_GB2312"/>
                <w:sz w:val="18"/>
                <w:szCs w:val="18"/>
              </w:rPr>
              <w:t>■社区/企事业单位/村公示栏（电子屏）</w:t>
            </w:r>
          </w:p>
          <w:p w14:paraId="5BC69FCE">
            <w:pPr>
              <w:jc w:val="center"/>
              <w:rPr>
                <w:rFonts w:ascii="仿宋_GB2312" w:hAnsi="宋体" w:eastAsia="仿宋_GB2312"/>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08F736">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93C2D8">
            <w:pPr>
              <w:jc w:val="center"/>
              <w:rPr>
                <w:rFonts w:ascii="仿宋_GB2312" w:hAnsi="宋体" w:eastAsia="仿宋_GB2312"/>
                <w:sz w:val="18"/>
                <w:szCs w:val="18"/>
              </w:rPr>
            </w:pPr>
            <w:r>
              <w:rPr>
                <w:rFonts w:hint="eastAsia" w:ascii="仿宋_GB2312" w:eastAsia="仿宋_GB2312"/>
                <w:sz w:val="18"/>
                <w:szCs w:val="18"/>
              </w:rPr>
              <w:t>√拟征收土地所在地的村集体成员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0A46659">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625296">
            <w:pPr>
              <w:jc w:val="center"/>
              <w:rPr>
                <w:rFonts w:ascii="仿宋_GB2312" w:hAnsi="宋体" w:eastAsia="仿宋_GB2312"/>
                <w:sz w:val="18"/>
                <w:szCs w:val="18"/>
              </w:rPr>
            </w:pPr>
            <w:r>
              <w:rPr>
                <w:rFonts w:hint="eastAsia" w:ascii="仿宋_GB2312" w:hAnsi="宋体" w:eastAsia="仿宋_GB2312"/>
                <w:sz w:val="18"/>
                <w:szCs w:val="18"/>
              </w:rPr>
              <w:t>√</w:t>
            </w:r>
          </w:p>
        </w:tc>
        <w:tc>
          <w:tcPr>
            <w:tcW w:w="557" w:type="dxa"/>
            <w:tcBorders>
              <w:top w:val="single" w:color="auto" w:sz="4" w:space="0"/>
              <w:left w:val="single" w:color="auto" w:sz="4" w:space="0"/>
              <w:bottom w:val="single" w:color="auto" w:sz="4" w:space="0"/>
              <w:right w:val="single" w:color="auto" w:sz="4" w:space="0"/>
            </w:tcBorders>
          </w:tcPr>
          <w:p w14:paraId="05873455">
            <w:pPr>
              <w:jc w:val="center"/>
              <w:rPr>
                <w:rFonts w:ascii="仿宋_GB2312" w:hAnsi="宋体" w:eastAsia="仿宋_GB2312"/>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62FBF5A3">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76EE265C">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353D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99BBE6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restart"/>
            <w:tcBorders>
              <w:top w:val="single" w:color="auto" w:sz="4" w:space="0"/>
              <w:left w:val="single" w:color="auto" w:sz="4" w:space="0"/>
              <w:right w:val="single" w:color="auto" w:sz="4" w:space="0"/>
            </w:tcBorders>
            <w:shd w:val="clear" w:color="auto" w:fill="auto"/>
            <w:vAlign w:val="center"/>
          </w:tcPr>
          <w:p w14:paraId="2DA22ED6">
            <w:pPr>
              <w:jc w:val="center"/>
              <w:rPr>
                <w:rFonts w:ascii="仿宋_GB2312" w:hAnsi="宋体" w:eastAsia="仿宋_GB2312"/>
                <w:sz w:val="18"/>
                <w:szCs w:val="18"/>
              </w:rPr>
            </w:pPr>
            <w:r>
              <w:rPr>
                <w:rFonts w:hint="eastAsia" w:ascii="仿宋_GB2312" w:eastAsia="仿宋_GB2312"/>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74586A">
            <w:pPr>
              <w:jc w:val="center"/>
              <w:rPr>
                <w:rFonts w:ascii="仿宋_GB2312" w:hAnsi="宋体" w:eastAsia="仿宋_GB2312"/>
                <w:sz w:val="18"/>
                <w:szCs w:val="18"/>
              </w:rPr>
            </w:pPr>
            <w:r>
              <w:rPr>
                <w:rFonts w:hint="eastAsia" w:ascii="仿宋_GB2312" w:eastAsia="仿宋_GB2312"/>
                <w:sz w:val="18"/>
                <w:szCs w:val="18"/>
              </w:rPr>
              <w:t>征地补偿安置方案听证</w:t>
            </w:r>
          </w:p>
        </w:tc>
        <w:tc>
          <w:tcPr>
            <w:tcW w:w="2802" w:type="dxa"/>
            <w:tcBorders>
              <w:top w:val="single" w:color="auto" w:sz="4" w:space="0"/>
              <w:left w:val="single" w:color="auto" w:sz="4" w:space="0"/>
              <w:bottom w:val="single" w:color="auto" w:sz="4" w:space="0"/>
              <w:right w:val="single" w:color="auto" w:sz="4" w:space="0"/>
            </w:tcBorders>
            <w:vAlign w:val="center"/>
          </w:tcPr>
          <w:p w14:paraId="4D55FFAF">
            <w:pPr>
              <w:rPr>
                <w:rFonts w:ascii="仿宋_GB2312" w:eastAsia="仿宋_GB2312"/>
                <w:sz w:val="18"/>
                <w:szCs w:val="18"/>
              </w:rPr>
            </w:pPr>
            <w:r>
              <w:rPr>
                <w:rFonts w:hint="eastAsia" w:ascii="仿宋_GB2312" w:eastAsia="仿宋_GB2312"/>
                <w:sz w:val="18"/>
                <w:szCs w:val="18"/>
              </w:rPr>
              <w:t>依申请开展听证工作的，听证结果公开。按征地补偿安置方案公告确定的时间制作《听证通知书》；按《听证通知书》规定的时间组织听证；实施听证的，公开听证相关材料。</w:t>
            </w:r>
          </w:p>
          <w:p w14:paraId="7B34DC4A">
            <w:pPr>
              <w:rPr>
                <w:rFonts w:ascii="仿宋_GB2312" w:eastAsia="仿宋_GB2312"/>
                <w:sz w:val="18"/>
                <w:szCs w:val="18"/>
              </w:rPr>
            </w:pPr>
            <w:r>
              <w:rPr>
                <w:rFonts w:hint="eastAsia" w:ascii="仿宋_GB2312" w:eastAsia="仿宋_GB2312"/>
                <w:sz w:val="18"/>
                <w:szCs w:val="18"/>
              </w:rPr>
              <w:t>1.《听证通知书》；</w:t>
            </w:r>
          </w:p>
          <w:p w14:paraId="7BE5A375">
            <w:pPr>
              <w:jc w:val="center"/>
              <w:rPr>
                <w:rFonts w:ascii="仿宋_GB2312" w:hAnsi="宋体" w:eastAsia="仿宋_GB2312"/>
                <w:sz w:val="18"/>
                <w:szCs w:val="18"/>
              </w:rPr>
            </w:pPr>
            <w:r>
              <w:rPr>
                <w:rFonts w:hint="eastAsia" w:ascii="仿宋_GB2312" w:eastAsia="仿宋_GB2312"/>
                <w:sz w:val="18"/>
                <w:szCs w:val="18"/>
              </w:rPr>
              <w:t>2.听证处理意见；〔*听证笔录有关资料〕。</w:t>
            </w:r>
          </w:p>
        </w:tc>
        <w:tc>
          <w:tcPr>
            <w:tcW w:w="1592" w:type="dxa"/>
            <w:tcBorders>
              <w:top w:val="single" w:color="auto" w:sz="4" w:space="0"/>
              <w:left w:val="single" w:color="auto" w:sz="4" w:space="0"/>
              <w:bottom w:val="single" w:color="auto" w:sz="4" w:space="0"/>
              <w:right w:val="single" w:color="auto" w:sz="4" w:space="0"/>
            </w:tcBorders>
            <w:vAlign w:val="center"/>
          </w:tcPr>
          <w:p w14:paraId="422B818D">
            <w:pPr>
              <w:jc w:val="center"/>
              <w:rPr>
                <w:rFonts w:ascii="仿宋_GB2312" w:hAnsi="宋体" w:eastAsia="仿宋_GB2312"/>
                <w:sz w:val="18"/>
                <w:szCs w:val="18"/>
              </w:rPr>
            </w:pPr>
            <w:r>
              <w:rPr>
                <w:rFonts w:hint="eastAsia" w:ascii="仿宋_GB2312" w:eastAsia="仿宋_GB2312"/>
                <w:sz w:val="18"/>
                <w:szCs w:val="18"/>
              </w:rPr>
              <w:t>《国土资源听证规定》、《国土资源部办公厅关于进一步做好市县征地信息公开工作有关问题的通知》</w:t>
            </w:r>
          </w:p>
        </w:tc>
        <w:tc>
          <w:tcPr>
            <w:tcW w:w="1115" w:type="dxa"/>
            <w:tcBorders>
              <w:top w:val="single" w:color="auto" w:sz="4" w:space="0"/>
              <w:left w:val="single" w:color="auto" w:sz="4" w:space="0"/>
              <w:bottom w:val="single" w:color="auto" w:sz="4" w:space="0"/>
              <w:right w:val="single" w:color="auto" w:sz="4" w:space="0"/>
            </w:tcBorders>
            <w:vAlign w:val="center"/>
          </w:tcPr>
          <w:p w14:paraId="61E49968">
            <w:pPr>
              <w:pStyle w:val="21"/>
              <w:ind w:firstLine="0" w:firstLineChars="0"/>
              <w:jc w:val="center"/>
              <w:rPr>
                <w:rFonts w:ascii="仿宋_GB2312" w:hAnsi="宋体" w:eastAsia="仿宋_GB2312"/>
                <w:sz w:val="18"/>
                <w:szCs w:val="18"/>
              </w:rPr>
            </w:pPr>
            <w:r>
              <w:rPr>
                <w:rFonts w:hint="eastAsia" w:ascii="仿宋_GB2312" w:eastAsia="仿宋_GB2312"/>
                <w:sz w:val="18"/>
                <w:szCs w:val="18"/>
              </w:rPr>
              <w:t>①《听证通知书》应在组织听证7个工作日前予以公开；②其他听证公开内容在征地听证结束后5个工作日内公开。公示结束后，转为依申请公开。</w:t>
            </w:r>
          </w:p>
        </w:tc>
        <w:tc>
          <w:tcPr>
            <w:tcW w:w="708" w:type="dxa"/>
            <w:tcBorders>
              <w:top w:val="single" w:color="auto" w:sz="4" w:space="0"/>
              <w:left w:val="single" w:color="auto" w:sz="4" w:space="0"/>
              <w:bottom w:val="single" w:color="auto" w:sz="4" w:space="0"/>
              <w:right w:val="single" w:color="auto" w:sz="4" w:space="0"/>
            </w:tcBorders>
            <w:vAlign w:val="center"/>
          </w:tcPr>
          <w:p w14:paraId="034E570E">
            <w:pPr>
              <w:jc w:val="center"/>
              <w:rPr>
                <w:rFonts w:ascii="仿宋_GB2312" w:hAnsi="宋体" w:eastAsia="仿宋_GB2312"/>
                <w:sz w:val="18"/>
                <w:szCs w:val="18"/>
              </w:rPr>
            </w:pPr>
            <w:r>
              <w:rPr>
                <w:rFonts w:hint="eastAsia" w:ascii="仿宋_GB2312" w:hAnsi="宋体" w:eastAsia="仿宋_GB2312"/>
                <w:sz w:val="18"/>
                <w:szCs w:val="18"/>
              </w:rPr>
              <w:t>自然资源局</w:t>
            </w:r>
          </w:p>
        </w:tc>
        <w:tc>
          <w:tcPr>
            <w:tcW w:w="1701" w:type="dxa"/>
            <w:tcBorders>
              <w:top w:val="single" w:color="auto" w:sz="4" w:space="0"/>
              <w:left w:val="single" w:color="auto" w:sz="4" w:space="0"/>
              <w:bottom w:val="single" w:color="auto" w:sz="4" w:space="0"/>
              <w:right w:val="single" w:color="auto" w:sz="4" w:space="0"/>
            </w:tcBorders>
            <w:vAlign w:val="center"/>
          </w:tcPr>
          <w:p w14:paraId="23DC98F5">
            <w:pPr>
              <w:widowControl/>
              <w:rPr>
                <w:rFonts w:ascii="仿宋_GB2312" w:eastAsia="仿宋_GB2312"/>
                <w:sz w:val="18"/>
                <w:szCs w:val="18"/>
              </w:rPr>
            </w:pPr>
            <w:r>
              <w:rPr>
                <w:rFonts w:hint="eastAsia" w:ascii="仿宋_GB2312" w:eastAsia="仿宋_GB2312"/>
                <w:sz w:val="18"/>
                <w:szCs w:val="18"/>
              </w:rPr>
              <w:t>■社区/企事业单位/村公示栏（电子屏）</w:t>
            </w:r>
          </w:p>
          <w:p w14:paraId="67D2C718">
            <w:pPr>
              <w:jc w:val="center"/>
              <w:rPr>
                <w:rFonts w:ascii="仿宋_GB2312" w:hAnsi="宋体" w:eastAsia="仿宋_GB2312"/>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CDE0E90">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D772DD">
            <w:pPr>
              <w:jc w:val="center"/>
              <w:rPr>
                <w:rFonts w:ascii="仿宋_GB2312" w:hAnsi="宋体" w:eastAsia="仿宋_GB2312"/>
                <w:sz w:val="18"/>
                <w:szCs w:val="18"/>
              </w:rPr>
            </w:pPr>
            <w:r>
              <w:rPr>
                <w:rFonts w:hint="eastAsia" w:ascii="仿宋_GB2312" w:eastAsia="仿宋_GB2312"/>
                <w:sz w:val="18"/>
                <w:szCs w:val="18"/>
              </w:rPr>
              <w:t>√拟征收土地所在地的村集体成员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D0CD52">
            <w:pPr>
              <w:jc w:val="center"/>
              <w:rPr>
                <w:rFonts w:ascii="仿宋_GB2312" w:hAnsi="宋体" w:eastAsia="仿宋_GB2312"/>
                <w:sz w:val="18"/>
                <w:szCs w:val="18"/>
              </w:rPr>
            </w:pPr>
            <w:r>
              <w:rPr>
                <w:rFonts w:hint="eastAsia" w:ascii="仿宋_GB2312" w:hAnsi="宋体"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C57290F">
            <w:pPr>
              <w:jc w:val="center"/>
              <w:rPr>
                <w:rFonts w:ascii="仿宋_GB2312" w:hAnsi="宋体" w:eastAsia="仿宋_GB2312"/>
                <w:sz w:val="18"/>
                <w:szCs w:val="18"/>
              </w:rPr>
            </w:pPr>
            <w:r>
              <w:rPr>
                <w:rFonts w:hint="eastAsia" w:ascii="仿宋_GB2312" w:hAnsi="宋体" w:eastAsia="仿宋_GB2312"/>
                <w:sz w:val="18"/>
                <w:szCs w:val="18"/>
              </w:rPr>
              <w:t>√</w:t>
            </w:r>
          </w:p>
        </w:tc>
        <w:tc>
          <w:tcPr>
            <w:tcW w:w="557" w:type="dxa"/>
            <w:tcBorders>
              <w:top w:val="single" w:color="auto" w:sz="4" w:space="0"/>
              <w:left w:val="single" w:color="auto" w:sz="4" w:space="0"/>
              <w:bottom w:val="single" w:color="auto" w:sz="4" w:space="0"/>
              <w:right w:val="single" w:color="auto" w:sz="4" w:space="0"/>
            </w:tcBorders>
          </w:tcPr>
          <w:p w14:paraId="5AD3B588">
            <w:pPr>
              <w:jc w:val="center"/>
              <w:rPr>
                <w:rFonts w:ascii="仿宋_GB2312" w:hAnsi="宋体" w:eastAsia="仿宋_GB2312"/>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01FB98A4">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186FDA3E">
            <w:pPr>
              <w:jc w:val="center"/>
              <w:rPr>
                <w:rFonts w:ascii="仿宋_GB2312" w:hAnsi="宋体" w:eastAsia="仿宋_GB2312"/>
                <w:sz w:val="18"/>
                <w:szCs w:val="18"/>
              </w:rPr>
            </w:pPr>
            <w:r>
              <w:rPr>
                <w:rFonts w:hint="eastAsia" w:ascii="仿宋_GB2312" w:hAnsi="宋体" w:eastAsia="仿宋_GB2312"/>
                <w:sz w:val="18"/>
                <w:szCs w:val="18"/>
              </w:rPr>
              <w:t>0477-5185444</w:t>
            </w:r>
          </w:p>
        </w:tc>
      </w:tr>
      <w:tr w14:paraId="2278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356B7E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tcBorders>
              <w:left w:val="single" w:color="auto" w:sz="4" w:space="0"/>
              <w:bottom w:val="single" w:color="auto" w:sz="4" w:space="0"/>
              <w:right w:val="single" w:color="auto" w:sz="4" w:space="0"/>
            </w:tcBorders>
            <w:shd w:val="clear" w:color="auto" w:fill="auto"/>
            <w:vAlign w:val="center"/>
          </w:tcPr>
          <w:p w14:paraId="26E0B06C">
            <w:pPr>
              <w:jc w:val="left"/>
              <w:rPr>
                <w:rFonts w:ascii="仿宋_GB2312" w:eastAsia="仿宋_GB2312"/>
                <w:color w:val="000000" w:themeColor="text1"/>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C5B600">
            <w:pPr>
              <w:jc w:val="center"/>
              <w:rPr>
                <w:rFonts w:ascii="仿宋_GB2312" w:hAnsi="宋体" w:eastAsia="仿宋_GB2312"/>
                <w:sz w:val="18"/>
                <w:szCs w:val="18"/>
              </w:rPr>
            </w:pPr>
            <w:r>
              <w:rPr>
                <w:rFonts w:hint="eastAsia" w:ascii="仿宋_GB2312" w:eastAsia="仿宋_GB2312"/>
                <w:sz w:val="18"/>
                <w:szCs w:val="18"/>
              </w:rPr>
              <w:t>征地补偿费用支付</w:t>
            </w:r>
          </w:p>
        </w:tc>
        <w:tc>
          <w:tcPr>
            <w:tcW w:w="2802" w:type="dxa"/>
            <w:tcBorders>
              <w:top w:val="single" w:color="auto" w:sz="4" w:space="0"/>
              <w:left w:val="single" w:color="auto" w:sz="4" w:space="0"/>
              <w:bottom w:val="single" w:color="auto" w:sz="4" w:space="0"/>
              <w:right w:val="single" w:color="auto" w:sz="4" w:space="0"/>
            </w:tcBorders>
            <w:vAlign w:val="center"/>
          </w:tcPr>
          <w:p w14:paraId="2CF017C5">
            <w:pPr>
              <w:widowControl/>
              <w:rPr>
                <w:rFonts w:ascii="仿宋_GB2312" w:eastAsia="仿宋_GB2312"/>
                <w:sz w:val="18"/>
                <w:szCs w:val="18"/>
              </w:rPr>
            </w:pPr>
            <w:r>
              <w:rPr>
                <w:rFonts w:hint="eastAsia" w:ascii="仿宋_GB2312" w:eastAsia="仿宋_GB2312"/>
                <w:sz w:val="18"/>
                <w:szCs w:val="18"/>
              </w:rPr>
              <w:t>征地补偿费用支付凭证。</w:t>
            </w:r>
          </w:p>
          <w:p w14:paraId="104861EC">
            <w:pPr>
              <w:jc w:val="center"/>
              <w:rPr>
                <w:rFonts w:ascii="仿宋_GB2312" w:hAnsi="宋体" w:eastAsia="仿宋_GB2312"/>
                <w:sz w:val="18"/>
                <w:szCs w:val="18"/>
              </w:rPr>
            </w:pPr>
            <w:r>
              <w:rPr>
                <w:rFonts w:hint="eastAsia" w:ascii="仿宋_GB2312" w:eastAsia="仿宋_GB2312"/>
                <w:sz w:val="18"/>
                <w:szCs w:val="18"/>
              </w:rPr>
              <w:t>〔在被征地村公告栏张贴，予以公开，张贴之日起20个工作日后可依申请公开〕。</w:t>
            </w:r>
          </w:p>
        </w:tc>
        <w:tc>
          <w:tcPr>
            <w:tcW w:w="1592" w:type="dxa"/>
            <w:tcBorders>
              <w:top w:val="single" w:color="auto" w:sz="4" w:space="0"/>
              <w:left w:val="single" w:color="auto" w:sz="4" w:space="0"/>
              <w:bottom w:val="single" w:color="auto" w:sz="4" w:space="0"/>
              <w:right w:val="single" w:color="auto" w:sz="4" w:space="0"/>
            </w:tcBorders>
            <w:vAlign w:val="center"/>
          </w:tcPr>
          <w:p w14:paraId="7C205715">
            <w:pPr>
              <w:widowControl/>
              <w:rPr>
                <w:rFonts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、《征收土地公告办法》</w:t>
            </w:r>
          </w:p>
          <w:p w14:paraId="42AD9267">
            <w:pPr>
              <w:jc w:val="center"/>
              <w:rPr>
                <w:rFonts w:ascii="仿宋_GB2312" w:hAnsi="宋体" w:eastAsia="仿宋_GB2312"/>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19A052D5">
            <w:pPr>
              <w:jc w:val="center"/>
              <w:rPr>
                <w:rFonts w:ascii="仿宋_GB2312" w:hAnsi="宋体" w:eastAsia="仿宋_GB2312"/>
                <w:sz w:val="18"/>
                <w:szCs w:val="18"/>
              </w:rPr>
            </w:pPr>
            <w:r>
              <w:rPr>
                <w:rFonts w:hint="eastAsia" w:ascii="仿宋_GB2312" w:eastAsia="仿宋_GB2312"/>
                <w:sz w:val="18"/>
                <w:szCs w:val="18"/>
              </w:rPr>
              <w:t>获得支付凭证后5个工作日内予以公开。公示结束后，转为依申请公开。</w:t>
            </w:r>
          </w:p>
        </w:tc>
        <w:tc>
          <w:tcPr>
            <w:tcW w:w="708" w:type="dxa"/>
            <w:tcBorders>
              <w:top w:val="single" w:color="auto" w:sz="4" w:space="0"/>
              <w:left w:val="single" w:color="auto" w:sz="4" w:space="0"/>
              <w:bottom w:val="single" w:color="auto" w:sz="4" w:space="0"/>
              <w:right w:val="single" w:color="auto" w:sz="4" w:space="0"/>
            </w:tcBorders>
            <w:vAlign w:val="center"/>
          </w:tcPr>
          <w:p w14:paraId="7D05941C">
            <w:pPr>
              <w:jc w:val="center"/>
              <w:rPr>
                <w:rFonts w:ascii="仿宋_GB2312" w:hAnsi="宋体" w:eastAsia="仿宋_GB2312"/>
                <w:sz w:val="18"/>
                <w:szCs w:val="18"/>
              </w:rPr>
            </w:pPr>
            <w:r>
              <w:rPr>
                <w:rFonts w:hint="eastAsia" w:ascii="仿宋_GB2312" w:hAnsi="宋体" w:eastAsia="仿宋_GB2312"/>
                <w:sz w:val="18"/>
                <w:szCs w:val="18"/>
              </w:rPr>
              <w:t>自然资源就</w:t>
            </w:r>
          </w:p>
        </w:tc>
        <w:tc>
          <w:tcPr>
            <w:tcW w:w="1701" w:type="dxa"/>
            <w:tcBorders>
              <w:top w:val="single" w:color="auto" w:sz="4" w:space="0"/>
              <w:left w:val="single" w:color="auto" w:sz="4" w:space="0"/>
              <w:bottom w:val="single" w:color="auto" w:sz="4" w:space="0"/>
              <w:right w:val="single" w:color="auto" w:sz="4" w:space="0"/>
            </w:tcBorders>
            <w:vAlign w:val="center"/>
          </w:tcPr>
          <w:p w14:paraId="7FAC33B7">
            <w:pPr>
              <w:jc w:val="center"/>
              <w:rPr>
                <w:rFonts w:ascii="仿宋_GB2312" w:eastAsia="仿宋_GB2312"/>
                <w:sz w:val="18"/>
                <w:szCs w:val="18"/>
              </w:rPr>
            </w:pPr>
            <w:r>
              <w:rPr>
                <w:rFonts w:hint="eastAsia" w:ascii="仿宋_GB2312" w:eastAsia="仿宋_GB2312"/>
                <w:sz w:val="18"/>
                <w:szCs w:val="18"/>
              </w:rPr>
              <w:t>■社区/企事业单位/村公示栏（电子屏）</w:t>
            </w:r>
          </w:p>
          <w:p w14:paraId="34A4DDF2">
            <w:pPr>
              <w:jc w:val="center"/>
              <w:rPr>
                <w:rFonts w:ascii="仿宋_GB2312" w:eastAsia="仿宋_GB2312"/>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BD49D57">
            <w:pPr>
              <w:jc w:val="center"/>
              <w:rPr>
                <w:rFonts w:ascii="仿宋_GB2312" w:hAnsi="宋体" w:eastAsia="仿宋_GB2312"/>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76F4FE8A">
            <w:pPr>
              <w:jc w:val="center"/>
              <w:rPr>
                <w:rFonts w:ascii="仿宋_GB2312" w:hAnsi="宋体" w:eastAsia="仿宋_GB2312"/>
                <w:sz w:val="18"/>
                <w:szCs w:val="18"/>
              </w:rPr>
            </w:pPr>
            <w:r>
              <w:rPr>
                <w:rFonts w:hint="eastAsia" w:ascii="仿宋_GB2312" w:eastAsia="仿宋_GB2312"/>
                <w:sz w:val="18"/>
                <w:szCs w:val="18"/>
              </w:rPr>
              <w:t>√拟征收土地所在地的村集体成员</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59BA366">
            <w:pPr>
              <w:jc w:val="center"/>
              <w:rPr>
                <w:rFonts w:ascii="仿宋_GB2312" w:hAnsi="宋体" w:eastAsia="仿宋_GB2312"/>
                <w:sz w:val="18"/>
                <w:szCs w:val="18"/>
              </w:rPr>
            </w:pPr>
            <w:r>
              <w:rPr>
                <w:rFonts w:hint="eastAsia" w:ascii="仿宋_GB2312" w:eastAsia="仿宋_GB2312"/>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A61534">
            <w:pPr>
              <w:jc w:val="center"/>
              <w:rPr>
                <w:rFonts w:ascii="仿宋_GB2312" w:hAnsi="宋体" w:eastAsia="仿宋_GB2312"/>
                <w:sz w:val="18"/>
                <w:szCs w:val="18"/>
              </w:rPr>
            </w:pPr>
            <w:r>
              <w:rPr>
                <w:rFonts w:hint="eastAsia" w:ascii="仿宋_GB2312" w:eastAsia="仿宋_GB2312"/>
                <w:sz w:val="18"/>
                <w:szCs w:val="18"/>
              </w:rPr>
              <w:t>√</w:t>
            </w:r>
          </w:p>
        </w:tc>
        <w:tc>
          <w:tcPr>
            <w:tcW w:w="557" w:type="dxa"/>
            <w:tcBorders>
              <w:top w:val="single" w:color="auto" w:sz="4" w:space="0"/>
              <w:left w:val="single" w:color="auto" w:sz="4" w:space="0"/>
              <w:bottom w:val="single" w:color="auto" w:sz="4" w:space="0"/>
              <w:right w:val="single" w:color="auto" w:sz="4" w:space="0"/>
            </w:tcBorders>
          </w:tcPr>
          <w:p w14:paraId="1F58D9FF">
            <w:pPr>
              <w:jc w:val="center"/>
              <w:rPr>
                <w:rFonts w:ascii="仿宋_GB2312" w:hAnsi="宋体" w:eastAsia="仿宋_GB2312"/>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12D9DE9D">
            <w:pPr>
              <w:jc w:val="center"/>
              <w:rPr>
                <w:rFonts w:ascii="仿宋_GB2312" w:hAnsi="宋体" w:eastAsia="仿宋_GB2312"/>
                <w:sz w:val="18"/>
                <w:szCs w:val="18"/>
              </w:rPr>
            </w:pPr>
            <w:r>
              <w:rPr>
                <w:rFonts w:hint="eastAsia" w:ascii="仿宋_GB2312" w:eastAsia="仿宋_GB2312"/>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14:paraId="59CF5808">
            <w:pPr>
              <w:jc w:val="center"/>
              <w:rPr>
                <w:rFonts w:ascii="仿宋_GB2312" w:hAnsi="宋体" w:eastAsia="仿宋_GB2312"/>
                <w:sz w:val="18"/>
                <w:szCs w:val="18"/>
              </w:rPr>
            </w:pPr>
            <w:r>
              <w:rPr>
                <w:rFonts w:hint="eastAsia" w:ascii="仿宋_GB2312" w:hAnsi="宋体" w:eastAsia="仿宋_GB2312"/>
                <w:sz w:val="18"/>
                <w:szCs w:val="18"/>
              </w:rPr>
              <w:t>0477-5185444</w:t>
            </w:r>
          </w:p>
        </w:tc>
      </w:tr>
    </w:tbl>
    <w:p w14:paraId="52344A94">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14853E1E">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14:paraId="0FB61612"/>
    <w:p w14:paraId="09B50488">
      <w:pPr>
        <w:jc w:val="center"/>
        <w:rPr>
          <w:rFonts w:ascii="黑体" w:hAnsi="黑体" w:eastAsia="黑体"/>
          <w:sz w:val="30"/>
          <w:szCs w:val="30"/>
        </w:rPr>
      </w:pPr>
      <w:r>
        <w:rPr>
          <w:rFonts w:hint="eastAsia" w:ascii="黑体" w:hAnsi="黑体" w:eastAsia="黑体"/>
          <w:sz w:val="30"/>
          <w:szCs w:val="30"/>
        </w:rPr>
        <w:t>（十三）生态环境领域基层政务公开标准目录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6C17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46F63E12">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6D21CD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3035C8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557B5B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4DC1D0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660598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1C70D52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5920F7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1A8AE3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404324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6D2BCFC7">
            <w:pPr>
              <w:widowControl/>
              <w:jc w:val="center"/>
              <w:rPr>
                <w:rFonts w:ascii="黑体" w:hAnsi="宋体" w:eastAsia="黑体" w:cs="宋体"/>
                <w:color w:val="000000"/>
                <w:kern w:val="0"/>
                <w:sz w:val="22"/>
              </w:rPr>
            </w:pPr>
          </w:p>
          <w:p w14:paraId="5E655A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6C94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60B19C2D">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63A175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519C0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4CE3298A">
            <w:pPr>
              <w:widowControl/>
              <w:jc w:val="left"/>
              <w:rPr>
                <w:rFonts w:ascii="黑体" w:hAnsi="宋体" w:eastAsia="黑体" w:cs="宋体"/>
                <w:color w:val="000000"/>
                <w:kern w:val="0"/>
                <w:sz w:val="22"/>
              </w:rPr>
            </w:pPr>
          </w:p>
        </w:tc>
        <w:tc>
          <w:tcPr>
            <w:tcW w:w="1592" w:type="dxa"/>
            <w:vMerge w:val="continue"/>
            <w:vAlign w:val="center"/>
          </w:tcPr>
          <w:p w14:paraId="28D565CC">
            <w:pPr>
              <w:widowControl/>
              <w:jc w:val="left"/>
              <w:rPr>
                <w:rFonts w:ascii="黑体" w:hAnsi="宋体" w:eastAsia="黑体" w:cs="宋体"/>
                <w:color w:val="000000"/>
                <w:kern w:val="0"/>
                <w:sz w:val="22"/>
              </w:rPr>
            </w:pPr>
          </w:p>
        </w:tc>
        <w:tc>
          <w:tcPr>
            <w:tcW w:w="1115" w:type="dxa"/>
            <w:vMerge w:val="continue"/>
            <w:vAlign w:val="center"/>
          </w:tcPr>
          <w:p w14:paraId="49A4336B">
            <w:pPr>
              <w:widowControl/>
              <w:jc w:val="left"/>
              <w:rPr>
                <w:rFonts w:ascii="黑体" w:hAnsi="宋体" w:eastAsia="黑体" w:cs="宋体"/>
                <w:color w:val="000000"/>
                <w:kern w:val="0"/>
                <w:sz w:val="22"/>
              </w:rPr>
            </w:pPr>
          </w:p>
        </w:tc>
        <w:tc>
          <w:tcPr>
            <w:tcW w:w="708" w:type="dxa"/>
            <w:vMerge w:val="continue"/>
            <w:vAlign w:val="center"/>
          </w:tcPr>
          <w:p w14:paraId="64E3F36E">
            <w:pPr>
              <w:widowControl/>
              <w:jc w:val="left"/>
              <w:rPr>
                <w:rFonts w:ascii="黑体" w:hAnsi="宋体" w:eastAsia="黑体" w:cs="宋体"/>
                <w:color w:val="000000"/>
                <w:kern w:val="0"/>
                <w:sz w:val="22"/>
              </w:rPr>
            </w:pPr>
          </w:p>
        </w:tc>
        <w:tc>
          <w:tcPr>
            <w:tcW w:w="1701" w:type="dxa"/>
            <w:vMerge w:val="continue"/>
            <w:vAlign w:val="center"/>
          </w:tcPr>
          <w:p w14:paraId="27E9E0A7">
            <w:pPr>
              <w:widowControl/>
              <w:jc w:val="left"/>
              <w:rPr>
                <w:rFonts w:ascii="黑体" w:hAnsi="宋体" w:eastAsia="黑体" w:cs="宋体"/>
                <w:kern w:val="0"/>
                <w:sz w:val="22"/>
              </w:rPr>
            </w:pPr>
          </w:p>
        </w:tc>
        <w:tc>
          <w:tcPr>
            <w:tcW w:w="851" w:type="dxa"/>
            <w:shd w:val="clear" w:color="auto" w:fill="auto"/>
            <w:vAlign w:val="center"/>
          </w:tcPr>
          <w:p w14:paraId="619D97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B1386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7E5C28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490C7A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4AB61F3D">
            <w:pPr>
              <w:widowControl/>
              <w:rPr>
                <w:rFonts w:ascii="黑体" w:hAnsi="宋体" w:eastAsia="黑体" w:cs="宋体"/>
                <w:color w:val="000000"/>
                <w:kern w:val="0"/>
                <w:sz w:val="22"/>
              </w:rPr>
            </w:pPr>
          </w:p>
          <w:p w14:paraId="101EA83F">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78E8DE3D">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2F4C86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62B40C51">
            <w:pPr>
              <w:widowControl/>
              <w:jc w:val="center"/>
              <w:rPr>
                <w:rFonts w:ascii="黑体" w:hAnsi="宋体" w:eastAsia="黑体" w:cs="宋体"/>
                <w:color w:val="000000"/>
                <w:kern w:val="0"/>
                <w:sz w:val="22"/>
              </w:rPr>
            </w:pPr>
          </w:p>
        </w:tc>
      </w:tr>
      <w:tr w14:paraId="20C5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0C23EB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18C7FBF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许可</w:t>
            </w:r>
          </w:p>
        </w:tc>
        <w:tc>
          <w:tcPr>
            <w:tcW w:w="709" w:type="dxa"/>
            <w:shd w:val="clear" w:color="auto" w:fill="auto"/>
            <w:vAlign w:val="center"/>
          </w:tcPr>
          <w:p w14:paraId="3D1A47A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建设项目环境影响评价文件审批</w:t>
            </w:r>
          </w:p>
        </w:tc>
        <w:tc>
          <w:tcPr>
            <w:tcW w:w="2802" w:type="dxa"/>
            <w:vAlign w:val="center"/>
          </w:tcPr>
          <w:p w14:paraId="4CF55EC5">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受理环节：受理情况公示、报告书（表）全本；拟决定环节：拟审查环评文件基本情况公示；决定环节：环评批复</w:t>
            </w:r>
          </w:p>
        </w:tc>
        <w:tc>
          <w:tcPr>
            <w:tcW w:w="1592" w:type="dxa"/>
            <w:vAlign w:val="center"/>
          </w:tcPr>
          <w:p w14:paraId="4DD2097A">
            <w:pPr>
              <w:adjustRightInd w:val="0"/>
              <w:snapToGrid w:val="0"/>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lang w:eastAsia="zh-CN"/>
              </w:rPr>
              <w:t>《中华人民共和国环境影响评价法》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《中华人民共和国海洋环境保护法》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《中华人民共和国放射性污染防治法》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p>
        </w:tc>
        <w:tc>
          <w:tcPr>
            <w:tcW w:w="1115" w:type="dxa"/>
            <w:vAlign w:val="center"/>
          </w:tcPr>
          <w:p w14:paraId="24F9A48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vAlign w:val="center"/>
          </w:tcPr>
          <w:p w14:paraId="032B889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vAlign w:val="center"/>
          </w:tcPr>
          <w:p w14:paraId="39B9ED5C">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3263742A">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66352D71">
            <w:pPr>
              <w:adjustRightInd w:val="0"/>
              <w:snapToGrid w:val="0"/>
              <w:rPr>
                <w:rFonts w:ascii="仿宋_GB2312" w:hAnsi="黑体" w:eastAsia="仿宋_GB2312" w:cs="黑体"/>
                <w:color w:val="000000"/>
                <w:sz w:val="18"/>
                <w:szCs w:val="18"/>
              </w:rPr>
            </w:pPr>
          </w:p>
        </w:tc>
        <w:tc>
          <w:tcPr>
            <w:tcW w:w="851" w:type="dxa"/>
            <w:shd w:val="clear" w:color="auto" w:fill="auto"/>
            <w:vAlign w:val="center"/>
          </w:tcPr>
          <w:p w14:paraId="77B6C98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shd w:val="clear" w:color="auto" w:fill="auto"/>
            <w:vAlign w:val="center"/>
          </w:tcPr>
          <w:p w14:paraId="0CBBAECD">
            <w:pPr>
              <w:adjustRightInd w:val="0"/>
              <w:snapToGrid w:val="0"/>
              <w:jc w:val="center"/>
              <w:rPr>
                <w:rFonts w:ascii="仿宋_GB2312" w:hAnsi="黑体" w:eastAsia="仿宋_GB2312" w:cs="黑体"/>
                <w:color w:val="000000"/>
                <w:sz w:val="18"/>
                <w:szCs w:val="18"/>
              </w:rPr>
            </w:pPr>
          </w:p>
        </w:tc>
        <w:tc>
          <w:tcPr>
            <w:tcW w:w="708" w:type="dxa"/>
            <w:shd w:val="clear" w:color="auto" w:fill="auto"/>
            <w:vAlign w:val="center"/>
          </w:tcPr>
          <w:p w14:paraId="12A6EBC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shd w:val="clear" w:color="auto" w:fill="auto"/>
            <w:vAlign w:val="center"/>
          </w:tcPr>
          <w:p w14:paraId="00B56DAE">
            <w:pPr>
              <w:adjustRightInd w:val="0"/>
              <w:snapToGrid w:val="0"/>
              <w:jc w:val="center"/>
              <w:rPr>
                <w:rFonts w:ascii="仿宋_GB2312" w:hAnsi="黑体" w:eastAsia="仿宋_GB2312" w:cs="黑体"/>
                <w:color w:val="000000"/>
                <w:sz w:val="18"/>
                <w:szCs w:val="18"/>
              </w:rPr>
            </w:pPr>
          </w:p>
        </w:tc>
        <w:tc>
          <w:tcPr>
            <w:tcW w:w="557" w:type="dxa"/>
            <w:vAlign w:val="center"/>
          </w:tcPr>
          <w:p w14:paraId="5BE2970F">
            <w:pPr>
              <w:widowControl/>
              <w:jc w:val="center"/>
              <w:rPr>
                <w:rFonts w:ascii="仿宋_GB2312" w:hAnsi="黑体" w:eastAsia="仿宋_GB2312" w:cs="黑体"/>
                <w:color w:val="000000"/>
                <w:sz w:val="18"/>
                <w:szCs w:val="18"/>
              </w:rPr>
            </w:pPr>
          </w:p>
        </w:tc>
        <w:tc>
          <w:tcPr>
            <w:tcW w:w="1004" w:type="dxa"/>
            <w:vAlign w:val="center"/>
          </w:tcPr>
          <w:p w14:paraId="008D6FF0">
            <w:pPr>
              <w:widowControl/>
              <w:jc w:val="center"/>
              <w:rPr>
                <w:rFonts w:ascii="仿宋_GB2312" w:hAnsi="黑体" w:eastAsia="仿宋_GB2312" w:cs="黑体"/>
                <w:color w:val="000000"/>
                <w:sz w:val="18"/>
                <w:szCs w:val="18"/>
              </w:rPr>
            </w:pPr>
          </w:p>
        </w:tc>
        <w:tc>
          <w:tcPr>
            <w:tcW w:w="840" w:type="dxa"/>
            <w:vAlign w:val="center"/>
          </w:tcPr>
          <w:p w14:paraId="4B453580">
            <w:pPr>
              <w:jc w:val="center"/>
              <w:rPr>
                <w:rFonts w:ascii="仿宋_GB2312" w:hAnsi="黑体" w:eastAsia="仿宋_GB2312" w:cs="黑体"/>
                <w:sz w:val="18"/>
                <w:szCs w:val="18"/>
              </w:rPr>
            </w:pPr>
            <w:r>
              <w:rPr>
                <w:rFonts w:hint="eastAsia" w:ascii="仿宋_GB2312" w:hAnsi="黑体" w:eastAsia="仿宋_GB2312" w:cs="黑体"/>
                <w:sz w:val="18"/>
                <w:szCs w:val="18"/>
              </w:rPr>
              <w:t>0477-5228985</w:t>
            </w:r>
          </w:p>
        </w:tc>
      </w:tr>
      <w:tr w14:paraId="5F2E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22A4A8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B7879E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C15A3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防治污染设施拆除或闲置审批</w:t>
            </w:r>
          </w:p>
        </w:tc>
        <w:tc>
          <w:tcPr>
            <w:tcW w:w="2802" w:type="dxa"/>
            <w:tcBorders>
              <w:top w:val="single" w:color="auto" w:sz="4" w:space="0"/>
              <w:left w:val="single" w:color="auto" w:sz="4" w:space="0"/>
              <w:bottom w:val="single" w:color="auto" w:sz="4" w:space="0"/>
              <w:right w:val="single" w:color="auto" w:sz="4" w:space="0"/>
            </w:tcBorders>
            <w:vAlign w:val="center"/>
          </w:tcPr>
          <w:p w14:paraId="300C5ACE">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企业或单位关闭、闲置、拆除工业固体废物污染环境防治设施、场所的核准结果；企业或单位拆除、闲置环境噪声污染防治设施的审批结果；企业或单位拆除闲置海洋工程环境保护设施的审批结果</w:t>
            </w:r>
          </w:p>
        </w:tc>
        <w:tc>
          <w:tcPr>
            <w:tcW w:w="1592" w:type="dxa"/>
            <w:tcBorders>
              <w:top w:val="single" w:color="auto" w:sz="4" w:space="0"/>
              <w:left w:val="single" w:color="auto" w:sz="4" w:space="0"/>
              <w:bottom w:val="single" w:color="auto" w:sz="4" w:space="0"/>
              <w:right w:val="single" w:color="auto" w:sz="4" w:space="0"/>
            </w:tcBorders>
            <w:vAlign w:val="center"/>
          </w:tcPr>
          <w:p w14:paraId="14ECC9D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《中华人民共和国固体废物污染环境防治法》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《中华人民共和国环境噪声污染防治法》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《中华人民共和国海洋环境保护法》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、《关于全面推进政务公开工作的意见》、《开展基层政务公开标准化规范化试点工作方案》</w:t>
            </w:r>
          </w:p>
          <w:p w14:paraId="3E5E52F4">
            <w:pPr>
              <w:adjustRightInd w:val="0"/>
              <w:snapToGrid w:val="0"/>
              <w:rPr>
                <w:rFonts w:ascii="仿宋_GB2312" w:hAnsi="黑体" w:eastAsia="仿宋_GB2312" w:cs="黑体"/>
                <w:color w:val="000000"/>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18702DE4">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8CDE5E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7EB9A9E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1C398AAE">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4907C04D">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D31A6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DB271F">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328053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6AC55C8">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FC1BF3C">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5021AF06">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747CFAA">
            <w:pPr>
              <w:jc w:val="center"/>
              <w:rPr>
                <w:rFonts w:ascii="仿宋_GB2312" w:hAnsi="黑体" w:eastAsia="仿宋_GB2312" w:cs="黑体"/>
                <w:sz w:val="18"/>
                <w:szCs w:val="18"/>
              </w:rPr>
            </w:pPr>
            <w:r>
              <w:rPr>
                <w:rFonts w:hint="eastAsia" w:ascii="仿宋_GB2312" w:hAnsi="黑体" w:eastAsia="仿宋_GB2312" w:cs="黑体"/>
                <w:sz w:val="18"/>
                <w:szCs w:val="18"/>
              </w:rPr>
              <w:t>0477-5228987</w:t>
            </w:r>
          </w:p>
        </w:tc>
      </w:tr>
      <w:tr w14:paraId="2632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F02EEE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EE4512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9595C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危险废</w:t>
            </w:r>
          </w:p>
          <w:p w14:paraId="4E6E309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物经营</w:t>
            </w:r>
          </w:p>
          <w:p w14:paraId="587DD6D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许可证</w:t>
            </w:r>
          </w:p>
        </w:tc>
        <w:tc>
          <w:tcPr>
            <w:tcW w:w="2802" w:type="dxa"/>
            <w:tcBorders>
              <w:top w:val="single" w:color="auto" w:sz="4" w:space="0"/>
              <w:left w:val="single" w:color="auto" w:sz="4" w:space="0"/>
              <w:bottom w:val="single" w:color="auto" w:sz="4" w:space="0"/>
              <w:right w:val="single" w:color="auto" w:sz="4" w:space="0"/>
            </w:tcBorders>
            <w:vAlign w:val="center"/>
          </w:tcPr>
          <w:p w14:paraId="525DC33E">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受理环节：受理通知书；拟决定环节：向有关部门和专家征求意见、决定前公示等；决定环节：危险废物经营许可证信息公示；送达环节：送达单</w:t>
            </w:r>
          </w:p>
        </w:tc>
        <w:tc>
          <w:tcPr>
            <w:tcW w:w="1592" w:type="dxa"/>
            <w:tcBorders>
              <w:top w:val="single" w:color="auto" w:sz="4" w:space="0"/>
              <w:left w:val="single" w:color="auto" w:sz="4" w:space="0"/>
              <w:bottom w:val="single" w:color="auto" w:sz="4" w:space="0"/>
              <w:right w:val="single" w:color="auto" w:sz="4" w:space="0"/>
            </w:tcBorders>
            <w:vAlign w:val="center"/>
          </w:tcPr>
          <w:p w14:paraId="075E6780">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《中华人民共和国固体废物污染环境防治法》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、《危险废物经营许可证管理办法》、《国务院关于取消和下放一批行政审批项目的决定》、《关于做好下放危险废物经营许可审批工作的通知》</w:t>
            </w:r>
          </w:p>
        </w:tc>
        <w:tc>
          <w:tcPr>
            <w:tcW w:w="1115" w:type="dxa"/>
            <w:tcBorders>
              <w:top w:val="single" w:color="auto" w:sz="4" w:space="0"/>
              <w:left w:val="single" w:color="auto" w:sz="4" w:space="0"/>
              <w:bottom w:val="single" w:color="auto" w:sz="4" w:space="0"/>
              <w:right w:val="single" w:color="auto" w:sz="4" w:space="0"/>
            </w:tcBorders>
            <w:vAlign w:val="center"/>
          </w:tcPr>
          <w:p w14:paraId="4692F3E7">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D9F6A8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55D11345">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7A8AAE45">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76B70D11">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F898D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C5F336">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9DADCE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44E399">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10CAEA7">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0D3B6A3C">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F749AF2">
            <w:pPr>
              <w:jc w:val="center"/>
              <w:rPr>
                <w:rFonts w:ascii="仿宋_GB2312" w:hAnsi="黑体" w:eastAsia="仿宋_GB2312" w:cs="黑体"/>
                <w:sz w:val="18"/>
                <w:szCs w:val="18"/>
              </w:rPr>
            </w:pPr>
            <w:r>
              <w:rPr>
                <w:rFonts w:hint="eastAsia" w:ascii="仿宋_GB2312" w:hAnsi="黑体" w:eastAsia="仿宋_GB2312" w:cs="黑体"/>
                <w:sz w:val="18"/>
                <w:szCs w:val="18"/>
              </w:rPr>
              <w:t>0477-5228987</w:t>
            </w:r>
          </w:p>
        </w:tc>
      </w:tr>
      <w:tr w14:paraId="0C13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060734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36C72E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行政处罚行政强制和行政命令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77313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行政处罚流程</w:t>
            </w:r>
          </w:p>
        </w:tc>
        <w:tc>
          <w:tcPr>
            <w:tcW w:w="2802" w:type="dxa"/>
            <w:tcBorders>
              <w:top w:val="single" w:color="auto" w:sz="4" w:space="0"/>
              <w:left w:val="single" w:color="auto" w:sz="4" w:space="0"/>
              <w:bottom w:val="single" w:color="auto" w:sz="4" w:space="0"/>
              <w:right w:val="single" w:color="auto" w:sz="4" w:space="0"/>
            </w:tcBorders>
            <w:vAlign w:val="center"/>
          </w:tcPr>
          <w:p w14:paraId="2540CB31">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行政处罚事先告知书；行政处罚听证通知书；处罚执行情况：同意分期（延期）缴纳罚款通知书、督促履行义务催告书、强制执行申请书等</w:t>
            </w:r>
          </w:p>
        </w:tc>
        <w:tc>
          <w:tcPr>
            <w:tcW w:w="1592" w:type="dxa"/>
            <w:tcBorders>
              <w:top w:val="single" w:color="auto" w:sz="4" w:space="0"/>
              <w:left w:val="single" w:color="auto" w:sz="4" w:space="0"/>
              <w:bottom w:val="single" w:color="auto" w:sz="4" w:space="0"/>
              <w:right w:val="single" w:color="auto" w:sz="4" w:space="0"/>
            </w:tcBorders>
            <w:vAlign w:val="center"/>
          </w:tcPr>
          <w:p w14:paraId="1BF94D5A">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《中华人民共和国水污染防治法》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《中华人民共和国海洋环境保护法》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《中华人民共和国大气污染防治法》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《中华人民共和国环境噪声污染防治法》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《中华人民共和国土壤污染防治法》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《中华人民共和国固体废物污染环境防治法》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《中华人民共和国放射性污染防治法》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《中华人民共和国核安全法》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《中华人民共和国环境影响评价法》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、《环境行政处罚办法》</w:t>
            </w:r>
          </w:p>
        </w:tc>
        <w:tc>
          <w:tcPr>
            <w:tcW w:w="1115" w:type="dxa"/>
            <w:tcBorders>
              <w:top w:val="single" w:color="auto" w:sz="4" w:space="0"/>
              <w:left w:val="single" w:color="auto" w:sz="4" w:space="0"/>
              <w:bottom w:val="single" w:color="auto" w:sz="4" w:space="0"/>
              <w:right w:val="single" w:color="auto" w:sz="4" w:space="0"/>
            </w:tcBorders>
            <w:vAlign w:val="center"/>
          </w:tcPr>
          <w:p w14:paraId="18C0C33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自收到申请之日起20个工作日内</w:t>
            </w:r>
          </w:p>
          <w:p w14:paraId="2C70453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187298D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1D2BC7AF">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■精准推送</w:t>
            </w:r>
          </w:p>
          <w:p w14:paraId="348A05BE">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924CD6">
            <w:pPr>
              <w:adjustRightInd w:val="0"/>
              <w:snapToGrid w:val="0"/>
              <w:jc w:val="center"/>
              <w:rPr>
                <w:rFonts w:ascii="仿宋_GB2312" w:hAnsi="黑体" w:eastAsia="仿宋_GB2312" w:cs="黑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49C1A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C2AA85">
            <w:pPr>
              <w:adjustRightInd w:val="0"/>
              <w:snapToGrid w:val="0"/>
              <w:jc w:val="center"/>
              <w:rPr>
                <w:rFonts w:ascii="仿宋_GB2312" w:hAnsi="黑体" w:eastAsia="仿宋_GB2312" w:cs="黑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FB9113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557" w:type="dxa"/>
            <w:tcBorders>
              <w:top w:val="single" w:color="auto" w:sz="4" w:space="0"/>
              <w:left w:val="single" w:color="auto" w:sz="4" w:space="0"/>
              <w:bottom w:val="single" w:color="auto" w:sz="4" w:space="0"/>
              <w:right w:val="single" w:color="auto" w:sz="4" w:space="0"/>
            </w:tcBorders>
            <w:vAlign w:val="center"/>
          </w:tcPr>
          <w:p w14:paraId="011CCF8B">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2BB92C4C">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FC272B4">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425E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F22368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C1BACB9">
            <w:pPr>
              <w:jc w:val="center"/>
              <w:rPr>
                <w:rFonts w:ascii="仿宋_GB2312" w:hAnsi="黑体" w:eastAsia="仿宋_GB2312" w:cs="黑体"/>
                <w:sz w:val="18"/>
                <w:szCs w:val="18"/>
              </w:rPr>
            </w:pPr>
            <w:r>
              <w:rPr>
                <w:rFonts w:hint="eastAsia" w:ascii="仿宋_GB2312" w:hAnsi="黑体" w:eastAsia="仿宋_GB2312" w:cs="黑体"/>
                <w:color w:val="000000"/>
                <w:sz w:val="18"/>
                <w:szCs w:val="18"/>
              </w:rPr>
              <w:t>行政处罚行政强制和行政命令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43AAB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行政处罚决定</w:t>
            </w:r>
          </w:p>
        </w:tc>
        <w:tc>
          <w:tcPr>
            <w:tcW w:w="2802" w:type="dxa"/>
            <w:tcBorders>
              <w:top w:val="single" w:color="auto" w:sz="4" w:space="0"/>
              <w:left w:val="single" w:color="auto" w:sz="4" w:space="0"/>
              <w:bottom w:val="single" w:color="auto" w:sz="4" w:space="0"/>
              <w:right w:val="single" w:color="auto" w:sz="4" w:space="0"/>
            </w:tcBorders>
            <w:vAlign w:val="center"/>
          </w:tcPr>
          <w:p w14:paraId="76CDE5E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行政处罚决定书（全文公开）</w:t>
            </w:r>
          </w:p>
        </w:tc>
        <w:tc>
          <w:tcPr>
            <w:tcW w:w="1592" w:type="dxa"/>
            <w:tcBorders>
              <w:top w:val="single" w:color="auto" w:sz="4" w:space="0"/>
              <w:left w:val="single" w:color="auto" w:sz="4" w:space="0"/>
              <w:bottom w:val="single" w:color="auto" w:sz="4" w:space="0"/>
              <w:right w:val="single" w:color="auto" w:sz="4" w:space="0"/>
            </w:tcBorders>
          </w:tcPr>
          <w:p w14:paraId="6F39EFFF">
            <w:pPr>
              <w:widowControl/>
              <w:jc w:val="left"/>
              <w:rPr>
                <w:rFonts w:ascii="仿宋_GB2312" w:hAnsi="黑体" w:eastAsia="仿宋_GB2312" w:cs="黑体"/>
                <w:sz w:val="18"/>
                <w:szCs w:val="18"/>
              </w:rPr>
            </w:pPr>
            <w:r>
              <w:rPr>
                <w:rFonts w:hint="eastAsia" w:ascii="仿宋_GB2312" w:hAnsi="黑体" w:eastAsia="仿宋_GB2312" w:cs="黑体"/>
                <w:color w:val="000000"/>
                <w:kern w:val="0"/>
                <w:sz w:val="18"/>
                <w:szCs w:val="18"/>
              </w:rPr>
              <w:t>《环境保护法》、</w:t>
            </w:r>
            <w:r>
              <w:rPr>
                <w:rFonts w:hint="eastAsia" w:ascii="仿宋_GB2312" w:hAnsi="黑体" w:eastAsia="仿宋_GB2312" w:cs="黑体"/>
                <w:color w:val="000000"/>
                <w:kern w:val="0"/>
                <w:sz w:val="18"/>
                <w:szCs w:val="18"/>
                <w:lang w:eastAsia="zh-CN"/>
              </w:rPr>
              <w:t>《中华人民共和国水污染防治法》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《中华人民共和国海洋环境保护法》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《中华人民共和国大气污染防治法》</w:t>
            </w:r>
            <w:r>
              <w:rPr>
                <w:rFonts w:hint="eastAsia" w:ascii="仿宋_GB2312" w:hAnsi="黑体" w:eastAsia="仿宋_GB2312" w:cs="黑体"/>
                <w:color w:val="000000"/>
                <w:kern w:val="0"/>
                <w:sz w:val="18"/>
                <w:szCs w:val="18"/>
              </w:rPr>
              <w:t xml:space="preserve">、《环 </w:t>
            </w:r>
          </w:p>
          <w:p w14:paraId="1FE43FE3">
            <w:pPr>
              <w:widowControl/>
              <w:jc w:val="left"/>
              <w:rPr>
                <w:rFonts w:ascii="仿宋_GB2312" w:hAnsi="黑体" w:eastAsia="仿宋_GB2312" w:cs="黑体"/>
                <w:sz w:val="18"/>
                <w:szCs w:val="18"/>
              </w:rPr>
            </w:pPr>
            <w:r>
              <w:rPr>
                <w:rFonts w:hint="eastAsia" w:ascii="仿宋_GB2312" w:hAnsi="黑体" w:eastAsia="仿宋_GB2312" w:cs="黑体"/>
                <w:color w:val="000000"/>
                <w:kern w:val="0"/>
                <w:sz w:val="18"/>
                <w:szCs w:val="18"/>
              </w:rPr>
              <w:t>境噪声污染防治法》、</w:t>
            </w:r>
            <w:r>
              <w:rPr>
                <w:rFonts w:hint="eastAsia" w:ascii="仿宋_GB2312" w:hAnsi="黑体" w:eastAsia="仿宋_GB2312" w:cs="黑体"/>
                <w:color w:val="000000"/>
                <w:kern w:val="0"/>
                <w:sz w:val="18"/>
                <w:szCs w:val="18"/>
                <w:lang w:eastAsia="zh-CN"/>
              </w:rPr>
              <w:t>《中华人民共和国土壤污染防治法》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《中华人民共和国固体废物污染环境防治法》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《中华人民共和国放射性污染防治法》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《中华人民共和国核安全法》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《中华人民共和国环境影响评价法》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《中华人民共和国政府信息公开条例》</w:t>
            </w:r>
            <w:r>
              <w:rPr>
                <w:rFonts w:hint="eastAsia" w:ascii="仿宋_GB2312" w:hAnsi="黑体" w:eastAsia="仿宋_GB2312" w:cs="黑体"/>
                <w:color w:val="000000"/>
                <w:kern w:val="0"/>
                <w:sz w:val="18"/>
                <w:szCs w:val="18"/>
              </w:rPr>
              <w:t>、《环境行政处罚法》</w:t>
            </w:r>
          </w:p>
        </w:tc>
        <w:tc>
          <w:tcPr>
            <w:tcW w:w="1115" w:type="dxa"/>
            <w:tcBorders>
              <w:top w:val="single" w:color="auto" w:sz="4" w:space="0"/>
              <w:left w:val="single" w:color="auto" w:sz="4" w:space="0"/>
              <w:bottom w:val="single" w:color="auto" w:sz="4" w:space="0"/>
              <w:right w:val="single" w:color="auto" w:sz="4" w:space="0"/>
            </w:tcBorders>
          </w:tcPr>
          <w:p w14:paraId="055B7DBF">
            <w:pPr>
              <w:rPr>
                <w:rFonts w:ascii="仿宋_GB2312" w:hAnsi="黑体" w:eastAsia="仿宋_GB2312" w:cs="黑体"/>
                <w:sz w:val="18"/>
                <w:szCs w:val="18"/>
                <w:shd w:val="clear" w:color="auto" w:fill="FFFFFF"/>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6F59C5C6">
            <w:pPr>
              <w:jc w:val="center"/>
              <w:rPr>
                <w:rFonts w:ascii="仿宋_GB2312" w:hAnsi="黑体" w:eastAsia="仿宋_GB2312" w:cs="黑体"/>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1A45B065">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4A820E2F">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D38E4F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EE5E1F">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380F2E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0F6A90D">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CF1A990">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7083AF8F">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CEB8245">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576A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FE475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AAE390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行政处罚行政强制和行政命令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F61F01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行政强制流程</w:t>
            </w:r>
          </w:p>
        </w:tc>
        <w:tc>
          <w:tcPr>
            <w:tcW w:w="2802" w:type="dxa"/>
            <w:tcBorders>
              <w:top w:val="single" w:color="auto" w:sz="4" w:space="0"/>
              <w:left w:val="single" w:color="auto" w:sz="4" w:space="0"/>
              <w:bottom w:val="single" w:color="auto" w:sz="4" w:space="0"/>
              <w:right w:val="single" w:color="auto" w:sz="4" w:space="0"/>
            </w:tcBorders>
            <w:vAlign w:val="center"/>
          </w:tcPr>
          <w:p w14:paraId="4704D894">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查封、扣押清单；查封（扣押）延期通知书；解除查封（扣押）决定书</w:t>
            </w:r>
          </w:p>
        </w:tc>
        <w:tc>
          <w:tcPr>
            <w:tcW w:w="1592" w:type="dxa"/>
            <w:tcBorders>
              <w:top w:val="single" w:color="auto" w:sz="4" w:space="0"/>
              <w:left w:val="single" w:color="auto" w:sz="4" w:space="0"/>
              <w:bottom w:val="single" w:color="auto" w:sz="4" w:space="0"/>
              <w:right w:val="single" w:color="auto" w:sz="4" w:space="0"/>
            </w:tcBorders>
            <w:vAlign w:val="center"/>
          </w:tcPr>
          <w:p w14:paraId="16E74402">
            <w:pPr>
              <w:adjustRightInd w:val="0"/>
              <w:snapToGrid w:val="0"/>
              <w:rPr>
                <w:rFonts w:ascii="仿宋_GB2312" w:hAnsi="黑体" w:eastAsia="仿宋_GB2312" w:cs="黑体"/>
                <w:color w:val="000000"/>
                <w:sz w:val="18"/>
                <w:szCs w:val="18"/>
              </w:rPr>
            </w:pPr>
          </w:p>
          <w:p w14:paraId="392825B2">
            <w:pPr>
              <w:adjustRightInd w:val="0"/>
              <w:snapToGrid w:val="0"/>
              <w:rPr>
                <w:rFonts w:ascii="仿宋_GB2312" w:hAnsi="黑体" w:eastAsia="仿宋_GB2312" w:cs="黑体"/>
                <w:color w:val="000000"/>
                <w:sz w:val="18"/>
                <w:szCs w:val="18"/>
              </w:rPr>
            </w:pPr>
          </w:p>
          <w:p w14:paraId="47EB9653">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《中华人民共和国水污染防治法》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《中华人民共和国海洋环境保护法》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《中华人民共和国大气污染防治法》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《中华人民共和国环境噪声污染防治法》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《中华人民共和国土壤污染防治法》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《中华人民共和国固体废物污染环境防治法》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《中华人民共和国放射性污染防治法》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《中华人民共和国核安全法》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《中华人民共和国环境影响评价法》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、《环境行政处罚办法》</w:t>
            </w:r>
          </w:p>
          <w:p w14:paraId="0F528979">
            <w:pPr>
              <w:adjustRightInd w:val="0"/>
              <w:snapToGrid w:val="0"/>
              <w:rPr>
                <w:rFonts w:ascii="仿宋_GB2312" w:hAnsi="黑体" w:eastAsia="仿宋_GB2312" w:cs="黑体"/>
                <w:color w:val="000000"/>
                <w:sz w:val="18"/>
                <w:szCs w:val="18"/>
              </w:rPr>
            </w:pPr>
          </w:p>
          <w:p w14:paraId="4CF27A7B">
            <w:pPr>
              <w:adjustRightInd w:val="0"/>
              <w:snapToGrid w:val="0"/>
              <w:rPr>
                <w:rFonts w:ascii="仿宋_GB2312" w:hAnsi="黑体" w:eastAsia="仿宋_GB2312" w:cs="黑体"/>
                <w:color w:val="000000"/>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751FA1A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自收到申请之日起20个工作日内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4F76F71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4A52351C">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■精准推送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B81D224">
            <w:pPr>
              <w:adjustRightInd w:val="0"/>
              <w:snapToGrid w:val="0"/>
              <w:jc w:val="center"/>
              <w:rPr>
                <w:rFonts w:ascii="仿宋_GB2312" w:hAnsi="黑体" w:eastAsia="仿宋_GB2312" w:cs="黑体"/>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26A07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E6FA281">
            <w:pPr>
              <w:adjustRightInd w:val="0"/>
              <w:snapToGrid w:val="0"/>
              <w:jc w:val="center"/>
              <w:rPr>
                <w:rFonts w:ascii="仿宋_GB2312" w:hAnsi="黑体" w:eastAsia="仿宋_GB2312" w:cs="黑体"/>
                <w:color w:val="000000"/>
                <w:sz w:val="18"/>
                <w:szCs w:val="18"/>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14CFB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557" w:type="dxa"/>
            <w:tcBorders>
              <w:top w:val="single" w:color="auto" w:sz="4" w:space="0"/>
              <w:left w:val="single" w:color="auto" w:sz="4" w:space="0"/>
              <w:bottom w:val="single" w:color="auto" w:sz="4" w:space="0"/>
              <w:right w:val="single" w:color="auto" w:sz="4" w:space="0"/>
            </w:tcBorders>
            <w:vAlign w:val="center"/>
          </w:tcPr>
          <w:p w14:paraId="501E16F9">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5D8C8A5C">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C3D8479">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1C20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77E131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tcBorders>
              <w:top w:val="single" w:color="auto" w:sz="4" w:space="0"/>
              <w:left w:val="single" w:color="auto" w:sz="4" w:space="0"/>
              <w:bottom w:val="single" w:color="auto" w:sz="4" w:space="0"/>
              <w:right w:val="single" w:color="auto" w:sz="4" w:space="0"/>
            </w:tcBorders>
            <w:shd w:val="clear" w:color="auto" w:fill="auto"/>
          </w:tcPr>
          <w:p w14:paraId="283D6F29">
            <w:pPr>
              <w:jc w:val="center"/>
              <w:rPr>
                <w:rFonts w:ascii="仿宋_GB2312" w:hAnsi="黑体" w:eastAsia="仿宋_GB2312" w:cs="黑体"/>
                <w:color w:val="000000"/>
                <w:sz w:val="18"/>
                <w:szCs w:val="18"/>
              </w:rPr>
            </w:pPr>
          </w:p>
          <w:p w14:paraId="333FB9A5">
            <w:pPr>
              <w:jc w:val="center"/>
              <w:rPr>
                <w:rFonts w:ascii="仿宋_GB2312" w:hAnsi="黑体" w:eastAsia="仿宋_GB2312" w:cs="黑体"/>
                <w:color w:val="000000"/>
                <w:sz w:val="18"/>
                <w:szCs w:val="18"/>
              </w:rPr>
            </w:pPr>
          </w:p>
          <w:p w14:paraId="0823F376">
            <w:pPr>
              <w:jc w:val="center"/>
              <w:rPr>
                <w:rFonts w:ascii="仿宋_GB2312" w:hAnsi="黑体" w:eastAsia="仿宋_GB2312" w:cs="黑体"/>
                <w:color w:val="000000"/>
                <w:sz w:val="18"/>
                <w:szCs w:val="18"/>
              </w:rPr>
            </w:pPr>
          </w:p>
          <w:p w14:paraId="3843641A">
            <w:pPr>
              <w:jc w:val="center"/>
              <w:rPr>
                <w:rFonts w:ascii="仿宋_GB2312" w:hAnsi="黑体" w:eastAsia="仿宋_GB2312" w:cs="黑体"/>
                <w:color w:val="000000"/>
                <w:sz w:val="18"/>
                <w:szCs w:val="18"/>
              </w:rPr>
            </w:pPr>
          </w:p>
          <w:p w14:paraId="2424D8AC">
            <w:pPr>
              <w:jc w:val="center"/>
              <w:rPr>
                <w:rFonts w:ascii="仿宋_GB2312" w:hAnsi="黑体" w:eastAsia="仿宋_GB2312" w:cs="黑体"/>
                <w:color w:val="000000"/>
                <w:sz w:val="18"/>
                <w:szCs w:val="18"/>
              </w:rPr>
            </w:pPr>
          </w:p>
          <w:p w14:paraId="40EA846C">
            <w:pPr>
              <w:jc w:val="center"/>
              <w:rPr>
                <w:rFonts w:ascii="仿宋_GB2312" w:hAnsi="黑体" w:eastAsia="仿宋_GB2312" w:cs="黑体"/>
                <w:color w:val="000000"/>
                <w:sz w:val="18"/>
                <w:szCs w:val="18"/>
              </w:rPr>
            </w:pPr>
          </w:p>
          <w:p w14:paraId="259B237B">
            <w:pPr>
              <w:jc w:val="center"/>
              <w:rPr>
                <w:rFonts w:ascii="仿宋_GB2312" w:hAnsi="黑体" w:eastAsia="仿宋_GB2312" w:cs="黑体"/>
                <w:sz w:val="18"/>
                <w:szCs w:val="18"/>
              </w:rPr>
            </w:pPr>
            <w:r>
              <w:rPr>
                <w:rFonts w:hint="eastAsia" w:ascii="仿宋_GB2312" w:hAnsi="黑体" w:eastAsia="仿宋_GB2312" w:cs="黑体"/>
                <w:color w:val="000000"/>
                <w:sz w:val="18"/>
                <w:szCs w:val="18"/>
              </w:rPr>
              <w:t>行政处罚行政强制和行政命令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519EA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行政强制决定</w:t>
            </w:r>
          </w:p>
        </w:tc>
        <w:tc>
          <w:tcPr>
            <w:tcW w:w="2802" w:type="dxa"/>
            <w:tcBorders>
              <w:top w:val="single" w:color="auto" w:sz="4" w:space="0"/>
              <w:left w:val="single" w:color="auto" w:sz="4" w:space="0"/>
              <w:bottom w:val="single" w:color="auto" w:sz="4" w:space="0"/>
              <w:right w:val="single" w:color="auto" w:sz="4" w:space="0"/>
            </w:tcBorders>
            <w:vAlign w:val="center"/>
          </w:tcPr>
          <w:p w14:paraId="1ACDF37E">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查封、扣押决定书（全文公开）</w:t>
            </w:r>
          </w:p>
        </w:tc>
        <w:tc>
          <w:tcPr>
            <w:tcW w:w="1592" w:type="dxa"/>
            <w:tcBorders>
              <w:top w:val="single" w:color="auto" w:sz="4" w:space="0"/>
              <w:left w:val="single" w:color="auto" w:sz="4" w:space="0"/>
              <w:bottom w:val="single" w:color="auto" w:sz="4" w:space="0"/>
              <w:right w:val="single" w:color="auto" w:sz="4" w:space="0"/>
            </w:tcBorders>
          </w:tcPr>
          <w:p w14:paraId="737A2B6D">
            <w:pPr>
              <w:rPr>
                <w:rFonts w:ascii="仿宋_GB2312" w:hAnsi="黑体" w:eastAsia="仿宋_GB2312" w:cs="黑体"/>
                <w:sz w:val="18"/>
                <w:szCs w:val="18"/>
              </w:rPr>
            </w:pPr>
            <w:r>
              <w:rPr>
                <w:rFonts w:hint="eastAsia" w:ascii="仿宋_GB2312" w:hAnsi="黑体" w:eastAsia="仿宋_GB2312" w:cs="黑体"/>
                <w:sz w:val="18"/>
                <w:szCs w:val="18"/>
              </w:rPr>
              <w:t>《环境保护法》、</w:t>
            </w:r>
            <w:r>
              <w:rPr>
                <w:rFonts w:hint="eastAsia" w:ascii="仿宋_GB2312" w:hAnsi="黑体" w:eastAsia="仿宋_GB2312" w:cs="黑体"/>
                <w:sz w:val="18"/>
                <w:szCs w:val="18"/>
                <w:lang w:eastAsia="zh-CN"/>
              </w:rPr>
              <w:t>《中华人民共和国水污染防治法》</w:t>
            </w:r>
            <w:r>
              <w:rPr>
                <w:rFonts w:hint="eastAsia" w:ascii="仿宋_GB2312" w:hAnsi="黑体" w:eastAsia="仿宋_GB2312" w:cs="黑体"/>
                <w:sz w:val="18"/>
                <w:szCs w:val="18"/>
              </w:rPr>
              <w:t>、</w:t>
            </w:r>
            <w:r>
              <w:rPr>
                <w:rFonts w:hint="eastAsia" w:ascii="仿宋_GB2312" w:hAnsi="黑体" w:eastAsia="仿宋_GB2312" w:cs="黑体"/>
                <w:sz w:val="18"/>
                <w:szCs w:val="18"/>
                <w:lang w:eastAsia="zh-CN"/>
              </w:rPr>
              <w:t>《中华人民共和国海洋环境保护法》</w:t>
            </w:r>
            <w:r>
              <w:rPr>
                <w:rFonts w:hint="eastAsia" w:ascii="仿宋_GB2312" w:hAnsi="黑体" w:eastAsia="仿宋_GB2312" w:cs="黑体"/>
                <w:sz w:val="18"/>
                <w:szCs w:val="18"/>
              </w:rPr>
              <w:t>、</w:t>
            </w:r>
            <w:r>
              <w:rPr>
                <w:rFonts w:hint="eastAsia" w:ascii="仿宋_GB2312" w:hAnsi="黑体" w:eastAsia="仿宋_GB2312" w:cs="黑体"/>
                <w:sz w:val="18"/>
                <w:szCs w:val="18"/>
                <w:lang w:eastAsia="zh-CN"/>
              </w:rPr>
              <w:t>《中华人民共和国大气污染防治法》</w:t>
            </w:r>
            <w:r>
              <w:rPr>
                <w:rFonts w:hint="eastAsia" w:ascii="仿宋_GB2312" w:hAnsi="黑体" w:eastAsia="仿宋_GB2312" w:cs="黑体"/>
                <w:sz w:val="18"/>
                <w:szCs w:val="18"/>
              </w:rPr>
              <w:t>、</w:t>
            </w:r>
            <w:r>
              <w:rPr>
                <w:rFonts w:hint="eastAsia" w:ascii="仿宋_GB2312" w:hAnsi="黑体" w:eastAsia="仿宋_GB2312" w:cs="黑体"/>
                <w:sz w:val="18"/>
                <w:szCs w:val="18"/>
                <w:lang w:eastAsia="zh-CN"/>
              </w:rPr>
              <w:t>《中华人民共和国环境噪声污染防治法》</w:t>
            </w:r>
            <w:r>
              <w:rPr>
                <w:rFonts w:hint="eastAsia" w:ascii="仿宋_GB2312" w:hAnsi="黑体" w:eastAsia="仿宋_GB2312" w:cs="黑体"/>
                <w:sz w:val="18"/>
                <w:szCs w:val="18"/>
              </w:rPr>
              <w:t xml:space="preserve">、《土壤污染防治 </w:t>
            </w:r>
          </w:p>
          <w:p w14:paraId="06595FD1">
            <w:pPr>
              <w:rPr>
                <w:rFonts w:ascii="仿宋_GB2312" w:hAnsi="黑体" w:eastAsia="仿宋_GB2312" w:cs="黑体"/>
                <w:sz w:val="18"/>
                <w:szCs w:val="18"/>
              </w:rPr>
            </w:pPr>
            <w:r>
              <w:rPr>
                <w:rFonts w:hint="eastAsia" w:ascii="仿宋_GB2312" w:hAnsi="黑体" w:eastAsia="仿宋_GB2312" w:cs="黑体"/>
                <w:sz w:val="18"/>
                <w:szCs w:val="18"/>
              </w:rPr>
              <w:t xml:space="preserve">法》、《固体 </w:t>
            </w:r>
          </w:p>
          <w:p w14:paraId="009DCC48">
            <w:pPr>
              <w:rPr>
                <w:rFonts w:ascii="仿宋_GB2312" w:hAnsi="黑体" w:eastAsia="仿宋_GB2312" w:cs="黑体"/>
                <w:sz w:val="18"/>
                <w:szCs w:val="18"/>
              </w:rPr>
            </w:pPr>
            <w:r>
              <w:rPr>
                <w:rFonts w:hint="eastAsia" w:ascii="仿宋_GB2312" w:hAnsi="黑体" w:eastAsia="仿宋_GB2312" w:cs="黑体"/>
                <w:sz w:val="18"/>
                <w:szCs w:val="18"/>
              </w:rPr>
              <w:t>废物污染环境防治法》、</w:t>
            </w:r>
            <w:r>
              <w:rPr>
                <w:rFonts w:hint="eastAsia" w:ascii="仿宋_GB2312" w:hAnsi="黑体" w:eastAsia="仿宋_GB2312" w:cs="黑体"/>
                <w:sz w:val="18"/>
                <w:szCs w:val="18"/>
                <w:lang w:eastAsia="zh-CN"/>
              </w:rPr>
              <w:t>《中华人民共和国放射性污染防治法》</w:t>
            </w:r>
            <w:r>
              <w:rPr>
                <w:rFonts w:hint="eastAsia" w:ascii="仿宋_GB2312" w:hAnsi="黑体" w:eastAsia="仿宋_GB2312" w:cs="黑体"/>
                <w:sz w:val="18"/>
                <w:szCs w:val="18"/>
              </w:rPr>
              <w:t>、</w:t>
            </w:r>
          </w:p>
          <w:p w14:paraId="6D6B7ADB">
            <w:pPr>
              <w:rPr>
                <w:rFonts w:ascii="仿宋_GB2312" w:hAnsi="黑体" w:eastAsia="仿宋_GB2312" w:cs="黑体"/>
                <w:sz w:val="18"/>
                <w:szCs w:val="18"/>
              </w:rPr>
            </w:pPr>
            <w:r>
              <w:rPr>
                <w:rFonts w:hint="eastAsia" w:ascii="仿宋_GB2312" w:hAnsi="黑体" w:eastAsia="仿宋_GB2312" w:cs="黑体"/>
                <w:sz w:val="18"/>
                <w:szCs w:val="18"/>
                <w:lang w:eastAsia="zh-CN"/>
              </w:rPr>
              <w:t>《中华人民共和国核安全法》</w:t>
            </w:r>
            <w:r>
              <w:rPr>
                <w:rFonts w:hint="eastAsia" w:ascii="仿宋_GB2312" w:hAnsi="黑体" w:eastAsia="仿宋_GB2312" w:cs="黑体"/>
                <w:sz w:val="18"/>
                <w:szCs w:val="18"/>
              </w:rPr>
              <w:t>、</w:t>
            </w:r>
          </w:p>
          <w:p w14:paraId="2C10B2DA">
            <w:pPr>
              <w:rPr>
                <w:rFonts w:ascii="仿宋_GB2312" w:hAnsi="黑体" w:eastAsia="仿宋_GB2312" w:cs="黑体"/>
                <w:sz w:val="18"/>
                <w:szCs w:val="18"/>
              </w:rPr>
            </w:pPr>
            <w:r>
              <w:rPr>
                <w:rFonts w:hint="eastAsia" w:ascii="仿宋_GB2312" w:hAnsi="黑体" w:eastAsia="仿宋_GB2312" w:cs="黑体"/>
                <w:sz w:val="18"/>
                <w:szCs w:val="18"/>
                <w:lang w:eastAsia="zh-CN"/>
              </w:rPr>
              <w:t>《中华人民共和国环境影响评价法》</w:t>
            </w:r>
            <w:r>
              <w:rPr>
                <w:rFonts w:hint="eastAsia" w:ascii="仿宋_GB2312" w:hAnsi="黑体" w:eastAsia="仿宋_GB2312" w:cs="黑体"/>
                <w:sz w:val="18"/>
                <w:szCs w:val="18"/>
              </w:rPr>
              <w:t xml:space="preserve">、《政府信息公开 </w:t>
            </w:r>
          </w:p>
          <w:p w14:paraId="7D458A27">
            <w:pPr>
              <w:rPr>
                <w:rFonts w:ascii="仿宋_GB2312" w:hAnsi="黑体" w:eastAsia="仿宋_GB2312" w:cs="黑体"/>
                <w:sz w:val="18"/>
                <w:szCs w:val="18"/>
              </w:rPr>
            </w:pPr>
            <w:r>
              <w:rPr>
                <w:rFonts w:hint="eastAsia" w:ascii="仿宋_GB2312" w:hAnsi="黑体" w:eastAsia="仿宋_GB2312" w:cs="黑体"/>
                <w:sz w:val="18"/>
                <w:szCs w:val="18"/>
              </w:rPr>
              <w:t xml:space="preserve">条例》、《环境行政处罚办法》 </w:t>
            </w:r>
          </w:p>
        </w:tc>
        <w:tc>
          <w:tcPr>
            <w:tcW w:w="1115" w:type="dxa"/>
            <w:tcBorders>
              <w:top w:val="single" w:color="auto" w:sz="4" w:space="0"/>
              <w:left w:val="single" w:color="auto" w:sz="4" w:space="0"/>
              <w:bottom w:val="single" w:color="auto" w:sz="4" w:space="0"/>
              <w:right w:val="single" w:color="auto" w:sz="4" w:space="0"/>
            </w:tcBorders>
            <w:vAlign w:val="center"/>
          </w:tcPr>
          <w:p w14:paraId="10D9A12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1A476D3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06B22BA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1A22C917">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2FDE283D">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E4BCA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D47E1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AC8740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28C4C00">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8CE8044">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0B9B2FCD">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14FB095">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3073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68C502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8F9920F">
            <w:pPr>
              <w:jc w:val="center"/>
              <w:rPr>
                <w:rFonts w:ascii="仿宋_GB2312" w:hAnsi="黑体" w:eastAsia="仿宋_GB2312" w:cs="黑体"/>
                <w:color w:val="000000"/>
                <w:sz w:val="18"/>
                <w:szCs w:val="18"/>
              </w:rPr>
            </w:pPr>
          </w:p>
          <w:p w14:paraId="7E8093E8">
            <w:pPr>
              <w:jc w:val="center"/>
              <w:rPr>
                <w:rFonts w:ascii="仿宋_GB2312" w:hAnsi="黑体" w:eastAsia="仿宋_GB2312" w:cs="黑体"/>
                <w:sz w:val="18"/>
                <w:szCs w:val="18"/>
              </w:rPr>
            </w:pPr>
            <w:r>
              <w:rPr>
                <w:rFonts w:hint="eastAsia" w:ascii="仿宋_GB2312" w:hAnsi="黑体" w:eastAsia="仿宋_GB2312" w:cs="黑体"/>
                <w:color w:val="000000"/>
                <w:sz w:val="18"/>
                <w:szCs w:val="18"/>
              </w:rPr>
              <w:t>行政处罚行政强制和行政命令</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D9904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行政命令</w:t>
            </w:r>
          </w:p>
        </w:tc>
        <w:tc>
          <w:tcPr>
            <w:tcW w:w="2802" w:type="dxa"/>
            <w:tcBorders>
              <w:top w:val="single" w:color="auto" w:sz="4" w:space="0"/>
              <w:left w:val="single" w:color="auto" w:sz="4" w:space="0"/>
              <w:bottom w:val="single" w:color="auto" w:sz="4" w:space="0"/>
              <w:right w:val="single" w:color="auto" w:sz="4" w:space="0"/>
            </w:tcBorders>
            <w:vAlign w:val="center"/>
          </w:tcPr>
          <w:p w14:paraId="5C58DF0E">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责令改正违法行为决定书（全文公开）</w:t>
            </w:r>
          </w:p>
        </w:tc>
        <w:tc>
          <w:tcPr>
            <w:tcW w:w="1592" w:type="dxa"/>
            <w:tcBorders>
              <w:top w:val="single" w:color="auto" w:sz="4" w:space="0"/>
              <w:left w:val="single" w:color="auto" w:sz="4" w:space="0"/>
              <w:bottom w:val="single" w:color="auto" w:sz="4" w:space="0"/>
              <w:right w:val="single" w:color="auto" w:sz="4" w:space="0"/>
            </w:tcBorders>
          </w:tcPr>
          <w:p w14:paraId="68CFE7B5">
            <w:pPr>
              <w:widowControl/>
              <w:jc w:val="left"/>
              <w:rPr>
                <w:rFonts w:ascii="仿宋_GB2312" w:hAnsi="黑体" w:eastAsia="仿宋_GB2312" w:cs="黑体"/>
                <w:sz w:val="18"/>
                <w:szCs w:val="18"/>
              </w:rPr>
            </w:pPr>
            <w:r>
              <w:rPr>
                <w:rFonts w:hint="eastAsia" w:ascii="仿宋_GB2312" w:hAnsi="黑体" w:eastAsia="仿宋_GB2312" w:cs="黑体"/>
                <w:color w:val="000000"/>
                <w:kern w:val="0"/>
                <w:sz w:val="18"/>
                <w:szCs w:val="18"/>
              </w:rPr>
              <w:t>《环境保护法》、《水污染防法》、</w:t>
            </w:r>
          </w:p>
          <w:p w14:paraId="2AA8A010">
            <w:pPr>
              <w:widowControl/>
              <w:jc w:val="left"/>
              <w:rPr>
                <w:rFonts w:ascii="仿宋_GB2312" w:hAnsi="黑体" w:eastAsia="仿宋_GB2312" w:cs="黑体"/>
                <w:sz w:val="18"/>
                <w:szCs w:val="18"/>
              </w:rPr>
            </w:pPr>
            <w:r>
              <w:rPr>
                <w:rFonts w:hint="eastAsia" w:ascii="仿宋_GB2312" w:hAnsi="黑体" w:eastAsia="仿宋_GB2312" w:cs="黑体"/>
                <w:color w:val="000000"/>
                <w:kern w:val="0"/>
                <w:sz w:val="18"/>
                <w:szCs w:val="18"/>
              </w:rPr>
              <w:t>《国海洋环境保法》、</w:t>
            </w:r>
            <w:r>
              <w:rPr>
                <w:rFonts w:hint="eastAsia" w:ascii="仿宋_GB2312" w:hAnsi="黑体" w:eastAsia="仿宋_GB2312" w:cs="黑体"/>
                <w:color w:val="000000"/>
                <w:kern w:val="0"/>
                <w:sz w:val="18"/>
                <w:szCs w:val="18"/>
                <w:lang w:eastAsia="zh-CN"/>
              </w:rPr>
              <w:t>《中华人民共和国大气污染防治法》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《中华人民共和国环境噪声污染防治法》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《中华人民共和国土壤污染防治法》</w:t>
            </w:r>
            <w:r>
              <w:rPr>
                <w:rFonts w:hint="eastAsia" w:ascii="仿宋_GB2312" w:hAnsi="黑体" w:eastAsia="仿宋_GB2312" w:cs="黑体"/>
                <w:color w:val="000000"/>
                <w:kern w:val="0"/>
                <w:sz w:val="18"/>
                <w:szCs w:val="18"/>
              </w:rPr>
              <w:t>、《固体废物污染环境防法》、</w:t>
            </w:r>
          </w:p>
          <w:p w14:paraId="351785B6">
            <w:pPr>
              <w:widowControl/>
              <w:jc w:val="left"/>
              <w:rPr>
                <w:rFonts w:ascii="仿宋_GB2312" w:hAnsi="黑体" w:eastAsia="仿宋_GB2312" w:cs="黑体"/>
                <w:sz w:val="18"/>
                <w:szCs w:val="18"/>
              </w:rPr>
            </w:pPr>
            <w:r>
              <w:rPr>
                <w:rFonts w:hint="eastAsia" w:ascii="仿宋_GB2312" w:hAnsi="黑体" w:eastAsia="仿宋_GB2312" w:cs="黑体"/>
                <w:color w:val="000000"/>
                <w:kern w:val="0"/>
                <w:sz w:val="18"/>
                <w:szCs w:val="18"/>
                <w:lang w:eastAsia="zh-CN"/>
              </w:rPr>
              <w:t>《中华人民共和国放射性污染防治法》</w:t>
            </w:r>
            <w:r>
              <w:rPr>
                <w:rFonts w:hint="eastAsia" w:ascii="仿宋_GB2312" w:hAnsi="黑体" w:eastAsia="仿宋_GB2312" w:cs="黑体"/>
                <w:color w:val="000000"/>
                <w:kern w:val="0"/>
                <w:sz w:val="18"/>
                <w:szCs w:val="18"/>
              </w:rPr>
              <w:t>、《核安法》、</w:t>
            </w:r>
          </w:p>
          <w:p w14:paraId="6D91AA1C">
            <w:pPr>
              <w:widowControl/>
              <w:jc w:val="left"/>
              <w:rPr>
                <w:rFonts w:hint="eastAsia" w:ascii="仿宋_GB2312" w:hAnsi="黑体" w:eastAsia="仿宋_GB2312" w:cs="黑体"/>
                <w:sz w:val="18"/>
                <w:szCs w:val="18"/>
                <w:lang w:eastAsia="zh-CN"/>
              </w:rPr>
            </w:pPr>
            <w:r>
              <w:rPr>
                <w:rFonts w:hint="eastAsia" w:ascii="仿宋_GB2312" w:hAnsi="黑体" w:eastAsia="仿宋_GB2312" w:cs="黑体"/>
                <w:color w:val="000000"/>
                <w:kern w:val="0"/>
                <w:sz w:val="18"/>
                <w:szCs w:val="18"/>
                <w:lang w:eastAsia="zh-CN"/>
              </w:rPr>
              <w:t>《中华人民共和国环境影响评价法》</w:t>
            </w:r>
            <w:r>
              <w:rPr>
                <w:rFonts w:hint="eastAsia" w:ascii="仿宋_GB2312" w:hAnsi="黑体" w:eastAsia="仿宋_GB2312" w:cs="黑体"/>
                <w:color w:val="000000"/>
                <w:kern w:val="0"/>
                <w:sz w:val="18"/>
                <w:szCs w:val="18"/>
              </w:rPr>
              <w:t>、</w:t>
            </w:r>
            <w:r>
              <w:rPr>
                <w:rFonts w:hint="eastAsia" w:ascii="仿宋_GB2312" w:hAnsi="黑体" w:eastAsia="仿宋_GB2312" w:cs="黑体"/>
                <w:color w:val="000000"/>
                <w:kern w:val="0"/>
                <w:sz w:val="18"/>
                <w:szCs w:val="18"/>
                <w:lang w:eastAsia="zh-CN"/>
              </w:rPr>
              <w:t>《中华人民共和国政府信息公开条例》</w:t>
            </w:r>
          </w:p>
          <w:p w14:paraId="6E40ECF5">
            <w:pPr>
              <w:rPr>
                <w:rFonts w:ascii="仿宋_GB2312" w:hAnsi="黑体" w:eastAsia="仿宋_GB2312" w:cs="黑体"/>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3378C5DE">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1FF6C6B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6F9E77E3">
            <w:pPr>
              <w:adjustRightInd w:val="0"/>
              <w:snapToGrid w:val="0"/>
              <w:rPr>
                <w:rFonts w:ascii="仿宋_GB2312" w:hAnsi="黑体" w:eastAsia="仿宋_GB2312" w:cs="黑体"/>
                <w:color w:val="000000"/>
                <w:sz w:val="18"/>
                <w:szCs w:val="18"/>
              </w:rPr>
            </w:pPr>
          </w:p>
          <w:p w14:paraId="4542A8B9">
            <w:pPr>
              <w:adjustRightInd w:val="0"/>
              <w:snapToGrid w:val="0"/>
              <w:rPr>
                <w:rFonts w:ascii="仿宋_GB2312" w:hAnsi="黑体" w:eastAsia="仿宋_GB2312" w:cs="黑体"/>
                <w:color w:val="000000"/>
                <w:sz w:val="18"/>
                <w:szCs w:val="18"/>
              </w:rPr>
            </w:pPr>
          </w:p>
          <w:p w14:paraId="59A92342">
            <w:pPr>
              <w:adjustRightInd w:val="0"/>
              <w:snapToGrid w:val="0"/>
              <w:rPr>
                <w:rFonts w:ascii="仿宋_GB2312" w:hAnsi="黑体" w:eastAsia="仿宋_GB2312" w:cs="黑体"/>
                <w:color w:val="000000"/>
                <w:sz w:val="18"/>
                <w:szCs w:val="18"/>
              </w:rPr>
            </w:pPr>
          </w:p>
          <w:p w14:paraId="5C33B45C">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0B9517D7">
            <w:pPr>
              <w:rPr>
                <w:rFonts w:ascii="仿宋_GB2312" w:hAnsi="黑体" w:eastAsia="仿宋_GB2312" w:cs="黑体"/>
                <w:sz w:val="18"/>
                <w:szCs w:val="18"/>
              </w:rPr>
            </w:pPr>
            <w:r>
              <w:rPr>
                <w:rFonts w:hint="eastAsia" w:ascii="仿宋_GB2312" w:hAnsi="黑体" w:eastAsia="仿宋_GB2312" w:cs="黑体"/>
                <w:color w:val="000000"/>
                <w:sz w:val="18"/>
                <w:szCs w:val="18"/>
              </w:rPr>
              <w:t>■两微一端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10FA3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D51601">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07362C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CFC5F20">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93A0C19">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1429F576">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5183218">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4836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A871CD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F0CDFB9">
            <w:pPr>
              <w:adjustRightInd w:val="0"/>
              <w:snapToGrid w:val="0"/>
              <w:jc w:val="center"/>
              <w:rPr>
                <w:rFonts w:ascii="仿宋_GB2312" w:hAnsi="黑体" w:eastAsia="仿宋_GB2312" w:cs="黑体"/>
                <w:color w:val="000000"/>
                <w:sz w:val="18"/>
                <w:szCs w:val="18"/>
              </w:rPr>
            </w:pPr>
          </w:p>
          <w:p w14:paraId="27A4BBF7">
            <w:pPr>
              <w:adjustRightInd w:val="0"/>
              <w:snapToGrid w:val="0"/>
              <w:jc w:val="center"/>
              <w:rPr>
                <w:rFonts w:ascii="仿宋_GB2312" w:hAnsi="黑体" w:eastAsia="仿宋_GB2312" w:cs="黑体"/>
                <w:color w:val="000000"/>
                <w:sz w:val="18"/>
                <w:szCs w:val="18"/>
              </w:rPr>
            </w:pPr>
          </w:p>
          <w:p w14:paraId="290156F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A1D2A7">
            <w:pPr>
              <w:adjustRightInd w:val="0"/>
              <w:snapToGrid w:val="0"/>
              <w:jc w:val="center"/>
              <w:rPr>
                <w:rFonts w:ascii="仿宋_GB2312" w:hAnsi="黑体" w:eastAsia="仿宋_GB2312" w:cs="黑体"/>
                <w:color w:val="000000"/>
                <w:sz w:val="18"/>
                <w:szCs w:val="18"/>
              </w:rPr>
            </w:pPr>
          </w:p>
          <w:p w14:paraId="29B060E6">
            <w:pPr>
              <w:adjustRightInd w:val="0"/>
              <w:snapToGrid w:val="0"/>
              <w:rPr>
                <w:rFonts w:ascii="仿宋_GB2312" w:hAnsi="黑体" w:eastAsia="仿宋_GB2312" w:cs="黑体"/>
                <w:color w:val="000000"/>
                <w:sz w:val="18"/>
                <w:szCs w:val="18"/>
              </w:rPr>
            </w:pPr>
          </w:p>
          <w:p w14:paraId="22FF0EC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行政奖励</w:t>
            </w:r>
          </w:p>
        </w:tc>
        <w:tc>
          <w:tcPr>
            <w:tcW w:w="2802" w:type="dxa"/>
            <w:tcBorders>
              <w:top w:val="single" w:color="auto" w:sz="4" w:space="0"/>
              <w:left w:val="single" w:color="auto" w:sz="4" w:space="0"/>
              <w:bottom w:val="single" w:color="auto" w:sz="4" w:space="0"/>
              <w:right w:val="single" w:color="auto" w:sz="4" w:space="0"/>
            </w:tcBorders>
            <w:vAlign w:val="center"/>
          </w:tcPr>
          <w:p w14:paraId="03AF5B99">
            <w:pPr>
              <w:pStyle w:val="22"/>
              <w:adjustRightInd w:val="0"/>
              <w:snapToGrid w:val="0"/>
              <w:ind w:firstLine="0" w:firstLineChars="0"/>
              <w:rPr>
                <w:rFonts w:ascii="仿宋_GB2312" w:hAnsi="黑体" w:eastAsia="仿宋_GB2312" w:cs="黑体"/>
                <w:color w:val="000000"/>
                <w:sz w:val="18"/>
                <w:szCs w:val="18"/>
              </w:rPr>
            </w:pPr>
          </w:p>
          <w:p w14:paraId="3D30C65D">
            <w:pPr>
              <w:pStyle w:val="22"/>
              <w:adjustRightInd w:val="0"/>
              <w:snapToGrid w:val="0"/>
              <w:ind w:firstLine="0" w:firstLineChars="0"/>
              <w:rPr>
                <w:rFonts w:ascii="仿宋_GB2312" w:hAnsi="黑体" w:eastAsia="仿宋_GB2312" w:cs="黑体"/>
                <w:color w:val="000000"/>
                <w:sz w:val="18"/>
                <w:szCs w:val="18"/>
              </w:rPr>
            </w:pPr>
          </w:p>
          <w:p w14:paraId="30477429">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奖励办法、奖励公告、奖励决定</w:t>
            </w:r>
          </w:p>
        </w:tc>
        <w:tc>
          <w:tcPr>
            <w:tcW w:w="1592" w:type="dxa"/>
            <w:tcBorders>
              <w:top w:val="single" w:color="auto" w:sz="4" w:space="0"/>
              <w:left w:val="single" w:color="auto" w:sz="4" w:space="0"/>
              <w:bottom w:val="single" w:color="auto" w:sz="4" w:space="0"/>
              <w:right w:val="single" w:color="auto" w:sz="4" w:space="0"/>
            </w:tcBorders>
            <w:vAlign w:val="center"/>
          </w:tcPr>
          <w:p w14:paraId="029C0C79">
            <w:pPr>
              <w:adjustRightInd w:val="0"/>
              <w:snapToGrid w:val="0"/>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《中华人民共和国水污染防治法》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《中华人民共和国海洋环境保护法》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《中华人民共和国大气污染防治法》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《中华人民共和国环境噪声污染防治法》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《中华人民共和国土壤污染防治法》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《中华人民共和国固体废物污染环境防治法》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《中华人民共和国放射性污染防治法》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《中华人民共和国核安全法》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《中华人民共和国环境影响评价法》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682E53E">
            <w:pPr>
              <w:adjustRightInd w:val="0"/>
              <w:snapToGrid w:val="0"/>
              <w:rPr>
                <w:rFonts w:ascii="仿宋_GB2312" w:hAnsi="黑体" w:eastAsia="仿宋_GB2312" w:cs="黑体"/>
                <w:color w:val="000000"/>
                <w:sz w:val="18"/>
                <w:szCs w:val="18"/>
              </w:rPr>
            </w:pPr>
          </w:p>
          <w:p w14:paraId="7656B973">
            <w:pPr>
              <w:adjustRightInd w:val="0"/>
              <w:snapToGrid w:val="0"/>
              <w:rPr>
                <w:rFonts w:ascii="仿宋_GB2312" w:hAnsi="黑体" w:eastAsia="仿宋_GB2312" w:cs="黑体"/>
                <w:color w:val="000000"/>
                <w:sz w:val="18"/>
                <w:szCs w:val="18"/>
              </w:rPr>
            </w:pPr>
          </w:p>
          <w:p w14:paraId="1BB8941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733F8D26">
            <w:pPr>
              <w:adjustRightInd w:val="0"/>
              <w:snapToGrid w:val="0"/>
              <w:jc w:val="left"/>
              <w:rPr>
                <w:rFonts w:ascii="仿宋_GB2312" w:hAnsi="黑体" w:eastAsia="仿宋_GB2312" w:cs="黑体"/>
                <w:sz w:val="18"/>
                <w:szCs w:val="18"/>
              </w:rPr>
            </w:pPr>
          </w:p>
          <w:p w14:paraId="53A572E2">
            <w:pPr>
              <w:adjustRightInd w:val="0"/>
              <w:snapToGrid w:val="0"/>
              <w:jc w:val="left"/>
              <w:rPr>
                <w:rFonts w:ascii="仿宋_GB2312" w:hAnsi="黑体" w:eastAsia="仿宋_GB2312" w:cs="黑体"/>
                <w:sz w:val="18"/>
                <w:szCs w:val="18"/>
              </w:rPr>
            </w:pPr>
          </w:p>
          <w:p w14:paraId="1F1B0F2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47A74630">
            <w:pPr>
              <w:adjustRightInd w:val="0"/>
              <w:snapToGrid w:val="0"/>
              <w:jc w:val="left"/>
              <w:rPr>
                <w:rFonts w:ascii="仿宋_GB2312" w:hAnsi="黑体" w:eastAsia="仿宋_GB2312" w:cs="黑体"/>
                <w:color w:val="000000"/>
                <w:sz w:val="18"/>
                <w:szCs w:val="18"/>
              </w:rPr>
            </w:pPr>
          </w:p>
          <w:p w14:paraId="61291182">
            <w:pPr>
              <w:adjustRightInd w:val="0"/>
              <w:snapToGrid w:val="0"/>
              <w:jc w:val="left"/>
              <w:rPr>
                <w:rFonts w:ascii="仿宋_GB2312" w:hAnsi="黑体" w:eastAsia="仿宋_GB2312" w:cs="黑体"/>
                <w:color w:val="000000"/>
                <w:sz w:val="18"/>
                <w:szCs w:val="18"/>
              </w:rPr>
            </w:pPr>
          </w:p>
          <w:p w14:paraId="1F29FA1A">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2322619E">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22C79AFD">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18B6C7A0">
            <w:pPr>
              <w:adjustRightInd w:val="0"/>
              <w:snapToGrid w:val="0"/>
              <w:jc w:val="left"/>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8D0AF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0AFB7A">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A16B8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38B6902">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B299E56">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6E7E1B5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1EC567F">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75C7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DA85E7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988FDC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C9727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行政确认</w:t>
            </w:r>
          </w:p>
        </w:tc>
        <w:tc>
          <w:tcPr>
            <w:tcW w:w="2802" w:type="dxa"/>
            <w:tcBorders>
              <w:top w:val="single" w:color="auto" w:sz="4" w:space="0"/>
              <w:left w:val="single" w:color="auto" w:sz="4" w:space="0"/>
              <w:bottom w:val="single" w:color="auto" w:sz="4" w:space="0"/>
              <w:right w:val="single" w:color="auto" w:sz="4" w:space="0"/>
            </w:tcBorders>
            <w:vAlign w:val="center"/>
          </w:tcPr>
          <w:p w14:paraId="35700B4B">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运行环节：受理、确认、送达、事后监管；责任事项</w:t>
            </w:r>
          </w:p>
        </w:tc>
        <w:tc>
          <w:tcPr>
            <w:tcW w:w="1592" w:type="dxa"/>
            <w:tcBorders>
              <w:top w:val="single" w:color="auto" w:sz="4" w:space="0"/>
              <w:left w:val="single" w:color="auto" w:sz="4" w:space="0"/>
              <w:bottom w:val="single" w:color="auto" w:sz="4" w:space="0"/>
              <w:right w:val="single" w:color="auto" w:sz="4" w:space="0"/>
            </w:tcBorders>
            <w:vAlign w:val="center"/>
          </w:tcPr>
          <w:p w14:paraId="0A4D86B7">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29DD25F5">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BDE46B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154DFB4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50D5723A">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25A657ED">
            <w:pPr>
              <w:adjustRightInd w:val="0"/>
              <w:snapToGrid w:val="0"/>
              <w:rPr>
                <w:rFonts w:ascii="仿宋_GB2312" w:hAnsi="黑体" w:eastAsia="仿宋_GB2312" w:cs="黑体"/>
                <w:color w:val="000000"/>
                <w:sz w:val="18"/>
                <w:szCs w:val="18"/>
              </w:rPr>
            </w:pPr>
          </w:p>
          <w:p w14:paraId="7B1C4218">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E83E5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5B2777">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5F0F92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A21F8A">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FF83AB2">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1F6FDA2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45B39D2">
            <w:pPr>
              <w:jc w:val="center"/>
              <w:rPr>
                <w:rFonts w:ascii="仿宋_GB2312" w:hAnsi="黑体" w:eastAsia="仿宋_GB2312" w:cs="黑体"/>
                <w:sz w:val="18"/>
                <w:szCs w:val="18"/>
              </w:rPr>
            </w:pPr>
          </w:p>
          <w:p w14:paraId="40DA0497">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44A8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7A5574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172102F">
            <w:pPr>
              <w:rPr>
                <w:rFonts w:ascii="仿宋_GB2312" w:hAnsi="黑体" w:eastAsia="仿宋_GB2312" w:cs="黑体"/>
                <w:color w:val="000000"/>
                <w:sz w:val="18"/>
                <w:szCs w:val="18"/>
              </w:rPr>
            </w:pPr>
          </w:p>
          <w:p w14:paraId="415FE50E">
            <w:pPr>
              <w:jc w:val="center"/>
              <w:rPr>
                <w:rFonts w:ascii="仿宋_GB2312" w:hAnsi="黑体" w:eastAsia="仿宋_GB2312" w:cs="黑体"/>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A8DDF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行政裁决和行政调解</w:t>
            </w:r>
          </w:p>
        </w:tc>
        <w:tc>
          <w:tcPr>
            <w:tcW w:w="2802" w:type="dxa"/>
            <w:tcBorders>
              <w:top w:val="single" w:color="auto" w:sz="4" w:space="0"/>
              <w:left w:val="single" w:color="auto" w:sz="4" w:space="0"/>
              <w:bottom w:val="single" w:color="auto" w:sz="4" w:space="0"/>
              <w:right w:val="single" w:color="auto" w:sz="4" w:space="0"/>
            </w:tcBorders>
            <w:vAlign w:val="center"/>
          </w:tcPr>
          <w:p w14:paraId="6B1EBCB1">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运行环节：受理、审理、裁决或调解、执行；责任事项</w:t>
            </w:r>
          </w:p>
        </w:tc>
        <w:tc>
          <w:tcPr>
            <w:tcW w:w="1592" w:type="dxa"/>
            <w:tcBorders>
              <w:top w:val="single" w:color="auto" w:sz="4" w:space="0"/>
              <w:left w:val="single" w:color="auto" w:sz="4" w:space="0"/>
              <w:bottom w:val="single" w:color="auto" w:sz="4" w:space="0"/>
              <w:right w:val="single" w:color="auto" w:sz="4" w:space="0"/>
            </w:tcBorders>
            <w:vAlign w:val="center"/>
          </w:tcPr>
          <w:p w14:paraId="06BA2CB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《中华人民共和国水污染防治法》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《中华人民共和国海洋环境保护法》</w:t>
            </w:r>
            <w:r>
              <w:rPr>
                <w:rFonts w:hint="eastAsia" w:ascii="仿宋_GB2312" w:hAnsi="黑体" w:eastAsia="仿宋_GB2312" w:cs="黑体"/>
                <w:color w:val="000000"/>
                <w:sz w:val="18"/>
                <w:szCs w:val="18"/>
              </w:rPr>
              <w:t>、《噪声污染防治法》、</w:t>
            </w:r>
            <w:r>
              <w:rPr>
                <w:rFonts w:hint="eastAsia" w:ascii="仿宋_GB2312" w:hAnsi="黑体" w:eastAsia="仿宋_GB2312" w:cs="黑体"/>
                <w:color w:val="000000"/>
                <w:sz w:val="18"/>
                <w:szCs w:val="18"/>
                <w:lang w:eastAsia="zh-CN"/>
              </w:rPr>
              <w:t>《中华人民共和国土壤污染防治法》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《中华人民共和国固体废物污染环境防治法》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73A19ED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01590B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100BD437">
            <w:pPr>
              <w:adjustRightInd w:val="0"/>
              <w:snapToGrid w:val="0"/>
              <w:rPr>
                <w:rFonts w:ascii="仿宋_GB2312" w:hAnsi="黑体" w:eastAsia="仿宋_GB2312" w:cs="黑体"/>
                <w:color w:val="000000"/>
                <w:sz w:val="18"/>
                <w:szCs w:val="18"/>
              </w:rPr>
            </w:pPr>
          </w:p>
          <w:p w14:paraId="4A9FEFF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223E8BB5">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53927B4E">
            <w:pPr>
              <w:jc w:val="center"/>
              <w:rPr>
                <w:rFonts w:ascii="仿宋_GB2312" w:hAnsi="黑体" w:eastAsia="仿宋_GB2312" w:cs="黑体"/>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11910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60D2B5">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5C739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7406C10">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5BD1962">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1C029028">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03E5521">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55FF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070EE7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7E491E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50050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行政给付</w:t>
            </w:r>
          </w:p>
        </w:tc>
        <w:tc>
          <w:tcPr>
            <w:tcW w:w="2802" w:type="dxa"/>
            <w:tcBorders>
              <w:top w:val="single" w:color="auto" w:sz="4" w:space="0"/>
              <w:left w:val="single" w:color="auto" w:sz="4" w:space="0"/>
              <w:bottom w:val="single" w:color="auto" w:sz="4" w:space="0"/>
              <w:right w:val="single" w:color="auto" w:sz="4" w:space="0"/>
            </w:tcBorders>
            <w:vAlign w:val="center"/>
          </w:tcPr>
          <w:p w14:paraId="248BF6B1">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运行环节：受理、审查、决定、给付、事后监管；责任事项</w:t>
            </w:r>
          </w:p>
        </w:tc>
        <w:tc>
          <w:tcPr>
            <w:tcW w:w="1592" w:type="dxa"/>
            <w:tcBorders>
              <w:top w:val="single" w:color="auto" w:sz="4" w:space="0"/>
              <w:left w:val="single" w:color="auto" w:sz="4" w:space="0"/>
              <w:bottom w:val="single" w:color="auto" w:sz="4" w:space="0"/>
              <w:right w:val="single" w:color="auto" w:sz="4" w:space="0"/>
            </w:tcBorders>
            <w:vAlign w:val="center"/>
          </w:tcPr>
          <w:p w14:paraId="0E23E63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w:t>
            </w:r>
          </w:p>
        </w:tc>
        <w:tc>
          <w:tcPr>
            <w:tcW w:w="1115" w:type="dxa"/>
            <w:tcBorders>
              <w:top w:val="single" w:color="auto" w:sz="4" w:space="0"/>
              <w:left w:val="single" w:color="auto" w:sz="4" w:space="0"/>
              <w:bottom w:val="single" w:color="auto" w:sz="4" w:space="0"/>
              <w:right w:val="single" w:color="auto" w:sz="4" w:space="0"/>
            </w:tcBorders>
            <w:vAlign w:val="center"/>
          </w:tcPr>
          <w:p w14:paraId="666747B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7D55281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301934D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6ABFF057">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15F9645F">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FAE90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D6C6F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68A2C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F357CC8">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BCF55A4">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6B4271D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04B2D279">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4CDF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30FFA5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tcBorders>
              <w:top w:val="single" w:color="auto" w:sz="4" w:space="0"/>
              <w:left w:val="single" w:color="auto" w:sz="4" w:space="0"/>
              <w:bottom w:val="single" w:color="auto" w:sz="4" w:space="0"/>
              <w:right w:val="single" w:color="auto" w:sz="4" w:space="0"/>
            </w:tcBorders>
            <w:shd w:val="clear" w:color="auto" w:fill="auto"/>
          </w:tcPr>
          <w:p w14:paraId="0A9F7D07">
            <w:pPr>
              <w:rPr>
                <w:rFonts w:ascii="仿宋_GB2312" w:hAnsi="黑体" w:eastAsia="仿宋_GB2312" w:cs="黑体"/>
                <w:color w:val="000000"/>
                <w:sz w:val="18"/>
                <w:szCs w:val="18"/>
              </w:rPr>
            </w:pPr>
          </w:p>
          <w:p w14:paraId="1041636A">
            <w:pPr>
              <w:jc w:val="center"/>
              <w:rPr>
                <w:rFonts w:ascii="仿宋_GB2312" w:hAnsi="黑体" w:eastAsia="仿宋_GB2312" w:cs="黑体"/>
                <w:color w:val="000000"/>
                <w:sz w:val="18"/>
                <w:szCs w:val="18"/>
              </w:rPr>
            </w:pPr>
          </w:p>
          <w:p w14:paraId="0A5EE0EF">
            <w:pPr>
              <w:jc w:val="center"/>
              <w:rPr>
                <w:rFonts w:ascii="仿宋_GB2312" w:hAnsi="黑体" w:eastAsia="仿宋_GB2312" w:cs="黑体"/>
                <w:sz w:val="18"/>
                <w:szCs w:val="18"/>
              </w:rPr>
            </w:pPr>
            <w:r>
              <w:rPr>
                <w:rFonts w:hint="eastAsia" w:ascii="仿宋_GB2312" w:hAnsi="黑体" w:eastAsia="仿宋_GB2312" w:cs="黑体"/>
                <w:color w:val="000000"/>
                <w:sz w:val="18"/>
                <w:szCs w:val="18"/>
              </w:rPr>
              <w:t>行政</w:t>
            </w:r>
            <w:r>
              <w:rPr>
                <w:rFonts w:hint="eastAsia" w:ascii="仿宋_GB2312" w:hAnsi="黑体" w:eastAsia="仿宋_GB2312" w:cs="黑体"/>
                <w:color w:val="000000"/>
                <w:sz w:val="18"/>
                <w:szCs w:val="18"/>
              </w:rPr>
              <w:br w:type="textWrapping"/>
            </w:r>
            <w:r>
              <w:rPr>
                <w:rFonts w:hint="eastAsia" w:ascii="仿宋_GB2312" w:hAnsi="黑体" w:eastAsia="仿宋_GB2312" w:cs="黑体"/>
                <w:color w:val="000000"/>
                <w:sz w:val="18"/>
                <w:szCs w:val="18"/>
              </w:rPr>
              <w:t>管理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4AE59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行政检查</w:t>
            </w:r>
          </w:p>
        </w:tc>
        <w:tc>
          <w:tcPr>
            <w:tcW w:w="2802" w:type="dxa"/>
            <w:tcBorders>
              <w:top w:val="single" w:color="auto" w:sz="4" w:space="0"/>
              <w:left w:val="single" w:color="auto" w:sz="4" w:space="0"/>
              <w:bottom w:val="single" w:color="auto" w:sz="4" w:space="0"/>
              <w:right w:val="single" w:color="auto" w:sz="4" w:space="0"/>
            </w:tcBorders>
            <w:vAlign w:val="center"/>
          </w:tcPr>
          <w:p w14:paraId="0CB793F9">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运行环节：制定方案、实施检查、事后监管；责任事项</w:t>
            </w:r>
          </w:p>
        </w:tc>
        <w:tc>
          <w:tcPr>
            <w:tcW w:w="1592" w:type="dxa"/>
            <w:tcBorders>
              <w:top w:val="single" w:color="auto" w:sz="4" w:space="0"/>
              <w:left w:val="single" w:color="auto" w:sz="4" w:space="0"/>
              <w:bottom w:val="single" w:color="auto" w:sz="4" w:space="0"/>
              <w:right w:val="single" w:color="auto" w:sz="4" w:space="0"/>
            </w:tcBorders>
          </w:tcPr>
          <w:p w14:paraId="5DBD4805">
            <w:pPr>
              <w:rPr>
                <w:rFonts w:ascii="仿宋_GB2312" w:hAnsi="黑体" w:eastAsia="仿宋_GB2312" w:cs="黑体"/>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、《关于全面推进政务公开工作的意见》（中办发〔2016〕8号）</w:t>
            </w:r>
          </w:p>
        </w:tc>
        <w:tc>
          <w:tcPr>
            <w:tcW w:w="1115" w:type="dxa"/>
            <w:tcBorders>
              <w:top w:val="single" w:color="auto" w:sz="4" w:space="0"/>
              <w:left w:val="single" w:color="auto" w:sz="4" w:space="0"/>
              <w:bottom w:val="single" w:color="auto" w:sz="4" w:space="0"/>
              <w:right w:val="single" w:color="auto" w:sz="4" w:space="0"/>
            </w:tcBorders>
            <w:vAlign w:val="center"/>
          </w:tcPr>
          <w:p w14:paraId="7B33C70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AAC5E4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tcPr>
          <w:p w14:paraId="3D4EA3D5">
            <w:pPr>
              <w:adjustRightInd w:val="0"/>
              <w:snapToGrid w:val="0"/>
              <w:rPr>
                <w:rFonts w:ascii="仿宋_GB2312" w:hAnsi="黑体" w:eastAsia="仿宋_GB2312" w:cs="黑体"/>
                <w:color w:val="000000"/>
                <w:sz w:val="18"/>
                <w:szCs w:val="18"/>
              </w:rPr>
            </w:pPr>
          </w:p>
          <w:p w14:paraId="389C0AF5">
            <w:pPr>
              <w:adjustRightInd w:val="0"/>
              <w:snapToGrid w:val="0"/>
              <w:rPr>
                <w:rFonts w:ascii="仿宋_GB2312" w:hAnsi="黑体" w:eastAsia="仿宋_GB2312" w:cs="黑体"/>
                <w:color w:val="000000"/>
                <w:sz w:val="18"/>
                <w:szCs w:val="18"/>
              </w:rPr>
            </w:pPr>
          </w:p>
          <w:p w14:paraId="3CA1D1F3">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7F057AB2">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4292537A">
            <w:pPr>
              <w:jc w:val="center"/>
              <w:rPr>
                <w:rFonts w:ascii="仿宋_GB2312" w:hAnsi="黑体" w:eastAsia="仿宋_GB2312" w:cs="黑体"/>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A1DC22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A2BE2B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4F06F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B179ADE">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0F7DF2E">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5D282660">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468C3A6">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1A3E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7CE4DC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8840B4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其他行政职责</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BC819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重大建设项目环境管理</w:t>
            </w:r>
          </w:p>
        </w:tc>
        <w:tc>
          <w:tcPr>
            <w:tcW w:w="2802" w:type="dxa"/>
            <w:tcBorders>
              <w:top w:val="single" w:color="auto" w:sz="4" w:space="0"/>
              <w:left w:val="single" w:color="auto" w:sz="4" w:space="0"/>
              <w:bottom w:val="single" w:color="auto" w:sz="4" w:space="0"/>
              <w:right w:val="single" w:color="auto" w:sz="4" w:space="0"/>
            </w:tcBorders>
            <w:vAlign w:val="center"/>
          </w:tcPr>
          <w:p w14:paraId="40310460">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重大建设项目生态环境行政许可情况；重大建设项目落实生态环境要求情况；重大建设项目生态环境监督管理情况</w:t>
            </w:r>
          </w:p>
        </w:tc>
        <w:tc>
          <w:tcPr>
            <w:tcW w:w="1592" w:type="dxa"/>
            <w:tcBorders>
              <w:top w:val="single" w:color="auto" w:sz="4" w:space="0"/>
              <w:left w:val="single" w:color="auto" w:sz="4" w:space="0"/>
              <w:bottom w:val="single" w:color="auto" w:sz="4" w:space="0"/>
              <w:right w:val="single" w:color="auto" w:sz="4" w:space="0"/>
            </w:tcBorders>
            <w:vAlign w:val="center"/>
          </w:tcPr>
          <w:p w14:paraId="31A9456C">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、《关于全面推进政务公开工作的意见》、《开展基层政务公开标准化规范化试点工作方案》</w:t>
            </w:r>
          </w:p>
          <w:p w14:paraId="5BC8A249">
            <w:pPr>
              <w:adjustRightInd w:val="0"/>
              <w:snapToGrid w:val="0"/>
              <w:rPr>
                <w:rFonts w:ascii="仿宋_GB2312" w:hAnsi="黑体" w:eastAsia="仿宋_GB2312" w:cs="黑体"/>
                <w:color w:val="000000"/>
                <w:sz w:val="18"/>
                <w:szCs w:val="18"/>
              </w:rPr>
            </w:pPr>
          </w:p>
          <w:p w14:paraId="1C9AB700">
            <w:pPr>
              <w:adjustRightInd w:val="0"/>
              <w:snapToGrid w:val="0"/>
              <w:rPr>
                <w:rFonts w:ascii="仿宋_GB2312" w:hAnsi="黑体" w:eastAsia="仿宋_GB2312" w:cs="黑体"/>
                <w:color w:val="000000"/>
                <w:sz w:val="18"/>
                <w:szCs w:val="18"/>
              </w:rPr>
            </w:pPr>
          </w:p>
          <w:p w14:paraId="313694D8">
            <w:pPr>
              <w:adjustRightInd w:val="0"/>
              <w:snapToGrid w:val="0"/>
              <w:rPr>
                <w:rFonts w:ascii="仿宋_GB2312" w:hAnsi="黑体" w:eastAsia="仿宋_GB2312" w:cs="黑体"/>
                <w:color w:val="000000"/>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1E9BEA35">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71D9DEF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46DB1124">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7BDA0857">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0D182E65">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2532035B">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AE0EC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D93CCD">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6B38A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E34875">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4ADBAD6">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1A9A4AB9">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6FE76F3">
            <w:pPr>
              <w:jc w:val="center"/>
              <w:rPr>
                <w:rFonts w:ascii="仿宋_GB2312" w:hAnsi="黑体" w:eastAsia="仿宋_GB2312" w:cs="黑体"/>
                <w:sz w:val="18"/>
                <w:szCs w:val="18"/>
              </w:rPr>
            </w:pPr>
            <w:r>
              <w:rPr>
                <w:rFonts w:hint="eastAsia" w:ascii="仿宋_GB2312" w:hAnsi="黑体" w:eastAsia="仿宋_GB2312" w:cs="黑体"/>
                <w:sz w:val="18"/>
                <w:szCs w:val="18"/>
              </w:rPr>
              <w:t>0477-5184377</w:t>
            </w:r>
          </w:p>
        </w:tc>
      </w:tr>
      <w:tr w14:paraId="1FCA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514084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65E327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其他行政职责</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9270B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生态环境保护督察</w:t>
            </w:r>
          </w:p>
        </w:tc>
        <w:tc>
          <w:tcPr>
            <w:tcW w:w="2802" w:type="dxa"/>
            <w:tcBorders>
              <w:top w:val="single" w:color="auto" w:sz="4" w:space="0"/>
              <w:left w:val="single" w:color="auto" w:sz="4" w:space="0"/>
              <w:bottom w:val="single" w:color="auto" w:sz="4" w:space="0"/>
              <w:right w:val="single" w:color="auto" w:sz="4" w:space="0"/>
            </w:tcBorders>
            <w:vAlign w:val="center"/>
          </w:tcPr>
          <w:p w14:paraId="4D161C3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按要求公开生态环境保护督察进驻时限，受理投诉、举报途径，督察反馈问题，受理投诉、举报查处情况，反馈问题整改情况。</w:t>
            </w:r>
          </w:p>
        </w:tc>
        <w:tc>
          <w:tcPr>
            <w:tcW w:w="1592" w:type="dxa"/>
            <w:tcBorders>
              <w:top w:val="single" w:color="auto" w:sz="4" w:space="0"/>
              <w:left w:val="single" w:color="auto" w:sz="4" w:space="0"/>
              <w:bottom w:val="single" w:color="auto" w:sz="4" w:space="0"/>
              <w:right w:val="single" w:color="auto" w:sz="4" w:space="0"/>
            </w:tcBorders>
            <w:vAlign w:val="center"/>
          </w:tcPr>
          <w:p w14:paraId="18D97017">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、《关于全面推进政务公开工作的意见》、《开展基层政务公开标准化规范化试点工作方案》</w:t>
            </w:r>
          </w:p>
          <w:p w14:paraId="56535D44">
            <w:pPr>
              <w:adjustRightInd w:val="0"/>
              <w:snapToGrid w:val="0"/>
              <w:rPr>
                <w:rFonts w:ascii="仿宋_GB2312" w:hAnsi="黑体" w:eastAsia="仿宋_GB2312" w:cs="黑体"/>
                <w:color w:val="000000"/>
                <w:sz w:val="18"/>
                <w:szCs w:val="18"/>
              </w:rPr>
            </w:pPr>
          </w:p>
        </w:tc>
        <w:tc>
          <w:tcPr>
            <w:tcW w:w="1115" w:type="dxa"/>
            <w:tcBorders>
              <w:top w:val="single" w:color="auto" w:sz="4" w:space="0"/>
              <w:left w:val="single" w:color="auto" w:sz="4" w:space="0"/>
              <w:bottom w:val="single" w:color="auto" w:sz="4" w:space="0"/>
              <w:right w:val="single" w:color="auto" w:sz="4" w:space="0"/>
            </w:tcBorders>
            <w:vAlign w:val="center"/>
          </w:tcPr>
          <w:p w14:paraId="68CE29B7">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BCB009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3BBE5F3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5CE4D4A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71EF714F">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09DDA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EE27C6">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7414F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8138182">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4FECE7D">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747AB57F">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084249A1">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16DE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F8505F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tcBorders>
              <w:top w:val="single" w:color="auto" w:sz="4" w:space="0"/>
              <w:left w:val="single" w:color="auto" w:sz="4" w:space="0"/>
              <w:bottom w:val="single" w:color="auto" w:sz="4" w:space="0"/>
              <w:right w:val="single" w:color="auto" w:sz="4" w:space="0"/>
            </w:tcBorders>
            <w:shd w:val="clear" w:color="auto" w:fill="auto"/>
          </w:tcPr>
          <w:p w14:paraId="09E0F6FD">
            <w:pPr>
              <w:jc w:val="center"/>
              <w:rPr>
                <w:rFonts w:ascii="仿宋_GB2312" w:hAnsi="黑体" w:eastAsia="仿宋_GB2312" w:cs="黑体"/>
                <w:color w:val="000000"/>
                <w:sz w:val="18"/>
                <w:szCs w:val="18"/>
              </w:rPr>
            </w:pPr>
          </w:p>
          <w:p w14:paraId="6E013997">
            <w:pPr>
              <w:jc w:val="center"/>
              <w:rPr>
                <w:rFonts w:ascii="仿宋_GB2312" w:hAnsi="黑体" w:eastAsia="仿宋_GB2312" w:cs="黑体"/>
                <w:color w:val="000000"/>
                <w:sz w:val="18"/>
                <w:szCs w:val="18"/>
              </w:rPr>
            </w:pPr>
          </w:p>
          <w:p w14:paraId="44F1EB3B">
            <w:pPr>
              <w:jc w:val="center"/>
              <w:rPr>
                <w:rFonts w:ascii="仿宋_GB2312" w:hAnsi="黑体" w:eastAsia="仿宋_GB2312" w:cs="黑体"/>
                <w:color w:val="000000"/>
                <w:sz w:val="18"/>
                <w:szCs w:val="18"/>
              </w:rPr>
            </w:pPr>
          </w:p>
          <w:p w14:paraId="7D7004AF">
            <w:pPr>
              <w:jc w:val="center"/>
              <w:rPr>
                <w:rFonts w:ascii="仿宋_GB2312" w:hAnsi="黑体" w:eastAsia="仿宋_GB2312" w:cs="黑体"/>
                <w:color w:val="000000"/>
                <w:sz w:val="18"/>
                <w:szCs w:val="18"/>
              </w:rPr>
            </w:pPr>
          </w:p>
          <w:p w14:paraId="1A0904A4">
            <w:pPr>
              <w:jc w:val="center"/>
              <w:rPr>
                <w:rFonts w:ascii="仿宋_GB2312" w:hAnsi="黑体" w:eastAsia="仿宋_GB2312" w:cs="黑体"/>
                <w:sz w:val="18"/>
                <w:szCs w:val="18"/>
              </w:rPr>
            </w:pPr>
            <w:r>
              <w:rPr>
                <w:rFonts w:hint="eastAsia" w:ascii="仿宋_GB2312" w:hAnsi="黑体" w:eastAsia="仿宋_GB2312" w:cs="黑体"/>
                <w:color w:val="000000"/>
                <w:sz w:val="18"/>
                <w:szCs w:val="18"/>
              </w:rPr>
              <w:t>其他行政职责</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89F2A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生态建设</w:t>
            </w:r>
          </w:p>
        </w:tc>
        <w:tc>
          <w:tcPr>
            <w:tcW w:w="2802" w:type="dxa"/>
            <w:tcBorders>
              <w:top w:val="single" w:color="auto" w:sz="4" w:space="0"/>
              <w:left w:val="single" w:color="auto" w:sz="4" w:space="0"/>
              <w:bottom w:val="single" w:color="auto" w:sz="4" w:space="0"/>
              <w:right w:val="single" w:color="auto" w:sz="4" w:space="0"/>
            </w:tcBorders>
            <w:vAlign w:val="center"/>
          </w:tcPr>
          <w:p w14:paraId="0598727D">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1592" w:type="dxa"/>
            <w:tcBorders>
              <w:top w:val="single" w:color="auto" w:sz="4" w:space="0"/>
              <w:left w:val="single" w:color="auto" w:sz="4" w:space="0"/>
              <w:bottom w:val="single" w:color="auto" w:sz="4" w:space="0"/>
              <w:right w:val="single" w:color="auto" w:sz="4" w:space="0"/>
            </w:tcBorders>
          </w:tcPr>
          <w:p w14:paraId="113C1DB8">
            <w:pPr>
              <w:rPr>
                <w:rFonts w:ascii="仿宋_GB2312" w:hAnsi="黑体" w:eastAsia="仿宋_GB2312" w:cs="黑体"/>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、《关于全面推进政务公开工作的意见》（中办发〔2016〕8号）、《开展基层政务公开标准化规范化试点工作方案》（国办发〔2017〕42号）</w:t>
            </w:r>
          </w:p>
        </w:tc>
        <w:tc>
          <w:tcPr>
            <w:tcW w:w="1115" w:type="dxa"/>
            <w:tcBorders>
              <w:top w:val="single" w:color="auto" w:sz="4" w:space="0"/>
              <w:left w:val="single" w:color="auto" w:sz="4" w:space="0"/>
              <w:bottom w:val="single" w:color="auto" w:sz="4" w:space="0"/>
              <w:right w:val="single" w:color="auto" w:sz="4" w:space="0"/>
            </w:tcBorders>
            <w:vAlign w:val="center"/>
          </w:tcPr>
          <w:p w14:paraId="16A4F5F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8CFADF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tcPr>
          <w:p w14:paraId="5DE5CE90">
            <w:pPr>
              <w:adjustRightInd w:val="0"/>
              <w:snapToGrid w:val="0"/>
              <w:rPr>
                <w:rFonts w:ascii="仿宋_GB2312" w:hAnsi="黑体" w:eastAsia="仿宋_GB2312" w:cs="黑体"/>
                <w:color w:val="000000"/>
                <w:sz w:val="18"/>
                <w:szCs w:val="18"/>
              </w:rPr>
            </w:pPr>
          </w:p>
          <w:p w14:paraId="34F3CCD3">
            <w:pPr>
              <w:adjustRightInd w:val="0"/>
              <w:snapToGrid w:val="0"/>
              <w:rPr>
                <w:rFonts w:ascii="仿宋_GB2312" w:hAnsi="黑体" w:eastAsia="仿宋_GB2312" w:cs="黑体"/>
                <w:color w:val="000000"/>
                <w:sz w:val="18"/>
                <w:szCs w:val="18"/>
              </w:rPr>
            </w:pPr>
          </w:p>
          <w:p w14:paraId="1308B83F">
            <w:pPr>
              <w:adjustRightInd w:val="0"/>
              <w:snapToGrid w:val="0"/>
              <w:rPr>
                <w:rFonts w:ascii="仿宋_GB2312" w:hAnsi="黑体" w:eastAsia="仿宋_GB2312" w:cs="黑体"/>
                <w:color w:val="000000"/>
                <w:sz w:val="18"/>
                <w:szCs w:val="18"/>
              </w:rPr>
            </w:pPr>
          </w:p>
          <w:p w14:paraId="057A0EFB">
            <w:pPr>
              <w:adjustRightInd w:val="0"/>
              <w:snapToGrid w:val="0"/>
              <w:rPr>
                <w:rFonts w:ascii="仿宋_GB2312" w:hAnsi="黑体" w:eastAsia="仿宋_GB2312" w:cs="黑体"/>
                <w:color w:val="000000"/>
                <w:sz w:val="18"/>
                <w:szCs w:val="18"/>
              </w:rPr>
            </w:pPr>
          </w:p>
          <w:p w14:paraId="17D667D1">
            <w:pPr>
              <w:adjustRightInd w:val="0"/>
              <w:snapToGrid w:val="0"/>
              <w:rPr>
                <w:rFonts w:ascii="仿宋_GB2312" w:hAnsi="黑体" w:eastAsia="仿宋_GB2312" w:cs="黑体"/>
                <w:color w:val="000000"/>
                <w:sz w:val="18"/>
                <w:szCs w:val="18"/>
              </w:rPr>
            </w:pPr>
          </w:p>
          <w:p w14:paraId="45720F76">
            <w:pPr>
              <w:adjustRightInd w:val="0"/>
              <w:snapToGrid w:val="0"/>
              <w:rPr>
                <w:rFonts w:ascii="仿宋_GB2312" w:hAnsi="黑体" w:eastAsia="仿宋_GB2312" w:cs="黑体"/>
                <w:color w:val="000000"/>
                <w:sz w:val="18"/>
                <w:szCs w:val="18"/>
              </w:rPr>
            </w:pPr>
          </w:p>
          <w:p w14:paraId="72FC88A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6CED7AF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721FF6F0">
            <w:pPr>
              <w:adjustRightInd w:val="0"/>
              <w:snapToGrid w:val="0"/>
              <w:jc w:val="left"/>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5D8F23DA">
            <w:pPr>
              <w:jc w:val="center"/>
              <w:rPr>
                <w:rFonts w:ascii="仿宋_GB2312" w:hAnsi="黑体" w:eastAsia="仿宋_GB2312" w:cs="黑体"/>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A751B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C3971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50E39C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4AC9517">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9B4F2A5">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38F6236F">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08ACDB29">
            <w:pPr>
              <w:jc w:val="center"/>
              <w:rPr>
                <w:rFonts w:ascii="仿宋_GB2312" w:hAnsi="黑体" w:eastAsia="仿宋_GB2312" w:cs="黑体"/>
                <w:sz w:val="18"/>
                <w:szCs w:val="18"/>
              </w:rPr>
            </w:pPr>
            <w:r>
              <w:rPr>
                <w:rFonts w:hint="eastAsia" w:ascii="仿宋_GB2312" w:hAnsi="黑体" w:eastAsia="仿宋_GB2312" w:cs="黑体"/>
                <w:sz w:val="18"/>
                <w:szCs w:val="18"/>
              </w:rPr>
              <w:t>0477-5184377</w:t>
            </w:r>
          </w:p>
        </w:tc>
      </w:tr>
      <w:tr w14:paraId="6693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E32DC8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tcBorders>
              <w:top w:val="single" w:color="auto" w:sz="4" w:space="0"/>
              <w:left w:val="single" w:color="auto" w:sz="4" w:space="0"/>
              <w:bottom w:val="single" w:color="auto" w:sz="4" w:space="0"/>
              <w:right w:val="single" w:color="auto" w:sz="4" w:space="0"/>
            </w:tcBorders>
            <w:shd w:val="clear" w:color="auto" w:fill="auto"/>
          </w:tcPr>
          <w:p w14:paraId="1FD6B0B4">
            <w:pPr>
              <w:jc w:val="center"/>
              <w:rPr>
                <w:rFonts w:ascii="仿宋_GB2312" w:hAnsi="黑体" w:eastAsia="仿宋_GB2312" w:cs="黑体"/>
                <w:color w:val="000000"/>
                <w:sz w:val="18"/>
                <w:szCs w:val="18"/>
              </w:rPr>
            </w:pPr>
          </w:p>
          <w:p w14:paraId="1D87F6DE">
            <w:pPr>
              <w:jc w:val="center"/>
              <w:rPr>
                <w:rFonts w:ascii="仿宋_GB2312" w:hAnsi="黑体" w:eastAsia="仿宋_GB2312" w:cs="黑体"/>
                <w:color w:val="000000"/>
                <w:sz w:val="18"/>
                <w:szCs w:val="18"/>
              </w:rPr>
            </w:pPr>
          </w:p>
          <w:p w14:paraId="4A73E10F">
            <w:pPr>
              <w:jc w:val="center"/>
              <w:rPr>
                <w:rFonts w:ascii="仿宋_GB2312" w:hAnsi="黑体" w:eastAsia="仿宋_GB2312" w:cs="黑体"/>
                <w:sz w:val="18"/>
                <w:szCs w:val="18"/>
              </w:rPr>
            </w:pPr>
            <w:r>
              <w:rPr>
                <w:rFonts w:hint="eastAsia" w:ascii="仿宋_GB2312" w:hAnsi="黑体" w:eastAsia="仿宋_GB2312" w:cs="黑体"/>
                <w:color w:val="000000"/>
                <w:sz w:val="18"/>
                <w:szCs w:val="18"/>
              </w:rPr>
              <w:t>其他行政职责</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C471F1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企业事业单位突发环境事件应急预案备案</w:t>
            </w:r>
          </w:p>
        </w:tc>
        <w:tc>
          <w:tcPr>
            <w:tcW w:w="2802" w:type="dxa"/>
            <w:tcBorders>
              <w:top w:val="single" w:color="auto" w:sz="4" w:space="0"/>
              <w:left w:val="single" w:color="auto" w:sz="4" w:space="0"/>
              <w:bottom w:val="single" w:color="auto" w:sz="4" w:space="0"/>
              <w:right w:val="single" w:color="auto" w:sz="4" w:space="0"/>
            </w:tcBorders>
            <w:vAlign w:val="center"/>
          </w:tcPr>
          <w:p w14:paraId="55DECEF4">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企业事业单位突发环境事件应急预案备案情况</w:t>
            </w:r>
          </w:p>
        </w:tc>
        <w:tc>
          <w:tcPr>
            <w:tcW w:w="1592" w:type="dxa"/>
            <w:tcBorders>
              <w:top w:val="single" w:color="auto" w:sz="4" w:space="0"/>
              <w:left w:val="single" w:color="auto" w:sz="4" w:space="0"/>
              <w:bottom w:val="single" w:color="auto" w:sz="4" w:space="0"/>
              <w:right w:val="single" w:color="auto" w:sz="4" w:space="0"/>
            </w:tcBorders>
            <w:vAlign w:val="center"/>
          </w:tcPr>
          <w:p w14:paraId="5E95D12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《中华人民共和国突发事件应对法》</w:t>
            </w:r>
            <w:r>
              <w:rPr>
                <w:rFonts w:hint="eastAsia" w:ascii="仿宋_GB2312" w:hAnsi="黑体" w:eastAsia="仿宋_GB2312" w:cs="黑体"/>
                <w:color w:val="000000"/>
                <w:sz w:val="18"/>
                <w:szCs w:val="18"/>
              </w:rPr>
              <w:t>、</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、《企业事业单位突发环境事件应急预案备案管理办法（试行）》</w:t>
            </w:r>
          </w:p>
        </w:tc>
        <w:tc>
          <w:tcPr>
            <w:tcW w:w="1115" w:type="dxa"/>
            <w:tcBorders>
              <w:top w:val="single" w:color="auto" w:sz="4" w:space="0"/>
              <w:left w:val="single" w:color="auto" w:sz="4" w:space="0"/>
              <w:bottom w:val="single" w:color="auto" w:sz="4" w:space="0"/>
              <w:right w:val="single" w:color="auto" w:sz="4" w:space="0"/>
            </w:tcBorders>
            <w:vAlign w:val="center"/>
          </w:tcPr>
          <w:p w14:paraId="09E79F1E">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01B0054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1E0A2043">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4655429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61125AD6">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12F8A0C8">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2680C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0C0677">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15906D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47A97C">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EFBF8C0">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2D258329">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9C05A8E">
            <w:pPr>
              <w:jc w:val="center"/>
              <w:rPr>
                <w:rFonts w:ascii="仿宋_GB2312" w:hAnsi="黑体" w:eastAsia="仿宋_GB2312" w:cs="黑体"/>
                <w:sz w:val="18"/>
                <w:szCs w:val="18"/>
              </w:rPr>
            </w:pPr>
            <w:r>
              <w:rPr>
                <w:rFonts w:hint="eastAsia" w:ascii="仿宋_GB2312" w:hAnsi="黑体" w:eastAsia="仿宋_GB2312" w:cs="黑体"/>
                <w:sz w:val="18"/>
                <w:szCs w:val="18"/>
              </w:rPr>
              <w:t>0477-5184377</w:t>
            </w:r>
          </w:p>
        </w:tc>
      </w:tr>
      <w:tr w14:paraId="78B0E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359D60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039A14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2B004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生态环境保护政策与业务</w:t>
            </w:r>
          </w:p>
          <w:p w14:paraId="7757294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咨询</w:t>
            </w:r>
          </w:p>
        </w:tc>
        <w:tc>
          <w:tcPr>
            <w:tcW w:w="2802" w:type="dxa"/>
            <w:tcBorders>
              <w:top w:val="single" w:color="auto" w:sz="4" w:space="0"/>
              <w:left w:val="single" w:color="auto" w:sz="4" w:space="0"/>
              <w:bottom w:val="single" w:color="auto" w:sz="4" w:space="0"/>
              <w:right w:val="single" w:color="auto" w:sz="4" w:space="0"/>
            </w:tcBorders>
            <w:vAlign w:val="center"/>
          </w:tcPr>
          <w:p w14:paraId="4FA5513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生态环境保护政策与业务咨询答复函</w:t>
            </w:r>
          </w:p>
        </w:tc>
        <w:tc>
          <w:tcPr>
            <w:tcW w:w="1592" w:type="dxa"/>
            <w:tcBorders>
              <w:top w:val="single" w:color="auto" w:sz="4" w:space="0"/>
              <w:left w:val="single" w:color="auto" w:sz="4" w:space="0"/>
              <w:bottom w:val="single" w:color="auto" w:sz="4" w:space="0"/>
              <w:right w:val="single" w:color="auto" w:sz="4" w:space="0"/>
            </w:tcBorders>
            <w:vAlign w:val="center"/>
          </w:tcPr>
          <w:p w14:paraId="11657B99">
            <w:pPr>
              <w:adjustRightInd w:val="0"/>
              <w:snapToGrid w:val="0"/>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6398CE4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p w14:paraId="2668D822">
            <w:pPr>
              <w:adjustRightInd w:val="0"/>
              <w:snapToGrid w:val="0"/>
              <w:rPr>
                <w:rFonts w:ascii="仿宋_GB2312" w:hAnsi="黑体" w:eastAsia="仿宋_GB2312" w:cs="黑体"/>
                <w:color w:val="000000"/>
                <w:sz w:val="18"/>
                <w:szCs w:val="18"/>
              </w:rPr>
            </w:pPr>
          </w:p>
          <w:p w14:paraId="7639A6AD">
            <w:pPr>
              <w:adjustRightInd w:val="0"/>
              <w:snapToGrid w:val="0"/>
              <w:rPr>
                <w:rFonts w:ascii="仿宋_GB2312" w:hAnsi="黑体" w:eastAsia="仿宋_GB2312" w:cs="黑体"/>
                <w:color w:val="000000"/>
                <w:sz w:val="18"/>
                <w:szCs w:val="18"/>
              </w:rPr>
            </w:pPr>
          </w:p>
          <w:p w14:paraId="7FEF8BC3">
            <w:pPr>
              <w:adjustRightInd w:val="0"/>
              <w:snapToGrid w:val="0"/>
              <w:rPr>
                <w:rFonts w:ascii="仿宋_GB2312" w:hAnsi="黑体" w:eastAsia="仿宋_GB2312" w:cs="黑体"/>
                <w:color w:val="000000"/>
                <w:sz w:val="18"/>
                <w:szCs w:val="18"/>
              </w:rPr>
            </w:pPr>
          </w:p>
          <w:p w14:paraId="2A81CAA8">
            <w:pPr>
              <w:adjustRightInd w:val="0"/>
              <w:snapToGrid w:val="0"/>
              <w:rPr>
                <w:rFonts w:ascii="仿宋_GB2312" w:hAnsi="黑体" w:eastAsia="仿宋_GB2312" w:cs="黑体"/>
                <w:color w:val="000000"/>
                <w:sz w:val="18"/>
                <w:szCs w:val="18"/>
              </w:rPr>
            </w:pPr>
          </w:p>
          <w:p w14:paraId="662F871A">
            <w:pPr>
              <w:adjustRightInd w:val="0"/>
              <w:snapToGrid w:val="0"/>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6B611F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632F2A5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77E8D7BA">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3A8C015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544E75EC">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DA7626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D924D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90D10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08C4C6">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9E1EE0B">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1128CA89">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94C95E9">
            <w:pPr>
              <w:jc w:val="center"/>
              <w:rPr>
                <w:rFonts w:ascii="仿宋_GB2312" w:hAnsi="黑体" w:eastAsia="仿宋_GB2312" w:cs="黑体"/>
                <w:sz w:val="18"/>
                <w:szCs w:val="18"/>
              </w:rPr>
            </w:pPr>
            <w:r>
              <w:rPr>
                <w:rFonts w:hint="eastAsia" w:ascii="仿宋_GB2312" w:hAnsi="黑体" w:eastAsia="仿宋_GB2312" w:cs="黑体"/>
                <w:sz w:val="18"/>
                <w:szCs w:val="18"/>
              </w:rPr>
              <w:t>0477-5228986</w:t>
            </w:r>
          </w:p>
        </w:tc>
      </w:tr>
      <w:tr w14:paraId="5D3F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D45316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40E2454">
            <w:pPr>
              <w:jc w:val="center"/>
              <w:rPr>
                <w:rFonts w:ascii="仿宋_GB2312" w:hAnsi="黑体" w:eastAsia="仿宋_GB2312" w:cs="黑体"/>
                <w:color w:val="000000"/>
                <w:sz w:val="18"/>
                <w:szCs w:val="18"/>
              </w:rPr>
            </w:pPr>
          </w:p>
          <w:p w14:paraId="6B633842">
            <w:pPr>
              <w:jc w:val="center"/>
              <w:rPr>
                <w:rFonts w:ascii="仿宋_GB2312" w:hAnsi="黑体" w:eastAsia="仿宋_GB2312" w:cs="黑体"/>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83601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生态环境主题活动组织情况</w:t>
            </w:r>
          </w:p>
        </w:tc>
        <w:tc>
          <w:tcPr>
            <w:tcW w:w="2802" w:type="dxa"/>
            <w:tcBorders>
              <w:top w:val="single" w:color="auto" w:sz="4" w:space="0"/>
              <w:left w:val="single" w:color="auto" w:sz="4" w:space="0"/>
              <w:bottom w:val="single" w:color="auto" w:sz="4" w:space="0"/>
              <w:right w:val="single" w:color="auto" w:sz="4" w:space="0"/>
            </w:tcBorders>
            <w:vAlign w:val="center"/>
          </w:tcPr>
          <w:p w14:paraId="0ECB2B79">
            <w:pPr>
              <w:pStyle w:val="22"/>
              <w:adjustRightInd w:val="0"/>
              <w:snapToGrid w:val="0"/>
              <w:ind w:firstLine="0" w:firstLineChars="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1592" w:type="dxa"/>
            <w:tcBorders>
              <w:top w:val="single" w:color="auto" w:sz="4" w:space="0"/>
              <w:left w:val="single" w:color="auto" w:sz="4" w:space="0"/>
              <w:bottom w:val="single" w:color="auto" w:sz="4" w:space="0"/>
              <w:right w:val="single" w:color="auto" w:sz="4" w:space="0"/>
            </w:tcBorders>
          </w:tcPr>
          <w:p w14:paraId="318170C4">
            <w:pPr>
              <w:rPr>
                <w:rFonts w:ascii="仿宋_GB2312" w:hAnsi="黑体" w:eastAsia="仿宋_GB2312" w:cs="黑体"/>
                <w:sz w:val="18"/>
                <w:szCs w:val="18"/>
              </w:rPr>
            </w:pPr>
            <w:r>
              <w:rPr>
                <w:rFonts w:hint="eastAsia" w:ascii="仿宋_GB2312" w:hAnsi="黑体" w:eastAsia="仿宋_GB2312" w:cs="黑体"/>
                <w:sz w:val="18"/>
                <w:szCs w:val="18"/>
                <w:lang w:eastAsia="zh-CN"/>
              </w:rPr>
              <w:t>《中华人民共和国政府信息公开条例》</w:t>
            </w:r>
            <w:r>
              <w:rPr>
                <w:rFonts w:hint="eastAsia" w:ascii="仿宋_GB2312" w:hAnsi="黑体" w:eastAsia="仿宋_GB2312" w:cs="黑体"/>
                <w:sz w:val="18"/>
                <w:szCs w:val="18"/>
              </w:rPr>
              <w:t>、</w:t>
            </w:r>
          </w:p>
          <w:p w14:paraId="5A778B1A">
            <w:pPr>
              <w:rPr>
                <w:rFonts w:ascii="仿宋_GB2312" w:hAnsi="黑体" w:eastAsia="仿宋_GB2312" w:cs="黑体"/>
                <w:sz w:val="18"/>
                <w:szCs w:val="18"/>
              </w:rPr>
            </w:pPr>
            <w:r>
              <w:rPr>
                <w:rFonts w:hint="eastAsia" w:ascii="仿宋_GB2312" w:hAnsi="黑体" w:eastAsia="仿宋_GB2312" w:cs="黑体"/>
                <w:sz w:val="18"/>
                <w:szCs w:val="18"/>
              </w:rPr>
              <w:t xml:space="preserve">《关于全面进政务公开工作的意见》、 </w:t>
            </w:r>
          </w:p>
          <w:p w14:paraId="52EFD9D4">
            <w:pPr>
              <w:rPr>
                <w:rFonts w:ascii="仿宋_GB2312" w:hAnsi="黑体" w:eastAsia="仿宋_GB2312" w:cs="黑体"/>
                <w:sz w:val="18"/>
                <w:szCs w:val="18"/>
              </w:rPr>
            </w:pPr>
            <w:r>
              <w:rPr>
                <w:rFonts w:hint="eastAsia" w:ascii="仿宋_GB2312" w:hAnsi="黑体" w:eastAsia="仿宋_GB2312" w:cs="黑体"/>
                <w:sz w:val="18"/>
                <w:szCs w:val="18"/>
              </w:rPr>
              <w:t xml:space="preserve">（中办发〔2016〕8 号）、《开展基层政务公开标准化规范化试点工作方案》 </w:t>
            </w:r>
          </w:p>
        </w:tc>
        <w:tc>
          <w:tcPr>
            <w:tcW w:w="1115" w:type="dxa"/>
            <w:tcBorders>
              <w:top w:val="single" w:color="auto" w:sz="4" w:space="0"/>
              <w:left w:val="single" w:color="auto" w:sz="4" w:space="0"/>
              <w:bottom w:val="single" w:color="auto" w:sz="4" w:space="0"/>
              <w:right w:val="single" w:color="auto" w:sz="4" w:space="0"/>
            </w:tcBorders>
            <w:vAlign w:val="center"/>
          </w:tcPr>
          <w:p w14:paraId="3BB07ABC">
            <w:pPr>
              <w:rPr>
                <w:rFonts w:ascii="仿宋_GB2312" w:hAnsi="黑体" w:eastAsia="仿宋_GB2312" w:cs="黑体"/>
                <w:sz w:val="18"/>
                <w:szCs w:val="18"/>
                <w:shd w:val="clear" w:color="auto" w:fill="FFFFFF"/>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D53F54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4EAC630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6BF2801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4A1F3669">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2DF02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BB521C">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A8226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F6096F">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0C486CF">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6929AD2D">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B43BCB7">
            <w:pPr>
              <w:jc w:val="center"/>
              <w:rPr>
                <w:rFonts w:ascii="仿宋_GB2312" w:hAnsi="黑体" w:eastAsia="仿宋_GB2312" w:cs="黑体"/>
                <w:sz w:val="18"/>
                <w:szCs w:val="18"/>
              </w:rPr>
            </w:pPr>
            <w:r>
              <w:rPr>
                <w:rFonts w:hint="eastAsia" w:ascii="仿宋_GB2312" w:hAnsi="黑体" w:eastAsia="仿宋_GB2312" w:cs="黑体"/>
                <w:sz w:val="18"/>
                <w:szCs w:val="18"/>
              </w:rPr>
              <w:t>0477-5184372</w:t>
            </w:r>
          </w:p>
        </w:tc>
      </w:tr>
      <w:tr w14:paraId="73B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4CFD59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4" w:type="dxa"/>
            <w:tcBorders>
              <w:top w:val="single" w:color="auto" w:sz="4" w:space="0"/>
              <w:left w:val="single" w:color="auto" w:sz="4" w:space="0"/>
              <w:bottom w:val="single" w:color="auto" w:sz="4" w:space="0"/>
              <w:right w:val="single" w:color="auto" w:sz="4" w:space="0"/>
            </w:tcBorders>
            <w:shd w:val="clear" w:color="auto" w:fill="auto"/>
          </w:tcPr>
          <w:p w14:paraId="0C05E462">
            <w:pPr>
              <w:jc w:val="center"/>
              <w:rPr>
                <w:rFonts w:ascii="仿宋_GB2312" w:hAnsi="黑体" w:eastAsia="仿宋_GB2312" w:cs="黑体"/>
                <w:color w:val="000000"/>
                <w:sz w:val="18"/>
                <w:szCs w:val="18"/>
              </w:rPr>
            </w:pPr>
          </w:p>
          <w:p w14:paraId="3F918141">
            <w:pPr>
              <w:jc w:val="center"/>
              <w:rPr>
                <w:rFonts w:ascii="仿宋_GB2312" w:hAnsi="黑体" w:eastAsia="仿宋_GB2312" w:cs="黑体"/>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D4C42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生态环境污染举报咨询</w:t>
            </w:r>
          </w:p>
        </w:tc>
        <w:tc>
          <w:tcPr>
            <w:tcW w:w="2802" w:type="dxa"/>
            <w:tcBorders>
              <w:top w:val="single" w:color="auto" w:sz="4" w:space="0"/>
              <w:left w:val="single" w:color="auto" w:sz="4" w:space="0"/>
              <w:bottom w:val="single" w:color="auto" w:sz="4" w:space="0"/>
              <w:right w:val="single" w:color="auto" w:sz="4" w:space="0"/>
            </w:tcBorders>
            <w:vAlign w:val="center"/>
          </w:tcPr>
          <w:p w14:paraId="24B5301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生态环境举报、咨询方式（电话、地址等）</w:t>
            </w:r>
          </w:p>
        </w:tc>
        <w:tc>
          <w:tcPr>
            <w:tcW w:w="1592" w:type="dxa"/>
            <w:tcBorders>
              <w:top w:val="single" w:color="auto" w:sz="4" w:space="0"/>
              <w:left w:val="single" w:color="auto" w:sz="4" w:space="0"/>
              <w:bottom w:val="single" w:color="auto" w:sz="4" w:space="0"/>
              <w:right w:val="single" w:color="auto" w:sz="4" w:space="0"/>
            </w:tcBorders>
            <w:vAlign w:val="center"/>
          </w:tcPr>
          <w:p w14:paraId="635E770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、《环境信访办法》</w:t>
            </w:r>
          </w:p>
        </w:tc>
        <w:tc>
          <w:tcPr>
            <w:tcW w:w="1115" w:type="dxa"/>
            <w:tcBorders>
              <w:top w:val="single" w:color="auto" w:sz="4" w:space="0"/>
              <w:left w:val="single" w:color="auto" w:sz="4" w:space="0"/>
              <w:bottom w:val="single" w:color="auto" w:sz="4" w:space="0"/>
              <w:right w:val="single" w:color="auto" w:sz="4" w:space="0"/>
            </w:tcBorders>
            <w:vAlign w:val="center"/>
          </w:tcPr>
          <w:p w14:paraId="06C4544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2651FF9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59D582B4">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248D168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7DC93C3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■政务服务中心</w:t>
            </w:r>
          </w:p>
          <w:p w14:paraId="6190977D">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7E747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007379">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1EB5DE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1003CAA">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F20EF37">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4FB2C26B">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1A4A297">
            <w:pPr>
              <w:jc w:val="center"/>
              <w:rPr>
                <w:rFonts w:ascii="仿宋_GB2312" w:hAnsi="黑体" w:eastAsia="仿宋_GB2312" w:cs="黑体"/>
                <w:sz w:val="18"/>
                <w:szCs w:val="18"/>
              </w:rPr>
            </w:pPr>
            <w:r>
              <w:rPr>
                <w:rFonts w:hint="eastAsia" w:ascii="仿宋_GB2312" w:hAnsi="黑体" w:eastAsia="仿宋_GB2312" w:cs="黑体"/>
                <w:sz w:val="18"/>
                <w:szCs w:val="18"/>
              </w:rPr>
              <w:t>0477-5184372</w:t>
            </w:r>
          </w:p>
        </w:tc>
      </w:tr>
      <w:tr w14:paraId="1F04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EE4A30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53F8219">
            <w:pPr>
              <w:adjustRightInd w:val="0"/>
              <w:snapToGrid w:val="0"/>
              <w:rPr>
                <w:rFonts w:ascii="仿宋_GB2312" w:hAnsi="黑体" w:eastAsia="仿宋_GB2312" w:cs="黑体"/>
                <w:color w:val="000000"/>
                <w:sz w:val="18"/>
                <w:szCs w:val="18"/>
              </w:rPr>
            </w:pPr>
          </w:p>
          <w:p w14:paraId="39BA741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E70AB8">
            <w:pPr>
              <w:adjustRightInd w:val="0"/>
              <w:snapToGrid w:val="0"/>
              <w:jc w:val="center"/>
              <w:rPr>
                <w:rFonts w:ascii="仿宋_GB2312" w:hAnsi="黑体" w:eastAsia="仿宋_GB2312" w:cs="黑体"/>
                <w:color w:val="000000"/>
                <w:sz w:val="18"/>
                <w:szCs w:val="18"/>
              </w:rPr>
            </w:pPr>
          </w:p>
          <w:p w14:paraId="5662092A">
            <w:pPr>
              <w:adjustRightInd w:val="0"/>
              <w:snapToGrid w:val="0"/>
              <w:rPr>
                <w:rFonts w:ascii="仿宋_GB2312" w:hAnsi="黑体" w:eastAsia="仿宋_GB2312" w:cs="黑体"/>
                <w:color w:val="000000"/>
                <w:sz w:val="18"/>
                <w:szCs w:val="18"/>
              </w:rPr>
            </w:pPr>
          </w:p>
          <w:p w14:paraId="0EBF842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污染源监督监测</w:t>
            </w:r>
          </w:p>
        </w:tc>
        <w:tc>
          <w:tcPr>
            <w:tcW w:w="2802" w:type="dxa"/>
            <w:tcBorders>
              <w:top w:val="single" w:color="auto" w:sz="4" w:space="0"/>
              <w:left w:val="single" w:color="auto" w:sz="4" w:space="0"/>
              <w:bottom w:val="single" w:color="auto" w:sz="4" w:space="0"/>
              <w:right w:val="single" w:color="auto" w:sz="4" w:space="0"/>
            </w:tcBorders>
            <w:vAlign w:val="center"/>
          </w:tcPr>
          <w:p w14:paraId="52ED4C3A">
            <w:pPr>
              <w:adjustRightInd w:val="0"/>
              <w:snapToGrid w:val="0"/>
              <w:rPr>
                <w:rFonts w:ascii="仿宋_GB2312" w:hAnsi="黑体" w:eastAsia="仿宋_GB2312" w:cs="黑体"/>
                <w:color w:val="000000"/>
                <w:sz w:val="18"/>
                <w:szCs w:val="18"/>
              </w:rPr>
            </w:pPr>
          </w:p>
          <w:p w14:paraId="47195ED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重点排污单位监督性监测信息</w:t>
            </w:r>
          </w:p>
        </w:tc>
        <w:tc>
          <w:tcPr>
            <w:tcW w:w="1592" w:type="dxa"/>
            <w:tcBorders>
              <w:top w:val="single" w:color="auto" w:sz="4" w:space="0"/>
              <w:left w:val="single" w:color="auto" w:sz="4" w:space="0"/>
              <w:bottom w:val="single" w:color="auto" w:sz="4" w:space="0"/>
              <w:right w:val="single" w:color="auto" w:sz="4" w:space="0"/>
            </w:tcBorders>
            <w:vAlign w:val="center"/>
          </w:tcPr>
          <w:p w14:paraId="6BB206AC">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、《国家重点监控企业污染源监督性监测及信息公开办法》、《国家生态环境监测方案》、每年印发的全国生态环境监测工作要点</w:t>
            </w:r>
          </w:p>
        </w:tc>
        <w:tc>
          <w:tcPr>
            <w:tcW w:w="1115" w:type="dxa"/>
            <w:tcBorders>
              <w:top w:val="single" w:color="auto" w:sz="4" w:space="0"/>
              <w:left w:val="single" w:color="auto" w:sz="4" w:space="0"/>
              <w:bottom w:val="single" w:color="auto" w:sz="4" w:space="0"/>
              <w:right w:val="single" w:color="auto" w:sz="4" w:space="0"/>
            </w:tcBorders>
            <w:vAlign w:val="center"/>
          </w:tcPr>
          <w:p w14:paraId="7E7F4441">
            <w:pPr>
              <w:adjustRightInd w:val="0"/>
              <w:snapToGrid w:val="0"/>
              <w:rPr>
                <w:rFonts w:ascii="仿宋_GB2312" w:hAnsi="黑体" w:eastAsia="仿宋_GB2312" w:cs="黑体"/>
                <w:color w:val="000000"/>
                <w:sz w:val="18"/>
                <w:szCs w:val="18"/>
              </w:rPr>
            </w:pPr>
          </w:p>
          <w:p w14:paraId="69ABD513">
            <w:pPr>
              <w:adjustRightInd w:val="0"/>
              <w:snapToGrid w:val="0"/>
              <w:rPr>
                <w:rFonts w:ascii="仿宋_GB2312" w:hAnsi="黑体" w:eastAsia="仿宋_GB2312" w:cs="黑体"/>
                <w:color w:val="000000"/>
                <w:sz w:val="18"/>
                <w:szCs w:val="18"/>
              </w:rPr>
            </w:pPr>
          </w:p>
          <w:p w14:paraId="4E06479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7B9BEA8">
            <w:pPr>
              <w:adjustRightInd w:val="0"/>
              <w:snapToGrid w:val="0"/>
              <w:jc w:val="center"/>
              <w:rPr>
                <w:rFonts w:ascii="仿宋_GB2312" w:hAnsi="黑体" w:eastAsia="仿宋_GB2312" w:cs="黑体"/>
                <w:sz w:val="18"/>
                <w:szCs w:val="18"/>
              </w:rPr>
            </w:pPr>
          </w:p>
          <w:p w14:paraId="608DE6A7">
            <w:pPr>
              <w:adjustRightInd w:val="0"/>
              <w:snapToGrid w:val="0"/>
              <w:jc w:val="center"/>
              <w:rPr>
                <w:rFonts w:ascii="仿宋_GB2312" w:hAnsi="黑体" w:eastAsia="仿宋_GB2312" w:cs="黑体"/>
                <w:sz w:val="18"/>
                <w:szCs w:val="18"/>
              </w:rPr>
            </w:pPr>
          </w:p>
          <w:p w14:paraId="14C84AEA">
            <w:pPr>
              <w:adjustRightInd w:val="0"/>
              <w:snapToGrid w:val="0"/>
              <w:jc w:val="center"/>
              <w:rPr>
                <w:rFonts w:ascii="仿宋_GB2312" w:hAnsi="黑体" w:eastAsia="仿宋_GB2312" w:cs="黑体"/>
                <w:sz w:val="18"/>
                <w:szCs w:val="18"/>
              </w:rPr>
            </w:pPr>
            <w:r>
              <w:rPr>
                <w:rFonts w:hint="eastAsia" w:ascii="仿宋_GB2312" w:hAnsi="黑体" w:eastAsia="仿宋_GB2312" w:cs="黑体"/>
                <w:sz w:val="18"/>
                <w:szCs w:val="18"/>
              </w:rPr>
              <w:t>鄂尔多斯</w:t>
            </w:r>
          </w:p>
          <w:p w14:paraId="7727EEC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634E2B84">
            <w:pPr>
              <w:adjustRightInd w:val="0"/>
              <w:snapToGrid w:val="0"/>
              <w:rPr>
                <w:rFonts w:ascii="仿宋_GB2312" w:hAnsi="黑体" w:eastAsia="仿宋_GB2312" w:cs="黑体"/>
                <w:color w:val="000000"/>
                <w:sz w:val="18"/>
                <w:szCs w:val="18"/>
              </w:rPr>
            </w:pPr>
          </w:p>
          <w:p w14:paraId="40DAF658">
            <w:pPr>
              <w:adjustRightInd w:val="0"/>
              <w:snapToGrid w:val="0"/>
              <w:rPr>
                <w:rFonts w:ascii="仿宋_GB2312" w:hAnsi="黑体" w:eastAsia="仿宋_GB2312" w:cs="黑体"/>
                <w:color w:val="000000"/>
                <w:sz w:val="18"/>
                <w:szCs w:val="18"/>
              </w:rPr>
            </w:pPr>
          </w:p>
          <w:p w14:paraId="2C414AB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5DB8B432">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3CF0F67B">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EC56CB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A5D6BE">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1BCC0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B24ED81">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86E0EBB">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3FE7B3AA">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76829B0">
            <w:pPr>
              <w:jc w:val="center"/>
              <w:rPr>
                <w:rFonts w:ascii="仿宋_GB2312" w:hAnsi="黑体" w:eastAsia="仿宋_GB2312" w:cs="黑体"/>
                <w:sz w:val="18"/>
                <w:szCs w:val="18"/>
              </w:rPr>
            </w:pPr>
          </w:p>
          <w:p w14:paraId="5FE6CDB8">
            <w:pPr>
              <w:jc w:val="center"/>
              <w:rPr>
                <w:rFonts w:ascii="仿宋_GB2312" w:hAnsi="黑体" w:eastAsia="仿宋_GB2312" w:cs="黑体"/>
                <w:sz w:val="18"/>
                <w:szCs w:val="18"/>
              </w:rPr>
            </w:pPr>
            <w:r>
              <w:rPr>
                <w:rFonts w:hint="eastAsia" w:ascii="仿宋_GB2312" w:hAnsi="黑体" w:eastAsia="仿宋_GB2312" w:cs="黑体"/>
                <w:sz w:val="18"/>
                <w:szCs w:val="18"/>
              </w:rPr>
              <w:t>0477-5184375</w:t>
            </w:r>
          </w:p>
        </w:tc>
      </w:tr>
      <w:tr w14:paraId="5627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D84741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AAD8834">
            <w:pPr>
              <w:jc w:val="left"/>
              <w:rPr>
                <w:rFonts w:ascii="仿宋_GB2312" w:hAnsi="黑体" w:eastAsia="仿宋_GB2312" w:cs="黑体"/>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15260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污染源信息发布</w:t>
            </w:r>
          </w:p>
        </w:tc>
        <w:tc>
          <w:tcPr>
            <w:tcW w:w="2802" w:type="dxa"/>
            <w:tcBorders>
              <w:top w:val="single" w:color="auto" w:sz="4" w:space="0"/>
              <w:left w:val="single" w:color="auto" w:sz="4" w:space="0"/>
              <w:bottom w:val="single" w:color="auto" w:sz="4" w:space="0"/>
              <w:right w:val="single" w:color="auto" w:sz="4" w:space="0"/>
            </w:tcBorders>
            <w:vAlign w:val="center"/>
          </w:tcPr>
          <w:p w14:paraId="38541C7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重点排污单位基本情况、总量控制、污染防治等信息，重点排污单位环境信息公开情况监管信息</w:t>
            </w:r>
          </w:p>
        </w:tc>
        <w:tc>
          <w:tcPr>
            <w:tcW w:w="1592" w:type="dxa"/>
            <w:tcBorders>
              <w:top w:val="single" w:color="auto" w:sz="4" w:space="0"/>
              <w:left w:val="single" w:color="auto" w:sz="4" w:space="0"/>
              <w:bottom w:val="single" w:color="auto" w:sz="4" w:space="0"/>
              <w:right w:val="single" w:color="auto" w:sz="4" w:space="0"/>
            </w:tcBorders>
            <w:vAlign w:val="center"/>
          </w:tcPr>
          <w:p w14:paraId="34A5F442">
            <w:pPr>
              <w:adjustRightInd w:val="0"/>
              <w:snapToGrid w:val="0"/>
              <w:rPr>
                <w:rFonts w:hint="eastAsia" w:ascii="仿宋_GB2312" w:hAnsi="黑体" w:eastAsia="仿宋_GB2312" w:cs="黑体"/>
                <w:color w:val="000000"/>
                <w:sz w:val="18"/>
                <w:szCs w:val="18"/>
                <w:lang w:eastAsia="zh-CN"/>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1AD43155">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6193979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2DFDD0BD">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567EDE6F">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4A6D7DCE">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50C1A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3B23532">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10A48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D083F5B">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02C410A">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47E5A92E">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E75B295">
            <w:pPr>
              <w:rPr>
                <w:rFonts w:ascii="仿宋_GB2312" w:hAnsi="黑体" w:eastAsia="仿宋_GB2312" w:cs="黑体"/>
                <w:sz w:val="18"/>
                <w:szCs w:val="18"/>
              </w:rPr>
            </w:pPr>
            <w:r>
              <w:rPr>
                <w:rFonts w:hint="eastAsia" w:ascii="仿宋_GB2312" w:hAnsi="黑体" w:eastAsia="仿宋_GB2312" w:cs="黑体"/>
                <w:sz w:val="18"/>
                <w:szCs w:val="18"/>
              </w:rPr>
              <w:t>0477-5184375</w:t>
            </w:r>
          </w:p>
        </w:tc>
      </w:tr>
      <w:tr w14:paraId="6C51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8E12F3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6F9B2CF">
            <w:pPr>
              <w:jc w:val="center"/>
              <w:rPr>
                <w:rFonts w:ascii="仿宋_GB2312" w:hAnsi="黑体" w:eastAsia="仿宋_GB2312" w:cs="黑体"/>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86DC7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生态环境举报信访信息发布</w:t>
            </w:r>
          </w:p>
        </w:tc>
        <w:tc>
          <w:tcPr>
            <w:tcW w:w="2802" w:type="dxa"/>
            <w:tcBorders>
              <w:top w:val="single" w:color="auto" w:sz="4" w:space="0"/>
              <w:left w:val="single" w:color="auto" w:sz="4" w:space="0"/>
              <w:bottom w:val="single" w:color="auto" w:sz="4" w:space="0"/>
              <w:right w:val="single" w:color="auto" w:sz="4" w:space="0"/>
            </w:tcBorders>
            <w:vAlign w:val="center"/>
          </w:tcPr>
          <w:p w14:paraId="77B3EA8A">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公开重点生态环境举报、信访案件及处理情况</w:t>
            </w:r>
          </w:p>
        </w:tc>
        <w:tc>
          <w:tcPr>
            <w:tcW w:w="1592" w:type="dxa"/>
            <w:tcBorders>
              <w:top w:val="single" w:color="auto" w:sz="4" w:space="0"/>
              <w:left w:val="single" w:color="auto" w:sz="4" w:space="0"/>
              <w:bottom w:val="single" w:color="auto" w:sz="4" w:space="0"/>
              <w:right w:val="single" w:color="auto" w:sz="4" w:space="0"/>
            </w:tcBorders>
            <w:vAlign w:val="center"/>
          </w:tcPr>
          <w:p w14:paraId="510C7A91">
            <w:pPr>
              <w:rPr>
                <w:rFonts w:hint="eastAsia" w:ascii="仿宋_GB2312" w:hAnsi="黑体" w:eastAsia="仿宋_GB2312" w:cs="黑体"/>
                <w:sz w:val="18"/>
                <w:szCs w:val="18"/>
                <w:lang w:eastAsia="zh-CN"/>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6CB80D2">
            <w:pPr>
              <w:rPr>
                <w:rFonts w:ascii="仿宋_GB2312" w:hAnsi="黑体" w:eastAsia="仿宋_GB2312" w:cs="黑体"/>
                <w:sz w:val="18"/>
                <w:szCs w:val="18"/>
                <w:shd w:val="clear" w:color="auto" w:fill="FFFFFF"/>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tcPr>
          <w:p w14:paraId="72CD78C7">
            <w:pPr>
              <w:jc w:val="center"/>
              <w:rPr>
                <w:rFonts w:ascii="仿宋_GB2312" w:hAnsi="黑体" w:eastAsia="仿宋_GB2312" w:cs="黑体"/>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4AF98B7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23BFA77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013D95EB">
            <w:pPr>
              <w:jc w:val="center"/>
              <w:rPr>
                <w:rFonts w:ascii="仿宋_GB2312" w:hAnsi="黑体" w:eastAsia="仿宋_GB2312" w:cs="黑体"/>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205CE9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EDC82F">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932BA4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5C0D57E">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A10DDBC">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6D27415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3332D80">
            <w:pPr>
              <w:jc w:val="center"/>
              <w:rPr>
                <w:rFonts w:ascii="仿宋_GB2312" w:hAnsi="黑体" w:eastAsia="仿宋_GB2312" w:cs="黑体"/>
                <w:sz w:val="18"/>
                <w:szCs w:val="18"/>
              </w:rPr>
            </w:pPr>
            <w:r>
              <w:rPr>
                <w:rFonts w:hint="eastAsia" w:ascii="仿宋_GB2312" w:hAnsi="黑体" w:eastAsia="仿宋_GB2312" w:cs="黑体"/>
                <w:sz w:val="18"/>
                <w:szCs w:val="18"/>
              </w:rPr>
              <w:t>0477-5212369</w:t>
            </w:r>
          </w:p>
        </w:tc>
      </w:tr>
      <w:tr w14:paraId="4068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6CE5BE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D10106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34266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生态环境质量信息发布</w:t>
            </w:r>
          </w:p>
        </w:tc>
        <w:tc>
          <w:tcPr>
            <w:tcW w:w="2802" w:type="dxa"/>
            <w:tcBorders>
              <w:top w:val="single" w:color="auto" w:sz="4" w:space="0"/>
              <w:left w:val="single" w:color="auto" w:sz="4" w:space="0"/>
              <w:bottom w:val="single" w:color="auto" w:sz="4" w:space="0"/>
              <w:right w:val="single" w:color="auto" w:sz="4" w:space="0"/>
            </w:tcBorders>
            <w:vAlign w:val="center"/>
          </w:tcPr>
          <w:p w14:paraId="74D2D6D1">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1592" w:type="dxa"/>
            <w:tcBorders>
              <w:top w:val="single" w:color="auto" w:sz="4" w:space="0"/>
              <w:left w:val="single" w:color="auto" w:sz="4" w:space="0"/>
              <w:bottom w:val="single" w:color="auto" w:sz="4" w:space="0"/>
              <w:right w:val="single" w:color="auto" w:sz="4" w:space="0"/>
            </w:tcBorders>
            <w:vAlign w:val="center"/>
          </w:tcPr>
          <w:p w14:paraId="6877D2B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《环境保护法》、</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、《国务院关于印发水污染防治行动计划的通知》</w:t>
            </w:r>
          </w:p>
        </w:tc>
        <w:tc>
          <w:tcPr>
            <w:tcW w:w="1115" w:type="dxa"/>
            <w:tcBorders>
              <w:top w:val="single" w:color="auto" w:sz="4" w:space="0"/>
              <w:left w:val="single" w:color="auto" w:sz="4" w:space="0"/>
              <w:bottom w:val="single" w:color="auto" w:sz="4" w:space="0"/>
              <w:right w:val="single" w:color="auto" w:sz="4" w:space="0"/>
            </w:tcBorders>
            <w:vAlign w:val="center"/>
          </w:tcPr>
          <w:p w14:paraId="4BCA9A23">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w:t>
            </w:r>
          </w:p>
        </w:tc>
        <w:tc>
          <w:tcPr>
            <w:tcW w:w="708" w:type="dxa"/>
            <w:tcBorders>
              <w:top w:val="single" w:color="auto" w:sz="4" w:space="0"/>
              <w:left w:val="single" w:color="auto" w:sz="4" w:space="0"/>
              <w:bottom w:val="single" w:color="auto" w:sz="4" w:space="0"/>
              <w:right w:val="single" w:color="auto" w:sz="4" w:space="0"/>
            </w:tcBorders>
            <w:vAlign w:val="center"/>
          </w:tcPr>
          <w:p w14:paraId="3C28B4E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27BE5E4B">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258AB29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3AEE7FF7">
            <w:pPr>
              <w:jc w:val="left"/>
              <w:rPr>
                <w:rFonts w:ascii="仿宋_GB2312" w:hAnsi="黑体" w:eastAsia="仿宋_GB2312" w:cs="黑体"/>
                <w:sz w:val="18"/>
                <w:szCs w:val="18"/>
              </w:rPr>
            </w:pPr>
          </w:p>
          <w:p w14:paraId="7B8F21EC">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F75477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FE1F06">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03A60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291C31E">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411BD45">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580F790B">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7BF6CAC">
            <w:pPr>
              <w:jc w:val="center"/>
              <w:rPr>
                <w:rFonts w:ascii="仿宋_GB2312" w:hAnsi="黑体" w:eastAsia="仿宋_GB2312" w:cs="黑体"/>
                <w:sz w:val="18"/>
                <w:szCs w:val="18"/>
              </w:rPr>
            </w:pPr>
            <w:r>
              <w:rPr>
                <w:rFonts w:hint="eastAsia" w:ascii="仿宋_GB2312" w:hAnsi="黑体" w:eastAsia="仿宋_GB2312" w:cs="黑体"/>
                <w:sz w:val="18"/>
                <w:szCs w:val="18"/>
              </w:rPr>
              <w:t>0477-5184376</w:t>
            </w:r>
          </w:p>
        </w:tc>
      </w:tr>
      <w:tr w14:paraId="16A4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1D4C9E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E8265E9">
            <w:pPr>
              <w:jc w:val="center"/>
              <w:rPr>
                <w:rFonts w:ascii="仿宋_GB2312" w:hAnsi="黑体" w:eastAsia="仿宋_GB2312" w:cs="黑体"/>
                <w:b/>
                <w:bCs/>
                <w:sz w:val="18"/>
                <w:szCs w:val="18"/>
              </w:rPr>
            </w:pPr>
            <w:r>
              <w:rPr>
                <w:rFonts w:hint="eastAsia" w:ascii="仿宋_GB2312" w:hAnsi="黑体" w:eastAsia="仿宋_GB2312" w:cs="黑体"/>
                <w:color w:val="000000"/>
                <w:sz w:val="18"/>
                <w:szCs w:val="18"/>
              </w:rPr>
              <w:t>公共服务事项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66B884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生态环境统计报告</w:t>
            </w:r>
          </w:p>
        </w:tc>
        <w:tc>
          <w:tcPr>
            <w:tcW w:w="2802" w:type="dxa"/>
            <w:tcBorders>
              <w:top w:val="single" w:color="auto" w:sz="4" w:space="0"/>
              <w:left w:val="single" w:color="auto" w:sz="4" w:space="0"/>
              <w:bottom w:val="single" w:color="auto" w:sz="4" w:space="0"/>
              <w:right w:val="single" w:color="auto" w:sz="4" w:space="0"/>
            </w:tcBorders>
            <w:vAlign w:val="center"/>
          </w:tcPr>
          <w:p w14:paraId="2EF8953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本行政机关的政府信息公开工作年度报告、环境统计年度报告</w:t>
            </w:r>
          </w:p>
        </w:tc>
        <w:tc>
          <w:tcPr>
            <w:tcW w:w="1592" w:type="dxa"/>
            <w:tcBorders>
              <w:top w:val="single" w:color="auto" w:sz="4" w:space="0"/>
              <w:left w:val="single" w:color="auto" w:sz="4" w:space="0"/>
              <w:bottom w:val="single" w:color="auto" w:sz="4" w:space="0"/>
              <w:right w:val="single" w:color="auto" w:sz="4" w:space="0"/>
            </w:tcBorders>
            <w:vAlign w:val="center"/>
          </w:tcPr>
          <w:p w14:paraId="766FA41F">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、《关于全面推进政务公开工作的意见》、《开展基层政务公开标准化规范化试点工作方案》</w:t>
            </w:r>
          </w:p>
        </w:tc>
        <w:tc>
          <w:tcPr>
            <w:tcW w:w="1115" w:type="dxa"/>
            <w:tcBorders>
              <w:top w:val="single" w:color="auto" w:sz="4" w:space="0"/>
              <w:left w:val="single" w:color="auto" w:sz="4" w:space="0"/>
              <w:bottom w:val="single" w:color="auto" w:sz="4" w:space="0"/>
              <w:right w:val="single" w:color="auto" w:sz="4" w:space="0"/>
            </w:tcBorders>
            <w:vAlign w:val="center"/>
          </w:tcPr>
          <w:p w14:paraId="4894AEF4">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自该信息形成或者变更之日起20个工作日内;政府信息公开工作年度报告按照</w:t>
            </w:r>
            <w:r>
              <w:rPr>
                <w:rFonts w:hint="eastAsia" w:ascii="仿宋_GB2312" w:hAnsi="黑体" w:eastAsia="仿宋_GB2312" w:cs="黑体"/>
                <w:color w:val="000000"/>
                <w:sz w:val="18"/>
                <w:szCs w:val="18"/>
                <w:lang w:eastAsia="zh-CN"/>
              </w:rPr>
              <w:t>《中华人民共和国政府信息公开条例》</w:t>
            </w:r>
            <w:r>
              <w:rPr>
                <w:rFonts w:hint="eastAsia" w:ascii="仿宋_GB2312" w:hAnsi="黑体" w:eastAsia="仿宋_GB2312" w:cs="黑体"/>
                <w:color w:val="000000"/>
                <w:sz w:val="18"/>
                <w:szCs w:val="18"/>
              </w:rPr>
              <w:t>要求的时限公开</w:t>
            </w:r>
          </w:p>
        </w:tc>
        <w:tc>
          <w:tcPr>
            <w:tcW w:w="708" w:type="dxa"/>
            <w:tcBorders>
              <w:top w:val="single" w:color="auto" w:sz="4" w:space="0"/>
              <w:left w:val="single" w:color="auto" w:sz="4" w:space="0"/>
              <w:bottom w:val="single" w:color="auto" w:sz="4" w:space="0"/>
              <w:right w:val="single" w:color="auto" w:sz="4" w:space="0"/>
            </w:tcBorders>
            <w:vAlign w:val="center"/>
          </w:tcPr>
          <w:p w14:paraId="3ED3DF3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sz w:val="18"/>
                <w:szCs w:val="18"/>
              </w:rPr>
              <w:t>鄂尔多斯市生态环境局达拉特旗分局</w:t>
            </w:r>
          </w:p>
        </w:tc>
        <w:tc>
          <w:tcPr>
            <w:tcW w:w="1701" w:type="dxa"/>
            <w:tcBorders>
              <w:top w:val="single" w:color="auto" w:sz="4" w:space="0"/>
              <w:left w:val="single" w:color="auto" w:sz="4" w:space="0"/>
              <w:bottom w:val="single" w:color="auto" w:sz="4" w:space="0"/>
              <w:right w:val="single" w:color="auto" w:sz="4" w:space="0"/>
            </w:tcBorders>
            <w:vAlign w:val="center"/>
          </w:tcPr>
          <w:p w14:paraId="3381D669">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■政府网站</w:t>
            </w:r>
          </w:p>
          <w:p w14:paraId="6E01F028">
            <w:pPr>
              <w:adjustRightInd w:val="0"/>
              <w:snapToGrid w:val="0"/>
              <w:rPr>
                <w:rFonts w:ascii="仿宋_GB2312" w:hAnsi="黑体" w:eastAsia="仿宋_GB2312" w:cs="黑体"/>
                <w:color w:val="000000"/>
                <w:sz w:val="18"/>
                <w:szCs w:val="18"/>
              </w:rPr>
            </w:pPr>
            <w:r>
              <w:rPr>
                <w:rFonts w:hint="eastAsia" w:ascii="仿宋_GB2312" w:hAnsi="黑体" w:eastAsia="仿宋_GB2312" w:cs="黑体"/>
                <w:color w:val="000000"/>
                <w:sz w:val="18"/>
                <w:szCs w:val="18"/>
              </w:rPr>
              <w:t>■两微一端</w:t>
            </w:r>
          </w:p>
          <w:p w14:paraId="7B5B671F">
            <w:pPr>
              <w:adjustRightInd w:val="0"/>
              <w:snapToGrid w:val="0"/>
              <w:rPr>
                <w:rFonts w:ascii="仿宋_GB2312" w:hAnsi="黑体" w:eastAsia="仿宋_GB2312" w:cs="黑体"/>
                <w:color w:val="000000"/>
                <w:sz w:val="18"/>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A2953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A58E39F">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62789A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FEF4AE">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42BAEE6">
            <w:pPr>
              <w:widowControl/>
              <w:jc w:val="center"/>
              <w:rPr>
                <w:rFonts w:ascii="仿宋_GB2312" w:hAnsi="黑体" w:eastAsia="仿宋_GB2312" w:cs="黑体"/>
                <w:color w:val="000000"/>
                <w:sz w:val="18"/>
                <w:szCs w:val="18"/>
              </w:rPr>
            </w:pPr>
          </w:p>
        </w:tc>
        <w:tc>
          <w:tcPr>
            <w:tcW w:w="1004" w:type="dxa"/>
            <w:tcBorders>
              <w:top w:val="single" w:color="auto" w:sz="4" w:space="0"/>
              <w:left w:val="single" w:color="auto" w:sz="4" w:space="0"/>
              <w:bottom w:val="single" w:color="auto" w:sz="4" w:space="0"/>
              <w:right w:val="single" w:color="auto" w:sz="4" w:space="0"/>
            </w:tcBorders>
            <w:vAlign w:val="center"/>
          </w:tcPr>
          <w:p w14:paraId="2C83BF30">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0AE9A01">
            <w:pPr>
              <w:jc w:val="center"/>
              <w:rPr>
                <w:rFonts w:ascii="仿宋_GB2312" w:hAnsi="黑体" w:eastAsia="仿宋_GB2312" w:cs="黑体"/>
                <w:sz w:val="18"/>
                <w:szCs w:val="18"/>
              </w:rPr>
            </w:pPr>
            <w:r>
              <w:rPr>
                <w:rFonts w:hint="eastAsia" w:ascii="仿宋_GB2312" w:hAnsi="黑体" w:eastAsia="仿宋_GB2312" w:cs="黑体"/>
                <w:sz w:val="18"/>
                <w:szCs w:val="18"/>
              </w:rPr>
              <w:t>0477-5184377</w:t>
            </w:r>
          </w:p>
        </w:tc>
      </w:tr>
    </w:tbl>
    <w:p w14:paraId="14A63A57"/>
    <w:p w14:paraId="4DEB1093">
      <w:pPr>
        <w:widowControl/>
        <w:jc w:val="left"/>
      </w:pPr>
      <w:r>
        <w:br w:type="page"/>
      </w:r>
    </w:p>
    <w:p w14:paraId="45AA3E79">
      <w:pPr>
        <w:jc w:val="center"/>
        <w:rPr>
          <w:rFonts w:ascii="方正小标宋简体" w:hAnsi="黑体" w:eastAsia="方正小标宋简体"/>
          <w:sz w:val="30"/>
          <w:szCs w:val="30"/>
        </w:rPr>
      </w:pPr>
      <w:r>
        <w:rPr>
          <w:rFonts w:hint="eastAsia" w:ascii="方正小标宋简体" w:hAnsi="黑体" w:eastAsia="方正小标宋简体"/>
          <w:sz w:val="30"/>
          <w:szCs w:val="30"/>
        </w:rPr>
        <w:t>（十四）保障性住房领域基层政务公开标准目录</w:t>
      </w:r>
    </w:p>
    <w:tbl>
      <w:tblPr>
        <w:tblStyle w:val="12"/>
        <w:tblW w:w="15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10"/>
        <w:gridCol w:w="708"/>
        <w:gridCol w:w="1560"/>
        <w:gridCol w:w="2835"/>
        <w:gridCol w:w="1134"/>
        <w:gridCol w:w="708"/>
        <w:gridCol w:w="1701"/>
        <w:gridCol w:w="851"/>
        <w:gridCol w:w="709"/>
        <w:gridCol w:w="708"/>
        <w:gridCol w:w="993"/>
        <w:gridCol w:w="567"/>
        <w:gridCol w:w="992"/>
        <w:gridCol w:w="776"/>
      </w:tblGrid>
      <w:tr w14:paraId="2663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27" w:type="dxa"/>
            <w:vMerge w:val="restart"/>
            <w:vAlign w:val="center"/>
          </w:tcPr>
          <w:p w14:paraId="363E855C">
            <w:pPr>
              <w:widowControl/>
              <w:jc w:val="center"/>
              <w:rPr>
                <w:rFonts w:ascii="黑体" w:hAnsi="黑体" w:eastAsia="黑体"/>
                <w:color w:val="000000"/>
                <w:kern w:val="0"/>
                <w:sz w:val="22"/>
              </w:rPr>
            </w:pPr>
            <w:r>
              <w:rPr>
                <w:rFonts w:hint="eastAsia" w:ascii="黑体" w:hAnsi="黑体" w:eastAsia="黑体"/>
                <w:color w:val="000000"/>
                <w:kern w:val="0"/>
                <w:sz w:val="22"/>
              </w:rPr>
              <w:t>序号</w:t>
            </w:r>
          </w:p>
        </w:tc>
        <w:tc>
          <w:tcPr>
            <w:tcW w:w="1418" w:type="dxa"/>
            <w:gridSpan w:val="2"/>
            <w:vAlign w:val="center"/>
          </w:tcPr>
          <w:p w14:paraId="73E4B91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1560" w:type="dxa"/>
            <w:vMerge w:val="restart"/>
            <w:vAlign w:val="center"/>
          </w:tcPr>
          <w:p w14:paraId="042E3988">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w:t>
            </w:r>
          </w:p>
          <w:p w14:paraId="2134685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（要素）</w:t>
            </w:r>
          </w:p>
        </w:tc>
        <w:tc>
          <w:tcPr>
            <w:tcW w:w="2835" w:type="dxa"/>
            <w:vMerge w:val="restart"/>
            <w:vAlign w:val="center"/>
          </w:tcPr>
          <w:p w14:paraId="7F82DAC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1134" w:type="dxa"/>
            <w:vMerge w:val="restart"/>
            <w:vAlign w:val="center"/>
          </w:tcPr>
          <w:p w14:paraId="0511E822">
            <w:pPr>
              <w:widowControl/>
              <w:jc w:val="left"/>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708" w:type="dxa"/>
            <w:vMerge w:val="restart"/>
            <w:vAlign w:val="center"/>
          </w:tcPr>
          <w:p w14:paraId="6F18D06F">
            <w:pPr>
              <w:widowControl/>
              <w:jc w:val="left"/>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701" w:type="dxa"/>
            <w:vMerge w:val="restart"/>
            <w:vAlign w:val="center"/>
          </w:tcPr>
          <w:p w14:paraId="5C463D2A">
            <w:pPr>
              <w:widowControl/>
              <w:jc w:val="center"/>
              <w:rPr>
                <w:rFonts w:ascii="黑体" w:hAnsi="黑体" w:eastAsia="黑体" w:cs="宋体"/>
                <w:kern w:val="0"/>
                <w:sz w:val="22"/>
              </w:rPr>
            </w:pPr>
            <w:r>
              <w:rPr>
                <w:rFonts w:hint="eastAsia" w:ascii="黑体" w:hAnsi="黑体" w:eastAsia="黑体" w:cs="宋体"/>
                <w:kern w:val="0"/>
                <w:sz w:val="22"/>
              </w:rPr>
              <w:t>公开渠道</w:t>
            </w:r>
          </w:p>
          <w:p w14:paraId="018D84D5">
            <w:pPr>
              <w:widowControl/>
              <w:jc w:val="center"/>
              <w:rPr>
                <w:rFonts w:ascii="黑体" w:hAnsi="黑体" w:eastAsia="黑体" w:cs="宋体"/>
                <w:kern w:val="0"/>
                <w:sz w:val="22"/>
              </w:rPr>
            </w:pPr>
            <w:r>
              <w:rPr>
                <w:rFonts w:hint="eastAsia" w:ascii="黑体" w:hAnsi="黑体" w:eastAsia="黑体" w:cs="宋体"/>
                <w:kern w:val="0"/>
                <w:sz w:val="22"/>
              </w:rPr>
              <w:t>和载体</w:t>
            </w:r>
          </w:p>
        </w:tc>
        <w:tc>
          <w:tcPr>
            <w:tcW w:w="1560" w:type="dxa"/>
            <w:gridSpan w:val="2"/>
            <w:vAlign w:val="center"/>
          </w:tcPr>
          <w:p w14:paraId="46B3B8D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701" w:type="dxa"/>
            <w:gridSpan w:val="2"/>
            <w:vAlign w:val="center"/>
          </w:tcPr>
          <w:p w14:paraId="0662532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1559" w:type="dxa"/>
            <w:gridSpan w:val="2"/>
            <w:vAlign w:val="center"/>
          </w:tcPr>
          <w:p w14:paraId="1CB9500F">
            <w:pPr>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c>
          <w:tcPr>
            <w:tcW w:w="776" w:type="dxa"/>
            <w:vMerge w:val="restart"/>
            <w:vAlign w:val="center"/>
          </w:tcPr>
          <w:p w14:paraId="0F089355">
            <w:pPr>
              <w:widowControl/>
              <w:jc w:val="center"/>
              <w:rPr>
                <w:rFonts w:ascii="黑体" w:hAnsi="黑体" w:eastAsia="黑体"/>
                <w:sz w:val="22"/>
              </w:rPr>
            </w:pPr>
            <w:r>
              <w:rPr>
                <w:rFonts w:hint="eastAsia" w:ascii="黑体" w:hAnsi="宋体" w:eastAsia="黑体" w:cs="宋体"/>
                <w:color w:val="000000"/>
                <w:kern w:val="0"/>
                <w:sz w:val="22"/>
              </w:rPr>
              <w:t>投诉举报电话</w:t>
            </w:r>
            <w:r>
              <w:rPr>
                <w:rFonts w:hint="eastAsia" w:ascii="黑体" w:hAnsi="黑体" w:eastAsia="黑体"/>
                <w:sz w:val="22"/>
              </w:rPr>
              <w:t xml:space="preserve">                                             </w:t>
            </w:r>
          </w:p>
        </w:tc>
      </w:tr>
      <w:tr w14:paraId="415B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427" w:type="dxa"/>
            <w:vMerge w:val="continue"/>
            <w:vAlign w:val="center"/>
          </w:tcPr>
          <w:p w14:paraId="01F04CD1">
            <w:pPr>
              <w:widowControl/>
              <w:jc w:val="center"/>
              <w:rPr>
                <w:rFonts w:ascii="Times New Roman" w:hAnsi="Times New Roman"/>
                <w:color w:val="000000"/>
                <w:kern w:val="0"/>
                <w:sz w:val="18"/>
                <w:szCs w:val="18"/>
              </w:rPr>
            </w:pPr>
          </w:p>
        </w:tc>
        <w:tc>
          <w:tcPr>
            <w:tcW w:w="710" w:type="dxa"/>
            <w:tcBorders>
              <w:top w:val="single" w:color="auto" w:sz="4" w:space="0"/>
            </w:tcBorders>
            <w:vAlign w:val="center"/>
          </w:tcPr>
          <w:p w14:paraId="7BD1750F">
            <w:pPr>
              <w:jc w:val="center"/>
              <w:rPr>
                <w:rFonts w:ascii="黑体" w:hAnsi="宋体" w:eastAsia="黑体" w:cs="宋体"/>
                <w:color w:val="000000"/>
                <w:kern w:val="0"/>
                <w:sz w:val="18"/>
                <w:szCs w:val="18"/>
              </w:rPr>
            </w:pPr>
            <w:r>
              <w:rPr>
                <w:rFonts w:hint="eastAsia" w:ascii="黑体" w:hAnsi="宋体" w:eastAsia="黑体" w:cs="宋体"/>
                <w:color w:val="000000"/>
                <w:kern w:val="0"/>
                <w:sz w:val="22"/>
              </w:rPr>
              <w:t>一级事项</w:t>
            </w:r>
          </w:p>
        </w:tc>
        <w:tc>
          <w:tcPr>
            <w:tcW w:w="708" w:type="dxa"/>
            <w:tcBorders>
              <w:top w:val="single" w:color="auto" w:sz="4" w:space="0"/>
            </w:tcBorders>
            <w:vAlign w:val="center"/>
          </w:tcPr>
          <w:p w14:paraId="676EDA43">
            <w:pPr>
              <w:jc w:val="center"/>
              <w:rPr>
                <w:rFonts w:ascii="黑体" w:hAnsi="宋体" w:eastAsia="黑体" w:cs="宋体"/>
                <w:color w:val="000000"/>
                <w:kern w:val="0"/>
                <w:sz w:val="18"/>
                <w:szCs w:val="18"/>
              </w:rPr>
            </w:pPr>
            <w:r>
              <w:rPr>
                <w:rFonts w:hint="eastAsia" w:ascii="黑体" w:hAnsi="宋体" w:eastAsia="黑体" w:cs="宋体"/>
                <w:color w:val="000000"/>
                <w:kern w:val="0"/>
                <w:sz w:val="22"/>
              </w:rPr>
              <w:t>二级事项</w:t>
            </w:r>
          </w:p>
        </w:tc>
        <w:tc>
          <w:tcPr>
            <w:tcW w:w="1560" w:type="dxa"/>
            <w:vMerge w:val="continue"/>
            <w:vAlign w:val="center"/>
          </w:tcPr>
          <w:p w14:paraId="367C7CEF">
            <w:pPr>
              <w:widowControl/>
              <w:jc w:val="left"/>
              <w:rPr>
                <w:rFonts w:ascii="黑体" w:hAnsi="宋体" w:eastAsia="黑体" w:cs="宋体"/>
                <w:color w:val="000000"/>
                <w:kern w:val="0"/>
                <w:sz w:val="18"/>
                <w:szCs w:val="18"/>
              </w:rPr>
            </w:pPr>
          </w:p>
        </w:tc>
        <w:tc>
          <w:tcPr>
            <w:tcW w:w="2835" w:type="dxa"/>
            <w:vMerge w:val="continue"/>
            <w:vAlign w:val="center"/>
          </w:tcPr>
          <w:p w14:paraId="2FC1A9BD">
            <w:pPr>
              <w:widowControl/>
              <w:jc w:val="left"/>
              <w:rPr>
                <w:rFonts w:ascii="黑体" w:hAnsi="宋体" w:eastAsia="黑体" w:cs="宋体"/>
                <w:color w:val="000000"/>
                <w:kern w:val="0"/>
                <w:sz w:val="18"/>
                <w:szCs w:val="18"/>
              </w:rPr>
            </w:pPr>
          </w:p>
        </w:tc>
        <w:tc>
          <w:tcPr>
            <w:tcW w:w="1134" w:type="dxa"/>
            <w:vMerge w:val="continue"/>
            <w:vAlign w:val="center"/>
          </w:tcPr>
          <w:p w14:paraId="3E722CF7">
            <w:pPr>
              <w:widowControl/>
              <w:jc w:val="left"/>
              <w:rPr>
                <w:rFonts w:ascii="黑体" w:hAnsi="宋体" w:eastAsia="黑体" w:cs="宋体"/>
                <w:color w:val="000000"/>
                <w:kern w:val="0"/>
                <w:sz w:val="18"/>
                <w:szCs w:val="18"/>
              </w:rPr>
            </w:pPr>
          </w:p>
        </w:tc>
        <w:tc>
          <w:tcPr>
            <w:tcW w:w="708" w:type="dxa"/>
            <w:vMerge w:val="continue"/>
            <w:vAlign w:val="center"/>
          </w:tcPr>
          <w:p w14:paraId="67BA2E9D">
            <w:pPr>
              <w:widowControl/>
              <w:jc w:val="left"/>
              <w:rPr>
                <w:rFonts w:ascii="黑体" w:hAnsi="宋体" w:eastAsia="黑体" w:cs="宋体"/>
                <w:color w:val="000000"/>
                <w:kern w:val="0"/>
                <w:sz w:val="18"/>
                <w:szCs w:val="18"/>
              </w:rPr>
            </w:pPr>
          </w:p>
        </w:tc>
        <w:tc>
          <w:tcPr>
            <w:tcW w:w="1701" w:type="dxa"/>
            <w:vMerge w:val="continue"/>
            <w:vAlign w:val="center"/>
          </w:tcPr>
          <w:p w14:paraId="0F6D4A01">
            <w:pPr>
              <w:widowControl/>
              <w:jc w:val="left"/>
              <w:rPr>
                <w:rFonts w:ascii="黑体" w:hAnsi="宋体" w:eastAsia="黑体" w:cs="宋体"/>
                <w:kern w:val="0"/>
                <w:sz w:val="18"/>
                <w:szCs w:val="18"/>
              </w:rPr>
            </w:pPr>
          </w:p>
        </w:tc>
        <w:tc>
          <w:tcPr>
            <w:tcW w:w="851" w:type="dxa"/>
            <w:vAlign w:val="center"/>
          </w:tcPr>
          <w:p w14:paraId="3734EE25">
            <w:pPr>
              <w:jc w:val="center"/>
              <w:rPr>
                <w:rFonts w:ascii="黑体" w:hAnsi="宋体" w:eastAsia="黑体" w:cs="宋体"/>
                <w:color w:val="000000"/>
                <w:kern w:val="0"/>
                <w:sz w:val="18"/>
                <w:szCs w:val="18"/>
              </w:rPr>
            </w:pPr>
            <w:r>
              <w:rPr>
                <w:rFonts w:hint="eastAsia" w:ascii="黑体" w:hAnsi="黑体" w:eastAsia="黑体" w:cs="宋体"/>
                <w:color w:val="000000"/>
                <w:kern w:val="0"/>
                <w:sz w:val="22"/>
              </w:rPr>
              <w:t>全社会</w:t>
            </w:r>
          </w:p>
        </w:tc>
        <w:tc>
          <w:tcPr>
            <w:tcW w:w="709" w:type="dxa"/>
            <w:vAlign w:val="center"/>
          </w:tcPr>
          <w:p w14:paraId="1C0659C4">
            <w:pPr>
              <w:widowControl/>
              <w:jc w:val="center"/>
              <w:rPr>
                <w:rFonts w:ascii="黑体" w:hAnsi="宋体" w:eastAsia="黑体" w:cs="宋体"/>
                <w:color w:val="000000"/>
                <w:kern w:val="0"/>
                <w:sz w:val="18"/>
                <w:szCs w:val="18"/>
              </w:rPr>
            </w:pPr>
            <w:r>
              <w:rPr>
                <w:rFonts w:hint="eastAsia" w:ascii="黑体" w:hAnsi="黑体" w:eastAsia="黑体" w:cs="宋体"/>
                <w:color w:val="000000"/>
                <w:kern w:val="0"/>
                <w:sz w:val="22"/>
              </w:rPr>
              <w:t>特定群众</w:t>
            </w:r>
          </w:p>
        </w:tc>
        <w:tc>
          <w:tcPr>
            <w:tcW w:w="708" w:type="dxa"/>
            <w:vAlign w:val="center"/>
          </w:tcPr>
          <w:p w14:paraId="0DE87DD0">
            <w:pPr>
              <w:jc w:val="center"/>
              <w:rPr>
                <w:rFonts w:ascii="黑体" w:hAnsi="宋体" w:eastAsia="黑体" w:cs="宋体"/>
                <w:color w:val="000000"/>
                <w:kern w:val="0"/>
                <w:sz w:val="18"/>
                <w:szCs w:val="18"/>
              </w:rPr>
            </w:pPr>
            <w:r>
              <w:rPr>
                <w:rFonts w:hint="eastAsia" w:ascii="黑体" w:hAnsi="黑体" w:eastAsia="黑体" w:cs="宋体"/>
                <w:color w:val="000000"/>
                <w:kern w:val="0"/>
                <w:sz w:val="22"/>
              </w:rPr>
              <w:t>主动</w:t>
            </w:r>
          </w:p>
        </w:tc>
        <w:tc>
          <w:tcPr>
            <w:tcW w:w="993" w:type="dxa"/>
            <w:vAlign w:val="center"/>
          </w:tcPr>
          <w:p w14:paraId="678A64BD">
            <w:pPr>
              <w:widowControl/>
              <w:jc w:val="center"/>
              <w:rPr>
                <w:rFonts w:ascii="黑体" w:hAnsi="宋体" w:eastAsia="黑体" w:cs="宋体"/>
                <w:color w:val="000000"/>
                <w:kern w:val="0"/>
                <w:sz w:val="18"/>
                <w:szCs w:val="18"/>
              </w:rPr>
            </w:pPr>
            <w:r>
              <w:rPr>
                <w:rFonts w:hint="eastAsia" w:ascii="黑体" w:hAnsi="黑体" w:eastAsia="黑体" w:cs="宋体"/>
                <w:color w:val="000000"/>
                <w:kern w:val="0"/>
                <w:sz w:val="22"/>
              </w:rPr>
              <w:t>依申请公开</w:t>
            </w:r>
          </w:p>
        </w:tc>
        <w:tc>
          <w:tcPr>
            <w:tcW w:w="567" w:type="dxa"/>
            <w:vAlign w:val="center"/>
          </w:tcPr>
          <w:p w14:paraId="19E10EE9">
            <w:pPr>
              <w:jc w:val="center"/>
              <w:rPr>
                <w:rFonts w:ascii="黑体" w:hAnsi="宋体" w:eastAsia="黑体" w:cs="宋体"/>
                <w:color w:val="000000"/>
                <w:kern w:val="0"/>
                <w:sz w:val="18"/>
                <w:szCs w:val="18"/>
              </w:rPr>
            </w:pPr>
            <w:r>
              <w:rPr>
                <w:rFonts w:hint="eastAsia" w:ascii="黑体" w:hAnsi="黑体" w:eastAsia="黑体" w:cs="宋体"/>
                <w:color w:val="000000"/>
                <w:kern w:val="0"/>
                <w:sz w:val="22"/>
              </w:rPr>
              <w:t>旗级</w:t>
            </w:r>
          </w:p>
        </w:tc>
        <w:tc>
          <w:tcPr>
            <w:tcW w:w="992" w:type="dxa"/>
            <w:vAlign w:val="center"/>
          </w:tcPr>
          <w:p w14:paraId="5D42A667">
            <w:pPr>
              <w:widowControl/>
              <w:jc w:val="center"/>
              <w:rPr>
                <w:rFonts w:ascii="黑体" w:hAnsi="黑体" w:eastAsia="黑体"/>
                <w:sz w:val="13"/>
                <w:szCs w:val="13"/>
              </w:rPr>
            </w:pPr>
            <w:r>
              <w:rPr>
                <w:rFonts w:hint="eastAsia" w:ascii="黑体" w:hAnsi="黑体" w:eastAsia="黑体"/>
                <w:sz w:val="22"/>
              </w:rPr>
              <w:t>苏木镇、嘎查村（居）级</w:t>
            </w:r>
          </w:p>
        </w:tc>
        <w:tc>
          <w:tcPr>
            <w:tcW w:w="776" w:type="dxa"/>
            <w:vMerge w:val="continue"/>
            <w:vAlign w:val="center"/>
          </w:tcPr>
          <w:p w14:paraId="23CC3352">
            <w:pPr>
              <w:widowControl/>
              <w:jc w:val="center"/>
              <w:rPr>
                <w:rFonts w:ascii="黑体" w:hAnsi="黑体" w:eastAsia="黑体"/>
                <w:sz w:val="13"/>
                <w:szCs w:val="13"/>
              </w:rPr>
            </w:pPr>
          </w:p>
        </w:tc>
      </w:tr>
      <w:tr w14:paraId="6B6B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27" w:type="dxa"/>
            <w:vAlign w:val="center"/>
          </w:tcPr>
          <w:p w14:paraId="55E3165D">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10" w:type="dxa"/>
            <w:vMerge w:val="restart"/>
            <w:vAlign w:val="center"/>
          </w:tcPr>
          <w:p w14:paraId="10237909">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708" w:type="dxa"/>
            <w:vAlign w:val="center"/>
          </w:tcPr>
          <w:p w14:paraId="7651BEA1">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560" w:type="dxa"/>
            <w:vAlign w:val="center"/>
          </w:tcPr>
          <w:p w14:paraId="0251D059">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835" w:type="dxa"/>
            <w:vMerge w:val="restart"/>
            <w:vAlign w:val="center"/>
          </w:tcPr>
          <w:p w14:paraId="6F5C4DB3">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134" w:type="dxa"/>
            <w:vMerge w:val="restart"/>
            <w:vAlign w:val="center"/>
          </w:tcPr>
          <w:p w14:paraId="6E4B664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p w14:paraId="7308B59F">
            <w:pPr>
              <w:rPr>
                <w:rFonts w:ascii="仿宋_GB2312" w:hAnsi="宋体" w:eastAsia="仿宋_GB2312"/>
                <w:color w:val="000000"/>
                <w:sz w:val="18"/>
                <w:szCs w:val="18"/>
              </w:rPr>
            </w:pPr>
          </w:p>
        </w:tc>
        <w:tc>
          <w:tcPr>
            <w:tcW w:w="708" w:type="dxa"/>
            <w:vMerge w:val="restart"/>
            <w:vAlign w:val="center"/>
          </w:tcPr>
          <w:p w14:paraId="15BF3B0A">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达拉特旗人民政府、达拉特旗房屋征收和房产交易管理中心</w:t>
            </w:r>
          </w:p>
          <w:p w14:paraId="56917AA1">
            <w:pPr>
              <w:rPr>
                <w:rFonts w:ascii="仿宋_GB2312" w:hAnsi="宋体" w:eastAsia="仿宋_GB2312"/>
                <w:color w:val="000000"/>
                <w:sz w:val="18"/>
                <w:szCs w:val="18"/>
              </w:rPr>
            </w:pPr>
          </w:p>
        </w:tc>
        <w:tc>
          <w:tcPr>
            <w:tcW w:w="1701" w:type="dxa"/>
            <w:vMerge w:val="restart"/>
            <w:vAlign w:val="center"/>
          </w:tcPr>
          <w:p w14:paraId="31A05733">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04F9F85">
            <w:pPr>
              <w:rPr>
                <w:sz w:val="15"/>
                <w:szCs w:val="15"/>
              </w:rPr>
            </w:pPr>
            <w:r>
              <w:rPr>
                <w:rFonts w:hint="eastAsia"/>
                <w:sz w:val="15"/>
                <w:szCs w:val="15"/>
              </w:rPr>
              <w:t xml:space="preserve"> </w:t>
            </w:r>
          </w:p>
        </w:tc>
        <w:tc>
          <w:tcPr>
            <w:tcW w:w="851" w:type="dxa"/>
            <w:vMerge w:val="restart"/>
            <w:vAlign w:val="center"/>
          </w:tcPr>
          <w:p w14:paraId="07D31C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14:paraId="6E546630">
            <w:pPr>
              <w:jc w:val="center"/>
              <w:rPr>
                <w:rFonts w:ascii="仿宋_GB2312" w:hAnsi="宋体" w:eastAsia="仿宋_GB2312"/>
                <w:color w:val="000000"/>
                <w:sz w:val="18"/>
                <w:szCs w:val="18"/>
              </w:rPr>
            </w:pPr>
          </w:p>
        </w:tc>
        <w:tc>
          <w:tcPr>
            <w:tcW w:w="709" w:type="dxa"/>
            <w:vMerge w:val="restart"/>
            <w:vAlign w:val="center"/>
          </w:tcPr>
          <w:p w14:paraId="063B0A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0A84B5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vAlign w:val="center"/>
          </w:tcPr>
          <w:p w14:paraId="458516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01537E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550DC12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3ED5E7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37B38C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503496DF">
            <w:pPr>
              <w:jc w:val="left"/>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23857496">
            <w:pPr>
              <w:jc w:val="left"/>
              <w:rPr>
                <w:rFonts w:ascii="仿宋_GB2312" w:hAnsi="宋体" w:eastAsia="仿宋_GB2312"/>
                <w:color w:val="000000"/>
                <w:sz w:val="18"/>
                <w:szCs w:val="18"/>
              </w:rPr>
            </w:pPr>
            <w:r>
              <w:rPr>
                <w:rFonts w:hint="eastAsia" w:ascii="仿宋_GB2312" w:hAnsi="宋体" w:eastAsia="仿宋_GB2312"/>
                <w:color w:val="000000"/>
                <w:sz w:val="18"/>
                <w:szCs w:val="18"/>
              </w:rPr>
              <w:t>5226668；</w:t>
            </w:r>
          </w:p>
        </w:tc>
      </w:tr>
      <w:tr w14:paraId="195D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27" w:type="dxa"/>
            <w:vAlign w:val="center"/>
          </w:tcPr>
          <w:p w14:paraId="408F55FB">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10" w:type="dxa"/>
            <w:vMerge w:val="continue"/>
            <w:vAlign w:val="center"/>
          </w:tcPr>
          <w:p w14:paraId="2AA77856">
            <w:pPr>
              <w:jc w:val="center"/>
              <w:rPr>
                <w:rFonts w:ascii="仿宋_GB2312" w:hAnsi="宋体" w:eastAsia="仿宋_GB2312"/>
                <w:color w:val="000000"/>
                <w:sz w:val="18"/>
                <w:szCs w:val="18"/>
              </w:rPr>
            </w:pPr>
          </w:p>
        </w:tc>
        <w:tc>
          <w:tcPr>
            <w:tcW w:w="708" w:type="dxa"/>
            <w:vAlign w:val="center"/>
          </w:tcPr>
          <w:p w14:paraId="0B3C525B">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560" w:type="dxa"/>
            <w:vAlign w:val="center"/>
          </w:tcPr>
          <w:p w14:paraId="2FAA1DE2">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835" w:type="dxa"/>
            <w:vMerge w:val="continue"/>
            <w:vAlign w:val="center"/>
          </w:tcPr>
          <w:p w14:paraId="3224535A">
            <w:pPr>
              <w:rPr>
                <w:rFonts w:ascii="仿宋_GB2312" w:hAnsi="宋体" w:eastAsia="仿宋_GB2312"/>
                <w:color w:val="000000"/>
                <w:sz w:val="18"/>
                <w:szCs w:val="18"/>
              </w:rPr>
            </w:pPr>
          </w:p>
        </w:tc>
        <w:tc>
          <w:tcPr>
            <w:tcW w:w="1134" w:type="dxa"/>
            <w:vMerge w:val="continue"/>
            <w:vAlign w:val="center"/>
          </w:tcPr>
          <w:p w14:paraId="33F0DEB1">
            <w:pPr>
              <w:rPr>
                <w:rFonts w:ascii="仿宋_GB2312" w:hAnsi="宋体" w:eastAsia="仿宋_GB2312"/>
                <w:color w:val="000000"/>
                <w:sz w:val="18"/>
                <w:szCs w:val="18"/>
              </w:rPr>
            </w:pPr>
          </w:p>
        </w:tc>
        <w:tc>
          <w:tcPr>
            <w:tcW w:w="708" w:type="dxa"/>
            <w:vMerge w:val="continue"/>
            <w:vAlign w:val="center"/>
          </w:tcPr>
          <w:p w14:paraId="56C32AEF">
            <w:pPr>
              <w:rPr>
                <w:rFonts w:ascii="仿宋_GB2312" w:hAnsi="宋体" w:eastAsia="仿宋_GB2312"/>
                <w:color w:val="000000"/>
                <w:sz w:val="18"/>
                <w:szCs w:val="18"/>
              </w:rPr>
            </w:pPr>
          </w:p>
        </w:tc>
        <w:tc>
          <w:tcPr>
            <w:tcW w:w="1701" w:type="dxa"/>
            <w:vMerge w:val="continue"/>
            <w:vAlign w:val="center"/>
          </w:tcPr>
          <w:p w14:paraId="3E0D2738">
            <w:pPr>
              <w:jc w:val="left"/>
              <w:rPr>
                <w:rFonts w:ascii="仿宋_GB2312" w:hAnsi="宋体" w:eastAsia="仿宋_GB2312"/>
                <w:color w:val="000000"/>
                <w:sz w:val="18"/>
                <w:szCs w:val="18"/>
              </w:rPr>
            </w:pPr>
          </w:p>
        </w:tc>
        <w:tc>
          <w:tcPr>
            <w:tcW w:w="851" w:type="dxa"/>
            <w:vMerge w:val="continue"/>
            <w:vAlign w:val="center"/>
          </w:tcPr>
          <w:p w14:paraId="01F0B787">
            <w:pPr>
              <w:jc w:val="center"/>
              <w:rPr>
                <w:rFonts w:ascii="仿宋_GB2312" w:hAnsi="宋体" w:eastAsia="仿宋_GB2312"/>
                <w:color w:val="000000"/>
                <w:sz w:val="18"/>
                <w:szCs w:val="18"/>
              </w:rPr>
            </w:pPr>
          </w:p>
        </w:tc>
        <w:tc>
          <w:tcPr>
            <w:tcW w:w="709" w:type="dxa"/>
            <w:vMerge w:val="continue"/>
            <w:vAlign w:val="center"/>
          </w:tcPr>
          <w:p w14:paraId="715BD82A">
            <w:pPr>
              <w:jc w:val="center"/>
              <w:rPr>
                <w:rFonts w:ascii="仿宋_GB2312" w:hAnsi="宋体" w:eastAsia="仿宋_GB2312"/>
                <w:color w:val="000000"/>
                <w:sz w:val="18"/>
                <w:szCs w:val="18"/>
              </w:rPr>
            </w:pPr>
          </w:p>
        </w:tc>
        <w:tc>
          <w:tcPr>
            <w:tcW w:w="708" w:type="dxa"/>
            <w:vMerge w:val="continue"/>
            <w:vAlign w:val="center"/>
          </w:tcPr>
          <w:p w14:paraId="72ED10CF">
            <w:pPr>
              <w:jc w:val="center"/>
              <w:rPr>
                <w:rFonts w:ascii="仿宋_GB2312" w:hAnsi="宋体" w:eastAsia="仿宋_GB2312"/>
                <w:color w:val="000000"/>
                <w:sz w:val="18"/>
                <w:szCs w:val="18"/>
              </w:rPr>
            </w:pPr>
          </w:p>
        </w:tc>
        <w:tc>
          <w:tcPr>
            <w:tcW w:w="993" w:type="dxa"/>
            <w:vMerge w:val="continue"/>
            <w:vAlign w:val="center"/>
          </w:tcPr>
          <w:p w14:paraId="1E1B35DE">
            <w:pPr>
              <w:jc w:val="center"/>
              <w:rPr>
                <w:rFonts w:ascii="仿宋_GB2312" w:hAnsi="宋体" w:eastAsia="仿宋_GB2312"/>
                <w:color w:val="000000"/>
                <w:sz w:val="18"/>
                <w:szCs w:val="18"/>
              </w:rPr>
            </w:pPr>
          </w:p>
        </w:tc>
        <w:tc>
          <w:tcPr>
            <w:tcW w:w="567" w:type="dxa"/>
            <w:vMerge w:val="continue"/>
            <w:vAlign w:val="center"/>
          </w:tcPr>
          <w:p w14:paraId="17EF62FC">
            <w:pPr>
              <w:jc w:val="center"/>
              <w:rPr>
                <w:rFonts w:ascii="仿宋_GB2312" w:hAnsi="宋体" w:eastAsia="仿宋_GB2312"/>
                <w:color w:val="000000"/>
                <w:sz w:val="18"/>
                <w:szCs w:val="18"/>
              </w:rPr>
            </w:pPr>
          </w:p>
        </w:tc>
        <w:tc>
          <w:tcPr>
            <w:tcW w:w="992" w:type="dxa"/>
            <w:vMerge w:val="continue"/>
            <w:vAlign w:val="center"/>
          </w:tcPr>
          <w:p w14:paraId="1B0C504A">
            <w:pPr>
              <w:jc w:val="center"/>
              <w:rPr>
                <w:rFonts w:ascii="仿宋_GB2312" w:hAnsi="宋体" w:eastAsia="仿宋_GB2312"/>
                <w:color w:val="000000"/>
                <w:sz w:val="18"/>
                <w:szCs w:val="18"/>
              </w:rPr>
            </w:pPr>
          </w:p>
        </w:tc>
        <w:tc>
          <w:tcPr>
            <w:tcW w:w="776" w:type="dxa"/>
            <w:vMerge w:val="continue"/>
            <w:vAlign w:val="center"/>
          </w:tcPr>
          <w:p w14:paraId="74DE3CD1">
            <w:pPr>
              <w:jc w:val="left"/>
              <w:rPr>
                <w:rFonts w:ascii="仿宋_GB2312" w:hAnsi="宋体" w:eastAsia="仿宋_GB2312"/>
                <w:color w:val="000000"/>
                <w:sz w:val="18"/>
                <w:szCs w:val="18"/>
              </w:rPr>
            </w:pPr>
          </w:p>
        </w:tc>
      </w:tr>
      <w:tr w14:paraId="6A91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427" w:type="dxa"/>
            <w:vAlign w:val="center"/>
          </w:tcPr>
          <w:p w14:paraId="0F48D666">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10" w:type="dxa"/>
            <w:vMerge w:val="restart"/>
            <w:vAlign w:val="center"/>
          </w:tcPr>
          <w:p w14:paraId="68ECF68E">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708" w:type="dxa"/>
            <w:vAlign w:val="center"/>
          </w:tcPr>
          <w:p w14:paraId="568CD255">
            <w:pPr>
              <w:rPr>
                <w:rFonts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560" w:type="dxa"/>
            <w:vAlign w:val="center"/>
          </w:tcPr>
          <w:p w14:paraId="51ACE232">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14:paraId="3062F1D1">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2835" w:type="dxa"/>
            <w:vMerge w:val="restart"/>
            <w:vAlign w:val="center"/>
          </w:tcPr>
          <w:p w14:paraId="5C014E0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、《中共中央办公厅国务院办公厅印发〈关于全面推进政务公开工作的意见〉的通知》、《国务院办公厅印发〈关于全面推进政务公开工作的意见〉实施细则的通知》</w:t>
            </w:r>
          </w:p>
        </w:tc>
        <w:tc>
          <w:tcPr>
            <w:tcW w:w="1134" w:type="dxa"/>
            <w:vMerge w:val="restart"/>
            <w:vAlign w:val="center"/>
          </w:tcPr>
          <w:p w14:paraId="32DE2DE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tc>
        <w:tc>
          <w:tcPr>
            <w:tcW w:w="708" w:type="dxa"/>
            <w:vMerge w:val="restart"/>
            <w:vAlign w:val="center"/>
          </w:tcPr>
          <w:p w14:paraId="307E19B5">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701" w:type="dxa"/>
            <w:vMerge w:val="restart"/>
            <w:vAlign w:val="center"/>
          </w:tcPr>
          <w:p w14:paraId="7CBD0B8B">
            <w:pPr>
              <w:rPr>
                <w:sz w:val="15"/>
                <w:szCs w:val="15"/>
              </w:rPr>
            </w:pPr>
            <w:r>
              <w:rPr>
                <w:rFonts w:hint="eastAsia" w:ascii="仿宋_GB2312" w:hAnsi="宋体" w:eastAsia="仿宋_GB2312"/>
                <w:color w:val="000000"/>
                <w:sz w:val="18"/>
                <w:szCs w:val="18"/>
              </w:rPr>
              <w:t>■政府网站</w:t>
            </w:r>
          </w:p>
        </w:tc>
        <w:tc>
          <w:tcPr>
            <w:tcW w:w="851" w:type="dxa"/>
            <w:vMerge w:val="restart"/>
            <w:vAlign w:val="center"/>
          </w:tcPr>
          <w:p w14:paraId="28484F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B123091">
            <w:pPr>
              <w:jc w:val="center"/>
              <w:rPr>
                <w:rFonts w:ascii="仿宋_GB2312" w:hAnsi="宋体" w:eastAsia="仿宋_GB2312"/>
                <w:color w:val="000000"/>
                <w:sz w:val="18"/>
                <w:szCs w:val="18"/>
              </w:rPr>
            </w:pPr>
          </w:p>
        </w:tc>
        <w:tc>
          <w:tcPr>
            <w:tcW w:w="708" w:type="dxa"/>
            <w:vMerge w:val="restart"/>
            <w:vAlign w:val="center"/>
          </w:tcPr>
          <w:p w14:paraId="0C221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79D82E79">
            <w:pPr>
              <w:jc w:val="center"/>
              <w:rPr>
                <w:rFonts w:ascii="仿宋_GB2312" w:hAnsi="宋体" w:eastAsia="仿宋_GB2312"/>
                <w:color w:val="000000"/>
                <w:sz w:val="18"/>
                <w:szCs w:val="18"/>
              </w:rPr>
            </w:pPr>
          </w:p>
        </w:tc>
        <w:tc>
          <w:tcPr>
            <w:tcW w:w="567" w:type="dxa"/>
            <w:vMerge w:val="restart"/>
            <w:vAlign w:val="center"/>
          </w:tcPr>
          <w:p w14:paraId="4DB66F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301729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590C07F3">
            <w:pPr>
              <w:jc w:val="center"/>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1CD30EF4">
            <w:pPr>
              <w:jc w:val="center"/>
              <w:rPr>
                <w:rFonts w:ascii="仿宋_GB2312" w:hAnsi="宋体" w:eastAsia="仿宋_GB2312"/>
                <w:color w:val="000000"/>
                <w:sz w:val="18"/>
                <w:szCs w:val="18"/>
              </w:rPr>
            </w:pPr>
            <w:r>
              <w:rPr>
                <w:rFonts w:hint="eastAsia" w:ascii="仿宋_GB2312" w:hAnsi="宋体" w:eastAsia="仿宋_GB2312"/>
                <w:color w:val="000000"/>
                <w:sz w:val="18"/>
                <w:szCs w:val="18"/>
              </w:rPr>
              <w:t>5217336</w:t>
            </w:r>
          </w:p>
        </w:tc>
      </w:tr>
      <w:tr w14:paraId="180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427" w:type="dxa"/>
            <w:vAlign w:val="center"/>
          </w:tcPr>
          <w:p w14:paraId="3393C1D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10" w:type="dxa"/>
            <w:vMerge w:val="continue"/>
            <w:vAlign w:val="center"/>
          </w:tcPr>
          <w:p w14:paraId="1D689611">
            <w:pPr>
              <w:jc w:val="center"/>
              <w:rPr>
                <w:rFonts w:ascii="仿宋_GB2312" w:hAnsi="宋体" w:eastAsia="仿宋_GB2312"/>
                <w:color w:val="000000"/>
                <w:sz w:val="18"/>
                <w:szCs w:val="18"/>
              </w:rPr>
            </w:pPr>
          </w:p>
        </w:tc>
        <w:tc>
          <w:tcPr>
            <w:tcW w:w="708" w:type="dxa"/>
            <w:vAlign w:val="center"/>
          </w:tcPr>
          <w:p w14:paraId="5ABA6DDA">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560" w:type="dxa"/>
            <w:vAlign w:val="center"/>
          </w:tcPr>
          <w:p w14:paraId="424AC70C">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2835" w:type="dxa"/>
            <w:vMerge w:val="continue"/>
            <w:vAlign w:val="center"/>
          </w:tcPr>
          <w:p w14:paraId="450C90E6">
            <w:pPr>
              <w:rPr>
                <w:rFonts w:ascii="仿宋_GB2312" w:hAnsi="宋体" w:eastAsia="仿宋_GB2312"/>
                <w:color w:val="000000"/>
                <w:sz w:val="18"/>
                <w:szCs w:val="18"/>
              </w:rPr>
            </w:pPr>
          </w:p>
        </w:tc>
        <w:tc>
          <w:tcPr>
            <w:tcW w:w="1134" w:type="dxa"/>
            <w:vMerge w:val="continue"/>
            <w:vAlign w:val="center"/>
          </w:tcPr>
          <w:p w14:paraId="51D45E10">
            <w:pPr>
              <w:rPr>
                <w:rFonts w:ascii="仿宋_GB2312" w:hAnsi="宋体" w:eastAsia="仿宋_GB2312"/>
                <w:color w:val="000000"/>
                <w:sz w:val="18"/>
                <w:szCs w:val="18"/>
              </w:rPr>
            </w:pPr>
          </w:p>
        </w:tc>
        <w:tc>
          <w:tcPr>
            <w:tcW w:w="708" w:type="dxa"/>
            <w:vMerge w:val="continue"/>
            <w:vAlign w:val="center"/>
          </w:tcPr>
          <w:p w14:paraId="5D122647">
            <w:pPr>
              <w:rPr>
                <w:rFonts w:ascii="仿宋_GB2312" w:hAnsi="宋体" w:eastAsia="仿宋_GB2312"/>
                <w:color w:val="000000"/>
                <w:sz w:val="18"/>
                <w:szCs w:val="18"/>
              </w:rPr>
            </w:pPr>
          </w:p>
        </w:tc>
        <w:tc>
          <w:tcPr>
            <w:tcW w:w="1701" w:type="dxa"/>
            <w:vMerge w:val="continue"/>
            <w:vAlign w:val="center"/>
          </w:tcPr>
          <w:p w14:paraId="57DCB71D">
            <w:pPr>
              <w:rPr>
                <w:sz w:val="15"/>
                <w:szCs w:val="15"/>
              </w:rPr>
            </w:pPr>
          </w:p>
        </w:tc>
        <w:tc>
          <w:tcPr>
            <w:tcW w:w="851" w:type="dxa"/>
            <w:vMerge w:val="continue"/>
            <w:vAlign w:val="center"/>
          </w:tcPr>
          <w:p w14:paraId="5A413AA3">
            <w:pPr>
              <w:jc w:val="center"/>
              <w:rPr>
                <w:rFonts w:ascii="仿宋_GB2312" w:hAnsi="宋体" w:eastAsia="仿宋_GB2312"/>
                <w:color w:val="000000"/>
                <w:sz w:val="18"/>
                <w:szCs w:val="18"/>
              </w:rPr>
            </w:pPr>
          </w:p>
        </w:tc>
        <w:tc>
          <w:tcPr>
            <w:tcW w:w="709" w:type="dxa"/>
            <w:vMerge w:val="continue"/>
            <w:vAlign w:val="center"/>
          </w:tcPr>
          <w:p w14:paraId="689A5D57">
            <w:pPr>
              <w:jc w:val="center"/>
              <w:rPr>
                <w:rFonts w:ascii="仿宋_GB2312" w:hAnsi="宋体" w:eastAsia="仿宋_GB2312"/>
                <w:color w:val="000000"/>
                <w:sz w:val="18"/>
                <w:szCs w:val="18"/>
              </w:rPr>
            </w:pPr>
          </w:p>
        </w:tc>
        <w:tc>
          <w:tcPr>
            <w:tcW w:w="708" w:type="dxa"/>
            <w:vMerge w:val="continue"/>
            <w:vAlign w:val="center"/>
          </w:tcPr>
          <w:p w14:paraId="7AF876CA">
            <w:pPr>
              <w:jc w:val="center"/>
              <w:rPr>
                <w:rFonts w:ascii="仿宋_GB2312" w:hAnsi="宋体" w:eastAsia="仿宋_GB2312"/>
                <w:color w:val="000000"/>
                <w:sz w:val="18"/>
                <w:szCs w:val="18"/>
              </w:rPr>
            </w:pPr>
          </w:p>
        </w:tc>
        <w:tc>
          <w:tcPr>
            <w:tcW w:w="993" w:type="dxa"/>
            <w:vMerge w:val="continue"/>
            <w:vAlign w:val="center"/>
          </w:tcPr>
          <w:p w14:paraId="1C6F40D2">
            <w:pPr>
              <w:jc w:val="center"/>
              <w:rPr>
                <w:rFonts w:ascii="仿宋_GB2312" w:hAnsi="宋体" w:eastAsia="仿宋_GB2312"/>
                <w:color w:val="000000"/>
                <w:sz w:val="18"/>
                <w:szCs w:val="18"/>
              </w:rPr>
            </w:pPr>
          </w:p>
        </w:tc>
        <w:tc>
          <w:tcPr>
            <w:tcW w:w="567" w:type="dxa"/>
            <w:vMerge w:val="continue"/>
            <w:vAlign w:val="center"/>
          </w:tcPr>
          <w:p w14:paraId="1D2272AA">
            <w:pPr>
              <w:jc w:val="center"/>
              <w:rPr>
                <w:rFonts w:ascii="仿宋_GB2312" w:hAnsi="宋体" w:eastAsia="仿宋_GB2312"/>
                <w:color w:val="000000"/>
                <w:sz w:val="18"/>
                <w:szCs w:val="18"/>
              </w:rPr>
            </w:pPr>
          </w:p>
        </w:tc>
        <w:tc>
          <w:tcPr>
            <w:tcW w:w="992" w:type="dxa"/>
            <w:vMerge w:val="continue"/>
            <w:vAlign w:val="center"/>
          </w:tcPr>
          <w:p w14:paraId="45AFFD16">
            <w:pPr>
              <w:jc w:val="center"/>
              <w:rPr>
                <w:rFonts w:ascii="仿宋_GB2312" w:hAnsi="宋体" w:eastAsia="仿宋_GB2312"/>
                <w:color w:val="000000"/>
                <w:sz w:val="18"/>
                <w:szCs w:val="18"/>
              </w:rPr>
            </w:pPr>
          </w:p>
        </w:tc>
        <w:tc>
          <w:tcPr>
            <w:tcW w:w="776" w:type="dxa"/>
            <w:vMerge w:val="continue"/>
            <w:vAlign w:val="center"/>
          </w:tcPr>
          <w:p w14:paraId="42DACB1B">
            <w:pPr>
              <w:jc w:val="center"/>
              <w:rPr>
                <w:rFonts w:ascii="仿宋_GB2312" w:hAnsi="宋体" w:eastAsia="仿宋_GB2312"/>
                <w:color w:val="000000"/>
                <w:sz w:val="18"/>
                <w:szCs w:val="18"/>
              </w:rPr>
            </w:pPr>
          </w:p>
        </w:tc>
      </w:tr>
      <w:tr w14:paraId="7F85B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27" w:type="dxa"/>
            <w:vAlign w:val="center"/>
          </w:tcPr>
          <w:p w14:paraId="183670D4">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10" w:type="dxa"/>
            <w:vMerge w:val="continue"/>
            <w:vAlign w:val="center"/>
          </w:tcPr>
          <w:p w14:paraId="3973C725">
            <w:pPr>
              <w:jc w:val="center"/>
              <w:rPr>
                <w:rFonts w:ascii="仿宋_GB2312" w:hAnsi="宋体" w:eastAsia="仿宋_GB2312"/>
                <w:color w:val="000000"/>
                <w:sz w:val="18"/>
                <w:szCs w:val="18"/>
              </w:rPr>
            </w:pPr>
          </w:p>
        </w:tc>
        <w:tc>
          <w:tcPr>
            <w:tcW w:w="708" w:type="dxa"/>
            <w:vAlign w:val="center"/>
          </w:tcPr>
          <w:p w14:paraId="1BB3CD2C">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560" w:type="dxa"/>
            <w:vAlign w:val="center"/>
          </w:tcPr>
          <w:p w14:paraId="6B71FE22">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2835" w:type="dxa"/>
            <w:vMerge w:val="continue"/>
            <w:vAlign w:val="center"/>
          </w:tcPr>
          <w:p w14:paraId="1529AB71">
            <w:pPr>
              <w:rPr>
                <w:rFonts w:ascii="仿宋_GB2312" w:hAnsi="宋体" w:eastAsia="仿宋_GB2312"/>
                <w:color w:val="000000"/>
                <w:sz w:val="18"/>
                <w:szCs w:val="18"/>
              </w:rPr>
            </w:pPr>
          </w:p>
        </w:tc>
        <w:tc>
          <w:tcPr>
            <w:tcW w:w="1134" w:type="dxa"/>
            <w:vMerge w:val="continue"/>
            <w:vAlign w:val="center"/>
          </w:tcPr>
          <w:p w14:paraId="23F255CC">
            <w:pPr>
              <w:rPr>
                <w:rFonts w:ascii="仿宋_GB2312" w:hAnsi="宋体" w:eastAsia="仿宋_GB2312"/>
                <w:color w:val="000000"/>
                <w:sz w:val="18"/>
                <w:szCs w:val="18"/>
              </w:rPr>
            </w:pPr>
          </w:p>
        </w:tc>
        <w:tc>
          <w:tcPr>
            <w:tcW w:w="708" w:type="dxa"/>
            <w:vMerge w:val="continue"/>
            <w:vAlign w:val="center"/>
          </w:tcPr>
          <w:p w14:paraId="3CFE5876">
            <w:pPr>
              <w:rPr>
                <w:rFonts w:ascii="仿宋_GB2312" w:hAnsi="宋体" w:eastAsia="仿宋_GB2312"/>
                <w:color w:val="000000"/>
                <w:sz w:val="18"/>
                <w:szCs w:val="18"/>
              </w:rPr>
            </w:pPr>
          </w:p>
        </w:tc>
        <w:tc>
          <w:tcPr>
            <w:tcW w:w="1701" w:type="dxa"/>
            <w:vMerge w:val="continue"/>
            <w:vAlign w:val="center"/>
          </w:tcPr>
          <w:p w14:paraId="29C583D5">
            <w:pPr>
              <w:rPr>
                <w:sz w:val="15"/>
                <w:szCs w:val="15"/>
              </w:rPr>
            </w:pPr>
          </w:p>
        </w:tc>
        <w:tc>
          <w:tcPr>
            <w:tcW w:w="851" w:type="dxa"/>
            <w:vMerge w:val="continue"/>
            <w:vAlign w:val="center"/>
          </w:tcPr>
          <w:p w14:paraId="161C4D4A">
            <w:pPr>
              <w:jc w:val="center"/>
              <w:rPr>
                <w:rFonts w:ascii="仿宋_GB2312" w:hAnsi="宋体" w:eastAsia="仿宋_GB2312"/>
                <w:color w:val="000000"/>
                <w:sz w:val="18"/>
                <w:szCs w:val="18"/>
              </w:rPr>
            </w:pPr>
          </w:p>
        </w:tc>
        <w:tc>
          <w:tcPr>
            <w:tcW w:w="709" w:type="dxa"/>
            <w:vMerge w:val="continue"/>
            <w:vAlign w:val="center"/>
          </w:tcPr>
          <w:p w14:paraId="7FDB0EAB">
            <w:pPr>
              <w:jc w:val="center"/>
              <w:rPr>
                <w:rFonts w:ascii="仿宋_GB2312" w:hAnsi="宋体" w:eastAsia="仿宋_GB2312"/>
                <w:color w:val="000000"/>
                <w:sz w:val="18"/>
                <w:szCs w:val="18"/>
              </w:rPr>
            </w:pPr>
          </w:p>
        </w:tc>
        <w:tc>
          <w:tcPr>
            <w:tcW w:w="708" w:type="dxa"/>
            <w:vMerge w:val="continue"/>
            <w:vAlign w:val="center"/>
          </w:tcPr>
          <w:p w14:paraId="468BCAFD">
            <w:pPr>
              <w:jc w:val="center"/>
              <w:rPr>
                <w:rFonts w:ascii="仿宋_GB2312" w:hAnsi="宋体" w:eastAsia="仿宋_GB2312"/>
                <w:color w:val="000000"/>
                <w:sz w:val="18"/>
                <w:szCs w:val="18"/>
              </w:rPr>
            </w:pPr>
          </w:p>
        </w:tc>
        <w:tc>
          <w:tcPr>
            <w:tcW w:w="993" w:type="dxa"/>
            <w:vMerge w:val="continue"/>
            <w:vAlign w:val="center"/>
          </w:tcPr>
          <w:p w14:paraId="2B1CC947">
            <w:pPr>
              <w:jc w:val="center"/>
              <w:rPr>
                <w:rFonts w:ascii="仿宋_GB2312" w:hAnsi="宋体" w:eastAsia="仿宋_GB2312"/>
                <w:color w:val="000000"/>
                <w:sz w:val="18"/>
                <w:szCs w:val="18"/>
              </w:rPr>
            </w:pPr>
          </w:p>
        </w:tc>
        <w:tc>
          <w:tcPr>
            <w:tcW w:w="567" w:type="dxa"/>
            <w:vMerge w:val="continue"/>
            <w:vAlign w:val="center"/>
          </w:tcPr>
          <w:p w14:paraId="71C2551D">
            <w:pPr>
              <w:jc w:val="center"/>
              <w:rPr>
                <w:rFonts w:ascii="仿宋_GB2312" w:hAnsi="宋体" w:eastAsia="仿宋_GB2312"/>
                <w:color w:val="000000"/>
                <w:sz w:val="18"/>
                <w:szCs w:val="18"/>
              </w:rPr>
            </w:pPr>
          </w:p>
        </w:tc>
        <w:tc>
          <w:tcPr>
            <w:tcW w:w="992" w:type="dxa"/>
            <w:vMerge w:val="continue"/>
            <w:vAlign w:val="center"/>
          </w:tcPr>
          <w:p w14:paraId="53F013AA">
            <w:pPr>
              <w:jc w:val="center"/>
              <w:rPr>
                <w:rFonts w:ascii="仿宋_GB2312" w:hAnsi="宋体" w:eastAsia="仿宋_GB2312"/>
                <w:color w:val="000000"/>
                <w:sz w:val="18"/>
                <w:szCs w:val="18"/>
              </w:rPr>
            </w:pPr>
          </w:p>
        </w:tc>
        <w:tc>
          <w:tcPr>
            <w:tcW w:w="776" w:type="dxa"/>
            <w:vMerge w:val="continue"/>
            <w:vAlign w:val="center"/>
          </w:tcPr>
          <w:p w14:paraId="28FD7C5F">
            <w:pPr>
              <w:jc w:val="center"/>
              <w:rPr>
                <w:rFonts w:ascii="仿宋_GB2312" w:hAnsi="宋体" w:eastAsia="仿宋_GB2312"/>
                <w:color w:val="000000"/>
                <w:sz w:val="18"/>
                <w:szCs w:val="18"/>
              </w:rPr>
            </w:pPr>
          </w:p>
        </w:tc>
      </w:tr>
      <w:tr w14:paraId="7773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427" w:type="dxa"/>
            <w:vAlign w:val="center"/>
          </w:tcPr>
          <w:p w14:paraId="5FAF0319">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10" w:type="dxa"/>
            <w:vMerge w:val="restart"/>
            <w:vAlign w:val="center"/>
          </w:tcPr>
          <w:p w14:paraId="47AEF967">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708" w:type="dxa"/>
            <w:vAlign w:val="center"/>
          </w:tcPr>
          <w:p w14:paraId="06EA6DE1">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建设前期管理</w:t>
            </w:r>
          </w:p>
        </w:tc>
        <w:tc>
          <w:tcPr>
            <w:tcW w:w="1560" w:type="dxa"/>
            <w:vAlign w:val="center"/>
          </w:tcPr>
          <w:p w14:paraId="0F660F3F">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项目名称；建设地址；计划投资；建设方式；建设总套数；开工时间；年度计划开工套数、实际开工套数；建设、设计、施工和监理单位名称等。</w:t>
            </w:r>
          </w:p>
        </w:tc>
        <w:tc>
          <w:tcPr>
            <w:tcW w:w="2835" w:type="dxa"/>
            <w:vMerge w:val="restart"/>
            <w:vAlign w:val="center"/>
          </w:tcPr>
          <w:p w14:paraId="7AF7EF5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34" w:type="dxa"/>
            <w:vMerge w:val="restart"/>
            <w:vAlign w:val="center"/>
          </w:tcPr>
          <w:p w14:paraId="3CD6F4F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tc>
        <w:tc>
          <w:tcPr>
            <w:tcW w:w="708" w:type="dxa"/>
            <w:vMerge w:val="restart"/>
            <w:vAlign w:val="center"/>
          </w:tcPr>
          <w:p w14:paraId="3A8222F2">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701" w:type="dxa"/>
            <w:vMerge w:val="restart"/>
            <w:vAlign w:val="center"/>
          </w:tcPr>
          <w:p w14:paraId="4D34EA49">
            <w:pPr>
              <w:rPr>
                <w:sz w:val="15"/>
                <w:szCs w:val="15"/>
              </w:rPr>
            </w:pPr>
            <w:r>
              <w:rPr>
                <w:rFonts w:hint="eastAsia" w:ascii="仿宋_GB2312" w:hAnsi="宋体" w:eastAsia="仿宋_GB2312"/>
                <w:color w:val="000000"/>
                <w:sz w:val="18"/>
                <w:szCs w:val="18"/>
              </w:rPr>
              <w:t>■政府网站</w:t>
            </w:r>
          </w:p>
        </w:tc>
        <w:tc>
          <w:tcPr>
            <w:tcW w:w="851" w:type="dxa"/>
            <w:vMerge w:val="restart"/>
            <w:vAlign w:val="center"/>
          </w:tcPr>
          <w:p w14:paraId="079D64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49F9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vAlign w:val="center"/>
          </w:tcPr>
          <w:p w14:paraId="6F5F7B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33BD70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6E3007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752DDD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1288C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34D96F32">
            <w:pPr>
              <w:jc w:val="center"/>
              <w:rPr>
                <w:rFonts w:ascii="仿宋_GB2312" w:hAnsi="宋体" w:eastAsia="仿宋_GB2312"/>
                <w:color w:val="000000"/>
                <w:sz w:val="18"/>
                <w:szCs w:val="18"/>
              </w:rPr>
            </w:pPr>
            <w:r>
              <w:rPr>
                <w:rFonts w:hint="eastAsia" w:ascii="仿宋_GB2312" w:hAnsi="宋体" w:eastAsia="仿宋_GB2312"/>
                <w:color w:val="000000"/>
                <w:sz w:val="18"/>
                <w:szCs w:val="18"/>
              </w:rPr>
              <w:t>5217336</w:t>
            </w:r>
          </w:p>
        </w:tc>
      </w:tr>
      <w:tr w14:paraId="2FB8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427" w:type="dxa"/>
            <w:vAlign w:val="center"/>
          </w:tcPr>
          <w:p w14:paraId="0BF3C5B0">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10" w:type="dxa"/>
            <w:vMerge w:val="continue"/>
            <w:vAlign w:val="center"/>
          </w:tcPr>
          <w:p w14:paraId="64FBF5FC">
            <w:pPr>
              <w:jc w:val="center"/>
              <w:rPr>
                <w:rFonts w:ascii="仿宋_GB2312" w:hAnsi="宋体" w:eastAsia="仿宋_GB2312"/>
                <w:color w:val="000000"/>
                <w:sz w:val="18"/>
                <w:szCs w:val="18"/>
              </w:rPr>
            </w:pPr>
          </w:p>
        </w:tc>
        <w:tc>
          <w:tcPr>
            <w:tcW w:w="708" w:type="dxa"/>
            <w:vAlign w:val="center"/>
          </w:tcPr>
          <w:p w14:paraId="78372830">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建设后期管理</w:t>
            </w:r>
          </w:p>
        </w:tc>
        <w:tc>
          <w:tcPr>
            <w:tcW w:w="1560" w:type="dxa"/>
            <w:vAlign w:val="center"/>
          </w:tcPr>
          <w:p w14:paraId="0C69C5CB">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项目名称；建设地址；建设单位；建设进度；竣工套数；竣工时间等。</w:t>
            </w:r>
          </w:p>
        </w:tc>
        <w:tc>
          <w:tcPr>
            <w:tcW w:w="2835" w:type="dxa"/>
            <w:vMerge w:val="continue"/>
            <w:vAlign w:val="center"/>
          </w:tcPr>
          <w:p w14:paraId="641F8D1C">
            <w:pPr>
              <w:rPr>
                <w:rFonts w:ascii="仿宋_GB2312" w:hAnsi="宋体" w:eastAsia="仿宋_GB2312"/>
                <w:color w:val="000000"/>
                <w:sz w:val="18"/>
                <w:szCs w:val="18"/>
              </w:rPr>
            </w:pPr>
          </w:p>
        </w:tc>
        <w:tc>
          <w:tcPr>
            <w:tcW w:w="1134" w:type="dxa"/>
            <w:vMerge w:val="continue"/>
            <w:vAlign w:val="center"/>
          </w:tcPr>
          <w:p w14:paraId="246F82AC">
            <w:pPr>
              <w:rPr>
                <w:rFonts w:ascii="仿宋_GB2312" w:hAnsi="宋体" w:eastAsia="仿宋_GB2312"/>
                <w:color w:val="000000"/>
                <w:sz w:val="18"/>
                <w:szCs w:val="18"/>
              </w:rPr>
            </w:pPr>
          </w:p>
        </w:tc>
        <w:tc>
          <w:tcPr>
            <w:tcW w:w="708" w:type="dxa"/>
            <w:vMerge w:val="continue"/>
            <w:vAlign w:val="center"/>
          </w:tcPr>
          <w:p w14:paraId="20C7BD70">
            <w:pPr>
              <w:rPr>
                <w:rFonts w:ascii="仿宋_GB2312" w:hAnsi="宋体" w:eastAsia="仿宋_GB2312"/>
                <w:color w:val="000000"/>
                <w:sz w:val="18"/>
                <w:szCs w:val="18"/>
              </w:rPr>
            </w:pPr>
          </w:p>
        </w:tc>
        <w:tc>
          <w:tcPr>
            <w:tcW w:w="1701" w:type="dxa"/>
            <w:vMerge w:val="continue"/>
            <w:vAlign w:val="center"/>
          </w:tcPr>
          <w:p w14:paraId="73D90C7C">
            <w:pPr>
              <w:rPr>
                <w:sz w:val="15"/>
                <w:szCs w:val="15"/>
              </w:rPr>
            </w:pPr>
          </w:p>
        </w:tc>
        <w:tc>
          <w:tcPr>
            <w:tcW w:w="851" w:type="dxa"/>
            <w:vMerge w:val="continue"/>
            <w:vAlign w:val="center"/>
          </w:tcPr>
          <w:p w14:paraId="72078AAE">
            <w:pPr>
              <w:jc w:val="center"/>
              <w:rPr>
                <w:rFonts w:ascii="仿宋_GB2312" w:hAnsi="宋体" w:eastAsia="仿宋_GB2312"/>
                <w:color w:val="000000"/>
                <w:sz w:val="18"/>
                <w:szCs w:val="18"/>
              </w:rPr>
            </w:pPr>
          </w:p>
        </w:tc>
        <w:tc>
          <w:tcPr>
            <w:tcW w:w="709" w:type="dxa"/>
            <w:vMerge w:val="continue"/>
            <w:vAlign w:val="center"/>
          </w:tcPr>
          <w:p w14:paraId="146AFEE8">
            <w:pPr>
              <w:jc w:val="center"/>
              <w:rPr>
                <w:rFonts w:ascii="仿宋_GB2312" w:hAnsi="宋体" w:eastAsia="仿宋_GB2312"/>
                <w:color w:val="000000"/>
                <w:sz w:val="18"/>
                <w:szCs w:val="18"/>
              </w:rPr>
            </w:pPr>
          </w:p>
        </w:tc>
        <w:tc>
          <w:tcPr>
            <w:tcW w:w="708" w:type="dxa"/>
            <w:vMerge w:val="continue"/>
            <w:vAlign w:val="center"/>
          </w:tcPr>
          <w:p w14:paraId="3C50A053">
            <w:pPr>
              <w:jc w:val="center"/>
              <w:rPr>
                <w:rFonts w:ascii="仿宋_GB2312" w:hAnsi="宋体" w:eastAsia="仿宋_GB2312"/>
                <w:color w:val="000000"/>
                <w:sz w:val="18"/>
                <w:szCs w:val="18"/>
              </w:rPr>
            </w:pPr>
          </w:p>
        </w:tc>
        <w:tc>
          <w:tcPr>
            <w:tcW w:w="993" w:type="dxa"/>
            <w:vMerge w:val="continue"/>
            <w:vAlign w:val="center"/>
          </w:tcPr>
          <w:p w14:paraId="2694952B">
            <w:pPr>
              <w:jc w:val="center"/>
              <w:rPr>
                <w:rFonts w:ascii="仿宋_GB2312" w:hAnsi="宋体" w:eastAsia="仿宋_GB2312"/>
                <w:color w:val="000000"/>
                <w:sz w:val="18"/>
                <w:szCs w:val="18"/>
              </w:rPr>
            </w:pPr>
          </w:p>
        </w:tc>
        <w:tc>
          <w:tcPr>
            <w:tcW w:w="567" w:type="dxa"/>
            <w:vMerge w:val="continue"/>
            <w:vAlign w:val="center"/>
          </w:tcPr>
          <w:p w14:paraId="60BC8B58">
            <w:pPr>
              <w:jc w:val="center"/>
              <w:rPr>
                <w:rFonts w:ascii="仿宋_GB2312" w:hAnsi="宋体" w:eastAsia="仿宋_GB2312"/>
                <w:color w:val="000000"/>
                <w:sz w:val="18"/>
                <w:szCs w:val="18"/>
              </w:rPr>
            </w:pPr>
          </w:p>
        </w:tc>
        <w:tc>
          <w:tcPr>
            <w:tcW w:w="992" w:type="dxa"/>
            <w:vMerge w:val="continue"/>
            <w:vAlign w:val="center"/>
          </w:tcPr>
          <w:p w14:paraId="182F3027">
            <w:pPr>
              <w:jc w:val="center"/>
              <w:rPr>
                <w:rFonts w:ascii="仿宋_GB2312" w:hAnsi="宋体" w:eastAsia="仿宋_GB2312"/>
                <w:color w:val="000000"/>
                <w:sz w:val="18"/>
                <w:szCs w:val="18"/>
              </w:rPr>
            </w:pPr>
          </w:p>
        </w:tc>
        <w:tc>
          <w:tcPr>
            <w:tcW w:w="776" w:type="dxa"/>
            <w:vMerge w:val="continue"/>
            <w:vAlign w:val="center"/>
          </w:tcPr>
          <w:p w14:paraId="6AE14310">
            <w:pPr>
              <w:jc w:val="center"/>
              <w:rPr>
                <w:rFonts w:ascii="仿宋_GB2312" w:hAnsi="宋体" w:eastAsia="仿宋_GB2312"/>
                <w:color w:val="000000"/>
                <w:sz w:val="18"/>
                <w:szCs w:val="18"/>
              </w:rPr>
            </w:pPr>
          </w:p>
        </w:tc>
      </w:tr>
      <w:tr w14:paraId="41F0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427" w:type="dxa"/>
            <w:vAlign w:val="center"/>
          </w:tcPr>
          <w:p w14:paraId="5CA2C61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10" w:type="dxa"/>
            <w:vMerge w:val="restart"/>
            <w:vAlign w:val="center"/>
          </w:tcPr>
          <w:p w14:paraId="3E5766B5">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708" w:type="dxa"/>
            <w:vAlign w:val="center"/>
          </w:tcPr>
          <w:p w14:paraId="3FE15EAB">
            <w:pPr>
              <w:jc w:val="center"/>
              <w:rPr>
                <w:rFonts w:ascii="仿宋_GB2312" w:hAnsi="宋体" w:eastAsia="仿宋_GB2312"/>
                <w:color w:val="000000"/>
                <w:sz w:val="18"/>
                <w:szCs w:val="18"/>
              </w:rPr>
            </w:pPr>
            <w:r>
              <w:rPr>
                <w:rFonts w:hint="eastAsia" w:ascii="仿宋_GB2312" w:hAnsi="宋体" w:eastAsia="仿宋_GB2312"/>
                <w:color w:val="000000"/>
                <w:sz w:val="18"/>
                <w:szCs w:val="18"/>
              </w:rPr>
              <w:t>轮候</w:t>
            </w:r>
          </w:p>
        </w:tc>
        <w:tc>
          <w:tcPr>
            <w:tcW w:w="1560" w:type="dxa"/>
            <w:vAlign w:val="center"/>
          </w:tcPr>
          <w:p w14:paraId="6E0D4974">
            <w:pPr>
              <w:rPr>
                <w:rFonts w:ascii="仿宋_GB2312" w:hAnsi="宋体" w:eastAsia="仿宋_GB2312"/>
                <w:color w:val="000000"/>
                <w:sz w:val="18"/>
                <w:szCs w:val="18"/>
              </w:rPr>
            </w:pPr>
            <w:r>
              <w:rPr>
                <w:rFonts w:hint="eastAsia" w:ascii="仿宋_GB2312" w:hAnsi="宋体" w:eastAsia="仿宋_GB2312"/>
                <w:color w:val="000000"/>
                <w:sz w:val="18"/>
                <w:szCs w:val="18"/>
              </w:rPr>
              <w:t>申请轮候名单：申请对象姓名、身份证号(隐藏部分号码)。</w:t>
            </w:r>
          </w:p>
        </w:tc>
        <w:tc>
          <w:tcPr>
            <w:tcW w:w="2835" w:type="dxa"/>
            <w:vMerge w:val="restart"/>
            <w:vAlign w:val="center"/>
          </w:tcPr>
          <w:p w14:paraId="1819CD7E">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34" w:type="dxa"/>
            <w:vMerge w:val="restart"/>
            <w:vAlign w:val="center"/>
          </w:tcPr>
          <w:p w14:paraId="671C2F0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tc>
        <w:tc>
          <w:tcPr>
            <w:tcW w:w="708" w:type="dxa"/>
            <w:vMerge w:val="restart"/>
            <w:vAlign w:val="center"/>
          </w:tcPr>
          <w:p w14:paraId="52652ED4">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701" w:type="dxa"/>
            <w:vMerge w:val="restart"/>
            <w:vAlign w:val="center"/>
          </w:tcPr>
          <w:p w14:paraId="014AF69C">
            <w:pPr>
              <w:rPr>
                <w:sz w:val="15"/>
                <w:szCs w:val="15"/>
              </w:rPr>
            </w:pPr>
            <w:r>
              <w:rPr>
                <w:rFonts w:hint="eastAsia" w:ascii="仿宋_GB2312" w:hAnsi="宋体" w:eastAsia="仿宋_GB2312"/>
                <w:color w:val="000000"/>
                <w:sz w:val="18"/>
                <w:szCs w:val="18"/>
              </w:rPr>
              <w:t>■政府网站</w:t>
            </w:r>
          </w:p>
        </w:tc>
        <w:tc>
          <w:tcPr>
            <w:tcW w:w="851" w:type="dxa"/>
            <w:vMerge w:val="restart"/>
            <w:vAlign w:val="center"/>
          </w:tcPr>
          <w:p w14:paraId="197246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4728F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vAlign w:val="center"/>
          </w:tcPr>
          <w:p w14:paraId="7E7252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156FAD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4AB738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48D6B4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764AE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2F30B5DC">
            <w:pPr>
              <w:jc w:val="center"/>
              <w:rPr>
                <w:rFonts w:ascii="仿宋_GB2312" w:hAnsi="宋体" w:eastAsia="仿宋_GB2312"/>
                <w:color w:val="000000"/>
                <w:sz w:val="18"/>
                <w:szCs w:val="18"/>
              </w:rPr>
            </w:pPr>
            <w:r>
              <w:rPr>
                <w:rFonts w:hint="eastAsia" w:ascii="仿宋_GB2312" w:hAnsi="宋体" w:eastAsia="仿宋_GB2312"/>
                <w:color w:val="000000"/>
                <w:sz w:val="18"/>
                <w:szCs w:val="18"/>
              </w:rPr>
              <w:t>5217336</w:t>
            </w:r>
          </w:p>
        </w:tc>
      </w:tr>
      <w:tr w14:paraId="2164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427" w:type="dxa"/>
            <w:vAlign w:val="center"/>
          </w:tcPr>
          <w:p w14:paraId="1A5360FF">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10" w:type="dxa"/>
            <w:vMerge w:val="continue"/>
            <w:vAlign w:val="center"/>
          </w:tcPr>
          <w:p w14:paraId="600545AA">
            <w:pPr>
              <w:jc w:val="center"/>
              <w:rPr>
                <w:rFonts w:ascii="仿宋_GB2312" w:hAnsi="宋体" w:eastAsia="仿宋_GB2312"/>
                <w:color w:val="000000"/>
                <w:sz w:val="18"/>
                <w:szCs w:val="18"/>
              </w:rPr>
            </w:pPr>
          </w:p>
        </w:tc>
        <w:tc>
          <w:tcPr>
            <w:tcW w:w="708" w:type="dxa"/>
            <w:vAlign w:val="center"/>
          </w:tcPr>
          <w:p w14:paraId="75FB3D05">
            <w:pPr>
              <w:rPr>
                <w:rFonts w:ascii="仿宋_GB2312" w:hAnsi="宋体" w:eastAsia="仿宋_GB2312"/>
                <w:color w:val="000000"/>
                <w:sz w:val="18"/>
                <w:szCs w:val="18"/>
              </w:rPr>
            </w:pPr>
            <w:r>
              <w:rPr>
                <w:rFonts w:ascii="仿宋_GB2312" w:hAnsi="宋体" w:eastAsia="仿宋_GB2312" w:cs="仿宋_GB2312"/>
                <w:color w:val="000000"/>
                <w:sz w:val="18"/>
                <w:szCs w:val="18"/>
                <w:shd w:val="clear" w:color="auto" w:fill="FFFFFF"/>
              </w:rPr>
              <w:t>房源信息</w:t>
            </w:r>
          </w:p>
        </w:tc>
        <w:tc>
          <w:tcPr>
            <w:tcW w:w="1560" w:type="dxa"/>
            <w:vAlign w:val="center"/>
          </w:tcPr>
          <w:p w14:paraId="4447C920">
            <w:pPr>
              <w:rPr>
                <w:rFonts w:ascii="仿宋_GB2312" w:hAnsi="宋体" w:eastAsia="仿宋_GB2312"/>
                <w:color w:val="000000"/>
                <w:sz w:val="18"/>
                <w:szCs w:val="18"/>
              </w:rPr>
            </w:pPr>
            <w:r>
              <w:rPr>
                <w:rFonts w:ascii="仿宋_GB2312" w:hAnsi="宋体" w:eastAsia="仿宋_GB2312" w:cs="仿宋_GB2312"/>
                <w:color w:val="000000"/>
                <w:sz w:val="18"/>
                <w:szCs w:val="18"/>
                <w:shd w:val="clear" w:color="auto" w:fill="FFFFFF"/>
              </w:rPr>
              <w:t>待分配</w:t>
            </w:r>
            <w:r>
              <w:rPr>
                <w:rFonts w:hint="eastAsia" w:ascii="仿宋_GB2312" w:hAnsi="宋体" w:eastAsia="仿宋_GB2312" w:cs="仿宋_GB2312"/>
                <w:color w:val="000000"/>
                <w:sz w:val="18"/>
                <w:szCs w:val="18"/>
                <w:shd w:val="clear" w:color="auto" w:fill="FFFFFF"/>
              </w:rPr>
              <w:t>房源项目名称</w:t>
            </w:r>
            <w:r>
              <w:rPr>
                <w:rFonts w:ascii="仿宋_GB2312" w:hAnsi="宋体" w:eastAsia="仿宋_GB2312" w:cs="仿宋_GB2312"/>
                <w:color w:val="000000"/>
                <w:sz w:val="18"/>
                <w:szCs w:val="18"/>
                <w:shd w:val="clear" w:color="auto" w:fill="FFFFFF"/>
              </w:rPr>
              <w:t>；</w:t>
            </w:r>
            <w:r>
              <w:rPr>
                <w:rFonts w:hint="eastAsia" w:ascii="仿宋_GB2312" w:hAnsi="宋体" w:eastAsia="仿宋_GB2312" w:cs="仿宋_GB2312"/>
                <w:color w:val="000000"/>
                <w:sz w:val="18"/>
                <w:szCs w:val="18"/>
                <w:shd w:val="clear" w:color="auto" w:fill="FFFFFF"/>
              </w:rPr>
              <w:t>套型；房号</w:t>
            </w:r>
            <w:r>
              <w:rPr>
                <w:rFonts w:ascii="仿宋_GB2312" w:hAnsi="宋体" w:eastAsia="仿宋_GB2312" w:cs="仿宋_GB2312"/>
                <w:color w:val="000000"/>
                <w:sz w:val="18"/>
                <w:szCs w:val="18"/>
                <w:shd w:val="clear" w:color="auto" w:fill="FFFFFF"/>
              </w:rPr>
              <w:t>；面积</w:t>
            </w:r>
            <w:r>
              <w:rPr>
                <w:rFonts w:hint="eastAsia" w:ascii="仿宋_GB2312" w:hAnsi="宋体" w:eastAsia="仿宋_GB2312" w:cs="仿宋_GB2312"/>
                <w:color w:val="000000"/>
                <w:sz w:val="18"/>
                <w:szCs w:val="18"/>
                <w:shd w:val="clear" w:color="auto" w:fill="FFFFFF"/>
              </w:rPr>
              <w:t>。</w:t>
            </w:r>
          </w:p>
        </w:tc>
        <w:tc>
          <w:tcPr>
            <w:tcW w:w="2835" w:type="dxa"/>
            <w:vMerge w:val="continue"/>
            <w:vAlign w:val="center"/>
          </w:tcPr>
          <w:p w14:paraId="2F651D8A">
            <w:pPr>
              <w:rPr>
                <w:rFonts w:ascii="仿宋_GB2312" w:hAnsi="宋体" w:eastAsia="仿宋_GB2312"/>
                <w:color w:val="000000"/>
                <w:sz w:val="18"/>
                <w:szCs w:val="18"/>
              </w:rPr>
            </w:pPr>
          </w:p>
        </w:tc>
        <w:tc>
          <w:tcPr>
            <w:tcW w:w="1134" w:type="dxa"/>
            <w:vMerge w:val="continue"/>
            <w:vAlign w:val="center"/>
          </w:tcPr>
          <w:p w14:paraId="0019CAA8">
            <w:pPr>
              <w:rPr>
                <w:rFonts w:ascii="仿宋_GB2312" w:hAnsi="宋体" w:eastAsia="仿宋_GB2312"/>
                <w:color w:val="000000"/>
                <w:sz w:val="18"/>
                <w:szCs w:val="18"/>
              </w:rPr>
            </w:pPr>
          </w:p>
        </w:tc>
        <w:tc>
          <w:tcPr>
            <w:tcW w:w="708" w:type="dxa"/>
            <w:vMerge w:val="continue"/>
            <w:vAlign w:val="center"/>
          </w:tcPr>
          <w:p w14:paraId="69F02F79">
            <w:pPr>
              <w:rPr>
                <w:rFonts w:ascii="仿宋_GB2312" w:hAnsi="宋体" w:eastAsia="仿宋_GB2312"/>
                <w:color w:val="000000"/>
                <w:sz w:val="18"/>
                <w:szCs w:val="18"/>
              </w:rPr>
            </w:pPr>
          </w:p>
        </w:tc>
        <w:tc>
          <w:tcPr>
            <w:tcW w:w="1701" w:type="dxa"/>
            <w:vMerge w:val="continue"/>
            <w:vAlign w:val="center"/>
          </w:tcPr>
          <w:p w14:paraId="3C66A234">
            <w:pPr>
              <w:rPr>
                <w:rFonts w:ascii="仿宋_GB2312" w:hAnsi="宋体" w:eastAsia="仿宋_GB2312"/>
                <w:color w:val="000000"/>
                <w:sz w:val="15"/>
                <w:szCs w:val="15"/>
              </w:rPr>
            </w:pPr>
          </w:p>
        </w:tc>
        <w:tc>
          <w:tcPr>
            <w:tcW w:w="851" w:type="dxa"/>
            <w:vMerge w:val="continue"/>
            <w:vAlign w:val="center"/>
          </w:tcPr>
          <w:p w14:paraId="030B420E">
            <w:pPr>
              <w:rPr>
                <w:rFonts w:ascii="仿宋_GB2312" w:hAnsi="宋体" w:eastAsia="仿宋_GB2312"/>
                <w:color w:val="000000"/>
                <w:sz w:val="18"/>
                <w:szCs w:val="18"/>
              </w:rPr>
            </w:pPr>
          </w:p>
        </w:tc>
        <w:tc>
          <w:tcPr>
            <w:tcW w:w="709" w:type="dxa"/>
            <w:vMerge w:val="continue"/>
            <w:vAlign w:val="center"/>
          </w:tcPr>
          <w:p w14:paraId="196189C9">
            <w:pPr>
              <w:rPr>
                <w:rFonts w:ascii="仿宋_GB2312" w:hAnsi="宋体" w:eastAsia="仿宋_GB2312"/>
                <w:color w:val="000000"/>
                <w:sz w:val="18"/>
                <w:szCs w:val="18"/>
              </w:rPr>
            </w:pPr>
          </w:p>
        </w:tc>
        <w:tc>
          <w:tcPr>
            <w:tcW w:w="708" w:type="dxa"/>
            <w:vMerge w:val="continue"/>
            <w:vAlign w:val="center"/>
          </w:tcPr>
          <w:p w14:paraId="14C5E3B8">
            <w:pPr>
              <w:rPr>
                <w:rFonts w:ascii="仿宋_GB2312" w:hAnsi="宋体" w:eastAsia="仿宋_GB2312"/>
                <w:color w:val="000000"/>
                <w:sz w:val="18"/>
                <w:szCs w:val="18"/>
              </w:rPr>
            </w:pPr>
          </w:p>
        </w:tc>
        <w:tc>
          <w:tcPr>
            <w:tcW w:w="993" w:type="dxa"/>
            <w:vMerge w:val="continue"/>
            <w:vAlign w:val="center"/>
          </w:tcPr>
          <w:p w14:paraId="0B3560D4">
            <w:pPr>
              <w:rPr>
                <w:rFonts w:ascii="仿宋_GB2312" w:hAnsi="宋体" w:eastAsia="仿宋_GB2312"/>
                <w:color w:val="000000"/>
                <w:sz w:val="18"/>
                <w:szCs w:val="18"/>
              </w:rPr>
            </w:pPr>
          </w:p>
        </w:tc>
        <w:tc>
          <w:tcPr>
            <w:tcW w:w="567" w:type="dxa"/>
            <w:vMerge w:val="continue"/>
            <w:vAlign w:val="center"/>
          </w:tcPr>
          <w:p w14:paraId="045F7313">
            <w:pPr>
              <w:rPr>
                <w:rFonts w:ascii="仿宋_GB2312" w:hAnsi="宋体" w:eastAsia="仿宋_GB2312"/>
                <w:color w:val="000000"/>
                <w:sz w:val="18"/>
                <w:szCs w:val="18"/>
              </w:rPr>
            </w:pPr>
          </w:p>
        </w:tc>
        <w:tc>
          <w:tcPr>
            <w:tcW w:w="992" w:type="dxa"/>
            <w:vMerge w:val="continue"/>
            <w:vAlign w:val="center"/>
          </w:tcPr>
          <w:p w14:paraId="2A9050BC">
            <w:pPr>
              <w:rPr>
                <w:rFonts w:ascii="仿宋_GB2312" w:hAnsi="宋体" w:eastAsia="仿宋_GB2312"/>
                <w:color w:val="000000"/>
                <w:sz w:val="18"/>
                <w:szCs w:val="18"/>
              </w:rPr>
            </w:pPr>
          </w:p>
        </w:tc>
        <w:tc>
          <w:tcPr>
            <w:tcW w:w="776" w:type="dxa"/>
            <w:vMerge w:val="continue"/>
            <w:vAlign w:val="center"/>
          </w:tcPr>
          <w:p w14:paraId="087B5355">
            <w:pPr>
              <w:rPr>
                <w:rFonts w:ascii="仿宋_GB2312" w:hAnsi="宋体" w:eastAsia="仿宋_GB2312"/>
                <w:color w:val="000000"/>
                <w:sz w:val="18"/>
                <w:szCs w:val="18"/>
              </w:rPr>
            </w:pPr>
          </w:p>
        </w:tc>
      </w:tr>
      <w:tr w14:paraId="20E9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427" w:type="dxa"/>
            <w:vAlign w:val="center"/>
          </w:tcPr>
          <w:p w14:paraId="68D73CAD">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10" w:type="dxa"/>
            <w:vMerge w:val="continue"/>
            <w:vAlign w:val="center"/>
          </w:tcPr>
          <w:p w14:paraId="7D1392E7">
            <w:pPr>
              <w:jc w:val="center"/>
              <w:rPr>
                <w:rFonts w:ascii="仿宋_GB2312" w:hAnsi="宋体" w:eastAsia="仿宋_GB2312"/>
                <w:color w:val="000000"/>
                <w:sz w:val="18"/>
                <w:szCs w:val="18"/>
              </w:rPr>
            </w:pPr>
          </w:p>
        </w:tc>
        <w:tc>
          <w:tcPr>
            <w:tcW w:w="708" w:type="dxa"/>
            <w:vAlign w:val="center"/>
          </w:tcPr>
          <w:p w14:paraId="5B945A86">
            <w:pPr>
              <w:rPr>
                <w:rFonts w:ascii="仿宋_GB2312" w:hAnsi="宋体" w:eastAsia="仿宋_GB2312"/>
                <w:color w:val="000000"/>
                <w:sz w:val="18"/>
                <w:szCs w:val="18"/>
              </w:rPr>
            </w:pPr>
            <w:r>
              <w:rPr>
                <w:rFonts w:hint="eastAsia" w:ascii="仿宋_GB2312" w:hAnsi="宋体" w:eastAsia="仿宋_GB2312"/>
                <w:color w:val="000000"/>
                <w:sz w:val="18"/>
                <w:szCs w:val="18"/>
              </w:rPr>
              <w:t>审核分配</w:t>
            </w:r>
          </w:p>
        </w:tc>
        <w:tc>
          <w:tcPr>
            <w:tcW w:w="1560" w:type="dxa"/>
            <w:vAlign w:val="center"/>
          </w:tcPr>
          <w:p w14:paraId="75A4EC0F">
            <w:pPr>
              <w:rPr>
                <w:rFonts w:ascii="仿宋_GB2312" w:hAnsi="宋体" w:eastAsia="仿宋_GB2312"/>
                <w:color w:val="000000"/>
                <w:sz w:val="18"/>
                <w:szCs w:val="18"/>
              </w:rPr>
            </w:pPr>
            <w:r>
              <w:rPr>
                <w:rFonts w:hint="eastAsia" w:ascii="仿宋_GB2312" w:hAnsi="宋体" w:eastAsia="仿宋_GB2312" w:cs="仿宋_GB2312"/>
                <w:color w:val="000000"/>
                <w:sz w:val="18"/>
                <w:szCs w:val="18"/>
                <w:shd w:val="clear" w:color="auto" w:fill="FFFFFF"/>
              </w:rPr>
              <w:t>审核公示</w:t>
            </w:r>
            <w:r>
              <w:rPr>
                <w:rFonts w:ascii="仿宋_GB2312" w:hAnsi="宋体" w:eastAsia="仿宋_GB2312" w:cs="仿宋_GB2312"/>
                <w:color w:val="000000"/>
                <w:sz w:val="18"/>
                <w:szCs w:val="18"/>
                <w:shd w:val="clear" w:color="auto" w:fill="FFFFFF"/>
              </w:rPr>
              <w:t>；选房或摇号分配结果</w:t>
            </w:r>
            <w:r>
              <w:rPr>
                <w:rFonts w:hint="eastAsia" w:ascii="仿宋_GB2312" w:hAnsi="宋体" w:eastAsia="仿宋_GB2312" w:cs="仿宋_GB2312"/>
                <w:color w:val="000000"/>
                <w:sz w:val="18"/>
                <w:szCs w:val="18"/>
                <w:shd w:val="clear" w:color="auto" w:fill="FFFFFF"/>
              </w:rPr>
              <w:t>公示</w:t>
            </w:r>
            <w:r>
              <w:rPr>
                <w:rFonts w:hint="eastAsia" w:ascii="仿宋_GB2312" w:hAnsi="宋体" w:eastAsia="仿宋_GB2312"/>
                <w:color w:val="000000"/>
                <w:sz w:val="18"/>
                <w:szCs w:val="18"/>
              </w:rPr>
              <w:t>：申请对象姓名、身份证号(隐藏部分号码)、房号。</w:t>
            </w:r>
          </w:p>
        </w:tc>
        <w:tc>
          <w:tcPr>
            <w:tcW w:w="2835" w:type="dxa"/>
            <w:vMerge w:val="continue"/>
            <w:vAlign w:val="center"/>
          </w:tcPr>
          <w:p w14:paraId="411CF2AD">
            <w:pPr>
              <w:rPr>
                <w:rFonts w:ascii="仿宋_GB2312" w:hAnsi="宋体" w:eastAsia="仿宋_GB2312"/>
                <w:color w:val="000000"/>
                <w:sz w:val="18"/>
                <w:szCs w:val="18"/>
              </w:rPr>
            </w:pPr>
          </w:p>
        </w:tc>
        <w:tc>
          <w:tcPr>
            <w:tcW w:w="1134" w:type="dxa"/>
            <w:vMerge w:val="continue"/>
            <w:vAlign w:val="center"/>
          </w:tcPr>
          <w:p w14:paraId="218F7816">
            <w:pPr>
              <w:rPr>
                <w:rFonts w:ascii="仿宋_GB2312" w:hAnsi="宋体" w:eastAsia="仿宋_GB2312"/>
                <w:color w:val="000000"/>
                <w:sz w:val="18"/>
                <w:szCs w:val="18"/>
              </w:rPr>
            </w:pPr>
          </w:p>
        </w:tc>
        <w:tc>
          <w:tcPr>
            <w:tcW w:w="708" w:type="dxa"/>
            <w:vMerge w:val="continue"/>
            <w:vAlign w:val="center"/>
          </w:tcPr>
          <w:p w14:paraId="249DB7BE">
            <w:pPr>
              <w:rPr>
                <w:rFonts w:ascii="仿宋_GB2312" w:hAnsi="宋体" w:eastAsia="仿宋_GB2312"/>
                <w:color w:val="000000"/>
                <w:sz w:val="18"/>
                <w:szCs w:val="18"/>
              </w:rPr>
            </w:pPr>
          </w:p>
        </w:tc>
        <w:tc>
          <w:tcPr>
            <w:tcW w:w="1701" w:type="dxa"/>
            <w:vMerge w:val="continue"/>
            <w:vAlign w:val="center"/>
          </w:tcPr>
          <w:p w14:paraId="3B87D289">
            <w:pPr>
              <w:rPr>
                <w:rFonts w:ascii="仿宋_GB2312" w:hAnsi="宋体" w:eastAsia="仿宋_GB2312"/>
                <w:color w:val="000000"/>
                <w:sz w:val="15"/>
                <w:szCs w:val="15"/>
              </w:rPr>
            </w:pPr>
          </w:p>
        </w:tc>
        <w:tc>
          <w:tcPr>
            <w:tcW w:w="851" w:type="dxa"/>
            <w:vMerge w:val="continue"/>
            <w:vAlign w:val="center"/>
          </w:tcPr>
          <w:p w14:paraId="65D42B62">
            <w:pPr>
              <w:rPr>
                <w:rFonts w:ascii="仿宋_GB2312" w:hAnsi="宋体" w:eastAsia="仿宋_GB2312"/>
                <w:color w:val="000000"/>
                <w:sz w:val="18"/>
                <w:szCs w:val="18"/>
              </w:rPr>
            </w:pPr>
          </w:p>
        </w:tc>
        <w:tc>
          <w:tcPr>
            <w:tcW w:w="709" w:type="dxa"/>
            <w:vMerge w:val="continue"/>
            <w:vAlign w:val="center"/>
          </w:tcPr>
          <w:p w14:paraId="42A2FC12">
            <w:pPr>
              <w:rPr>
                <w:rFonts w:ascii="仿宋_GB2312" w:hAnsi="宋体" w:eastAsia="仿宋_GB2312"/>
                <w:color w:val="000000"/>
                <w:sz w:val="18"/>
                <w:szCs w:val="18"/>
              </w:rPr>
            </w:pPr>
          </w:p>
        </w:tc>
        <w:tc>
          <w:tcPr>
            <w:tcW w:w="708" w:type="dxa"/>
            <w:vMerge w:val="continue"/>
            <w:vAlign w:val="center"/>
          </w:tcPr>
          <w:p w14:paraId="3D8850F8">
            <w:pPr>
              <w:rPr>
                <w:rFonts w:ascii="仿宋_GB2312" w:hAnsi="宋体" w:eastAsia="仿宋_GB2312"/>
                <w:color w:val="000000"/>
                <w:sz w:val="18"/>
                <w:szCs w:val="18"/>
              </w:rPr>
            </w:pPr>
          </w:p>
        </w:tc>
        <w:tc>
          <w:tcPr>
            <w:tcW w:w="993" w:type="dxa"/>
            <w:vMerge w:val="continue"/>
            <w:vAlign w:val="center"/>
          </w:tcPr>
          <w:p w14:paraId="1BA33B5A">
            <w:pPr>
              <w:rPr>
                <w:rFonts w:ascii="仿宋_GB2312" w:hAnsi="宋体" w:eastAsia="仿宋_GB2312"/>
                <w:color w:val="000000"/>
                <w:sz w:val="18"/>
                <w:szCs w:val="18"/>
              </w:rPr>
            </w:pPr>
          </w:p>
        </w:tc>
        <w:tc>
          <w:tcPr>
            <w:tcW w:w="567" w:type="dxa"/>
            <w:vMerge w:val="continue"/>
            <w:vAlign w:val="center"/>
          </w:tcPr>
          <w:p w14:paraId="7E5A03EF">
            <w:pPr>
              <w:rPr>
                <w:rFonts w:ascii="仿宋_GB2312" w:hAnsi="宋体" w:eastAsia="仿宋_GB2312"/>
                <w:color w:val="000000"/>
                <w:sz w:val="18"/>
                <w:szCs w:val="18"/>
              </w:rPr>
            </w:pPr>
          </w:p>
        </w:tc>
        <w:tc>
          <w:tcPr>
            <w:tcW w:w="992" w:type="dxa"/>
            <w:vMerge w:val="continue"/>
            <w:vAlign w:val="center"/>
          </w:tcPr>
          <w:p w14:paraId="7CC9DE9B">
            <w:pPr>
              <w:rPr>
                <w:rFonts w:ascii="仿宋_GB2312" w:hAnsi="宋体" w:eastAsia="仿宋_GB2312"/>
                <w:color w:val="000000"/>
                <w:sz w:val="18"/>
                <w:szCs w:val="18"/>
              </w:rPr>
            </w:pPr>
          </w:p>
        </w:tc>
        <w:tc>
          <w:tcPr>
            <w:tcW w:w="776" w:type="dxa"/>
            <w:vMerge w:val="continue"/>
            <w:vAlign w:val="center"/>
          </w:tcPr>
          <w:p w14:paraId="78A9767E">
            <w:pPr>
              <w:rPr>
                <w:rFonts w:ascii="仿宋_GB2312" w:hAnsi="宋体" w:eastAsia="仿宋_GB2312"/>
                <w:color w:val="000000"/>
                <w:sz w:val="18"/>
                <w:szCs w:val="18"/>
              </w:rPr>
            </w:pPr>
          </w:p>
        </w:tc>
      </w:tr>
      <w:tr w14:paraId="2B5E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427" w:type="dxa"/>
            <w:vAlign w:val="center"/>
          </w:tcPr>
          <w:p w14:paraId="7B418806">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10" w:type="dxa"/>
            <w:vMerge w:val="restart"/>
            <w:vAlign w:val="center"/>
          </w:tcPr>
          <w:p w14:paraId="4FA83662">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708" w:type="dxa"/>
            <w:vAlign w:val="center"/>
          </w:tcPr>
          <w:p w14:paraId="666D1C88">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560" w:type="dxa"/>
            <w:vAlign w:val="center"/>
          </w:tcPr>
          <w:p w14:paraId="1C27AD4F">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w:t>
            </w:r>
          </w:p>
        </w:tc>
        <w:tc>
          <w:tcPr>
            <w:tcW w:w="2835" w:type="dxa"/>
            <w:vMerge w:val="restart"/>
            <w:vAlign w:val="center"/>
          </w:tcPr>
          <w:p w14:paraId="1CD907BD">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134" w:type="dxa"/>
            <w:vMerge w:val="restart"/>
            <w:vAlign w:val="center"/>
          </w:tcPr>
          <w:p w14:paraId="0A2B3E2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tc>
        <w:tc>
          <w:tcPr>
            <w:tcW w:w="708" w:type="dxa"/>
            <w:vMerge w:val="restart"/>
            <w:vAlign w:val="center"/>
          </w:tcPr>
          <w:p w14:paraId="14554945">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701" w:type="dxa"/>
            <w:vMerge w:val="restart"/>
            <w:vAlign w:val="center"/>
          </w:tcPr>
          <w:p w14:paraId="7473D807">
            <w:pPr>
              <w:rPr>
                <w:sz w:val="15"/>
                <w:szCs w:val="15"/>
              </w:rPr>
            </w:pPr>
            <w:r>
              <w:rPr>
                <w:rFonts w:hint="eastAsia" w:ascii="仿宋_GB2312" w:hAnsi="宋体" w:eastAsia="仿宋_GB2312"/>
                <w:color w:val="000000"/>
                <w:sz w:val="18"/>
                <w:szCs w:val="18"/>
              </w:rPr>
              <w:t>■政府网站</w:t>
            </w:r>
          </w:p>
          <w:p w14:paraId="5D97EFDE">
            <w:pPr>
              <w:rPr>
                <w:sz w:val="15"/>
                <w:szCs w:val="15"/>
              </w:rPr>
            </w:pPr>
            <w:r>
              <w:rPr>
                <w:rFonts w:hint="eastAsia"/>
                <w:sz w:val="15"/>
                <w:szCs w:val="15"/>
              </w:rPr>
              <w:t xml:space="preserve"> </w:t>
            </w:r>
          </w:p>
        </w:tc>
        <w:tc>
          <w:tcPr>
            <w:tcW w:w="851" w:type="dxa"/>
            <w:vMerge w:val="restart"/>
            <w:vAlign w:val="center"/>
          </w:tcPr>
          <w:p w14:paraId="2D98E3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754DF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6B6660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vAlign w:val="center"/>
          </w:tcPr>
          <w:p w14:paraId="4ABB1D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19C8F9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1DA74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06B58A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5E2BEA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36A3BDF6">
            <w:pPr>
              <w:jc w:val="center"/>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21DB66A4">
            <w:pPr>
              <w:rPr>
                <w:rFonts w:ascii="仿宋_GB2312" w:hAnsi="宋体" w:eastAsia="仿宋_GB2312"/>
                <w:color w:val="000000"/>
                <w:sz w:val="18"/>
                <w:szCs w:val="18"/>
              </w:rPr>
            </w:pPr>
            <w:r>
              <w:rPr>
                <w:rFonts w:hint="eastAsia" w:ascii="仿宋_GB2312" w:hAnsi="宋体" w:eastAsia="仿宋_GB2312"/>
                <w:color w:val="000000"/>
                <w:sz w:val="18"/>
                <w:szCs w:val="18"/>
              </w:rPr>
              <w:t>5217336</w:t>
            </w:r>
          </w:p>
        </w:tc>
      </w:tr>
      <w:tr w14:paraId="0384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427" w:type="dxa"/>
            <w:vAlign w:val="center"/>
          </w:tcPr>
          <w:p w14:paraId="4E151900">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10" w:type="dxa"/>
            <w:vMerge w:val="continue"/>
            <w:vAlign w:val="center"/>
          </w:tcPr>
          <w:p w14:paraId="486E9C96">
            <w:pPr>
              <w:jc w:val="center"/>
              <w:rPr>
                <w:rFonts w:ascii="仿宋_GB2312" w:hAnsi="宋体" w:eastAsia="仿宋_GB2312"/>
                <w:color w:val="000000"/>
                <w:sz w:val="18"/>
                <w:szCs w:val="18"/>
              </w:rPr>
            </w:pPr>
          </w:p>
        </w:tc>
        <w:tc>
          <w:tcPr>
            <w:tcW w:w="708" w:type="dxa"/>
            <w:vAlign w:val="center"/>
          </w:tcPr>
          <w:p w14:paraId="26E0450F">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560" w:type="dxa"/>
            <w:vAlign w:val="center"/>
          </w:tcPr>
          <w:p w14:paraId="6200ED59">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w:t>
            </w:r>
          </w:p>
        </w:tc>
        <w:tc>
          <w:tcPr>
            <w:tcW w:w="2835" w:type="dxa"/>
            <w:vMerge w:val="continue"/>
            <w:vAlign w:val="center"/>
          </w:tcPr>
          <w:p w14:paraId="4C9A96E1">
            <w:pPr>
              <w:rPr>
                <w:rFonts w:ascii="仿宋_GB2312" w:hAnsi="宋体" w:eastAsia="仿宋_GB2312"/>
                <w:color w:val="000000"/>
                <w:sz w:val="18"/>
                <w:szCs w:val="18"/>
              </w:rPr>
            </w:pPr>
          </w:p>
        </w:tc>
        <w:tc>
          <w:tcPr>
            <w:tcW w:w="1134" w:type="dxa"/>
            <w:vMerge w:val="continue"/>
            <w:vAlign w:val="center"/>
          </w:tcPr>
          <w:p w14:paraId="2A95B9E9">
            <w:pPr>
              <w:rPr>
                <w:rFonts w:ascii="仿宋_GB2312" w:hAnsi="宋体" w:eastAsia="仿宋_GB2312"/>
                <w:color w:val="000000"/>
                <w:sz w:val="18"/>
                <w:szCs w:val="18"/>
              </w:rPr>
            </w:pPr>
          </w:p>
        </w:tc>
        <w:tc>
          <w:tcPr>
            <w:tcW w:w="708" w:type="dxa"/>
            <w:vMerge w:val="continue"/>
            <w:vAlign w:val="center"/>
          </w:tcPr>
          <w:p w14:paraId="63540606">
            <w:pPr>
              <w:rPr>
                <w:rFonts w:ascii="仿宋_GB2312" w:hAnsi="宋体" w:eastAsia="仿宋_GB2312"/>
                <w:color w:val="000000"/>
                <w:sz w:val="18"/>
                <w:szCs w:val="18"/>
              </w:rPr>
            </w:pPr>
          </w:p>
        </w:tc>
        <w:tc>
          <w:tcPr>
            <w:tcW w:w="1701" w:type="dxa"/>
            <w:vMerge w:val="continue"/>
            <w:vAlign w:val="center"/>
          </w:tcPr>
          <w:p w14:paraId="5AC432F3">
            <w:pPr>
              <w:rPr>
                <w:rFonts w:ascii="仿宋_GB2312" w:hAnsi="宋体" w:eastAsia="仿宋_GB2312"/>
                <w:color w:val="000000"/>
                <w:sz w:val="15"/>
                <w:szCs w:val="15"/>
              </w:rPr>
            </w:pPr>
          </w:p>
        </w:tc>
        <w:tc>
          <w:tcPr>
            <w:tcW w:w="851" w:type="dxa"/>
            <w:vMerge w:val="continue"/>
            <w:vAlign w:val="center"/>
          </w:tcPr>
          <w:p w14:paraId="7563C20C">
            <w:pPr>
              <w:rPr>
                <w:rFonts w:ascii="仿宋_GB2312" w:hAnsi="宋体" w:eastAsia="仿宋_GB2312"/>
                <w:color w:val="000000"/>
                <w:sz w:val="18"/>
                <w:szCs w:val="18"/>
              </w:rPr>
            </w:pPr>
          </w:p>
        </w:tc>
        <w:tc>
          <w:tcPr>
            <w:tcW w:w="709" w:type="dxa"/>
            <w:vMerge w:val="continue"/>
            <w:vAlign w:val="center"/>
          </w:tcPr>
          <w:p w14:paraId="40A905A2">
            <w:pPr>
              <w:rPr>
                <w:rFonts w:ascii="仿宋_GB2312" w:hAnsi="宋体" w:eastAsia="仿宋_GB2312"/>
                <w:color w:val="000000"/>
                <w:sz w:val="18"/>
                <w:szCs w:val="18"/>
              </w:rPr>
            </w:pPr>
          </w:p>
        </w:tc>
        <w:tc>
          <w:tcPr>
            <w:tcW w:w="708" w:type="dxa"/>
            <w:vMerge w:val="continue"/>
            <w:vAlign w:val="center"/>
          </w:tcPr>
          <w:p w14:paraId="156BA17D">
            <w:pPr>
              <w:rPr>
                <w:rFonts w:ascii="仿宋_GB2312" w:hAnsi="宋体" w:eastAsia="仿宋_GB2312"/>
                <w:color w:val="000000"/>
                <w:sz w:val="18"/>
                <w:szCs w:val="18"/>
              </w:rPr>
            </w:pPr>
          </w:p>
        </w:tc>
        <w:tc>
          <w:tcPr>
            <w:tcW w:w="993" w:type="dxa"/>
            <w:vMerge w:val="continue"/>
            <w:vAlign w:val="center"/>
          </w:tcPr>
          <w:p w14:paraId="18318165">
            <w:pPr>
              <w:rPr>
                <w:rFonts w:ascii="仿宋_GB2312" w:hAnsi="宋体" w:eastAsia="仿宋_GB2312"/>
                <w:color w:val="000000"/>
                <w:sz w:val="18"/>
                <w:szCs w:val="18"/>
              </w:rPr>
            </w:pPr>
          </w:p>
        </w:tc>
        <w:tc>
          <w:tcPr>
            <w:tcW w:w="567" w:type="dxa"/>
            <w:vMerge w:val="continue"/>
            <w:vAlign w:val="center"/>
          </w:tcPr>
          <w:p w14:paraId="5C2C7EBA">
            <w:pPr>
              <w:rPr>
                <w:rFonts w:ascii="仿宋_GB2312" w:hAnsi="宋体" w:eastAsia="仿宋_GB2312"/>
                <w:color w:val="000000"/>
                <w:sz w:val="18"/>
                <w:szCs w:val="18"/>
              </w:rPr>
            </w:pPr>
          </w:p>
        </w:tc>
        <w:tc>
          <w:tcPr>
            <w:tcW w:w="992" w:type="dxa"/>
            <w:vMerge w:val="continue"/>
            <w:vAlign w:val="center"/>
          </w:tcPr>
          <w:p w14:paraId="008DB063">
            <w:pPr>
              <w:rPr>
                <w:rFonts w:ascii="仿宋_GB2312" w:hAnsi="宋体" w:eastAsia="仿宋_GB2312"/>
                <w:color w:val="000000"/>
                <w:sz w:val="18"/>
                <w:szCs w:val="18"/>
              </w:rPr>
            </w:pPr>
          </w:p>
        </w:tc>
        <w:tc>
          <w:tcPr>
            <w:tcW w:w="776" w:type="dxa"/>
            <w:vMerge w:val="continue"/>
            <w:vAlign w:val="center"/>
          </w:tcPr>
          <w:p w14:paraId="7AD8FA68">
            <w:pPr>
              <w:rPr>
                <w:rFonts w:ascii="仿宋_GB2312" w:hAnsi="宋体" w:eastAsia="仿宋_GB2312"/>
                <w:color w:val="000000"/>
                <w:sz w:val="18"/>
                <w:szCs w:val="18"/>
              </w:rPr>
            </w:pPr>
          </w:p>
        </w:tc>
      </w:tr>
      <w:tr w14:paraId="6D8A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777ECF5D">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10" w:type="dxa"/>
            <w:vMerge w:val="restart"/>
            <w:vAlign w:val="center"/>
          </w:tcPr>
          <w:p w14:paraId="73694A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708" w:type="dxa"/>
            <w:vAlign w:val="center"/>
          </w:tcPr>
          <w:p w14:paraId="0815780B">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560" w:type="dxa"/>
            <w:vAlign w:val="center"/>
          </w:tcPr>
          <w:p w14:paraId="06BD81FB">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申请条件；申请所需材料；申请流程和办理时限；申请受理（办理）机构；受理地点；咨询电话、监督电话等。</w:t>
            </w:r>
          </w:p>
        </w:tc>
        <w:tc>
          <w:tcPr>
            <w:tcW w:w="2835" w:type="dxa"/>
            <w:vMerge w:val="restart"/>
            <w:vAlign w:val="center"/>
          </w:tcPr>
          <w:p w14:paraId="5B8209DE">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Merge w:val="restart"/>
            <w:vAlign w:val="center"/>
          </w:tcPr>
          <w:p w14:paraId="30CE9F6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p w14:paraId="4218B977">
            <w:pPr>
              <w:rPr>
                <w:rFonts w:ascii="仿宋_GB2312" w:hAnsi="宋体" w:eastAsia="仿宋_GB2312"/>
                <w:color w:val="000000"/>
                <w:sz w:val="18"/>
                <w:szCs w:val="18"/>
              </w:rPr>
            </w:pPr>
          </w:p>
          <w:p w14:paraId="059AE1ED">
            <w:pPr>
              <w:rPr>
                <w:rFonts w:ascii="仿宋_GB2312" w:hAnsi="宋体" w:eastAsia="仿宋_GB2312"/>
                <w:color w:val="000000"/>
                <w:sz w:val="18"/>
                <w:szCs w:val="18"/>
              </w:rPr>
            </w:pPr>
          </w:p>
        </w:tc>
        <w:tc>
          <w:tcPr>
            <w:tcW w:w="708" w:type="dxa"/>
            <w:vMerge w:val="restart"/>
            <w:vAlign w:val="center"/>
          </w:tcPr>
          <w:p w14:paraId="0E393412">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701" w:type="dxa"/>
            <w:vMerge w:val="restart"/>
            <w:vAlign w:val="center"/>
          </w:tcPr>
          <w:p w14:paraId="1A44020B">
            <w:pPr>
              <w:rPr>
                <w:sz w:val="15"/>
                <w:szCs w:val="15"/>
              </w:rPr>
            </w:pPr>
            <w:r>
              <w:rPr>
                <w:rFonts w:hint="eastAsia" w:ascii="仿宋_GB2312" w:hAnsi="宋体" w:eastAsia="仿宋_GB2312"/>
                <w:color w:val="000000"/>
                <w:sz w:val="18"/>
                <w:szCs w:val="18"/>
              </w:rPr>
              <w:t>■政府网站</w:t>
            </w:r>
          </w:p>
        </w:tc>
        <w:tc>
          <w:tcPr>
            <w:tcW w:w="851" w:type="dxa"/>
            <w:vMerge w:val="restart"/>
            <w:vAlign w:val="center"/>
          </w:tcPr>
          <w:p w14:paraId="50F94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D9F3B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03BC1F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vAlign w:val="center"/>
          </w:tcPr>
          <w:p w14:paraId="228BBB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373379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4AAB027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210019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0BBE8F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2EAE295F">
            <w:pPr>
              <w:jc w:val="center"/>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1458B5C1">
            <w:pPr>
              <w:rPr>
                <w:rFonts w:ascii="仿宋_GB2312" w:hAnsi="宋体" w:eastAsia="仿宋_GB2312"/>
                <w:color w:val="000000"/>
                <w:sz w:val="18"/>
                <w:szCs w:val="18"/>
              </w:rPr>
            </w:pPr>
            <w:r>
              <w:rPr>
                <w:rFonts w:hint="eastAsia" w:ascii="仿宋_GB2312" w:hAnsi="宋体" w:eastAsia="仿宋_GB2312"/>
                <w:color w:val="000000"/>
                <w:sz w:val="18"/>
                <w:szCs w:val="18"/>
              </w:rPr>
              <w:t>5217336</w:t>
            </w:r>
          </w:p>
        </w:tc>
      </w:tr>
      <w:tr w14:paraId="10EF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48CFD25F">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10" w:type="dxa"/>
            <w:vMerge w:val="continue"/>
            <w:vAlign w:val="center"/>
          </w:tcPr>
          <w:p w14:paraId="36FA47A3">
            <w:pPr>
              <w:jc w:val="center"/>
              <w:rPr>
                <w:rFonts w:ascii="仿宋_GB2312" w:hAnsi="宋体" w:eastAsia="仿宋_GB2312"/>
                <w:color w:val="000000"/>
                <w:sz w:val="18"/>
                <w:szCs w:val="18"/>
              </w:rPr>
            </w:pPr>
          </w:p>
        </w:tc>
        <w:tc>
          <w:tcPr>
            <w:tcW w:w="708" w:type="dxa"/>
            <w:vAlign w:val="center"/>
          </w:tcPr>
          <w:p w14:paraId="378B0285">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560" w:type="dxa"/>
            <w:vAlign w:val="center"/>
          </w:tcPr>
          <w:p w14:paraId="5A53D092">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2835" w:type="dxa"/>
            <w:vMerge w:val="continue"/>
            <w:vAlign w:val="center"/>
          </w:tcPr>
          <w:p w14:paraId="2298E37A">
            <w:pPr>
              <w:rPr>
                <w:rFonts w:ascii="仿宋_GB2312" w:hAnsi="宋体" w:eastAsia="仿宋_GB2312"/>
                <w:color w:val="000000"/>
                <w:sz w:val="18"/>
                <w:szCs w:val="18"/>
              </w:rPr>
            </w:pPr>
          </w:p>
        </w:tc>
        <w:tc>
          <w:tcPr>
            <w:tcW w:w="1134" w:type="dxa"/>
            <w:vMerge w:val="continue"/>
            <w:vAlign w:val="center"/>
          </w:tcPr>
          <w:p w14:paraId="749941ED">
            <w:pPr>
              <w:rPr>
                <w:rFonts w:ascii="仿宋_GB2312" w:hAnsi="宋体" w:eastAsia="仿宋_GB2312"/>
                <w:color w:val="000000"/>
                <w:sz w:val="18"/>
                <w:szCs w:val="18"/>
              </w:rPr>
            </w:pPr>
          </w:p>
        </w:tc>
        <w:tc>
          <w:tcPr>
            <w:tcW w:w="708" w:type="dxa"/>
            <w:vMerge w:val="continue"/>
            <w:vAlign w:val="center"/>
          </w:tcPr>
          <w:p w14:paraId="2E152800">
            <w:pPr>
              <w:rPr>
                <w:rFonts w:ascii="仿宋_GB2312" w:hAnsi="宋体" w:eastAsia="仿宋_GB2312"/>
                <w:color w:val="000000"/>
                <w:sz w:val="18"/>
                <w:szCs w:val="18"/>
              </w:rPr>
            </w:pPr>
          </w:p>
        </w:tc>
        <w:tc>
          <w:tcPr>
            <w:tcW w:w="1701" w:type="dxa"/>
            <w:vMerge w:val="continue"/>
            <w:vAlign w:val="center"/>
          </w:tcPr>
          <w:p w14:paraId="153245FD">
            <w:pPr>
              <w:rPr>
                <w:rFonts w:ascii="仿宋_GB2312" w:hAnsi="宋体" w:eastAsia="仿宋_GB2312"/>
                <w:color w:val="000000"/>
                <w:sz w:val="15"/>
                <w:szCs w:val="15"/>
              </w:rPr>
            </w:pPr>
          </w:p>
        </w:tc>
        <w:tc>
          <w:tcPr>
            <w:tcW w:w="851" w:type="dxa"/>
            <w:vMerge w:val="continue"/>
            <w:vAlign w:val="center"/>
          </w:tcPr>
          <w:p w14:paraId="492CFAFC">
            <w:pPr>
              <w:jc w:val="center"/>
              <w:rPr>
                <w:rFonts w:ascii="仿宋_GB2312" w:hAnsi="宋体" w:eastAsia="仿宋_GB2312"/>
                <w:color w:val="000000"/>
                <w:sz w:val="18"/>
                <w:szCs w:val="18"/>
              </w:rPr>
            </w:pPr>
          </w:p>
        </w:tc>
        <w:tc>
          <w:tcPr>
            <w:tcW w:w="709" w:type="dxa"/>
            <w:vMerge w:val="continue"/>
            <w:vAlign w:val="center"/>
          </w:tcPr>
          <w:p w14:paraId="6BE07B39">
            <w:pPr>
              <w:jc w:val="center"/>
              <w:rPr>
                <w:rFonts w:ascii="仿宋_GB2312" w:hAnsi="宋体" w:eastAsia="仿宋_GB2312"/>
                <w:color w:val="000000"/>
                <w:sz w:val="18"/>
                <w:szCs w:val="18"/>
              </w:rPr>
            </w:pPr>
          </w:p>
        </w:tc>
        <w:tc>
          <w:tcPr>
            <w:tcW w:w="708" w:type="dxa"/>
            <w:vMerge w:val="continue"/>
            <w:vAlign w:val="center"/>
          </w:tcPr>
          <w:p w14:paraId="35BDF5A6">
            <w:pPr>
              <w:jc w:val="center"/>
              <w:rPr>
                <w:rFonts w:ascii="仿宋_GB2312" w:hAnsi="宋体" w:eastAsia="仿宋_GB2312"/>
                <w:color w:val="000000"/>
                <w:sz w:val="18"/>
                <w:szCs w:val="18"/>
              </w:rPr>
            </w:pPr>
          </w:p>
        </w:tc>
        <w:tc>
          <w:tcPr>
            <w:tcW w:w="993" w:type="dxa"/>
            <w:vMerge w:val="continue"/>
            <w:vAlign w:val="center"/>
          </w:tcPr>
          <w:p w14:paraId="721EB914">
            <w:pPr>
              <w:jc w:val="center"/>
              <w:rPr>
                <w:rFonts w:ascii="仿宋_GB2312" w:hAnsi="宋体" w:eastAsia="仿宋_GB2312"/>
                <w:color w:val="000000"/>
                <w:sz w:val="18"/>
                <w:szCs w:val="18"/>
              </w:rPr>
            </w:pPr>
          </w:p>
        </w:tc>
        <w:tc>
          <w:tcPr>
            <w:tcW w:w="567" w:type="dxa"/>
            <w:vMerge w:val="continue"/>
            <w:vAlign w:val="center"/>
          </w:tcPr>
          <w:p w14:paraId="3F05E3DC">
            <w:pPr>
              <w:jc w:val="center"/>
              <w:rPr>
                <w:rFonts w:ascii="仿宋_GB2312" w:hAnsi="宋体" w:eastAsia="仿宋_GB2312"/>
                <w:color w:val="000000"/>
                <w:sz w:val="18"/>
                <w:szCs w:val="18"/>
              </w:rPr>
            </w:pPr>
          </w:p>
        </w:tc>
        <w:tc>
          <w:tcPr>
            <w:tcW w:w="992" w:type="dxa"/>
            <w:vMerge w:val="continue"/>
            <w:vAlign w:val="center"/>
          </w:tcPr>
          <w:p w14:paraId="33891991">
            <w:pPr>
              <w:jc w:val="center"/>
              <w:rPr>
                <w:rFonts w:ascii="仿宋_GB2312" w:hAnsi="宋体" w:eastAsia="仿宋_GB2312"/>
                <w:color w:val="000000"/>
                <w:sz w:val="18"/>
                <w:szCs w:val="18"/>
              </w:rPr>
            </w:pPr>
          </w:p>
        </w:tc>
        <w:tc>
          <w:tcPr>
            <w:tcW w:w="776" w:type="dxa"/>
            <w:vMerge w:val="continue"/>
            <w:vAlign w:val="center"/>
          </w:tcPr>
          <w:p w14:paraId="35089183">
            <w:pPr>
              <w:jc w:val="center"/>
              <w:rPr>
                <w:rFonts w:ascii="仿宋_GB2312" w:hAnsi="宋体" w:eastAsia="仿宋_GB2312"/>
                <w:color w:val="000000"/>
                <w:sz w:val="18"/>
                <w:szCs w:val="18"/>
              </w:rPr>
            </w:pPr>
          </w:p>
        </w:tc>
      </w:tr>
      <w:tr w14:paraId="69B9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3B6C9A18">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10" w:type="dxa"/>
            <w:vMerge w:val="continue"/>
            <w:vAlign w:val="center"/>
          </w:tcPr>
          <w:p w14:paraId="07F2D614">
            <w:pPr>
              <w:jc w:val="center"/>
              <w:rPr>
                <w:rFonts w:ascii="仿宋_GB2312" w:hAnsi="宋体" w:eastAsia="仿宋_GB2312"/>
                <w:color w:val="000000"/>
                <w:sz w:val="18"/>
                <w:szCs w:val="18"/>
              </w:rPr>
            </w:pPr>
          </w:p>
        </w:tc>
        <w:tc>
          <w:tcPr>
            <w:tcW w:w="708" w:type="dxa"/>
            <w:vAlign w:val="center"/>
          </w:tcPr>
          <w:p w14:paraId="1557BD55">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560" w:type="dxa"/>
            <w:vAlign w:val="center"/>
          </w:tcPr>
          <w:p w14:paraId="0C841FC8">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申请所需材料；申请方式、流程；申请受理（办理）机构；受理地点；咨询电话、监督电话等。</w:t>
            </w:r>
          </w:p>
        </w:tc>
        <w:tc>
          <w:tcPr>
            <w:tcW w:w="2835" w:type="dxa"/>
            <w:vMerge w:val="continue"/>
            <w:vAlign w:val="center"/>
          </w:tcPr>
          <w:p w14:paraId="6C6BD7A5">
            <w:pPr>
              <w:rPr>
                <w:rFonts w:ascii="仿宋_GB2312" w:hAnsi="宋体" w:eastAsia="仿宋_GB2312"/>
                <w:color w:val="000000"/>
                <w:sz w:val="18"/>
                <w:szCs w:val="18"/>
              </w:rPr>
            </w:pPr>
          </w:p>
        </w:tc>
        <w:tc>
          <w:tcPr>
            <w:tcW w:w="1134" w:type="dxa"/>
            <w:vMerge w:val="continue"/>
            <w:vAlign w:val="center"/>
          </w:tcPr>
          <w:p w14:paraId="63064AE3">
            <w:pPr>
              <w:rPr>
                <w:rFonts w:ascii="仿宋_GB2312" w:hAnsi="宋体" w:eastAsia="仿宋_GB2312"/>
                <w:color w:val="000000"/>
                <w:sz w:val="18"/>
                <w:szCs w:val="18"/>
              </w:rPr>
            </w:pPr>
          </w:p>
        </w:tc>
        <w:tc>
          <w:tcPr>
            <w:tcW w:w="708" w:type="dxa"/>
            <w:vMerge w:val="continue"/>
            <w:vAlign w:val="center"/>
          </w:tcPr>
          <w:p w14:paraId="43A36F47">
            <w:pPr>
              <w:rPr>
                <w:rFonts w:ascii="仿宋_GB2312" w:hAnsi="宋体" w:eastAsia="仿宋_GB2312"/>
                <w:color w:val="000000"/>
                <w:sz w:val="18"/>
                <w:szCs w:val="18"/>
              </w:rPr>
            </w:pPr>
          </w:p>
        </w:tc>
        <w:tc>
          <w:tcPr>
            <w:tcW w:w="1701" w:type="dxa"/>
            <w:vMerge w:val="continue"/>
            <w:vAlign w:val="center"/>
          </w:tcPr>
          <w:p w14:paraId="3B9E6CB8">
            <w:pPr>
              <w:rPr>
                <w:rFonts w:ascii="仿宋_GB2312" w:hAnsi="宋体" w:eastAsia="仿宋_GB2312"/>
                <w:color w:val="000000"/>
                <w:sz w:val="18"/>
                <w:szCs w:val="18"/>
              </w:rPr>
            </w:pPr>
          </w:p>
        </w:tc>
        <w:tc>
          <w:tcPr>
            <w:tcW w:w="851" w:type="dxa"/>
            <w:vMerge w:val="continue"/>
            <w:vAlign w:val="center"/>
          </w:tcPr>
          <w:p w14:paraId="06C922BF">
            <w:pPr>
              <w:rPr>
                <w:rFonts w:ascii="仿宋_GB2312" w:hAnsi="宋体" w:eastAsia="仿宋_GB2312"/>
                <w:color w:val="000000"/>
                <w:sz w:val="18"/>
                <w:szCs w:val="18"/>
              </w:rPr>
            </w:pPr>
          </w:p>
        </w:tc>
        <w:tc>
          <w:tcPr>
            <w:tcW w:w="709" w:type="dxa"/>
            <w:vMerge w:val="continue"/>
            <w:vAlign w:val="center"/>
          </w:tcPr>
          <w:p w14:paraId="5B227479">
            <w:pPr>
              <w:rPr>
                <w:rFonts w:ascii="仿宋_GB2312" w:hAnsi="宋体" w:eastAsia="仿宋_GB2312"/>
                <w:color w:val="000000"/>
                <w:sz w:val="18"/>
                <w:szCs w:val="18"/>
              </w:rPr>
            </w:pPr>
          </w:p>
        </w:tc>
        <w:tc>
          <w:tcPr>
            <w:tcW w:w="708" w:type="dxa"/>
            <w:vMerge w:val="continue"/>
            <w:vAlign w:val="center"/>
          </w:tcPr>
          <w:p w14:paraId="0B64A43A">
            <w:pPr>
              <w:rPr>
                <w:rFonts w:ascii="仿宋_GB2312" w:hAnsi="宋体" w:eastAsia="仿宋_GB2312"/>
                <w:color w:val="000000"/>
                <w:sz w:val="18"/>
                <w:szCs w:val="18"/>
              </w:rPr>
            </w:pPr>
          </w:p>
        </w:tc>
        <w:tc>
          <w:tcPr>
            <w:tcW w:w="993" w:type="dxa"/>
            <w:vMerge w:val="continue"/>
            <w:vAlign w:val="center"/>
          </w:tcPr>
          <w:p w14:paraId="57F8A173">
            <w:pPr>
              <w:rPr>
                <w:rFonts w:ascii="仿宋_GB2312" w:hAnsi="宋体" w:eastAsia="仿宋_GB2312"/>
                <w:color w:val="000000"/>
                <w:sz w:val="18"/>
                <w:szCs w:val="18"/>
              </w:rPr>
            </w:pPr>
          </w:p>
        </w:tc>
        <w:tc>
          <w:tcPr>
            <w:tcW w:w="567" w:type="dxa"/>
            <w:vMerge w:val="continue"/>
            <w:vAlign w:val="center"/>
          </w:tcPr>
          <w:p w14:paraId="1E928E42">
            <w:pPr>
              <w:rPr>
                <w:rFonts w:ascii="仿宋_GB2312" w:hAnsi="宋体" w:eastAsia="仿宋_GB2312"/>
                <w:color w:val="000000"/>
                <w:sz w:val="18"/>
                <w:szCs w:val="18"/>
              </w:rPr>
            </w:pPr>
          </w:p>
        </w:tc>
        <w:tc>
          <w:tcPr>
            <w:tcW w:w="992" w:type="dxa"/>
            <w:vMerge w:val="continue"/>
            <w:vAlign w:val="center"/>
          </w:tcPr>
          <w:p w14:paraId="3FE2B93B">
            <w:pPr>
              <w:rPr>
                <w:rFonts w:ascii="仿宋_GB2312" w:hAnsi="宋体" w:eastAsia="仿宋_GB2312"/>
                <w:color w:val="000000"/>
                <w:sz w:val="18"/>
                <w:szCs w:val="18"/>
              </w:rPr>
            </w:pPr>
          </w:p>
        </w:tc>
        <w:tc>
          <w:tcPr>
            <w:tcW w:w="776" w:type="dxa"/>
            <w:vMerge w:val="continue"/>
            <w:vAlign w:val="center"/>
          </w:tcPr>
          <w:p w14:paraId="04D85FD2">
            <w:pPr>
              <w:rPr>
                <w:rFonts w:ascii="仿宋_GB2312" w:hAnsi="宋体" w:eastAsia="仿宋_GB2312"/>
                <w:color w:val="000000"/>
                <w:sz w:val="18"/>
                <w:szCs w:val="18"/>
              </w:rPr>
            </w:pPr>
          </w:p>
        </w:tc>
      </w:tr>
      <w:tr w14:paraId="08FC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170D6284">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10" w:type="dxa"/>
            <w:vMerge w:val="continue"/>
            <w:vAlign w:val="center"/>
          </w:tcPr>
          <w:p w14:paraId="3492DDC7">
            <w:pPr>
              <w:jc w:val="center"/>
              <w:rPr>
                <w:rFonts w:ascii="仿宋_GB2312" w:hAnsi="宋体" w:eastAsia="仿宋_GB2312"/>
                <w:color w:val="000000"/>
                <w:sz w:val="18"/>
                <w:szCs w:val="18"/>
              </w:rPr>
            </w:pPr>
          </w:p>
        </w:tc>
        <w:tc>
          <w:tcPr>
            <w:tcW w:w="708" w:type="dxa"/>
            <w:vAlign w:val="center"/>
          </w:tcPr>
          <w:p w14:paraId="5D715B96">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560" w:type="dxa"/>
            <w:vAlign w:val="center"/>
          </w:tcPr>
          <w:p w14:paraId="65344168">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申请所需材料；申请方式、流程；申请受理（办理）机构；受理地点；咨询电话、监督电话等。</w:t>
            </w:r>
          </w:p>
        </w:tc>
        <w:tc>
          <w:tcPr>
            <w:tcW w:w="2835" w:type="dxa"/>
            <w:vMerge w:val="continue"/>
            <w:vAlign w:val="center"/>
          </w:tcPr>
          <w:p w14:paraId="404AC4A7">
            <w:pPr>
              <w:rPr>
                <w:rFonts w:ascii="仿宋_GB2312" w:hAnsi="宋体" w:eastAsia="仿宋_GB2312"/>
                <w:color w:val="000000"/>
                <w:sz w:val="18"/>
                <w:szCs w:val="18"/>
              </w:rPr>
            </w:pPr>
          </w:p>
        </w:tc>
        <w:tc>
          <w:tcPr>
            <w:tcW w:w="1134" w:type="dxa"/>
            <w:vMerge w:val="continue"/>
            <w:vAlign w:val="center"/>
          </w:tcPr>
          <w:p w14:paraId="52560FD0">
            <w:pPr>
              <w:rPr>
                <w:rFonts w:ascii="仿宋_GB2312" w:hAnsi="宋体" w:eastAsia="仿宋_GB2312"/>
                <w:color w:val="000000"/>
                <w:sz w:val="18"/>
                <w:szCs w:val="18"/>
              </w:rPr>
            </w:pPr>
          </w:p>
        </w:tc>
        <w:tc>
          <w:tcPr>
            <w:tcW w:w="708" w:type="dxa"/>
            <w:vMerge w:val="continue"/>
            <w:vAlign w:val="center"/>
          </w:tcPr>
          <w:p w14:paraId="18DAC5F5">
            <w:pPr>
              <w:rPr>
                <w:rFonts w:ascii="仿宋_GB2312" w:hAnsi="宋体" w:eastAsia="仿宋_GB2312"/>
                <w:color w:val="000000"/>
                <w:sz w:val="18"/>
                <w:szCs w:val="18"/>
              </w:rPr>
            </w:pPr>
          </w:p>
        </w:tc>
        <w:tc>
          <w:tcPr>
            <w:tcW w:w="1701" w:type="dxa"/>
            <w:vMerge w:val="continue"/>
            <w:vAlign w:val="center"/>
          </w:tcPr>
          <w:p w14:paraId="38F1959C">
            <w:pPr>
              <w:rPr>
                <w:rFonts w:ascii="仿宋_GB2312" w:hAnsi="宋体" w:eastAsia="仿宋_GB2312"/>
                <w:color w:val="000000"/>
                <w:sz w:val="18"/>
                <w:szCs w:val="18"/>
              </w:rPr>
            </w:pPr>
          </w:p>
        </w:tc>
        <w:tc>
          <w:tcPr>
            <w:tcW w:w="851" w:type="dxa"/>
            <w:vMerge w:val="continue"/>
            <w:vAlign w:val="center"/>
          </w:tcPr>
          <w:p w14:paraId="282173A4">
            <w:pPr>
              <w:rPr>
                <w:rFonts w:ascii="仿宋_GB2312" w:hAnsi="宋体" w:eastAsia="仿宋_GB2312"/>
                <w:color w:val="000000"/>
                <w:sz w:val="18"/>
                <w:szCs w:val="18"/>
              </w:rPr>
            </w:pPr>
          </w:p>
        </w:tc>
        <w:tc>
          <w:tcPr>
            <w:tcW w:w="709" w:type="dxa"/>
            <w:vMerge w:val="continue"/>
            <w:vAlign w:val="center"/>
          </w:tcPr>
          <w:p w14:paraId="1275EF2D">
            <w:pPr>
              <w:rPr>
                <w:rFonts w:ascii="仿宋_GB2312" w:hAnsi="宋体" w:eastAsia="仿宋_GB2312"/>
                <w:color w:val="000000"/>
                <w:sz w:val="18"/>
                <w:szCs w:val="18"/>
              </w:rPr>
            </w:pPr>
          </w:p>
        </w:tc>
        <w:tc>
          <w:tcPr>
            <w:tcW w:w="708" w:type="dxa"/>
            <w:vMerge w:val="continue"/>
            <w:vAlign w:val="center"/>
          </w:tcPr>
          <w:p w14:paraId="30C89133">
            <w:pPr>
              <w:rPr>
                <w:rFonts w:ascii="仿宋_GB2312" w:hAnsi="宋体" w:eastAsia="仿宋_GB2312"/>
                <w:color w:val="000000"/>
                <w:sz w:val="18"/>
                <w:szCs w:val="18"/>
              </w:rPr>
            </w:pPr>
          </w:p>
        </w:tc>
        <w:tc>
          <w:tcPr>
            <w:tcW w:w="993" w:type="dxa"/>
            <w:vMerge w:val="continue"/>
            <w:vAlign w:val="center"/>
          </w:tcPr>
          <w:p w14:paraId="7342241A">
            <w:pPr>
              <w:rPr>
                <w:rFonts w:ascii="仿宋_GB2312" w:hAnsi="宋体" w:eastAsia="仿宋_GB2312"/>
                <w:color w:val="000000"/>
                <w:sz w:val="18"/>
                <w:szCs w:val="18"/>
              </w:rPr>
            </w:pPr>
          </w:p>
        </w:tc>
        <w:tc>
          <w:tcPr>
            <w:tcW w:w="567" w:type="dxa"/>
            <w:vMerge w:val="continue"/>
            <w:vAlign w:val="center"/>
          </w:tcPr>
          <w:p w14:paraId="6D3D2690">
            <w:pPr>
              <w:rPr>
                <w:rFonts w:ascii="仿宋_GB2312" w:hAnsi="宋体" w:eastAsia="仿宋_GB2312"/>
                <w:color w:val="000000"/>
                <w:sz w:val="18"/>
                <w:szCs w:val="18"/>
              </w:rPr>
            </w:pPr>
          </w:p>
        </w:tc>
        <w:tc>
          <w:tcPr>
            <w:tcW w:w="992" w:type="dxa"/>
            <w:vMerge w:val="continue"/>
            <w:vAlign w:val="center"/>
          </w:tcPr>
          <w:p w14:paraId="02EC5981">
            <w:pPr>
              <w:rPr>
                <w:rFonts w:ascii="仿宋_GB2312" w:hAnsi="宋体" w:eastAsia="仿宋_GB2312"/>
                <w:color w:val="000000"/>
                <w:sz w:val="18"/>
                <w:szCs w:val="18"/>
              </w:rPr>
            </w:pPr>
          </w:p>
        </w:tc>
        <w:tc>
          <w:tcPr>
            <w:tcW w:w="776" w:type="dxa"/>
            <w:vMerge w:val="continue"/>
            <w:vAlign w:val="center"/>
          </w:tcPr>
          <w:p w14:paraId="1D0F0BD2">
            <w:pPr>
              <w:rPr>
                <w:rFonts w:ascii="仿宋_GB2312" w:hAnsi="宋体" w:eastAsia="仿宋_GB2312"/>
                <w:color w:val="000000"/>
                <w:sz w:val="18"/>
                <w:szCs w:val="18"/>
              </w:rPr>
            </w:pPr>
          </w:p>
        </w:tc>
      </w:tr>
      <w:tr w14:paraId="7A6F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2FBB6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10" w:type="dxa"/>
            <w:vAlign w:val="center"/>
          </w:tcPr>
          <w:p w14:paraId="598389ED">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708" w:type="dxa"/>
            <w:vAlign w:val="center"/>
          </w:tcPr>
          <w:p w14:paraId="0D41BE97">
            <w:pPr>
              <w:jc w:val="cente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560" w:type="dxa"/>
            <w:vAlign w:val="center"/>
          </w:tcPr>
          <w:p w14:paraId="1C8C58C4">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w:t>
            </w:r>
          </w:p>
        </w:tc>
        <w:tc>
          <w:tcPr>
            <w:tcW w:w="2835" w:type="dxa"/>
            <w:vMerge w:val="restart"/>
            <w:vAlign w:val="center"/>
          </w:tcPr>
          <w:p w14:paraId="219A773B">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134" w:type="dxa"/>
            <w:vMerge w:val="restart"/>
            <w:vAlign w:val="center"/>
          </w:tcPr>
          <w:p w14:paraId="615B9F85">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w:t>
            </w:r>
          </w:p>
          <w:p w14:paraId="43B913D3">
            <w:pPr>
              <w:rPr>
                <w:rFonts w:ascii="仿宋_GB2312" w:hAnsi="宋体" w:eastAsia="仿宋_GB2312"/>
                <w:color w:val="000000"/>
                <w:sz w:val="18"/>
                <w:szCs w:val="18"/>
              </w:rPr>
            </w:pPr>
          </w:p>
          <w:p w14:paraId="0127FDDF">
            <w:pPr>
              <w:rPr>
                <w:rFonts w:ascii="仿宋_GB2312" w:hAnsi="宋体" w:eastAsia="仿宋_GB2312"/>
                <w:color w:val="000000"/>
                <w:sz w:val="18"/>
                <w:szCs w:val="18"/>
              </w:rPr>
            </w:pPr>
          </w:p>
        </w:tc>
        <w:tc>
          <w:tcPr>
            <w:tcW w:w="708" w:type="dxa"/>
            <w:vMerge w:val="restart"/>
            <w:vAlign w:val="center"/>
          </w:tcPr>
          <w:p w14:paraId="5989C746">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701" w:type="dxa"/>
            <w:vMerge w:val="restart"/>
            <w:vAlign w:val="center"/>
          </w:tcPr>
          <w:p w14:paraId="27D60E31">
            <w:pPr>
              <w:rPr>
                <w:sz w:val="15"/>
                <w:szCs w:val="15"/>
              </w:rPr>
            </w:pPr>
            <w:r>
              <w:rPr>
                <w:rFonts w:hint="eastAsia" w:ascii="仿宋_GB2312" w:hAnsi="宋体" w:eastAsia="仿宋_GB2312"/>
                <w:color w:val="000000"/>
                <w:sz w:val="18"/>
                <w:szCs w:val="18"/>
              </w:rPr>
              <w:t>■政府网站</w:t>
            </w:r>
          </w:p>
        </w:tc>
        <w:tc>
          <w:tcPr>
            <w:tcW w:w="851" w:type="dxa"/>
            <w:vMerge w:val="restart"/>
            <w:vAlign w:val="center"/>
          </w:tcPr>
          <w:p w14:paraId="1A82AF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309E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51DA12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Merge w:val="restart"/>
            <w:vAlign w:val="center"/>
          </w:tcPr>
          <w:p w14:paraId="66A422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Merge w:val="restart"/>
            <w:vAlign w:val="center"/>
          </w:tcPr>
          <w:p w14:paraId="54159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4DA62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Merge w:val="restart"/>
            <w:vAlign w:val="center"/>
          </w:tcPr>
          <w:p w14:paraId="410957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Merge w:val="restart"/>
            <w:vAlign w:val="center"/>
          </w:tcPr>
          <w:p w14:paraId="7602A3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6" w:type="dxa"/>
            <w:vMerge w:val="restart"/>
            <w:vAlign w:val="center"/>
          </w:tcPr>
          <w:p w14:paraId="7FAB2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0477-</w:t>
            </w:r>
          </w:p>
          <w:p w14:paraId="05A91A91">
            <w:pPr>
              <w:rPr>
                <w:rFonts w:ascii="仿宋_GB2312" w:hAnsi="宋体" w:eastAsia="仿宋_GB2312"/>
                <w:color w:val="000000"/>
                <w:sz w:val="18"/>
                <w:szCs w:val="18"/>
              </w:rPr>
            </w:pPr>
            <w:r>
              <w:rPr>
                <w:rFonts w:hint="eastAsia" w:ascii="仿宋_GB2312" w:hAnsi="宋体" w:eastAsia="仿宋_GB2312"/>
                <w:color w:val="000000"/>
                <w:sz w:val="18"/>
                <w:szCs w:val="18"/>
              </w:rPr>
              <w:t>5217336</w:t>
            </w:r>
          </w:p>
        </w:tc>
      </w:tr>
      <w:tr w14:paraId="0B32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A6EF4EF">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10" w:type="dxa"/>
            <w:vAlign w:val="center"/>
          </w:tcPr>
          <w:p w14:paraId="0799F966">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708" w:type="dxa"/>
            <w:vAlign w:val="center"/>
          </w:tcPr>
          <w:p w14:paraId="68122678">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560" w:type="dxa"/>
            <w:vAlign w:val="center"/>
          </w:tcPr>
          <w:p w14:paraId="067BE658">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公众提出的意见建议及回复情况；公开突发事件应对情况等。在收集分析研判舆情的基础上，针对舆论关注的焦点、热点和关键问题的互动回应内容。</w:t>
            </w:r>
          </w:p>
        </w:tc>
        <w:tc>
          <w:tcPr>
            <w:tcW w:w="2835" w:type="dxa"/>
            <w:vMerge w:val="continue"/>
            <w:vAlign w:val="center"/>
          </w:tcPr>
          <w:p w14:paraId="00E1D585">
            <w:pPr>
              <w:rPr>
                <w:rFonts w:ascii="仿宋_GB2312" w:hAnsi="宋体" w:eastAsia="仿宋_GB2312"/>
                <w:color w:val="000000"/>
                <w:sz w:val="18"/>
                <w:szCs w:val="18"/>
              </w:rPr>
            </w:pPr>
          </w:p>
        </w:tc>
        <w:tc>
          <w:tcPr>
            <w:tcW w:w="1134" w:type="dxa"/>
            <w:vMerge w:val="continue"/>
            <w:vAlign w:val="center"/>
          </w:tcPr>
          <w:p w14:paraId="033ECD81">
            <w:pPr>
              <w:rPr>
                <w:rFonts w:ascii="仿宋_GB2312" w:hAnsi="宋体" w:eastAsia="仿宋_GB2312"/>
                <w:color w:val="000000"/>
                <w:sz w:val="18"/>
                <w:szCs w:val="18"/>
              </w:rPr>
            </w:pPr>
          </w:p>
        </w:tc>
        <w:tc>
          <w:tcPr>
            <w:tcW w:w="708" w:type="dxa"/>
            <w:vMerge w:val="continue"/>
            <w:vAlign w:val="center"/>
          </w:tcPr>
          <w:p w14:paraId="77BD9C97">
            <w:pPr>
              <w:rPr>
                <w:rFonts w:ascii="仿宋_GB2312" w:hAnsi="宋体" w:eastAsia="仿宋_GB2312"/>
                <w:color w:val="000000"/>
                <w:sz w:val="18"/>
                <w:szCs w:val="18"/>
              </w:rPr>
            </w:pPr>
          </w:p>
        </w:tc>
        <w:tc>
          <w:tcPr>
            <w:tcW w:w="1701" w:type="dxa"/>
            <w:vMerge w:val="continue"/>
            <w:vAlign w:val="center"/>
          </w:tcPr>
          <w:p w14:paraId="7A9408BF">
            <w:pPr>
              <w:rPr>
                <w:rFonts w:ascii="仿宋_GB2312" w:hAnsi="宋体" w:eastAsia="仿宋_GB2312"/>
                <w:color w:val="000000"/>
                <w:sz w:val="18"/>
                <w:szCs w:val="18"/>
              </w:rPr>
            </w:pPr>
          </w:p>
        </w:tc>
        <w:tc>
          <w:tcPr>
            <w:tcW w:w="851" w:type="dxa"/>
            <w:vMerge w:val="continue"/>
            <w:vAlign w:val="center"/>
          </w:tcPr>
          <w:p w14:paraId="11567A80">
            <w:pPr>
              <w:rPr>
                <w:rFonts w:ascii="仿宋_GB2312" w:hAnsi="宋体" w:eastAsia="仿宋_GB2312"/>
                <w:color w:val="000000"/>
                <w:sz w:val="18"/>
                <w:szCs w:val="18"/>
              </w:rPr>
            </w:pPr>
          </w:p>
        </w:tc>
        <w:tc>
          <w:tcPr>
            <w:tcW w:w="709" w:type="dxa"/>
            <w:vMerge w:val="continue"/>
            <w:vAlign w:val="center"/>
          </w:tcPr>
          <w:p w14:paraId="69D86B66">
            <w:pPr>
              <w:rPr>
                <w:rFonts w:ascii="仿宋_GB2312" w:hAnsi="宋体" w:eastAsia="仿宋_GB2312"/>
                <w:color w:val="000000"/>
                <w:sz w:val="18"/>
                <w:szCs w:val="18"/>
              </w:rPr>
            </w:pPr>
          </w:p>
        </w:tc>
        <w:tc>
          <w:tcPr>
            <w:tcW w:w="708" w:type="dxa"/>
            <w:vMerge w:val="continue"/>
            <w:vAlign w:val="center"/>
          </w:tcPr>
          <w:p w14:paraId="42E8EA55">
            <w:pPr>
              <w:rPr>
                <w:rFonts w:ascii="仿宋_GB2312" w:hAnsi="宋体" w:eastAsia="仿宋_GB2312"/>
                <w:color w:val="000000"/>
                <w:sz w:val="18"/>
                <w:szCs w:val="18"/>
              </w:rPr>
            </w:pPr>
          </w:p>
        </w:tc>
        <w:tc>
          <w:tcPr>
            <w:tcW w:w="993" w:type="dxa"/>
            <w:vMerge w:val="continue"/>
            <w:vAlign w:val="center"/>
          </w:tcPr>
          <w:p w14:paraId="74A95E83">
            <w:pPr>
              <w:rPr>
                <w:rFonts w:ascii="仿宋_GB2312" w:hAnsi="宋体" w:eastAsia="仿宋_GB2312"/>
                <w:color w:val="000000"/>
                <w:sz w:val="18"/>
                <w:szCs w:val="18"/>
              </w:rPr>
            </w:pPr>
          </w:p>
        </w:tc>
        <w:tc>
          <w:tcPr>
            <w:tcW w:w="567" w:type="dxa"/>
            <w:vMerge w:val="continue"/>
            <w:vAlign w:val="center"/>
          </w:tcPr>
          <w:p w14:paraId="647359BE">
            <w:pPr>
              <w:rPr>
                <w:rFonts w:ascii="仿宋_GB2312" w:hAnsi="宋体" w:eastAsia="仿宋_GB2312"/>
                <w:color w:val="000000"/>
                <w:sz w:val="18"/>
                <w:szCs w:val="18"/>
              </w:rPr>
            </w:pPr>
          </w:p>
        </w:tc>
        <w:tc>
          <w:tcPr>
            <w:tcW w:w="992" w:type="dxa"/>
            <w:vMerge w:val="continue"/>
            <w:vAlign w:val="center"/>
          </w:tcPr>
          <w:p w14:paraId="2D24B7DB">
            <w:pPr>
              <w:rPr>
                <w:rFonts w:ascii="仿宋_GB2312" w:hAnsi="宋体" w:eastAsia="仿宋_GB2312"/>
                <w:color w:val="000000"/>
                <w:sz w:val="18"/>
                <w:szCs w:val="18"/>
              </w:rPr>
            </w:pPr>
          </w:p>
        </w:tc>
        <w:tc>
          <w:tcPr>
            <w:tcW w:w="776" w:type="dxa"/>
            <w:vMerge w:val="continue"/>
            <w:vAlign w:val="center"/>
          </w:tcPr>
          <w:p w14:paraId="36A0B87E">
            <w:pPr>
              <w:rPr>
                <w:rFonts w:ascii="仿宋_GB2312" w:hAnsi="宋体" w:eastAsia="仿宋_GB2312"/>
                <w:color w:val="000000"/>
                <w:sz w:val="18"/>
                <w:szCs w:val="18"/>
              </w:rPr>
            </w:pPr>
          </w:p>
        </w:tc>
      </w:tr>
      <w:tr w14:paraId="4CDA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5976A0D1">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10" w:type="dxa"/>
            <w:vMerge w:val="restart"/>
            <w:vAlign w:val="center"/>
          </w:tcPr>
          <w:p w14:paraId="5EF3604D">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708" w:type="dxa"/>
            <w:vAlign w:val="center"/>
          </w:tcPr>
          <w:p w14:paraId="5B66A36C">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560" w:type="dxa"/>
            <w:vAlign w:val="center"/>
          </w:tcPr>
          <w:p w14:paraId="58635EB0">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2835" w:type="dxa"/>
            <w:vMerge w:val="continue"/>
            <w:vAlign w:val="center"/>
          </w:tcPr>
          <w:p w14:paraId="186BF8F1">
            <w:pPr>
              <w:rPr>
                <w:rFonts w:ascii="仿宋_GB2312" w:hAnsi="宋体" w:eastAsia="仿宋_GB2312"/>
                <w:color w:val="000000"/>
                <w:sz w:val="18"/>
                <w:szCs w:val="18"/>
              </w:rPr>
            </w:pPr>
          </w:p>
        </w:tc>
        <w:tc>
          <w:tcPr>
            <w:tcW w:w="1134" w:type="dxa"/>
            <w:vMerge w:val="continue"/>
            <w:vAlign w:val="center"/>
          </w:tcPr>
          <w:p w14:paraId="2447B4E9">
            <w:pPr>
              <w:rPr>
                <w:rFonts w:ascii="仿宋_GB2312" w:hAnsi="宋体" w:eastAsia="仿宋_GB2312"/>
                <w:color w:val="000000"/>
                <w:sz w:val="18"/>
                <w:szCs w:val="18"/>
              </w:rPr>
            </w:pPr>
          </w:p>
        </w:tc>
        <w:tc>
          <w:tcPr>
            <w:tcW w:w="708" w:type="dxa"/>
            <w:vMerge w:val="continue"/>
            <w:vAlign w:val="center"/>
          </w:tcPr>
          <w:p w14:paraId="2CCA797E">
            <w:pPr>
              <w:rPr>
                <w:rFonts w:ascii="仿宋_GB2312" w:hAnsi="宋体" w:eastAsia="仿宋_GB2312"/>
                <w:color w:val="000000"/>
                <w:sz w:val="18"/>
                <w:szCs w:val="18"/>
              </w:rPr>
            </w:pPr>
          </w:p>
        </w:tc>
        <w:tc>
          <w:tcPr>
            <w:tcW w:w="1701" w:type="dxa"/>
            <w:vMerge w:val="continue"/>
            <w:vAlign w:val="center"/>
          </w:tcPr>
          <w:p w14:paraId="777980C5">
            <w:pPr>
              <w:rPr>
                <w:rFonts w:ascii="仿宋_GB2312" w:hAnsi="宋体" w:eastAsia="仿宋_GB2312"/>
                <w:color w:val="000000"/>
                <w:sz w:val="18"/>
                <w:szCs w:val="18"/>
              </w:rPr>
            </w:pPr>
          </w:p>
        </w:tc>
        <w:tc>
          <w:tcPr>
            <w:tcW w:w="851" w:type="dxa"/>
            <w:vMerge w:val="continue"/>
            <w:vAlign w:val="center"/>
          </w:tcPr>
          <w:p w14:paraId="0C286D92">
            <w:pPr>
              <w:rPr>
                <w:rFonts w:ascii="仿宋_GB2312" w:hAnsi="宋体" w:eastAsia="仿宋_GB2312"/>
                <w:color w:val="000000"/>
                <w:sz w:val="18"/>
                <w:szCs w:val="18"/>
              </w:rPr>
            </w:pPr>
          </w:p>
        </w:tc>
        <w:tc>
          <w:tcPr>
            <w:tcW w:w="709" w:type="dxa"/>
            <w:vMerge w:val="continue"/>
            <w:vAlign w:val="center"/>
          </w:tcPr>
          <w:p w14:paraId="05FBFEB4">
            <w:pPr>
              <w:rPr>
                <w:rFonts w:ascii="仿宋_GB2312" w:hAnsi="宋体" w:eastAsia="仿宋_GB2312"/>
                <w:color w:val="000000"/>
                <w:sz w:val="18"/>
                <w:szCs w:val="18"/>
              </w:rPr>
            </w:pPr>
          </w:p>
        </w:tc>
        <w:tc>
          <w:tcPr>
            <w:tcW w:w="708" w:type="dxa"/>
            <w:vMerge w:val="continue"/>
            <w:vAlign w:val="center"/>
          </w:tcPr>
          <w:p w14:paraId="2949EFC5">
            <w:pPr>
              <w:rPr>
                <w:rFonts w:ascii="仿宋_GB2312" w:hAnsi="宋体" w:eastAsia="仿宋_GB2312"/>
                <w:color w:val="000000"/>
                <w:sz w:val="18"/>
                <w:szCs w:val="18"/>
              </w:rPr>
            </w:pPr>
          </w:p>
        </w:tc>
        <w:tc>
          <w:tcPr>
            <w:tcW w:w="993" w:type="dxa"/>
            <w:vMerge w:val="continue"/>
            <w:vAlign w:val="center"/>
          </w:tcPr>
          <w:p w14:paraId="7993FB61">
            <w:pPr>
              <w:rPr>
                <w:rFonts w:ascii="仿宋_GB2312" w:hAnsi="宋体" w:eastAsia="仿宋_GB2312"/>
                <w:color w:val="000000"/>
                <w:sz w:val="18"/>
                <w:szCs w:val="18"/>
              </w:rPr>
            </w:pPr>
          </w:p>
        </w:tc>
        <w:tc>
          <w:tcPr>
            <w:tcW w:w="567" w:type="dxa"/>
            <w:vMerge w:val="continue"/>
            <w:vAlign w:val="center"/>
          </w:tcPr>
          <w:p w14:paraId="3B8E93C0">
            <w:pPr>
              <w:rPr>
                <w:rFonts w:ascii="仿宋_GB2312" w:hAnsi="宋体" w:eastAsia="仿宋_GB2312"/>
                <w:color w:val="000000"/>
                <w:sz w:val="18"/>
                <w:szCs w:val="18"/>
              </w:rPr>
            </w:pPr>
          </w:p>
        </w:tc>
        <w:tc>
          <w:tcPr>
            <w:tcW w:w="992" w:type="dxa"/>
            <w:vMerge w:val="continue"/>
            <w:vAlign w:val="center"/>
          </w:tcPr>
          <w:p w14:paraId="4617577E">
            <w:pPr>
              <w:rPr>
                <w:rFonts w:ascii="仿宋_GB2312" w:hAnsi="宋体" w:eastAsia="仿宋_GB2312"/>
                <w:color w:val="000000"/>
                <w:sz w:val="18"/>
                <w:szCs w:val="18"/>
              </w:rPr>
            </w:pPr>
          </w:p>
        </w:tc>
        <w:tc>
          <w:tcPr>
            <w:tcW w:w="776" w:type="dxa"/>
            <w:vMerge w:val="continue"/>
            <w:vAlign w:val="center"/>
          </w:tcPr>
          <w:p w14:paraId="5B588684">
            <w:pPr>
              <w:rPr>
                <w:rFonts w:ascii="仿宋_GB2312" w:hAnsi="宋体" w:eastAsia="仿宋_GB2312"/>
                <w:color w:val="000000"/>
                <w:sz w:val="18"/>
                <w:szCs w:val="18"/>
              </w:rPr>
            </w:pPr>
          </w:p>
        </w:tc>
      </w:tr>
      <w:tr w14:paraId="57EE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7" w:type="dxa"/>
            <w:vAlign w:val="center"/>
          </w:tcPr>
          <w:p w14:paraId="60071B25">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10" w:type="dxa"/>
            <w:vMerge w:val="continue"/>
            <w:vAlign w:val="center"/>
          </w:tcPr>
          <w:p w14:paraId="7715C4EB">
            <w:pPr>
              <w:rPr>
                <w:rFonts w:ascii="仿宋_GB2312" w:hAnsi="宋体" w:eastAsia="仿宋_GB2312"/>
                <w:color w:val="000000"/>
                <w:sz w:val="18"/>
                <w:szCs w:val="18"/>
              </w:rPr>
            </w:pPr>
          </w:p>
        </w:tc>
        <w:tc>
          <w:tcPr>
            <w:tcW w:w="708" w:type="dxa"/>
            <w:vAlign w:val="center"/>
          </w:tcPr>
          <w:p w14:paraId="36CAEC8A">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560" w:type="dxa"/>
            <w:vAlign w:val="center"/>
          </w:tcPr>
          <w:p w14:paraId="7B2C1825">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2835" w:type="dxa"/>
            <w:vMerge w:val="continue"/>
            <w:vAlign w:val="center"/>
          </w:tcPr>
          <w:p w14:paraId="72E9ADD3">
            <w:pPr>
              <w:rPr>
                <w:rFonts w:ascii="仿宋_GB2312" w:hAnsi="宋体" w:eastAsia="仿宋_GB2312"/>
                <w:color w:val="000000"/>
                <w:sz w:val="18"/>
                <w:szCs w:val="18"/>
              </w:rPr>
            </w:pPr>
          </w:p>
        </w:tc>
        <w:tc>
          <w:tcPr>
            <w:tcW w:w="1134" w:type="dxa"/>
            <w:vMerge w:val="continue"/>
            <w:vAlign w:val="center"/>
          </w:tcPr>
          <w:p w14:paraId="37BE4B2E">
            <w:pPr>
              <w:rPr>
                <w:rFonts w:ascii="仿宋_GB2312" w:hAnsi="宋体" w:eastAsia="仿宋_GB2312"/>
                <w:color w:val="000000"/>
                <w:sz w:val="18"/>
                <w:szCs w:val="18"/>
              </w:rPr>
            </w:pPr>
          </w:p>
        </w:tc>
        <w:tc>
          <w:tcPr>
            <w:tcW w:w="708" w:type="dxa"/>
            <w:vMerge w:val="continue"/>
            <w:vAlign w:val="center"/>
          </w:tcPr>
          <w:p w14:paraId="2020F552">
            <w:pPr>
              <w:rPr>
                <w:rFonts w:ascii="仿宋_GB2312" w:hAnsi="宋体" w:eastAsia="仿宋_GB2312"/>
                <w:color w:val="000000"/>
                <w:sz w:val="18"/>
                <w:szCs w:val="18"/>
              </w:rPr>
            </w:pPr>
          </w:p>
        </w:tc>
        <w:tc>
          <w:tcPr>
            <w:tcW w:w="1701" w:type="dxa"/>
            <w:vMerge w:val="continue"/>
            <w:vAlign w:val="center"/>
          </w:tcPr>
          <w:p w14:paraId="6FD7A143">
            <w:pPr>
              <w:rPr>
                <w:rFonts w:ascii="仿宋_GB2312" w:hAnsi="宋体" w:eastAsia="仿宋_GB2312"/>
                <w:color w:val="000000"/>
                <w:sz w:val="18"/>
                <w:szCs w:val="18"/>
              </w:rPr>
            </w:pPr>
          </w:p>
        </w:tc>
        <w:tc>
          <w:tcPr>
            <w:tcW w:w="851" w:type="dxa"/>
            <w:vMerge w:val="continue"/>
            <w:vAlign w:val="center"/>
          </w:tcPr>
          <w:p w14:paraId="4D6F0E0E">
            <w:pPr>
              <w:rPr>
                <w:rFonts w:ascii="仿宋_GB2312" w:hAnsi="宋体" w:eastAsia="仿宋_GB2312"/>
                <w:color w:val="000000"/>
                <w:sz w:val="18"/>
                <w:szCs w:val="18"/>
              </w:rPr>
            </w:pPr>
          </w:p>
        </w:tc>
        <w:tc>
          <w:tcPr>
            <w:tcW w:w="709" w:type="dxa"/>
            <w:vMerge w:val="continue"/>
            <w:vAlign w:val="center"/>
          </w:tcPr>
          <w:p w14:paraId="14B0A580">
            <w:pPr>
              <w:rPr>
                <w:rFonts w:ascii="仿宋_GB2312" w:hAnsi="宋体" w:eastAsia="仿宋_GB2312"/>
                <w:color w:val="000000"/>
                <w:sz w:val="18"/>
                <w:szCs w:val="18"/>
              </w:rPr>
            </w:pPr>
          </w:p>
        </w:tc>
        <w:tc>
          <w:tcPr>
            <w:tcW w:w="708" w:type="dxa"/>
            <w:vMerge w:val="continue"/>
            <w:vAlign w:val="center"/>
          </w:tcPr>
          <w:p w14:paraId="59099706">
            <w:pPr>
              <w:rPr>
                <w:rFonts w:ascii="仿宋_GB2312" w:hAnsi="宋体" w:eastAsia="仿宋_GB2312"/>
                <w:color w:val="000000"/>
                <w:sz w:val="18"/>
                <w:szCs w:val="18"/>
              </w:rPr>
            </w:pPr>
          </w:p>
        </w:tc>
        <w:tc>
          <w:tcPr>
            <w:tcW w:w="993" w:type="dxa"/>
            <w:vMerge w:val="continue"/>
            <w:vAlign w:val="center"/>
          </w:tcPr>
          <w:p w14:paraId="4223ED92">
            <w:pPr>
              <w:rPr>
                <w:rFonts w:ascii="仿宋_GB2312" w:hAnsi="宋体" w:eastAsia="仿宋_GB2312"/>
                <w:color w:val="000000"/>
                <w:sz w:val="18"/>
                <w:szCs w:val="18"/>
              </w:rPr>
            </w:pPr>
          </w:p>
        </w:tc>
        <w:tc>
          <w:tcPr>
            <w:tcW w:w="567" w:type="dxa"/>
            <w:vMerge w:val="continue"/>
            <w:vAlign w:val="center"/>
          </w:tcPr>
          <w:p w14:paraId="41BE7C3B">
            <w:pPr>
              <w:rPr>
                <w:rFonts w:ascii="仿宋_GB2312" w:hAnsi="宋体" w:eastAsia="仿宋_GB2312"/>
                <w:color w:val="000000"/>
                <w:sz w:val="18"/>
                <w:szCs w:val="18"/>
              </w:rPr>
            </w:pPr>
          </w:p>
        </w:tc>
        <w:tc>
          <w:tcPr>
            <w:tcW w:w="992" w:type="dxa"/>
            <w:vMerge w:val="continue"/>
            <w:vAlign w:val="center"/>
          </w:tcPr>
          <w:p w14:paraId="012506EA">
            <w:pPr>
              <w:rPr>
                <w:rFonts w:ascii="仿宋_GB2312" w:hAnsi="宋体" w:eastAsia="仿宋_GB2312"/>
                <w:color w:val="000000"/>
                <w:sz w:val="18"/>
                <w:szCs w:val="18"/>
              </w:rPr>
            </w:pPr>
          </w:p>
        </w:tc>
        <w:tc>
          <w:tcPr>
            <w:tcW w:w="776" w:type="dxa"/>
            <w:vMerge w:val="continue"/>
            <w:vAlign w:val="center"/>
          </w:tcPr>
          <w:p w14:paraId="491A916A">
            <w:pPr>
              <w:rPr>
                <w:rFonts w:ascii="仿宋_GB2312" w:hAnsi="宋体" w:eastAsia="仿宋_GB2312"/>
                <w:color w:val="000000"/>
                <w:sz w:val="18"/>
                <w:szCs w:val="18"/>
              </w:rPr>
            </w:pPr>
          </w:p>
        </w:tc>
      </w:tr>
    </w:tbl>
    <w:p w14:paraId="67A9DBA1">
      <w:pPr>
        <w:widowControl/>
        <w:jc w:val="left"/>
      </w:pPr>
    </w:p>
    <w:p w14:paraId="6295683E">
      <w:pPr>
        <w:jc w:val="center"/>
        <w:rPr>
          <w:rFonts w:ascii="黑体" w:hAnsi="黑体" w:eastAsia="黑体"/>
          <w:sz w:val="30"/>
          <w:szCs w:val="30"/>
        </w:rPr>
      </w:pPr>
    </w:p>
    <w:p w14:paraId="457DA3F1">
      <w:pPr>
        <w:jc w:val="center"/>
        <w:rPr>
          <w:rFonts w:ascii="黑体" w:hAnsi="黑体" w:eastAsia="黑体"/>
          <w:sz w:val="30"/>
          <w:szCs w:val="30"/>
        </w:rPr>
      </w:pPr>
      <w:r>
        <w:rPr>
          <w:rFonts w:hint="eastAsia" w:ascii="黑体" w:hAnsi="黑体" w:eastAsia="黑体"/>
          <w:sz w:val="30"/>
          <w:szCs w:val="30"/>
        </w:rPr>
        <w:t>（十五）国有土地上房屋征收与补偿领域基层政务公开标准目录</w:t>
      </w:r>
    </w:p>
    <w:tbl>
      <w:tblPr>
        <w:tblStyle w:val="12"/>
        <w:tblpPr w:leftFromText="180" w:rightFromText="180" w:vertAnchor="text" w:horzAnchor="margin" w:tblpXSpec="center" w:tblpY="106"/>
        <w:tblOverlap w:val="never"/>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76"/>
        <w:gridCol w:w="708"/>
        <w:gridCol w:w="1560"/>
        <w:gridCol w:w="2835"/>
        <w:gridCol w:w="1134"/>
        <w:gridCol w:w="1134"/>
        <w:gridCol w:w="1275"/>
        <w:gridCol w:w="851"/>
        <w:gridCol w:w="709"/>
        <w:gridCol w:w="708"/>
        <w:gridCol w:w="993"/>
        <w:gridCol w:w="567"/>
        <w:gridCol w:w="992"/>
      </w:tblGrid>
      <w:tr w14:paraId="5BE2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restart"/>
            <w:vAlign w:val="center"/>
          </w:tcPr>
          <w:p w14:paraId="53FBD82F">
            <w:pPr>
              <w:widowControl/>
              <w:jc w:val="center"/>
              <w:rPr>
                <w:rFonts w:ascii="黑体" w:hAnsi="黑体" w:eastAsia="黑体"/>
                <w:color w:val="000000"/>
                <w:kern w:val="0"/>
                <w:sz w:val="22"/>
              </w:rPr>
            </w:pPr>
            <w:r>
              <w:rPr>
                <w:rFonts w:ascii="黑体" w:hAnsi="黑体" w:eastAsia="黑体"/>
                <w:color w:val="000000"/>
                <w:kern w:val="0"/>
                <w:sz w:val="22"/>
              </w:rPr>
              <w:t>序号</w:t>
            </w:r>
          </w:p>
        </w:tc>
        <w:tc>
          <w:tcPr>
            <w:tcW w:w="1384" w:type="dxa"/>
            <w:gridSpan w:val="2"/>
            <w:vAlign w:val="center"/>
          </w:tcPr>
          <w:p w14:paraId="4134670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1560" w:type="dxa"/>
            <w:vMerge w:val="restart"/>
            <w:vAlign w:val="center"/>
          </w:tcPr>
          <w:p w14:paraId="4E61832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2835" w:type="dxa"/>
            <w:vMerge w:val="restart"/>
            <w:vAlign w:val="center"/>
          </w:tcPr>
          <w:p w14:paraId="21ADDBF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1134" w:type="dxa"/>
            <w:vMerge w:val="restart"/>
            <w:vAlign w:val="center"/>
          </w:tcPr>
          <w:p w14:paraId="508896C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134" w:type="dxa"/>
            <w:vMerge w:val="restart"/>
            <w:vAlign w:val="center"/>
          </w:tcPr>
          <w:p w14:paraId="042CD20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275" w:type="dxa"/>
            <w:vMerge w:val="restart"/>
            <w:vAlign w:val="center"/>
          </w:tcPr>
          <w:p w14:paraId="28CF6BD8">
            <w:pPr>
              <w:widowControl/>
              <w:jc w:val="center"/>
              <w:rPr>
                <w:rFonts w:ascii="黑体" w:hAnsi="黑体" w:eastAsia="黑体" w:cs="宋体"/>
                <w:kern w:val="0"/>
                <w:sz w:val="22"/>
              </w:rPr>
            </w:pPr>
            <w:r>
              <w:rPr>
                <w:rFonts w:hint="eastAsia" w:ascii="黑体" w:hAnsi="黑体" w:eastAsia="黑体" w:cs="宋体"/>
                <w:kern w:val="0"/>
                <w:sz w:val="22"/>
              </w:rPr>
              <w:t>公开途径</w:t>
            </w:r>
          </w:p>
        </w:tc>
        <w:tc>
          <w:tcPr>
            <w:tcW w:w="1560" w:type="dxa"/>
            <w:gridSpan w:val="2"/>
            <w:vAlign w:val="center"/>
          </w:tcPr>
          <w:p w14:paraId="5E703AB4">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701" w:type="dxa"/>
            <w:gridSpan w:val="2"/>
            <w:vAlign w:val="center"/>
          </w:tcPr>
          <w:p w14:paraId="78B1F17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1559" w:type="dxa"/>
            <w:gridSpan w:val="2"/>
            <w:vAlign w:val="center"/>
          </w:tcPr>
          <w:p w14:paraId="6DD73C0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r>
      <w:tr w14:paraId="2F27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Merge w:val="continue"/>
            <w:vAlign w:val="center"/>
          </w:tcPr>
          <w:p w14:paraId="1A94E391">
            <w:pPr>
              <w:widowControl/>
              <w:jc w:val="left"/>
              <w:rPr>
                <w:rFonts w:ascii="黑体" w:hAnsi="黑体" w:eastAsia="黑体"/>
                <w:color w:val="000000"/>
                <w:kern w:val="0"/>
                <w:sz w:val="22"/>
              </w:rPr>
            </w:pPr>
          </w:p>
        </w:tc>
        <w:tc>
          <w:tcPr>
            <w:tcW w:w="676" w:type="dxa"/>
            <w:vAlign w:val="center"/>
          </w:tcPr>
          <w:p w14:paraId="180E884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w:t>
            </w:r>
          </w:p>
          <w:p w14:paraId="5E5EE678">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事项</w:t>
            </w:r>
          </w:p>
        </w:tc>
        <w:tc>
          <w:tcPr>
            <w:tcW w:w="708" w:type="dxa"/>
            <w:vAlign w:val="center"/>
          </w:tcPr>
          <w:p w14:paraId="3556B0E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w:t>
            </w:r>
          </w:p>
          <w:p w14:paraId="66838FD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事项</w:t>
            </w:r>
          </w:p>
        </w:tc>
        <w:tc>
          <w:tcPr>
            <w:tcW w:w="1560" w:type="dxa"/>
            <w:vMerge w:val="continue"/>
            <w:vAlign w:val="center"/>
          </w:tcPr>
          <w:p w14:paraId="3028A2C7">
            <w:pPr>
              <w:widowControl/>
              <w:jc w:val="left"/>
              <w:rPr>
                <w:rFonts w:ascii="黑体" w:hAnsi="黑体" w:eastAsia="黑体" w:cs="宋体"/>
                <w:color w:val="000000"/>
                <w:kern w:val="0"/>
                <w:sz w:val="22"/>
              </w:rPr>
            </w:pPr>
          </w:p>
        </w:tc>
        <w:tc>
          <w:tcPr>
            <w:tcW w:w="2835" w:type="dxa"/>
            <w:vMerge w:val="continue"/>
            <w:vAlign w:val="center"/>
          </w:tcPr>
          <w:p w14:paraId="2184B30F">
            <w:pPr>
              <w:widowControl/>
              <w:jc w:val="left"/>
              <w:rPr>
                <w:rFonts w:ascii="黑体" w:hAnsi="黑体" w:eastAsia="黑体" w:cs="宋体"/>
                <w:color w:val="000000"/>
                <w:kern w:val="0"/>
                <w:sz w:val="22"/>
              </w:rPr>
            </w:pPr>
          </w:p>
        </w:tc>
        <w:tc>
          <w:tcPr>
            <w:tcW w:w="1134" w:type="dxa"/>
            <w:vMerge w:val="continue"/>
            <w:vAlign w:val="center"/>
          </w:tcPr>
          <w:p w14:paraId="77A775CF">
            <w:pPr>
              <w:widowControl/>
              <w:jc w:val="left"/>
              <w:rPr>
                <w:rFonts w:ascii="黑体" w:hAnsi="黑体" w:eastAsia="黑体" w:cs="宋体"/>
                <w:color w:val="000000"/>
                <w:kern w:val="0"/>
                <w:sz w:val="22"/>
              </w:rPr>
            </w:pPr>
          </w:p>
        </w:tc>
        <w:tc>
          <w:tcPr>
            <w:tcW w:w="1134" w:type="dxa"/>
            <w:vMerge w:val="continue"/>
            <w:vAlign w:val="center"/>
          </w:tcPr>
          <w:p w14:paraId="50BDB070">
            <w:pPr>
              <w:widowControl/>
              <w:jc w:val="left"/>
              <w:rPr>
                <w:rFonts w:ascii="黑体" w:hAnsi="黑体" w:eastAsia="黑体" w:cs="宋体"/>
                <w:color w:val="000000"/>
                <w:kern w:val="0"/>
                <w:sz w:val="22"/>
              </w:rPr>
            </w:pPr>
          </w:p>
        </w:tc>
        <w:tc>
          <w:tcPr>
            <w:tcW w:w="1275" w:type="dxa"/>
            <w:vMerge w:val="continue"/>
            <w:vAlign w:val="center"/>
          </w:tcPr>
          <w:p w14:paraId="7DFDFBF6">
            <w:pPr>
              <w:widowControl/>
              <w:jc w:val="left"/>
              <w:rPr>
                <w:rFonts w:ascii="黑体" w:hAnsi="黑体" w:eastAsia="黑体" w:cs="宋体"/>
                <w:kern w:val="0"/>
                <w:sz w:val="22"/>
              </w:rPr>
            </w:pPr>
          </w:p>
        </w:tc>
        <w:tc>
          <w:tcPr>
            <w:tcW w:w="851" w:type="dxa"/>
            <w:vAlign w:val="center"/>
          </w:tcPr>
          <w:p w14:paraId="4B361D5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709" w:type="dxa"/>
            <w:vAlign w:val="center"/>
          </w:tcPr>
          <w:p w14:paraId="19738FC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708" w:type="dxa"/>
            <w:vAlign w:val="center"/>
          </w:tcPr>
          <w:p w14:paraId="0FBD274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993" w:type="dxa"/>
            <w:vAlign w:val="center"/>
          </w:tcPr>
          <w:p w14:paraId="2A698C7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c>
          <w:tcPr>
            <w:tcW w:w="567" w:type="dxa"/>
            <w:vAlign w:val="center"/>
          </w:tcPr>
          <w:p w14:paraId="7D49CA9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旗级</w:t>
            </w:r>
          </w:p>
        </w:tc>
        <w:tc>
          <w:tcPr>
            <w:tcW w:w="992" w:type="dxa"/>
            <w:vAlign w:val="center"/>
          </w:tcPr>
          <w:p w14:paraId="56E86B0C">
            <w:pPr>
              <w:widowControl/>
              <w:jc w:val="center"/>
              <w:rPr>
                <w:rFonts w:ascii="黑体" w:hAnsi="黑体" w:eastAsia="黑体" w:cs="宋体"/>
                <w:color w:val="000000"/>
                <w:kern w:val="0"/>
                <w:sz w:val="22"/>
              </w:rPr>
            </w:pPr>
            <w:r>
              <w:rPr>
                <w:rFonts w:hint="eastAsia" w:ascii="黑体" w:hAnsi="黑体" w:eastAsia="黑体"/>
                <w:sz w:val="22"/>
              </w:rPr>
              <w:t>苏木镇、嘎查村（居）级</w:t>
            </w:r>
          </w:p>
        </w:tc>
      </w:tr>
      <w:tr w14:paraId="5957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59AC578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676" w:type="dxa"/>
            <w:vMerge w:val="restart"/>
            <w:vAlign w:val="center"/>
          </w:tcPr>
          <w:p w14:paraId="16032FB0">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5CF10107">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708" w:type="dxa"/>
            <w:vAlign w:val="center"/>
          </w:tcPr>
          <w:p w14:paraId="04E0135E">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560" w:type="dxa"/>
            <w:vAlign w:val="center"/>
          </w:tcPr>
          <w:p w14:paraId="70F381FE">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2835" w:type="dxa"/>
            <w:vAlign w:val="center"/>
          </w:tcPr>
          <w:p w14:paraId="4CDCD0C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134" w:type="dxa"/>
            <w:vAlign w:val="center"/>
          </w:tcPr>
          <w:p w14:paraId="0E4B9CEB">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0A3FB919">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达拉特旗人民政府、达拉特旗房屋征收和房产交易管理中心</w:t>
            </w:r>
          </w:p>
        </w:tc>
        <w:tc>
          <w:tcPr>
            <w:tcW w:w="1275" w:type="dxa"/>
            <w:vAlign w:val="center"/>
          </w:tcPr>
          <w:p w14:paraId="41961E58">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851" w:type="dxa"/>
            <w:vAlign w:val="center"/>
          </w:tcPr>
          <w:p w14:paraId="17E4AE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0CEE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68942D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3636A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5F0CE6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72695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10E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3DE5166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76" w:type="dxa"/>
            <w:vMerge w:val="continue"/>
            <w:vAlign w:val="center"/>
          </w:tcPr>
          <w:p w14:paraId="59418AD5">
            <w:pPr>
              <w:jc w:val="center"/>
              <w:rPr>
                <w:rFonts w:ascii="仿宋_GB2312" w:hAnsi="宋体" w:eastAsia="仿宋_GB2312"/>
                <w:color w:val="000000"/>
                <w:sz w:val="18"/>
                <w:szCs w:val="18"/>
              </w:rPr>
            </w:pPr>
          </w:p>
        </w:tc>
        <w:tc>
          <w:tcPr>
            <w:tcW w:w="708" w:type="dxa"/>
            <w:vAlign w:val="center"/>
          </w:tcPr>
          <w:p w14:paraId="50834B1C">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560" w:type="dxa"/>
            <w:vAlign w:val="center"/>
          </w:tcPr>
          <w:p w14:paraId="357940A8">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2835" w:type="dxa"/>
            <w:vAlign w:val="center"/>
          </w:tcPr>
          <w:p w14:paraId="1F866D2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134" w:type="dxa"/>
            <w:vAlign w:val="center"/>
          </w:tcPr>
          <w:p w14:paraId="6B4E95F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6B46FC4C">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达拉特旗人民政府、达拉特旗房屋征收和房产交易管理中心</w:t>
            </w:r>
          </w:p>
        </w:tc>
        <w:tc>
          <w:tcPr>
            <w:tcW w:w="1275" w:type="dxa"/>
            <w:vAlign w:val="center"/>
          </w:tcPr>
          <w:p w14:paraId="04FA7DE5">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851" w:type="dxa"/>
            <w:vAlign w:val="center"/>
          </w:tcPr>
          <w:p w14:paraId="0BB1D2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5E3B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8" w:type="dxa"/>
            <w:vAlign w:val="center"/>
          </w:tcPr>
          <w:p w14:paraId="42B007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3731C6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424EC1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408CB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350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45C956DE">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76" w:type="dxa"/>
            <w:vMerge w:val="restart"/>
            <w:vAlign w:val="center"/>
          </w:tcPr>
          <w:p w14:paraId="76C8F8B7">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708" w:type="dxa"/>
            <w:vAlign w:val="center"/>
          </w:tcPr>
          <w:p w14:paraId="42DD7309">
            <w:pPr>
              <w:rPr>
                <w:rFonts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560" w:type="dxa"/>
            <w:vAlign w:val="center"/>
          </w:tcPr>
          <w:p w14:paraId="6AFF6818">
            <w:pPr>
              <w:rPr>
                <w:rFonts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2835" w:type="dxa"/>
            <w:vAlign w:val="center"/>
          </w:tcPr>
          <w:p w14:paraId="67FBBFA8">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134" w:type="dxa"/>
            <w:vAlign w:val="center"/>
          </w:tcPr>
          <w:p w14:paraId="2416BAA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379F057B">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达拉特旗人民政府及相关部门</w:t>
            </w:r>
          </w:p>
        </w:tc>
        <w:tc>
          <w:tcPr>
            <w:tcW w:w="1275" w:type="dxa"/>
            <w:vAlign w:val="center"/>
          </w:tcPr>
          <w:p w14:paraId="7B74200E">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851" w:type="dxa"/>
            <w:vAlign w:val="center"/>
          </w:tcPr>
          <w:p w14:paraId="4A4401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F522139">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8" w:type="dxa"/>
            <w:vAlign w:val="center"/>
          </w:tcPr>
          <w:p w14:paraId="3A7057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3" w:type="dxa"/>
            <w:vAlign w:val="center"/>
          </w:tcPr>
          <w:p w14:paraId="134496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Align w:val="center"/>
          </w:tcPr>
          <w:p w14:paraId="3FA5AE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5D5978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0B9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07840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76" w:type="dxa"/>
            <w:vMerge w:val="continue"/>
            <w:vAlign w:val="center"/>
          </w:tcPr>
          <w:p w14:paraId="26E8A119">
            <w:pPr>
              <w:jc w:val="center"/>
              <w:rPr>
                <w:rFonts w:ascii="仿宋_GB2312" w:hAnsi="宋体" w:eastAsia="仿宋_GB2312"/>
                <w:color w:val="000000"/>
                <w:sz w:val="18"/>
                <w:szCs w:val="18"/>
              </w:rPr>
            </w:pPr>
          </w:p>
        </w:tc>
        <w:tc>
          <w:tcPr>
            <w:tcW w:w="708" w:type="dxa"/>
            <w:vAlign w:val="center"/>
          </w:tcPr>
          <w:p w14:paraId="4260949E">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560" w:type="dxa"/>
            <w:vAlign w:val="center"/>
          </w:tcPr>
          <w:p w14:paraId="133D1F7D">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2835" w:type="dxa"/>
            <w:vAlign w:val="center"/>
          </w:tcPr>
          <w:p w14:paraId="0E621A49">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134" w:type="dxa"/>
            <w:vAlign w:val="center"/>
          </w:tcPr>
          <w:p w14:paraId="780A9378">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4D41E31E">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w:t>
            </w:r>
          </w:p>
        </w:tc>
        <w:tc>
          <w:tcPr>
            <w:tcW w:w="1275" w:type="dxa"/>
            <w:vAlign w:val="center"/>
          </w:tcPr>
          <w:p w14:paraId="5C55FD5A">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851" w:type="dxa"/>
            <w:vAlign w:val="center"/>
          </w:tcPr>
          <w:p w14:paraId="64B353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1BA9D34">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8" w:type="dxa"/>
            <w:vAlign w:val="center"/>
          </w:tcPr>
          <w:p w14:paraId="243821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3" w:type="dxa"/>
            <w:vAlign w:val="center"/>
          </w:tcPr>
          <w:p w14:paraId="06FD4B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Align w:val="center"/>
          </w:tcPr>
          <w:p w14:paraId="5FA4F1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523B8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55A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1433B74D">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76" w:type="dxa"/>
            <w:vMerge w:val="restart"/>
            <w:vAlign w:val="center"/>
          </w:tcPr>
          <w:p w14:paraId="235A4CAD">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708" w:type="dxa"/>
            <w:vAlign w:val="center"/>
          </w:tcPr>
          <w:p w14:paraId="5A4310DB">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560" w:type="dxa"/>
            <w:vAlign w:val="center"/>
          </w:tcPr>
          <w:p w14:paraId="1AA470AA">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2835" w:type="dxa"/>
            <w:vAlign w:val="center"/>
          </w:tcPr>
          <w:p w14:paraId="7B6F22B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134" w:type="dxa"/>
            <w:vAlign w:val="center"/>
          </w:tcPr>
          <w:p w14:paraId="2BB5FD1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20CC10AE">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达拉特旗人民政府、达拉特旗房屋征收和房产交易管理中心</w:t>
            </w:r>
          </w:p>
        </w:tc>
        <w:tc>
          <w:tcPr>
            <w:tcW w:w="1275" w:type="dxa"/>
            <w:vAlign w:val="center"/>
          </w:tcPr>
          <w:p w14:paraId="105ADC5D">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640906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02C2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708" w:type="dxa"/>
            <w:vAlign w:val="center"/>
          </w:tcPr>
          <w:p w14:paraId="0A40CD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7DBF6C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44A5DD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2246CD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5A1E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7A994D4D">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676" w:type="dxa"/>
            <w:vMerge w:val="continue"/>
            <w:vAlign w:val="center"/>
          </w:tcPr>
          <w:p w14:paraId="54F30FD0">
            <w:pPr>
              <w:jc w:val="center"/>
              <w:rPr>
                <w:rFonts w:ascii="仿宋_GB2312" w:hAnsi="宋体" w:eastAsia="仿宋_GB2312"/>
                <w:color w:val="000000"/>
                <w:sz w:val="18"/>
                <w:szCs w:val="18"/>
              </w:rPr>
            </w:pPr>
          </w:p>
        </w:tc>
        <w:tc>
          <w:tcPr>
            <w:tcW w:w="708" w:type="dxa"/>
            <w:vAlign w:val="center"/>
          </w:tcPr>
          <w:p w14:paraId="70349E12">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560" w:type="dxa"/>
            <w:vAlign w:val="center"/>
          </w:tcPr>
          <w:p w14:paraId="598771CA">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2835" w:type="dxa"/>
            <w:vAlign w:val="center"/>
          </w:tcPr>
          <w:p w14:paraId="45E3CC78">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134" w:type="dxa"/>
            <w:vAlign w:val="center"/>
          </w:tcPr>
          <w:p w14:paraId="4072692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7DFA28A3">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w:t>
            </w:r>
          </w:p>
        </w:tc>
        <w:tc>
          <w:tcPr>
            <w:tcW w:w="1275" w:type="dxa"/>
            <w:vAlign w:val="center"/>
          </w:tcPr>
          <w:p w14:paraId="0F3CDD93">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851" w:type="dxa"/>
            <w:vAlign w:val="center"/>
          </w:tcPr>
          <w:p w14:paraId="6C8B09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3810FE8">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708" w:type="dxa"/>
            <w:vAlign w:val="center"/>
          </w:tcPr>
          <w:p w14:paraId="08B4CB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3" w:type="dxa"/>
            <w:vAlign w:val="center"/>
          </w:tcPr>
          <w:p w14:paraId="2F101D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67" w:type="dxa"/>
            <w:vAlign w:val="center"/>
          </w:tcPr>
          <w:p w14:paraId="1E99EB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6D424E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799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0FBB5906">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676" w:type="dxa"/>
            <w:vMerge w:val="continue"/>
            <w:vAlign w:val="center"/>
          </w:tcPr>
          <w:p w14:paraId="3B569D93">
            <w:pPr>
              <w:jc w:val="center"/>
              <w:rPr>
                <w:rFonts w:ascii="仿宋_GB2312" w:hAnsi="宋体" w:eastAsia="仿宋_GB2312"/>
                <w:color w:val="000000"/>
                <w:sz w:val="18"/>
                <w:szCs w:val="18"/>
              </w:rPr>
            </w:pPr>
          </w:p>
        </w:tc>
        <w:tc>
          <w:tcPr>
            <w:tcW w:w="708" w:type="dxa"/>
            <w:vAlign w:val="center"/>
          </w:tcPr>
          <w:p w14:paraId="6ED17640">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560" w:type="dxa"/>
            <w:vAlign w:val="center"/>
          </w:tcPr>
          <w:p w14:paraId="2CE2690D">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2835" w:type="dxa"/>
            <w:vAlign w:val="center"/>
          </w:tcPr>
          <w:p w14:paraId="36E4B33C">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134" w:type="dxa"/>
            <w:vAlign w:val="center"/>
          </w:tcPr>
          <w:p w14:paraId="08B2BA9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271E2D70">
            <w:pPr>
              <w:rPr>
                <w:rFonts w:ascii="仿宋_GB2312" w:hAnsi="宋体" w:eastAsia="仿宋_GB2312"/>
                <w:color w:val="000000"/>
                <w:sz w:val="18"/>
                <w:szCs w:val="18"/>
              </w:rPr>
            </w:pPr>
            <w:r>
              <w:rPr>
                <w:rFonts w:hint="eastAsia" w:ascii="仿宋_GB2312" w:hAnsi="宋体" w:eastAsia="仿宋_GB2312"/>
                <w:color w:val="000000"/>
                <w:sz w:val="18"/>
                <w:szCs w:val="18"/>
              </w:rPr>
              <w:t>达拉特旗人民政府</w:t>
            </w:r>
          </w:p>
        </w:tc>
        <w:tc>
          <w:tcPr>
            <w:tcW w:w="1275" w:type="dxa"/>
            <w:vAlign w:val="center"/>
          </w:tcPr>
          <w:p w14:paraId="2E94953A">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885803E">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252273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F2E1B00">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708" w:type="dxa"/>
            <w:vAlign w:val="center"/>
          </w:tcPr>
          <w:p w14:paraId="347CD0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2A9F94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3FDA3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37F275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5A4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7F28BD0D">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676" w:type="dxa"/>
            <w:vMerge w:val="restart"/>
            <w:vAlign w:val="center"/>
          </w:tcPr>
          <w:p w14:paraId="0FD44451">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708" w:type="dxa"/>
            <w:vAlign w:val="center"/>
          </w:tcPr>
          <w:p w14:paraId="0E80088A">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560" w:type="dxa"/>
            <w:vAlign w:val="center"/>
          </w:tcPr>
          <w:p w14:paraId="6E48CF61">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2835" w:type="dxa"/>
            <w:vAlign w:val="center"/>
          </w:tcPr>
          <w:p w14:paraId="002F9019">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134" w:type="dxa"/>
            <w:vAlign w:val="center"/>
          </w:tcPr>
          <w:p w14:paraId="311B9219">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7CE1F2F5">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275" w:type="dxa"/>
            <w:vAlign w:val="center"/>
          </w:tcPr>
          <w:p w14:paraId="44354945">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34527A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vAlign w:val="center"/>
          </w:tcPr>
          <w:p w14:paraId="54319902">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323D4ACF">
            <w:pPr>
              <w:jc w:val="center"/>
              <w:rPr>
                <w:rFonts w:ascii="仿宋_GB2312" w:hAnsi="宋体" w:eastAsia="仿宋_GB2312"/>
                <w:color w:val="000000"/>
                <w:sz w:val="18"/>
                <w:szCs w:val="18"/>
              </w:rPr>
            </w:pPr>
          </w:p>
        </w:tc>
        <w:tc>
          <w:tcPr>
            <w:tcW w:w="708" w:type="dxa"/>
            <w:vAlign w:val="center"/>
          </w:tcPr>
          <w:p w14:paraId="6C702F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056C31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013752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7BA107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1C2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599F0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676" w:type="dxa"/>
            <w:vMerge w:val="continue"/>
            <w:vAlign w:val="center"/>
          </w:tcPr>
          <w:p w14:paraId="3DF0BB85">
            <w:pPr>
              <w:jc w:val="center"/>
              <w:rPr>
                <w:rFonts w:ascii="仿宋_GB2312" w:hAnsi="宋体" w:eastAsia="仿宋_GB2312"/>
                <w:color w:val="000000"/>
                <w:sz w:val="18"/>
                <w:szCs w:val="18"/>
              </w:rPr>
            </w:pPr>
          </w:p>
        </w:tc>
        <w:tc>
          <w:tcPr>
            <w:tcW w:w="708" w:type="dxa"/>
            <w:vAlign w:val="center"/>
          </w:tcPr>
          <w:p w14:paraId="042F4ABB">
            <w:pPr>
              <w:rPr>
                <w:rFonts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560" w:type="dxa"/>
            <w:vAlign w:val="center"/>
          </w:tcPr>
          <w:p w14:paraId="796D7959">
            <w:pPr>
              <w:rPr>
                <w:rFonts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2835" w:type="dxa"/>
            <w:vAlign w:val="center"/>
          </w:tcPr>
          <w:p w14:paraId="55D03C3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134" w:type="dxa"/>
            <w:vAlign w:val="center"/>
          </w:tcPr>
          <w:p w14:paraId="432B8AFD">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0781AE96">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275" w:type="dxa"/>
            <w:vAlign w:val="center"/>
          </w:tcPr>
          <w:p w14:paraId="1DCD7A6F">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542FC9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vAlign w:val="center"/>
          </w:tcPr>
          <w:p w14:paraId="022E86B8">
            <w:pPr>
              <w:jc w:val="center"/>
              <w:rPr>
                <w:rFonts w:ascii="仿宋_GB2312" w:hAnsi="宋体" w:eastAsia="仿宋_GB2312"/>
                <w:color w:val="000000"/>
                <w:sz w:val="18"/>
                <w:szCs w:val="18"/>
              </w:rPr>
            </w:pPr>
          </w:p>
        </w:tc>
        <w:tc>
          <w:tcPr>
            <w:tcW w:w="708" w:type="dxa"/>
            <w:vAlign w:val="center"/>
          </w:tcPr>
          <w:p w14:paraId="6A54CF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7E5DB7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6E1804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13598B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ED7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0A35B117">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676" w:type="dxa"/>
            <w:vAlign w:val="center"/>
          </w:tcPr>
          <w:p w14:paraId="0EE29667">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708" w:type="dxa"/>
            <w:vAlign w:val="center"/>
          </w:tcPr>
          <w:p w14:paraId="5EA8E0E1">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560" w:type="dxa"/>
            <w:vAlign w:val="center"/>
          </w:tcPr>
          <w:p w14:paraId="5FBDCF5F">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2835" w:type="dxa"/>
            <w:vAlign w:val="center"/>
          </w:tcPr>
          <w:p w14:paraId="256A6FB6">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134" w:type="dxa"/>
            <w:vAlign w:val="center"/>
          </w:tcPr>
          <w:p w14:paraId="0FF5C29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76B4602D">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275" w:type="dxa"/>
            <w:vAlign w:val="center"/>
          </w:tcPr>
          <w:p w14:paraId="09027B8C">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0004F4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6488DD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708" w:type="dxa"/>
            <w:vAlign w:val="center"/>
          </w:tcPr>
          <w:p w14:paraId="68F2F9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60118D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318E56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092C38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82A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60280D10">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676" w:type="dxa"/>
            <w:vMerge w:val="restart"/>
            <w:vAlign w:val="center"/>
          </w:tcPr>
          <w:p w14:paraId="556E5668">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708" w:type="dxa"/>
            <w:vAlign w:val="center"/>
          </w:tcPr>
          <w:p w14:paraId="3FDB2AD2">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560" w:type="dxa"/>
            <w:vAlign w:val="center"/>
          </w:tcPr>
          <w:p w14:paraId="129A10AA">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2835" w:type="dxa"/>
            <w:vAlign w:val="center"/>
          </w:tcPr>
          <w:p w14:paraId="7C3584B7">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134" w:type="dxa"/>
            <w:vAlign w:val="center"/>
          </w:tcPr>
          <w:p w14:paraId="52883E8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07EAD393">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275" w:type="dxa"/>
            <w:vAlign w:val="center"/>
          </w:tcPr>
          <w:p w14:paraId="4E35A389">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7CBB1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8AEB781">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708" w:type="dxa"/>
            <w:vAlign w:val="center"/>
          </w:tcPr>
          <w:p w14:paraId="3788F5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263F21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1FE687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4490AA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893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5" w:type="dxa"/>
            <w:vAlign w:val="center"/>
          </w:tcPr>
          <w:p w14:paraId="74B5CE0C">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676" w:type="dxa"/>
            <w:vMerge w:val="continue"/>
            <w:vAlign w:val="center"/>
          </w:tcPr>
          <w:p w14:paraId="06840112">
            <w:pPr>
              <w:jc w:val="center"/>
              <w:rPr>
                <w:rFonts w:ascii="仿宋_GB2312" w:hAnsi="宋体" w:eastAsia="仿宋_GB2312"/>
                <w:color w:val="000000"/>
                <w:sz w:val="18"/>
                <w:szCs w:val="18"/>
              </w:rPr>
            </w:pPr>
          </w:p>
        </w:tc>
        <w:tc>
          <w:tcPr>
            <w:tcW w:w="708" w:type="dxa"/>
            <w:vAlign w:val="center"/>
          </w:tcPr>
          <w:p w14:paraId="64B6FFD0">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560" w:type="dxa"/>
            <w:vAlign w:val="center"/>
          </w:tcPr>
          <w:p w14:paraId="08E19864">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2835" w:type="dxa"/>
            <w:vAlign w:val="center"/>
          </w:tcPr>
          <w:p w14:paraId="111B34F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134" w:type="dxa"/>
            <w:vAlign w:val="center"/>
          </w:tcPr>
          <w:p w14:paraId="51EC38BC">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134" w:type="dxa"/>
            <w:vAlign w:val="center"/>
          </w:tcPr>
          <w:p w14:paraId="6350F402">
            <w:pPr>
              <w:rPr>
                <w:rFonts w:ascii="仿宋_GB2312" w:hAnsi="宋体" w:eastAsia="仿宋_GB2312"/>
                <w:color w:val="000000"/>
                <w:sz w:val="18"/>
                <w:szCs w:val="18"/>
              </w:rPr>
            </w:pPr>
            <w:r>
              <w:rPr>
                <w:rFonts w:hint="eastAsia" w:ascii="仿宋_GB2312" w:hAnsi="宋体" w:eastAsia="仿宋_GB2312"/>
                <w:color w:val="000000"/>
                <w:sz w:val="18"/>
                <w:szCs w:val="18"/>
              </w:rPr>
              <w:t>达拉特旗房屋征收和房产交易管理中心</w:t>
            </w:r>
          </w:p>
        </w:tc>
        <w:tc>
          <w:tcPr>
            <w:tcW w:w="1275" w:type="dxa"/>
            <w:vAlign w:val="center"/>
          </w:tcPr>
          <w:p w14:paraId="7F47D838">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851" w:type="dxa"/>
            <w:vAlign w:val="center"/>
          </w:tcPr>
          <w:p w14:paraId="6AF893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53760222">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708" w:type="dxa"/>
            <w:vAlign w:val="center"/>
          </w:tcPr>
          <w:p w14:paraId="13C77F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vAlign w:val="center"/>
          </w:tcPr>
          <w:p w14:paraId="233DCA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67" w:type="dxa"/>
            <w:vAlign w:val="center"/>
          </w:tcPr>
          <w:p w14:paraId="648851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14:paraId="41F577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33915DC2"/>
    <w:p w14:paraId="293B9125">
      <w:pPr>
        <w:widowControl/>
        <w:jc w:val="left"/>
      </w:pPr>
      <w:r>
        <w:br w:type="page"/>
      </w:r>
    </w:p>
    <w:p w14:paraId="5C065A23">
      <w:pPr>
        <w:jc w:val="center"/>
        <w:rPr>
          <w:rFonts w:ascii="方正小标宋简体" w:hAnsi="黑体" w:eastAsia="方正小标宋简体"/>
          <w:sz w:val="30"/>
          <w:szCs w:val="30"/>
        </w:rPr>
      </w:pPr>
      <w:r>
        <w:rPr>
          <w:rFonts w:hint="eastAsia" w:ascii="方正小标宋简体" w:hAnsi="黑体" w:eastAsia="方正小标宋简体"/>
          <w:sz w:val="30"/>
          <w:szCs w:val="30"/>
        </w:rPr>
        <w:t>（十六）农村危房改造领域基层政务公开标准目录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377"/>
        <w:gridCol w:w="2017"/>
        <w:gridCol w:w="1115"/>
        <w:gridCol w:w="708"/>
        <w:gridCol w:w="1701"/>
        <w:gridCol w:w="851"/>
        <w:gridCol w:w="709"/>
        <w:gridCol w:w="708"/>
        <w:gridCol w:w="993"/>
        <w:gridCol w:w="557"/>
        <w:gridCol w:w="1004"/>
        <w:gridCol w:w="840"/>
      </w:tblGrid>
      <w:tr w14:paraId="2B55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17968F1A">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0D42D2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77" w:type="dxa"/>
            <w:vMerge w:val="restart"/>
            <w:shd w:val="clear" w:color="auto" w:fill="auto"/>
            <w:vAlign w:val="center"/>
          </w:tcPr>
          <w:p w14:paraId="5E1811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17" w:type="dxa"/>
            <w:vMerge w:val="restart"/>
            <w:shd w:val="clear" w:color="auto" w:fill="auto"/>
            <w:vAlign w:val="center"/>
          </w:tcPr>
          <w:p w14:paraId="17B91E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0FED32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56B6D8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23287E1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7AB66C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6A59A8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739681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3AFB90EE">
            <w:pPr>
              <w:widowControl/>
              <w:jc w:val="center"/>
              <w:rPr>
                <w:rFonts w:ascii="黑体" w:hAnsi="宋体" w:eastAsia="黑体" w:cs="宋体"/>
                <w:color w:val="000000"/>
                <w:kern w:val="0"/>
                <w:sz w:val="22"/>
              </w:rPr>
            </w:pPr>
          </w:p>
          <w:p w14:paraId="380916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3D13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21E61578">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20C9B7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54C616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77" w:type="dxa"/>
            <w:vMerge w:val="continue"/>
            <w:vAlign w:val="center"/>
          </w:tcPr>
          <w:p w14:paraId="67FDAAE0">
            <w:pPr>
              <w:widowControl/>
              <w:jc w:val="left"/>
              <w:rPr>
                <w:rFonts w:ascii="黑体" w:hAnsi="宋体" w:eastAsia="黑体" w:cs="宋体"/>
                <w:color w:val="000000"/>
                <w:kern w:val="0"/>
                <w:sz w:val="22"/>
              </w:rPr>
            </w:pPr>
          </w:p>
        </w:tc>
        <w:tc>
          <w:tcPr>
            <w:tcW w:w="2017" w:type="dxa"/>
            <w:vMerge w:val="continue"/>
            <w:vAlign w:val="center"/>
          </w:tcPr>
          <w:p w14:paraId="577502F2">
            <w:pPr>
              <w:widowControl/>
              <w:jc w:val="left"/>
              <w:rPr>
                <w:rFonts w:ascii="黑体" w:hAnsi="宋体" w:eastAsia="黑体" w:cs="宋体"/>
                <w:color w:val="000000"/>
                <w:kern w:val="0"/>
                <w:sz w:val="22"/>
              </w:rPr>
            </w:pPr>
          </w:p>
        </w:tc>
        <w:tc>
          <w:tcPr>
            <w:tcW w:w="1115" w:type="dxa"/>
            <w:vMerge w:val="continue"/>
            <w:vAlign w:val="center"/>
          </w:tcPr>
          <w:p w14:paraId="1F72321F">
            <w:pPr>
              <w:widowControl/>
              <w:jc w:val="left"/>
              <w:rPr>
                <w:rFonts w:ascii="黑体" w:hAnsi="宋体" w:eastAsia="黑体" w:cs="宋体"/>
                <w:color w:val="000000"/>
                <w:kern w:val="0"/>
                <w:sz w:val="22"/>
              </w:rPr>
            </w:pPr>
          </w:p>
        </w:tc>
        <w:tc>
          <w:tcPr>
            <w:tcW w:w="708" w:type="dxa"/>
            <w:vMerge w:val="continue"/>
            <w:vAlign w:val="center"/>
          </w:tcPr>
          <w:p w14:paraId="38F6436E">
            <w:pPr>
              <w:widowControl/>
              <w:jc w:val="left"/>
              <w:rPr>
                <w:rFonts w:ascii="黑体" w:hAnsi="宋体" w:eastAsia="黑体" w:cs="宋体"/>
                <w:color w:val="000000"/>
                <w:kern w:val="0"/>
                <w:sz w:val="22"/>
              </w:rPr>
            </w:pPr>
          </w:p>
        </w:tc>
        <w:tc>
          <w:tcPr>
            <w:tcW w:w="1701" w:type="dxa"/>
            <w:vMerge w:val="continue"/>
            <w:vAlign w:val="center"/>
          </w:tcPr>
          <w:p w14:paraId="6ABFAD3E">
            <w:pPr>
              <w:widowControl/>
              <w:jc w:val="left"/>
              <w:rPr>
                <w:rFonts w:ascii="黑体" w:hAnsi="宋体" w:eastAsia="黑体" w:cs="宋体"/>
                <w:kern w:val="0"/>
                <w:sz w:val="22"/>
              </w:rPr>
            </w:pPr>
          </w:p>
        </w:tc>
        <w:tc>
          <w:tcPr>
            <w:tcW w:w="851" w:type="dxa"/>
            <w:shd w:val="clear" w:color="auto" w:fill="auto"/>
            <w:vAlign w:val="center"/>
          </w:tcPr>
          <w:p w14:paraId="25D693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9685B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2662F5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6CED33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086C6B2B">
            <w:pPr>
              <w:widowControl/>
              <w:rPr>
                <w:rFonts w:ascii="黑体" w:hAnsi="宋体" w:eastAsia="黑体" w:cs="宋体"/>
                <w:color w:val="000000"/>
                <w:kern w:val="0"/>
                <w:sz w:val="22"/>
              </w:rPr>
            </w:pPr>
          </w:p>
          <w:p w14:paraId="76CD894E">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3653CAAD">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6CC561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3552E277">
            <w:pPr>
              <w:widowControl/>
              <w:jc w:val="center"/>
              <w:rPr>
                <w:rFonts w:ascii="黑体" w:hAnsi="宋体" w:eastAsia="黑体" w:cs="宋体"/>
                <w:color w:val="000000"/>
                <w:kern w:val="0"/>
                <w:sz w:val="22"/>
              </w:rPr>
            </w:pPr>
          </w:p>
        </w:tc>
      </w:tr>
      <w:tr w14:paraId="6E08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Align w:val="center"/>
          </w:tcPr>
          <w:p w14:paraId="7C7274E0">
            <w:pPr>
              <w:widowControl/>
              <w:jc w:val="center"/>
              <w:rPr>
                <w:rFonts w:ascii="Times New Roman" w:hAnsi="Times New Roman" w:eastAsia="黑体"/>
                <w:color w:val="000000"/>
                <w:kern w:val="0"/>
                <w:sz w:val="15"/>
                <w:szCs w:val="15"/>
              </w:rPr>
            </w:pPr>
            <w:r>
              <w:rPr>
                <w:rFonts w:hint="eastAsia" w:ascii="Times New Roman" w:hAnsi="Times New Roman" w:eastAsia="黑体"/>
                <w:color w:val="000000"/>
                <w:kern w:val="0"/>
                <w:sz w:val="15"/>
                <w:szCs w:val="15"/>
              </w:rPr>
              <w:t>1</w:t>
            </w:r>
          </w:p>
        </w:tc>
        <w:tc>
          <w:tcPr>
            <w:tcW w:w="664" w:type="dxa"/>
            <w:shd w:val="clear" w:color="auto" w:fill="auto"/>
            <w:vAlign w:val="center"/>
          </w:tcPr>
          <w:p w14:paraId="04812C77">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部门文件</w:t>
            </w:r>
          </w:p>
        </w:tc>
        <w:tc>
          <w:tcPr>
            <w:tcW w:w="709" w:type="dxa"/>
            <w:shd w:val="clear" w:color="auto" w:fill="auto"/>
            <w:vAlign w:val="center"/>
          </w:tcPr>
          <w:p w14:paraId="544A22E3">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2377" w:type="dxa"/>
            <w:vAlign w:val="center"/>
          </w:tcPr>
          <w:p w14:paraId="4B98FBCE">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2017" w:type="dxa"/>
            <w:vAlign w:val="center"/>
          </w:tcPr>
          <w:p w14:paraId="02EA322F">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115" w:type="dxa"/>
            <w:vAlign w:val="center"/>
          </w:tcPr>
          <w:p w14:paraId="31291601">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708" w:type="dxa"/>
            <w:vAlign w:val="center"/>
          </w:tcPr>
          <w:p w14:paraId="7CA2F965">
            <w:pPr>
              <w:widowControl/>
              <w:rPr>
                <w:rFonts w:ascii="黑体" w:hAnsi="宋体" w:eastAsia="黑体" w:cs="宋体"/>
                <w:color w:val="000000"/>
                <w:kern w:val="0"/>
                <w:sz w:val="22"/>
              </w:rPr>
            </w:pPr>
            <w:r>
              <w:rPr>
                <w:rFonts w:hint="eastAsia" w:ascii="仿宋_GB2312" w:hAnsi="Times New Roman" w:eastAsia="仿宋_GB2312"/>
                <w:sz w:val="18"/>
                <w:szCs w:val="18"/>
              </w:rPr>
              <w:t>达拉特旗住建局</w:t>
            </w:r>
          </w:p>
        </w:tc>
        <w:tc>
          <w:tcPr>
            <w:tcW w:w="1701" w:type="dxa"/>
            <w:vAlign w:val="center"/>
          </w:tcPr>
          <w:p w14:paraId="170CDF4A">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851" w:type="dxa"/>
            <w:shd w:val="clear" w:color="auto" w:fill="auto"/>
            <w:vAlign w:val="center"/>
          </w:tcPr>
          <w:p w14:paraId="3CFEA6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65D02B">
            <w:pPr>
              <w:jc w:val="center"/>
              <w:rPr>
                <w:rFonts w:ascii="仿宋_GB2312" w:hAnsi="宋体" w:eastAsia="仿宋_GB2312"/>
                <w:color w:val="000000"/>
                <w:sz w:val="18"/>
                <w:szCs w:val="18"/>
              </w:rPr>
            </w:pPr>
          </w:p>
        </w:tc>
        <w:tc>
          <w:tcPr>
            <w:tcW w:w="708" w:type="dxa"/>
            <w:shd w:val="clear" w:color="auto" w:fill="auto"/>
            <w:vAlign w:val="center"/>
          </w:tcPr>
          <w:p w14:paraId="658FA9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6232820E">
            <w:pPr>
              <w:jc w:val="center"/>
              <w:rPr>
                <w:rFonts w:ascii="仿宋_GB2312" w:hAnsi="宋体" w:eastAsia="仿宋_GB2312"/>
                <w:color w:val="000000"/>
                <w:sz w:val="18"/>
                <w:szCs w:val="18"/>
              </w:rPr>
            </w:pPr>
          </w:p>
        </w:tc>
        <w:tc>
          <w:tcPr>
            <w:tcW w:w="557" w:type="dxa"/>
            <w:vAlign w:val="center"/>
          </w:tcPr>
          <w:p w14:paraId="6952F9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63ED54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vAlign w:val="center"/>
          </w:tcPr>
          <w:p w14:paraId="39975580">
            <w:pPr>
              <w:widowControl/>
              <w:jc w:val="center"/>
              <w:rPr>
                <w:rFonts w:ascii="黑体" w:hAnsi="宋体" w:eastAsia="黑体" w:cs="宋体"/>
                <w:color w:val="000000"/>
                <w:kern w:val="0"/>
                <w:sz w:val="22"/>
              </w:rPr>
            </w:pPr>
            <w:r>
              <w:rPr>
                <w:rFonts w:hint="eastAsia" w:ascii="仿宋_GB2312" w:hAnsi="Times New Roman" w:eastAsia="仿宋_GB2312"/>
                <w:sz w:val="18"/>
                <w:szCs w:val="18"/>
              </w:rPr>
              <w:t>0477-2258769</w:t>
            </w:r>
          </w:p>
        </w:tc>
      </w:tr>
      <w:tr w14:paraId="127F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F5A90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restart"/>
            <w:shd w:val="clear" w:color="auto" w:fill="auto"/>
            <w:vAlign w:val="center"/>
          </w:tcPr>
          <w:p w14:paraId="1531E87F">
            <w:pPr>
              <w:jc w:val="center"/>
              <w:rPr>
                <w:rFonts w:ascii="仿宋_GB2312" w:eastAsia="仿宋_GB2312"/>
                <w:sz w:val="18"/>
                <w:szCs w:val="18"/>
              </w:rPr>
            </w:pPr>
            <w:r>
              <w:rPr>
                <w:rFonts w:hint="eastAsia" w:ascii="仿宋_GB2312" w:hAnsi="宋体" w:eastAsia="仿宋_GB2312"/>
                <w:color w:val="000000"/>
                <w:sz w:val="18"/>
                <w:szCs w:val="18"/>
              </w:rPr>
              <w:t>政策解读</w:t>
            </w:r>
          </w:p>
        </w:tc>
        <w:tc>
          <w:tcPr>
            <w:tcW w:w="709" w:type="dxa"/>
            <w:shd w:val="clear" w:color="auto" w:fill="auto"/>
            <w:vAlign w:val="center"/>
          </w:tcPr>
          <w:p w14:paraId="53AF13E4">
            <w:pPr>
              <w:rPr>
                <w:rFonts w:ascii="仿宋_GB2312" w:eastAsia="仿宋_GB2312"/>
                <w:sz w:val="18"/>
                <w:szCs w:val="18"/>
                <w:highlight w:val="yellow"/>
              </w:rPr>
            </w:pPr>
            <w:r>
              <w:rPr>
                <w:rFonts w:hint="eastAsia" w:ascii="仿宋_GB2312" w:hAnsi="宋体" w:eastAsia="仿宋_GB2312"/>
                <w:color w:val="000000"/>
                <w:sz w:val="18"/>
                <w:szCs w:val="18"/>
              </w:rPr>
              <w:t>上级政策解读</w:t>
            </w:r>
          </w:p>
        </w:tc>
        <w:tc>
          <w:tcPr>
            <w:tcW w:w="2377" w:type="dxa"/>
            <w:vMerge w:val="restart"/>
            <w:vAlign w:val="center"/>
          </w:tcPr>
          <w:p w14:paraId="110B5249">
            <w:pPr>
              <w:rPr>
                <w:rFonts w:ascii="仿宋_GB2312" w:eastAsia="仿宋_GB2312"/>
                <w:sz w:val="18"/>
                <w:szCs w:val="18"/>
                <w:highlight w:val="yellow"/>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2017" w:type="dxa"/>
            <w:vMerge w:val="restart"/>
            <w:vAlign w:val="center"/>
          </w:tcPr>
          <w:p w14:paraId="24E449F7">
            <w:pPr>
              <w:rPr>
                <w:rFonts w:ascii="仿宋_GB2312" w:eastAsia="仿宋_GB2312"/>
                <w:sz w:val="18"/>
                <w:szCs w:val="18"/>
                <w:highlight w:val="yellow"/>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115" w:type="dxa"/>
            <w:vMerge w:val="restart"/>
            <w:vAlign w:val="center"/>
          </w:tcPr>
          <w:p w14:paraId="44CBE9D1">
            <w:pPr>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Merge w:val="restart"/>
            <w:vAlign w:val="center"/>
          </w:tcPr>
          <w:p w14:paraId="430155A8">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Merge w:val="restart"/>
            <w:vAlign w:val="center"/>
          </w:tcPr>
          <w:p w14:paraId="4D2C8AAC">
            <w:pPr>
              <w:spacing w:line="240" w:lineRule="exact"/>
              <w:rPr>
                <w:rFonts w:ascii="仿宋_GB2312" w:eastAsia="仿宋_GB2312"/>
                <w:sz w:val="18"/>
                <w:szCs w:val="18"/>
                <w:highlight w:val="yellow"/>
              </w:rPr>
            </w:pPr>
            <w:r>
              <w:rPr>
                <w:rFonts w:hint="eastAsia" w:ascii="仿宋_GB2312" w:eastAsia="仿宋_GB2312"/>
                <w:color w:val="000000"/>
                <w:sz w:val="18"/>
                <w:szCs w:val="18"/>
              </w:rPr>
              <w:t>■政府网站</w:t>
            </w:r>
          </w:p>
        </w:tc>
        <w:tc>
          <w:tcPr>
            <w:tcW w:w="851" w:type="dxa"/>
            <w:vMerge w:val="restart"/>
            <w:shd w:val="clear" w:color="auto" w:fill="auto"/>
            <w:vAlign w:val="center"/>
          </w:tcPr>
          <w:p w14:paraId="4342B270">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44C4AC67">
            <w:pPr>
              <w:jc w:val="center"/>
              <w:rPr>
                <w:rFonts w:ascii="仿宋_GB2312" w:eastAsia="仿宋_GB2312"/>
                <w:sz w:val="18"/>
                <w:szCs w:val="18"/>
                <w:highlight w:val="yellow"/>
              </w:rPr>
            </w:pPr>
          </w:p>
        </w:tc>
        <w:tc>
          <w:tcPr>
            <w:tcW w:w="708" w:type="dxa"/>
            <w:vMerge w:val="restart"/>
            <w:shd w:val="clear" w:color="auto" w:fill="auto"/>
            <w:vAlign w:val="center"/>
          </w:tcPr>
          <w:p w14:paraId="33A5DC15">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vMerge w:val="restart"/>
            <w:shd w:val="clear" w:color="auto" w:fill="auto"/>
            <w:vAlign w:val="center"/>
          </w:tcPr>
          <w:p w14:paraId="72421A7A">
            <w:pPr>
              <w:spacing w:line="600" w:lineRule="exact"/>
              <w:jc w:val="center"/>
              <w:rPr>
                <w:rFonts w:ascii="仿宋_GB2312" w:eastAsia="仿宋_GB2312"/>
                <w:sz w:val="18"/>
                <w:szCs w:val="18"/>
              </w:rPr>
            </w:pPr>
          </w:p>
        </w:tc>
        <w:tc>
          <w:tcPr>
            <w:tcW w:w="557" w:type="dxa"/>
            <w:vMerge w:val="restart"/>
            <w:vAlign w:val="center"/>
          </w:tcPr>
          <w:p w14:paraId="62AB4EE1">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Merge w:val="restart"/>
            <w:vAlign w:val="center"/>
          </w:tcPr>
          <w:p w14:paraId="362CDE53">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Merge w:val="restart"/>
            <w:vAlign w:val="center"/>
          </w:tcPr>
          <w:p w14:paraId="770AC0AA">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49EB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006ED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continue"/>
            <w:shd w:val="clear" w:color="auto" w:fill="auto"/>
            <w:vAlign w:val="center"/>
          </w:tcPr>
          <w:p w14:paraId="4E59141D">
            <w:pPr>
              <w:jc w:val="center"/>
              <w:rPr>
                <w:rFonts w:ascii="仿宋_GB2312" w:eastAsia="仿宋_GB2312"/>
                <w:sz w:val="18"/>
                <w:szCs w:val="18"/>
              </w:rPr>
            </w:pPr>
          </w:p>
        </w:tc>
        <w:tc>
          <w:tcPr>
            <w:tcW w:w="709" w:type="dxa"/>
            <w:shd w:val="clear" w:color="auto" w:fill="auto"/>
            <w:vAlign w:val="center"/>
          </w:tcPr>
          <w:p w14:paraId="6BFFC66C">
            <w:pPr>
              <w:rPr>
                <w:rFonts w:ascii="仿宋_GB2312" w:eastAsia="仿宋_GB2312"/>
                <w:sz w:val="18"/>
                <w:szCs w:val="18"/>
                <w:highlight w:val="yellow"/>
              </w:rPr>
            </w:pPr>
            <w:r>
              <w:rPr>
                <w:rFonts w:hint="eastAsia" w:ascii="仿宋_GB2312" w:eastAsia="仿宋_GB2312"/>
                <w:sz w:val="18"/>
                <w:szCs w:val="18"/>
              </w:rPr>
              <w:t>本级政策解读</w:t>
            </w:r>
          </w:p>
        </w:tc>
        <w:tc>
          <w:tcPr>
            <w:tcW w:w="2377" w:type="dxa"/>
            <w:vMerge w:val="continue"/>
            <w:vAlign w:val="center"/>
          </w:tcPr>
          <w:p w14:paraId="6378D292">
            <w:pPr>
              <w:rPr>
                <w:rFonts w:ascii="仿宋_GB2312" w:eastAsia="仿宋_GB2312"/>
                <w:sz w:val="18"/>
                <w:szCs w:val="18"/>
                <w:highlight w:val="yellow"/>
              </w:rPr>
            </w:pPr>
          </w:p>
        </w:tc>
        <w:tc>
          <w:tcPr>
            <w:tcW w:w="2017" w:type="dxa"/>
            <w:vMerge w:val="continue"/>
            <w:vAlign w:val="center"/>
          </w:tcPr>
          <w:p w14:paraId="750862C1">
            <w:pPr>
              <w:rPr>
                <w:rFonts w:ascii="仿宋_GB2312" w:eastAsia="仿宋_GB2312"/>
                <w:sz w:val="18"/>
                <w:szCs w:val="18"/>
                <w:highlight w:val="yellow"/>
              </w:rPr>
            </w:pPr>
          </w:p>
        </w:tc>
        <w:tc>
          <w:tcPr>
            <w:tcW w:w="1115" w:type="dxa"/>
            <w:vMerge w:val="continue"/>
            <w:vAlign w:val="center"/>
          </w:tcPr>
          <w:p w14:paraId="24E61DFC">
            <w:pPr>
              <w:rPr>
                <w:rFonts w:ascii="仿宋_GB2312" w:eastAsia="仿宋_GB2312"/>
                <w:sz w:val="18"/>
                <w:szCs w:val="18"/>
                <w:highlight w:val="yellow"/>
              </w:rPr>
            </w:pPr>
          </w:p>
        </w:tc>
        <w:tc>
          <w:tcPr>
            <w:tcW w:w="708" w:type="dxa"/>
            <w:vMerge w:val="continue"/>
            <w:vAlign w:val="center"/>
          </w:tcPr>
          <w:p w14:paraId="37EBCD8F">
            <w:pPr>
              <w:rPr>
                <w:rFonts w:ascii="仿宋_GB2312" w:eastAsia="仿宋_GB2312"/>
                <w:sz w:val="18"/>
                <w:szCs w:val="18"/>
                <w:highlight w:val="yellow"/>
              </w:rPr>
            </w:pPr>
          </w:p>
        </w:tc>
        <w:tc>
          <w:tcPr>
            <w:tcW w:w="1701" w:type="dxa"/>
            <w:vMerge w:val="continue"/>
            <w:vAlign w:val="center"/>
          </w:tcPr>
          <w:p w14:paraId="22B12A40">
            <w:pPr>
              <w:spacing w:line="240" w:lineRule="exact"/>
              <w:rPr>
                <w:rFonts w:ascii="仿宋_GB2312" w:eastAsia="仿宋_GB2312"/>
                <w:sz w:val="18"/>
                <w:szCs w:val="18"/>
                <w:highlight w:val="yellow"/>
              </w:rPr>
            </w:pPr>
          </w:p>
        </w:tc>
        <w:tc>
          <w:tcPr>
            <w:tcW w:w="851" w:type="dxa"/>
            <w:vMerge w:val="continue"/>
            <w:shd w:val="clear" w:color="auto" w:fill="auto"/>
            <w:vAlign w:val="center"/>
          </w:tcPr>
          <w:p w14:paraId="39130379">
            <w:pPr>
              <w:jc w:val="center"/>
              <w:rPr>
                <w:rFonts w:ascii="仿宋_GB2312" w:eastAsia="仿宋_GB2312"/>
                <w:sz w:val="18"/>
                <w:szCs w:val="18"/>
                <w:highlight w:val="yellow"/>
              </w:rPr>
            </w:pPr>
          </w:p>
        </w:tc>
        <w:tc>
          <w:tcPr>
            <w:tcW w:w="709" w:type="dxa"/>
            <w:vMerge w:val="continue"/>
            <w:shd w:val="clear" w:color="auto" w:fill="auto"/>
            <w:vAlign w:val="center"/>
          </w:tcPr>
          <w:p w14:paraId="5D18A083">
            <w:pPr>
              <w:jc w:val="center"/>
              <w:rPr>
                <w:rFonts w:ascii="仿宋_GB2312" w:eastAsia="仿宋_GB2312"/>
                <w:sz w:val="18"/>
                <w:szCs w:val="18"/>
                <w:highlight w:val="yellow"/>
              </w:rPr>
            </w:pPr>
          </w:p>
        </w:tc>
        <w:tc>
          <w:tcPr>
            <w:tcW w:w="708" w:type="dxa"/>
            <w:vMerge w:val="continue"/>
            <w:shd w:val="clear" w:color="auto" w:fill="auto"/>
            <w:vAlign w:val="center"/>
          </w:tcPr>
          <w:p w14:paraId="0EC1ED46">
            <w:pPr>
              <w:jc w:val="center"/>
              <w:rPr>
                <w:rFonts w:ascii="仿宋_GB2312" w:eastAsia="仿宋_GB2312"/>
                <w:sz w:val="18"/>
                <w:szCs w:val="18"/>
                <w:highlight w:val="yellow"/>
              </w:rPr>
            </w:pPr>
          </w:p>
        </w:tc>
        <w:tc>
          <w:tcPr>
            <w:tcW w:w="993" w:type="dxa"/>
            <w:vMerge w:val="continue"/>
            <w:shd w:val="clear" w:color="auto" w:fill="auto"/>
            <w:vAlign w:val="center"/>
          </w:tcPr>
          <w:p w14:paraId="72530C8E">
            <w:pPr>
              <w:spacing w:line="600" w:lineRule="exact"/>
              <w:jc w:val="center"/>
              <w:rPr>
                <w:rFonts w:ascii="仿宋_GB2312" w:eastAsia="仿宋_GB2312"/>
                <w:sz w:val="18"/>
                <w:szCs w:val="18"/>
              </w:rPr>
            </w:pPr>
          </w:p>
        </w:tc>
        <w:tc>
          <w:tcPr>
            <w:tcW w:w="557" w:type="dxa"/>
            <w:vMerge w:val="continue"/>
            <w:vAlign w:val="center"/>
          </w:tcPr>
          <w:p w14:paraId="2331E010">
            <w:pPr>
              <w:spacing w:line="600" w:lineRule="exact"/>
              <w:jc w:val="center"/>
              <w:rPr>
                <w:rFonts w:ascii="仿宋_GB2312" w:eastAsia="仿宋_GB2312"/>
                <w:sz w:val="18"/>
                <w:szCs w:val="18"/>
              </w:rPr>
            </w:pPr>
          </w:p>
        </w:tc>
        <w:tc>
          <w:tcPr>
            <w:tcW w:w="1004" w:type="dxa"/>
            <w:vMerge w:val="continue"/>
            <w:vAlign w:val="center"/>
          </w:tcPr>
          <w:p w14:paraId="5B77E715">
            <w:pPr>
              <w:spacing w:line="600" w:lineRule="exact"/>
              <w:jc w:val="center"/>
              <w:rPr>
                <w:rFonts w:ascii="仿宋_GB2312" w:eastAsia="仿宋_GB2312"/>
                <w:sz w:val="18"/>
                <w:szCs w:val="18"/>
              </w:rPr>
            </w:pPr>
          </w:p>
        </w:tc>
        <w:tc>
          <w:tcPr>
            <w:tcW w:w="840" w:type="dxa"/>
            <w:vMerge w:val="continue"/>
            <w:vAlign w:val="center"/>
          </w:tcPr>
          <w:p w14:paraId="47EFDF42">
            <w:pPr>
              <w:adjustRightInd w:val="0"/>
              <w:snapToGrid w:val="0"/>
              <w:jc w:val="center"/>
              <w:rPr>
                <w:rFonts w:ascii="仿宋_GB2312" w:hAnsi="Times New Roman" w:eastAsia="仿宋_GB2312"/>
                <w:sz w:val="18"/>
                <w:szCs w:val="18"/>
              </w:rPr>
            </w:pPr>
          </w:p>
        </w:tc>
      </w:tr>
      <w:tr w14:paraId="041D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D65E7A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restart"/>
            <w:shd w:val="clear" w:color="auto" w:fill="auto"/>
            <w:vAlign w:val="center"/>
          </w:tcPr>
          <w:p w14:paraId="31452438">
            <w:pPr>
              <w:jc w:val="center"/>
              <w:rPr>
                <w:rFonts w:ascii="仿宋_GB2312" w:eastAsia="仿宋_GB2312"/>
                <w:sz w:val="18"/>
                <w:szCs w:val="18"/>
              </w:rPr>
            </w:pPr>
            <w:r>
              <w:rPr>
                <w:rFonts w:hint="eastAsia" w:ascii="仿宋_GB2312" w:hAnsi="宋体" w:eastAsia="仿宋_GB2312"/>
                <w:color w:val="000000"/>
                <w:sz w:val="18"/>
                <w:szCs w:val="18"/>
              </w:rPr>
              <w:t>计划实施</w:t>
            </w:r>
          </w:p>
        </w:tc>
        <w:tc>
          <w:tcPr>
            <w:tcW w:w="709" w:type="dxa"/>
            <w:shd w:val="clear" w:color="auto" w:fill="auto"/>
            <w:vAlign w:val="center"/>
          </w:tcPr>
          <w:p w14:paraId="195B0002">
            <w:pPr>
              <w:rPr>
                <w:rFonts w:ascii="仿宋_GB2312" w:eastAsia="仿宋_GB2312"/>
                <w:sz w:val="18"/>
                <w:szCs w:val="18"/>
                <w:highlight w:val="yellow"/>
              </w:rPr>
            </w:pPr>
            <w:r>
              <w:rPr>
                <w:rFonts w:hint="eastAsia" w:ascii="仿宋_GB2312" w:hAnsi="宋体" w:eastAsia="仿宋_GB2312"/>
                <w:color w:val="000000"/>
                <w:sz w:val="18"/>
                <w:szCs w:val="18"/>
              </w:rPr>
              <w:t>任务分配</w:t>
            </w:r>
          </w:p>
        </w:tc>
        <w:tc>
          <w:tcPr>
            <w:tcW w:w="2377" w:type="dxa"/>
            <w:vAlign w:val="center"/>
          </w:tcPr>
          <w:p w14:paraId="342A8E2B">
            <w:pPr>
              <w:rPr>
                <w:rFonts w:ascii="仿宋_GB2312" w:eastAsia="仿宋_GB2312"/>
                <w:sz w:val="18"/>
                <w:szCs w:val="18"/>
                <w:highlight w:val="yellow"/>
              </w:rPr>
            </w:pPr>
            <w:r>
              <w:rPr>
                <w:rFonts w:hint="eastAsia" w:ascii="仿宋_GB2312" w:hAnsi="宋体" w:eastAsia="仿宋_GB2312"/>
                <w:color w:val="000000"/>
                <w:sz w:val="18"/>
                <w:szCs w:val="18"/>
              </w:rPr>
              <w:t>及时公开农村危房改造补助农户名单</w:t>
            </w:r>
          </w:p>
        </w:tc>
        <w:tc>
          <w:tcPr>
            <w:tcW w:w="2017" w:type="dxa"/>
            <w:vAlign w:val="center"/>
          </w:tcPr>
          <w:p w14:paraId="2402C537">
            <w:pPr>
              <w:rPr>
                <w:rFonts w:ascii="仿宋_GB2312" w:eastAsia="仿宋_GB2312"/>
                <w:sz w:val="18"/>
                <w:szCs w:val="18"/>
                <w:highlight w:val="yellow"/>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115" w:type="dxa"/>
            <w:vAlign w:val="center"/>
          </w:tcPr>
          <w:p w14:paraId="57DAFCC3">
            <w:pPr>
              <w:jc w:val="left"/>
              <w:rPr>
                <w:rFonts w:ascii="仿宋_GB2312" w:eastAsia="仿宋_GB2312"/>
                <w:sz w:val="18"/>
                <w:szCs w:val="18"/>
                <w:highlight w:val="yellow"/>
              </w:rPr>
            </w:pPr>
            <w:r>
              <w:rPr>
                <w:rFonts w:hint="eastAsia" w:ascii="仿宋_GB2312" w:hAnsi="宋体" w:eastAsia="仿宋_GB2312"/>
                <w:color w:val="000000"/>
                <w:sz w:val="18"/>
                <w:szCs w:val="18"/>
              </w:rPr>
              <w:t>分配结果确定后20个工作日内</w:t>
            </w:r>
          </w:p>
        </w:tc>
        <w:tc>
          <w:tcPr>
            <w:tcW w:w="708" w:type="dxa"/>
            <w:vAlign w:val="center"/>
          </w:tcPr>
          <w:p w14:paraId="7096D114">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3E022DE9">
            <w:pPr>
              <w:spacing w:line="240" w:lineRule="exact"/>
              <w:rPr>
                <w:rFonts w:ascii="仿宋_GB2312" w:hAnsi="宋体"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66035A1A">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15871A87">
            <w:pPr>
              <w:jc w:val="center"/>
              <w:rPr>
                <w:rFonts w:ascii="仿宋_GB2312" w:eastAsia="仿宋_GB2312"/>
                <w:sz w:val="18"/>
                <w:szCs w:val="18"/>
                <w:highlight w:val="yellow"/>
              </w:rPr>
            </w:pPr>
          </w:p>
        </w:tc>
        <w:tc>
          <w:tcPr>
            <w:tcW w:w="708" w:type="dxa"/>
            <w:shd w:val="clear" w:color="auto" w:fill="auto"/>
            <w:vAlign w:val="center"/>
          </w:tcPr>
          <w:p w14:paraId="4A819082">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6C6C5B7A">
            <w:pPr>
              <w:spacing w:line="600" w:lineRule="exact"/>
              <w:jc w:val="center"/>
              <w:rPr>
                <w:rFonts w:ascii="仿宋_GB2312" w:eastAsia="仿宋_GB2312"/>
                <w:sz w:val="18"/>
                <w:szCs w:val="18"/>
              </w:rPr>
            </w:pPr>
          </w:p>
        </w:tc>
        <w:tc>
          <w:tcPr>
            <w:tcW w:w="557" w:type="dxa"/>
            <w:vAlign w:val="center"/>
          </w:tcPr>
          <w:p w14:paraId="0AF67895">
            <w:pPr>
              <w:jc w:val="center"/>
              <w:rPr>
                <w:rFonts w:ascii="仿宋_GB2312" w:hAnsi="宋体" w:eastAsia="仿宋_GB2312"/>
                <w:color w:val="000000"/>
                <w:sz w:val="18"/>
                <w:szCs w:val="18"/>
              </w:rPr>
            </w:pPr>
          </w:p>
          <w:p w14:paraId="59D76D79">
            <w:pPr>
              <w:spacing w:line="600" w:lineRule="exact"/>
              <w:jc w:val="center"/>
              <w:rPr>
                <w:rFonts w:ascii="仿宋_GB2312" w:eastAsia="仿宋_GB2312"/>
                <w:sz w:val="18"/>
                <w:szCs w:val="18"/>
              </w:rPr>
            </w:pPr>
          </w:p>
        </w:tc>
        <w:tc>
          <w:tcPr>
            <w:tcW w:w="1004" w:type="dxa"/>
            <w:vAlign w:val="center"/>
          </w:tcPr>
          <w:p w14:paraId="0391A5A7">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46A3D188">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2570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6CC6B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vMerge w:val="continue"/>
            <w:shd w:val="clear" w:color="auto" w:fill="auto"/>
            <w:vAlign w:val="center"/>
          </w:tcPr>
          <w:p w14:paraId="1DF3ECAD">
            <w:pPr>
              <w:jc w:val="left"/>
              <w:rPr>
                <w:rFonts w:ascii="仿宋_GB2312" w:eastAsia="仿宋_GB2312"/>
                <w:color w:val="000000" w:themeColor="text1"/>
                <w:sz w:val="18"/>
                <w:szCs w:val="18"/>
              </w:rPr>
            </w:pPr>
          </w:p>
        </w:tc>
        <w:tc>
          <w:tcPr>
            <w:tcW w:w="709" w:type="dxa"/>
            <w:shd w:val="clear" w:color="auto" w:fill="auto"/>
            <w:vAlign w:val="center"/>
          </w:tcPr>
          <w:p w14:paraId="49866DC1">
            <w:pPr>
              <w:rPr>
                <w:rFonts w:ascii="仿宋_GB2312" w:eastAsia="仿宋_GB2312"/>
                <w:sz w:val="18"/>
                <w:szCs w:val="18"/>
                <w:highlight w:val="yellow"/>
              </w:rPr>
            </w:pPr>
            <w:r>
              <w:rPr>
                <w:rFonts w:hint="eastAsia" w:ascii="仿宋_GB2312" w:hAnsi="宋体" w:eastAsia="仿宋_GB2312"/>
                <w:color w:val="000000"/>
                <w:sz w:val="18"/>
                <w:szCs w:val="18"/>
              </w:rPr>
              <w:t>组织培训</w:t>
            </w:r>
          </w:p>
        </w:tc>
        <w:tc>
          <w:tcPr>
            <w:tcW w:w="2377" w:type="dxa"/>
            <w:vAlign w:val="center"/>
          </w:tcPr>
          <w:p w14:paraId="30750DE8">
            <w:pPr>
              <w:rPr>
                <w:rFonts w:ascii="仿宋_GB2312" w:eastAsia="仿宋_GB2312"/>
                <w:sz w:val="18"/>
                <w:szCs w:val="18"/>
                <w:highlight w:val="yellow"/>
              </w:rPr>
            </w:pPr>
            <w:r>
              <w:rPr>
                <w:rFonts w:hint="eastAsia" w:ascii="仿宋_GB2312" w:hAnsi="宋体" w:eastAsia="仿宋_GB2312"/>
                <w:color w:val="000000"/>
                <w:sz w:val="18"/>
                <w:szCs w:val="18"/>
              </w:rPr>
              <w:t>组织开展农村建筑工匠培训文件</w:t>
            </w:r>
          </w:p>
        </w:tc>
        <w:tc>
          <w:tcPr>
            <w:tcW w:w="2017" w:type="dxa"/>
            <w:vAlign w:val="center"/>
          </w:tcPr>
          <w:p w14:paraId="74A7DB8F">
            <w:pPr>
              <w:rPr>
                <w:rFonts w:ascii="仿宋_GB2312" w:eastAsia="仿宋_GB2312"/>
                <w:sz w:val="18"/>
                <w:szCs w:val="18"/>
                <w:highlight w:val="yellow"/>
              </w:rPr>
            </w:pPr>
          </w:p>
        </w:tc>
        <w:tc>
          <w:tcPr>
            <w:tcW w:w="1115" w:type="dxa"/>
            <w:vAlign w:val="center"/>
          </w:tcPr>
          <w:p w14:paraId="01B52860">
            <w:pPr>
              <w:jc w:val="center"/>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Align w:val="center"/>
          </w:tcPr>
          <w:p w14:paraId="4847AF95">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7A4765B4">
            <w:pPr>
              <w:spacing w:line="240" w:lineRule="exact"/>
              <w:rPr>
                <w:rFonts w:ascii="仿宋_GB2312" w:hAnsi="宋体"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762A6F44">
            <w:pPr>
              <w:spacing w:line="240" w:lineRule="exact"/>
              <w:jc w:val="center"/>
              <w:rPr>
                <w:rFonts w:ascii="仿宋_GB2312" w:hAnsi="宋体"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138A0B4A">
            <w:pPr>
              <w:jc w:val="center"/>
              <w:rPr>
                <w:rFonts w:ascii="仿宋_GB2312" w:eastAsia="仿宋_GB2312"/>
                <w:sz w:val="18"/>
                <w:szCs w:val="18"/>
                <w:highlight w:val="yellow"/>
              </w:rPr>
            </w:pPr>
          </w:p>
        </w:tc>
        <w:tc>
          <w:tcPr>
            <w:tcW w:w="708" w:type="dxa"/>
            <w:shd w:val="clear" w:color="auto" w:fill="auto"/>
            <w:vAlign w:val="center"/>
          </w:tcPr>
          <w:p w14:paraId="209544F4">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6952B5B6">
            <w:pPr>
              <w:spacing w:line="600" w:lineRule="exact"/>
              <w:jc w:val="center"/>
              <w:rPr>
                <w:rFonts w:ascii="仿宋_GB2312" w:eastAsia="仿宋_GB2312"/>
                <w:sz w:val="18"/>
                <w:szCs w:val="18"/>
              </w:rPr>
            </w:pPr>
          </w:p>
        </w:tc>
        <w:tc>
          <w:tcPr>
            <w:tcW w:w="557" w:type="dxa"/>
            <w:vAlign w:val="center"/>
          </w:tcPr>
          <w:p w14:paraId="4E657DD3">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Align w:val="center"/>
          </w:tcPr>
          <w:p w14:paraId="23AA7947">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5951EE9D">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7E18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7F4DC0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restart"/>
            <w:shd w:val="clear" w:color="auto" w:fill="auto"/>
            <w:vAlign w:val="center"/>
          </w:tcPr>
          <w:p w14:paraId="6FC5AC6A">
            <w:pPr>
              <w:jc w:val="center"/>
              <w:rPr>
                <w:rFonts w:ascii="仿宋_GB2312" w:eastAsia="仿宋_GB2312"/>
                <w:sz w:val="18"/>
                <w:szCs w:val="18"/>
              </w:rPr>
            </w:pPr>
            <w:r>
              <w:rPr>
                <w:rFonts w:hint="eastAsia" w:ascii="仿宋_GB2312" w:hAnsi="宋体" w:eastAsia="仿宋_GB2312"/>
                <w:color w:val="000000"/>
                <w:sz w:val="18"/>
                <w:szCs w:val="18"/>
              </w:rPr>
              <w:t>条件与标准</w:t>
            </w:r>
          </w:p>
        </w:tc>
        <w:tc>
          <w:tcPr>
            <w:tcW w:w="709" w:type="dxa"/>
            <w:shd w:val="clear" w:color="auto" w:fill="auto"/>
            <w:vAlign w:val="center"/>
          </w:tcPr>
          <w:p w14:paraId="48059855">
            <w:pPr>
              <w:rPr>
                <w:rFonts w:ascii="仿宋_GB2312" w:eastAsia="仿宋_GB2312"/>
                <w:sz w:val="18"/>
                <w:szCs w:val="18"/>
                <w:highlight w:val="yellow"/>
              </w:rPr>
            </w:pPr>
            <w:r>
              <w:rPr>
                <w:rFonts w:hint="eastAsia" w:ascii="仿宋_GB2312" w:hAnsi="宋体" w:eastAsia="仿宋_GB2312"/>
                <w:color w:val="000000"/>
                <w:sz w:val="18"/>
                <w:szCs w:val="18"/>
              </w:rPr>
              <w:t>农村危房等级评定标准</w:t>
            </w:r>
          </w:p>
        </w:tc>
        <w:tc>
          <w:tcPr>
            <w:tcW w:w="2377" w:type="dxa"/>
            <w:vAlign w:val="center"/>
          </w:tcPr>
          <w:p w14:paraId="5FBD9112">
            <w:pPr>
              <w:rPr>
                <w:rFonts w:ascii="仿宋_GB2312" w:eastAsia="仿宋_GB2312"/>
                <w:sz w:val="18"/>
                <w:szCs w:val="18"/>
                <w:highlight w:val="yellow"/>
              </w:rPr>
            </w:pPr>
            <w:r>
              <w:rPr>
                <w:rFonts w:hint="eastAsia" w:ascii="仿宋_GB2312" w:hAnsi="宋体" w:eastAsia="仿宋_GB2312"/>
                <w:color w:val="000000"/>
                <w:sz w:val="18"/>
                <w:szCs w:val="18"/>
              </w:rPr>
              <w:t>农村危房等级评定相关标准</w:t>
            </w:r>
          </w:p>
        </w:tc>
        <w:tc>
          <w:tcPr>
            <w:tcW w:w="2017" w:type="dxa"/>
            <w:vAlign w:val="center"/>
          </w:tcPr>
          <w:p w14:paraId="308A6A18">
            <w:pPr>
              <w:rPr>
                <w:rFonts w:ascii="仿宋_GB2312" w:eastAsia="仿宋_GB2312"/>
                <w:sz w:val="18"/>
                <w:szCs w:val="18"/>
                <w:highlight w:val="yellow"/>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15" w:type="dxa"/>
            <w:vAlign w:val="center"/>
          </w:tcPr>
          <w:p w14:paraId="17D04F2A">
            <w:pPr>
              <w:jc w:val="left"/>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Align w:val="center"/>
          </w:tcPr>
          <w:p w14:paraId="04E15863">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102673D6">
            <w:pPr>
              <w:spacing w:line="240" w:lineRule="exact"/>
              <w:rPr>
                <w:rFonts w:ascii="仿宋_GB2312" w:hAnsi="宋体"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29D9B505">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3E201DEC">
            <w:pPr>
              <w:jc w:val="center"/>
              <w:rPr>
                <w:rFonts w:ascii="仿宋_GB2312" w:eastAsia="仿宋_GB2312"/>
                <w:sz w:val="18"/>
                <w:szCs w:val="18"/>
                <w:highlight w:val="yellow"/>
              </w:rPr>
            </w:pPr>
          </w:p>
        </w:tc>
        <w:tc>
          <w:tcPr>
            <w:tcW w:w="708" w:type="dxa"/>
            <w:shd w:val="clear" w:color="auto" w:fill="auto"/>
            <w:vAlign w:val="center"/>
          </w:tcPr>
          <w:p w14:paraId="21B271B2">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3E34FC02">
            <w:pPr>
              <w:spacing w:line="600" w:lineRule="exact"/>
              <w:jc w:val="center"/>
              <w:rPr>
                <w:rFonts w:ascii="仿宋_GB2312" w:eastAsia="仿宋_GB2312"/>
                <w:sz w:val="18"/>
                <w:szCs w:val="18"/>
                <w:highlight w:val="yellow"/>
              </w:rPr>
            </w:pPr>
          </w:p>
        </w:tc>
        <w:tc>
          <w:tcPr>
            <w:tcW w:w="557" w:type="dxa"/>
            <w:vAlign w:val="center"/>
          </w:tcPr>
          <w:p w14:paraId="2E0CDB16">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Align w:val="center"/>
          </w:tcPr>
          <w:p w14:paraId="2CB62EA8">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26369AAA">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058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4D02C6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shd w:val="clear" w:color="auto" w:fill="auto"/>
            <w:vAlign w:val="center"/>
          </w:tcPr>
          <w:p w14:paraId="465608D9">
            <w:pPr>
              <w:jc w:val="center"/>
              <w:rPr>
                <w:rFonts w:ascii="仿宋_GB2312" w:eastAsia="仿宋_GB2312"/>
                <w:sz w:val="18"/>
                <w:szCs w:val="18"/>
              </w:rPr>
            </w:pPr>
          </w:p>
        </w:tc>
        <w:tc>
          <w:tcPr>
            <w:tcW w:w="709" w:type="dxa"/>
            <w:shd w:val="clear" w:color="auto" w:fill="auto"/>
            <w:vAlign w:val="center"/>
          </w:tcPr>
          <w:p w14:paraId="53953462">
            <w:pPr>
              <w:rPr>
                <w:rFonts w:ascii="仿宋_GB2312" w:eastAsia="仿宋_GB2312"/>
                <w:sz w:val="18"/>
                <w:szCs w:val="18"/>
                <w:highlight w:val="yellow"/>
              </w:rPr>
            </w:pPr>
            <w:r>
              <w:rPr>
                <w:rFonts w:hint="eastAsia" w:ascii="仿宋_GB2312" w:hAnsi="宋体" w:eastAsia="仿宋_GB2312"/>
                <w:color w:val="000000"/>
                <w:sz w:val="18"/>
                <w:szCs w:val="18"/>
              </w:rPr>
              <w:t>农村危房改造对象申请条件</w:t>
            </w:r>
          </w:p>
        </w:tc>
        <w:tc>
          <w:tcPr>
            <w:tcW w:w="2377" w:type="dxa"/>
            <w:vAlign w:val="center"/>
          </w:tcPr>
          <w:p w14:paraId="550318C9">
            <w:pPr>
              <w:rPr>
                <w:rFonts w:ascii="仿宋_GB2312" w:eastAsia="仿宋_GB2312"/>
                <w:sz w:val="18"/>
                <w:szCs w:val="18"/>
                <w:highlight w:val="yellow"/>
              </w:rPr>
            </w:pPr>
            <w:r>
              <w:rPr>
                <w:rFonts w:hint="eastAsia" w:ascii="仿宋_GB2312" w:hAnsi="宋体" w:eastAsia="仿宋_GB2312"/>
                <w:color w:val="000000"/>
                <w:sz w:val="18"/>
                <w:szCs w:val="18"/>
              </w:rPr>
              <w:t>农村危房改造农户申请条件</w:t>
            </w:r>
          </w:p>
        </w:tc>
        <w:tc>
          <w:tcPr>
            <w:tcW w:w="2017" w:type="dxa"/>
            <w:vAlign w:val="center"/>
          </w:tcPr>
          <w:p w14:paraId="61F40A80">
            <w:pPr>
              <w:rPr>
                <w:rFonts w:ascii="仿宋_GB2312" w:eastAsia="仿宋_GB2312"/>
                <w:sz w:val="18"/>
                <w:szCs w:val="18"/>
                <w:highlight w:val="yellow"/>
              </w:rPr>
            </w:pPr>
            <w:r>
              <w:rPr>
                <w:rFonts w:hint="eastAsia" w:ascii="仿宋_GB2312" w:hAnsi="宋体" w:eastAsia="仿宋_GB2312"/>
                <w:color w:val="000000"/>
                <w:sz w:val="18"/>
                <w:szCs w:val="18"/>
              </w:rPr>
              <w:t>同上</w:t>
            </w:r>
          </w:p>
        </w:tc>
        <w:tc>
          <w:tcPr>
            <w:tcW w:w="1115" w:type="dxa"/>
            <w:vAlign w:val="center"/>
          </w:tcPr>
          <w:p w14:paraId="00D76F9F">
            <w:pPr>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Align w:val="center"/>
          </w:tcPr>
          <w:p w14:paraId="7DFDA503">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4FBEEC92">
            <w:pPr>
              <w:spacing w:line="240" w:lineRule="exact"/>
              <w:rPr>
                <w:rFonts w:ascii="仿宋_GB2312" w:hAnsi="宋体"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0ADAC248">
            <w:pPr>
              <w:spacing w:line="240" w:lineRule="exact"/>
              <w:jc w:val="center"/>
              <w:rPr>
                <w:rFonts w:ascii="仿宋_GB2312" w:hAnsi="宋体"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6945A656">
            <w:pPr>
              <w:jc w:val="center"/>
              <w:rPr>
                <w:rFonts w:ascii="仿宋_GB2312" w:eastAsia="仿宋_GB2312"/>
                <w:sz w:val="18"/>
                <w:szCs w:val="18"/>
                <w:highlight w:val="yellow"/>
              </w:rPr>
            </w:pPr>
          </w:p>
        </w:tc>
        <w:tc>
          <w:tcPr>
            <w:tcW w:w="708" w:type="dxa"/>
            <w:shd w:val="clear" w:color="auto" w:fill="auto"/>
            <w:vAlign w:val="center"/>
          </w:tcPr>
          <w:p w14:paraId="1FC12B15">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36E427C9">
            <w:pPr>
              <w:spacing w:line="600" w:lineRule="exact"/>
              <w:jc w:val="center"/>
              <w:rPr>
                <w:rFonts w:ascii="仿宋_GB2312" w:eastAsia="仿宋_GB2312"/>
                <w:sz w:val="18"/>
                <w:szCs w:val="18"/>
              </w:rPr>
            </w:pPr>
          </w:p>
        </w:tc>
        <w:tc>
          <w:tcPr>
            <w:tcW w:w="557" w:type="dxa"/>
            <w:vAlign w:val="center"/>
          </w:tcPr>
          <w:p w14:paraId="52430966">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Align w:val="center"/>
          </w:tcPr>
          <w:p w14:paraId="24B851BA">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1757985E">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4BC9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DA7EC8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restart"/>
            <w:shd w:val="clear" w:color="auto" w:fill="auto"/>
            <w:vAlign w:val="center"/>
          </w:tcPr>
          <w:p w14:paraId="3E0D446A">
            <w:pPr>
              <w:jc w:val="center"/>
              <w:rPr>
                <w:rFonts w:ascii="仿宋_GB2312" w:eastAsia="仿宋_GB2312"/>
                <w:sz w:val="18"/>
                <w:szCs w:val="18"/>
              </w:rPr>
            </w:pPr>
            <w:r>
              <w:rPr>
                <w:rFonts w:hint="eastAsia" w:ascii="仿宋_GB2312" w:hAnsi="宋体" w:eastAsia="仿宋_GB2312"/>
                <w:color w:val="000000"/>
                <w:sz w:val="18"/>
                <w:szCs w:val="18"/>
              </w:rPr>
              <w:t>条件与标准</w:t>
            </w:r>
          </w:p>
          <w:p w14:paraId="444AB0B9">
            <w:pPr>
              <w:jc w:val="center"/>
              <w:rPr>
                <w:rFonts w:ascii="仿宋_GB2312" w:eastAsia="仿宋_GB2312"/>
                <w:sz w:val="18"/>
                <w:szCs w:val="18"/>
              </w:rPr>
            </w:pPr>
          </w:p>
        </w:tc>
        <w:tc>
          <w:tcPr>
            <w:tcW w:w="709" w:type="dxa"/>
            <w:shd w:val="clear" w:color="auto" w:fill="auto"/>
            <w:vAlign w:val="center"/>
          </w:tcPr>
          <w:p w14:paraId="24582111">
            <w:pPr>
              <w:rPr>
                <w:rFonts w:ascii="仿宋_GB2312" w:eastAsia="仿宋_GB2312"/>
                <w:sz w:val="18"/>
                <w:szCs w:val="18"/>
                <w:highlight w:val="yellow"/>
              </w:rPr>
            </w:pPr>
            <w:r>
              <w:rPr>
                <w:rFonts w:hint="eastAsia" w:ascii="仿宋_GB2312" w:hAnsi="宋体" w:eastAsia="仿宋_GB2312"/>
                <w:color w:val="000000"/>
                <w:sz w:val="18"/>
                <w:szCs w:val="18"/>
              </w:rPr>
              <w:t>农村危房改造资金补助标准</w:t>
            </w:r>
          </w:p>
        </w:tc>
        <w:tc>
          <w:tcPr>
            <w:tcW w:w="2377" w:type="dxa"/>
            <w:vAlign w:val="center"/>
          </w:tcPr>
          <w:p w14:paraId="38ACB4DC">
            <w:pPr>
              <w:rPr>
                <w:rFonts w:ascii="仿宋_GB2312" w:eastAsia="仿宋_GB2312"/>
                <w:sz w:val="18"/>
                <w:szCs w:val="18"/>
                <w:highlight w:val="yellow"/>
              </w:rPr>
            </w:pPr>
            <w:r>
              <w:rPr>
                <w:rFonts w:hint="eastAsia" w:ascii="仿宋_GB2312" w:hAnsi="宋体" w:eastAsia="仿宋_GB2312"/>
                <w:color w:val="000000"/>
                <w:sz w:val="18"/>
                <w:szCs w:val="18"/>
              </w:rPr>
              <w:t>农村危房改造资金补助标准</w:t>
            </w:r>
          </w:p>
        </w:tc>
        <w:tc>
          <w:tcPr>
            <w:tcW w:w="2017" w:type="dxa"/>
            <w:vAlign w:val="center"/>
          </w:tcPr>
          <w:p w14:paraId="7F5CA87C">
            <w:pPr>
              <w:rPr>
                <w:rFonts w:ascii="仿宋_GB2312" w:eastAsia="仿宋_GB2312"/>
                <w:sz w:val="18"/>
                <w:szCs w:val="18"/>
                <w:highlight w:val="yellow"/>
              </w:rPr>
            </w:pPr>
            <w:r>
              <w:rPr>
                <w:rFonts w:hint="eastAsia" w:ascii="仿宋_GB2312" w:hAnsi="宋体" w:eastAsia="仿宋_GB2312"/>
                <w:color w:val="000000"/>
                <w:sz w:val="18"/>
                <w:szCs w:val="18"/>
              </w:rPr>
              <w:t>同上</w:t>
            </w:r>
          </w:p>
        </w:tc>
        <w:tc>
          <w:tcPr>
            <w:tcW w:w="1115" w:type="dxa"/>
            <w:vAlign w:val="center"/>
          </w:tcPr>
          <w:p w14:paraId="4A683042">
            <w:pPr>
              <w:jc w:val="center"/>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Align w:val="center"/>
          </w:tcPr>
          <w:p w14:paraId="0CE7B991">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7B7CD32C">
            <w:pPr>
              <w:spacing w:line="240" w:lineRule="exact"/>
              <w:rPr>
                <w:rFonts w:ascii="仿宋_GB2312"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52DC88A0">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34E34BA3">
            <w:pPr>
              <w:jc w:val="center"/>
              <w:rPr>
                <w:rFonts w:ascii="仿宋_GB2312" w:eastAsia="仿宋_GB2312"/>
                <w:sz w:val="18"/>
                <w:szCs w:val="18"/>
                <w:highlight w:val="yellow"/>
              </w:rPr>
            </w:pPr>
          </w:p>
        </w:tc>
        <w:tc>
          <w:tcPr>
            <w:tcW w:w="708" w:type="dxa"/>
            <w:shd w:val="clear" w:color="auto" w:fill="auto"/>
            <w:vAlign w:val="center"/>
          </w:tcPr>
          <w:p w14:paraId="033B800D">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36137254">
            <w:pPr>
              <w:spacing w:line="600" w:lineRule="exact"/>
              <w:jc w:val="center"/>
              <w:rPr>
                <w:rFonts w:ascii="仿宋_GB2312" w:eastAsia="仿宋_GB2312"/>
                <w:sz w:val="18"/>
                <w:szCs w:val="18"/>
              </w:rPr>
            </w:pPr>
          </w:p>
        </w:tc>
        <w:tc>
          <w:tcPr>
            <w:tcW w:w="557" w:type="dxa"/>
            <w:vAlign w:val="center"/>
          </w:tcPr>
          <w:p w14:paraId="15202A2A">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Align w:val="center"/>
          </w:tcPr>
          <w:p w14:paraId="448004FF">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0CD908A5">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6701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D2F82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continue"/>
            <w:shd w:val="clear" w:color="auto" w:fill="auto"/>
            <w:vAlign w:val="center"/>
          </w:tcPr>
          <w:p w14:paraId="6946E0CB">
            <w:pPr>
              <w:jc w:val="center"/>
              <w:rPr>
                <w:rFonts w:ascii="仿宋_GB2312" w:eastAsia="仿宋_GB2312"/>
                <w:sz w:val="18"/>
                <w:szCs w:val="18"/>
              </w:rPr>
            </w:pPr>
          </w:p>
        </w:tc>
        <w:tc>
          <w:tcPr>
            <w:tcW w:w="709" w:type="dxa"/>
            <w:shd w:val="clear" w:color="auto" w:fill="auto"/>
            <w:vAlign w:val="center"/>
          </w:tcPr>
          <w:p w14:paraId="61EB2B57">
            <w:pPr>
              <w:rPr>
                <w:rFonts w:ascii="仿宋_GB2312" w:eastAsia="仿宋_GB2312"/>
                <w:sz w:val="18"/>
                <w:szCs w:val="18"/>
                <w:highlight w:val="yellow"/>
              </w:rPr>
            </w:pPr>
            <w:r>
              <w:rPr>
                <w:rFonts w:hint="eastAsia" w:ascii="仿宋_GB2312" w:hAnsi="宋体" w:eastAsia="仿宋_GB2312"/>
                <w:color w:val="000000"/>
                <w:sz w:val="18"/>
                <w:szCs w:val="18"/>
              </w:rPr>
              <w:t>农村危房改造竣工合格标准</w:t>
            </w:r>
          </w:p>
        </w:tc>
        <w:tc>
          <w:tcPr>
            <w:tcW w:w="2377" w:type="dxa"/>
            <w:vAlign w:val="center"/>
          </w:tcPr>
          <w:p w14:paraId="22639FA6">
            <w:pPr>
              <w:rPr>
                <w:rFonts w:ascii="仿宋_GB2312" w:eastAsia="仿宋_GB2312"/>
                <w:sz w:val="18"/>
                <w:szCs w:val="18"/>
                <w:highlight w:val="yellow"/>
              </w:rPr>
            </w:pPr>
            <w:r>
              <w:rPr>
                <w:rFonts w:hint="eastAsia" w:ascii="仿宋_GB2312" w:hAnsi="宋体" w:eastAsia="仿宋_GB2312"/>
                <w:color w:val="000000"/>
                <w:sz w:val="18"/>
                <w:szCs w:val="18"/>
              </w:rPr>
              <w:t>农村危房改造竣工验收要求</w:t>
            </w:r>
          </w:p>
        </w:tc>
        <w:tc>
          <w:tcPr>
            <w:tcW w:w="2017" w:type="dxa"/>
            <w:vAlign w:val="center"/>
          </w:tcPr>
          <w:p w14:paraId="670B0C76">
            <w:pPr>
              <w:rPr>
                <w:rFonts w:ascii="仿宋_GB2312" w:eastAsia="仿宋_GB2312"/>
                <w:sz w:val="18"/>
                <w:szCs w:val="18"/>
                <w:highlight w:val="yellow"/>
              </w:rPr>
            </w:pPr>
            <w:r>
              <w:rPr>
                <w:rFonts w:hint="eastAsia" w:ascii="仿宋_GB2312" w:hAnsi="宋体" w:eastAsia="仿宋_GB2312"/>
                <w:color w:val="000000"/>
                <w:sz w:val="18"/>
                <w:szCs w:val="18"/>
              </w:rPr>
              <w:t>同上</w:t>
            </w:r>
          </w:p>
        </w:tc>
        <w:tc>
          <w:tcPr>
            <w:tcW w:w="1115" w:type="dxa"/>
            <w:vAlign w:val="center"/>
          </w:tcPr>
          <w:p w14:paraId="5152117D">
            <w:pPr>
              <w:jc w:val="center"/>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Align w:val="center"/>
          </w:tcPr>
          <w:p w14:paraId="1BEF105C">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2516EACD">
            <w:pPr>
              <w:spacing w:line="240" w:lineRule="exact"/>
              <w:rPr>
                <w:rFonts w:ascii="仿宋_GB2312" w:hAnsi="宋体"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1B45FF18">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5C93C2A8">
            <w:pPr>
              <w:jc w:val="center"/>
              <w:rPr>
                <w:rFonts w:ascii="仿宋_GB2312" w:eastAsia="仿宋_GB2312"/>
                <w:sz w:val="18"/>
                <w:szCs w:val="18"/>
                <w:highlight w:val="yellow"/>
              </w:rPr>
            </w:pPr>
          </w:p>
        </w:tc>
        <w:tc>
          <w:tcPr>
            <w:tcW w:w="708" w:type="dxa"/>
            <w:shd w:val="clear" w:color="auto" w:fill="auto"/>
            <w:vAlign w:val="center"/>
          </w:tcPr>
          <w:p w14:paraId="1568E1C0">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7E321D1A">
            <w:pPr>
              <w:spacing w:line="600" w:lineRule="exact"/>
              <w:jc w:val="center"/>
              <w:rPr>
                <w:rFonts w:ascii="仿宋_GB2312" w:eastAsia="仿宋_GB2312"/>
                <w:sz w:val="18"/>
                <w:szCs w:val="18"/>
              </w:rPr>
            </w:pPr>
          </w:p>
        </w:tc>
        <w:tc>
          <w:tcPr>
            <w:tcW w:w="557" w:type="dxa"/>
            <w:vAlign w:val="center"/>
          </w:tcPr>
          <w:p w14:paraId="6861C5BD">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Align w:val="center"/>
          </w:tcPr>
          <w:p w14:paraId="75939B4E">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434CA6A1">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4720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C8C8B3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restart"/>
            <w:shd w:val="clear" w:color="auto" w:fill="auto"/>
            <w:vAlign w:val="center"/>
          </w:tcPr>
          <w:p w14:paraId="19F08572">
            <w:pPr>
              <w:jc w:val="center"/>
              <w:rPr>
                <w:rFonts w:ascii="仿宋_GB2312" w:eastAsia="仿宋_GB2312"/>
                <w:sz w:val="18"/>
                <w:szCs w:val="18"/>
              </w:rPr>
            </w:pPr>
            <w:r>
              <w:rPr>
                <w:rFonts w:hint="eastAsia" w:ascii="仿宋_GB2312" w:hAnsi="宋体" w:eastAsia="仿宋_GB2312"/>
                <w:color w:val="000000"/>
                <w:sz w:val="18"/>
                <w:szCs w:val="18"/>
              </w:rPr>
              <w:t>对象认定</w:t>
            </w:r>
          </w:p>
        </w:tc>
        <w:tc>
          <w:tcPr>
            <w:tcW w:w="709" w:type="dxa"/>
            <w:shd w:val="clear" w:color="auto" w:fill="auto"/>
            <w:vAlign w:val="center"/>
          </w:tcPr>
          <w:p w14:paraId="2DB407FA">
            <w:pPr>
              <w:rPr>
                <w:rFonts w:ascii="仿宋_GB2312" w:eastAsia="仿宋_GB2312"/>
                <w:sz w:val="18"/>
                <w:szCs w:val="18"/>
                <w:highlight w:val="yellow"/>
              </w:rPr>
            </w:pPr>
            <w:r>
              <w:rPr>
                <w:rFonts w:hint="eastAsia" w:ascii="仿宋_GB2312" w:hAnsi="宋体" w:eastAsia="仿宋_GB2312"/>
                <w:color w:val="000000"/>
                <w:sz w:val="18"/>
                <w:szCs w:val="18"/>
              </w:rPr>
              <w:t>危改户认定程序</w:t>
            </w:r>
          </w:p>
        </w:tc>
        <w:tc>
          <w:tcPr>
            <w:tcW w:w="2377" w:type="dxa"/>
            <w:vAlign w:val="center"/>
          </w:tcPr>
          <w:p w14:paraId="539BDBD1">
            <w:pPr>
              <w:rPr>
                <w:rFonts w:ascii="仿宋_GB2312" w:eastAsia="仿宋_GB2312"/>
                <w:sz w:val="18"/>
                <w:szCs w:val="18"/>
                <w:highlight w:val="yellow"/>
              </w:rPr>
            </w:pPr>
            <w:r>
              <w:rPr>
                <w:rFonts w:hint="eastAsia" w:ascii="仿宋_GB2312" w:hAnsi="宋体" w:eastAsia="仿宋_GB2312"/>
                <w:color w:val="000000"/>
                <w:sz w:val="18"/>
                <w:szCs w:val="18"/>
              </w:rPr>
              <w:t>农村危房改造申请程序</w:t>
            </w:r>
          </w:p>
        </w:tc>
        <w:tc>
          <w:tcPr>
            <w:tcW w:w="2017" w:type="dxa"/>
            <w:vAlign w:val="center"/>
          </w:tcPr>
          <w:p w14:paraId="383EC7E8">
            <w:pPr>
              <w:rPr>
                <w:rFonts w:ascii="仿宋_GB2312" w:eastAsia="仿宋_GB2312"/>
                <w:sz w:val="18"/>
                <w:szCs w:val="18"/>
                <w:highlight w:val="yellow"/>
              </w:rPr>
            </w:pPr>
            <w:r>
              <w:rPr>
                <w:rFonts w:hint="eastAsia" w:ascii="仿宋_GB2312" w:hAnsi="宋体" w:eastAsia="仿宋_GB2312"/>
                <w:color w:val="000000"/>
                <w:sz w:val="18"/>
                <w:szCs w:val="18"/>
              </w:rPr>
              <w:t>同上</w:t>
            </w:r>
          </w:p>
        </w:tc>
        <w:tc>
          <w:tcPr>
            <w:tcW w:w="1115" w:type="dxa"/>
            <w:vAlign w:val="center"/>
          </w:tcPr>
          <w:p w14:paraId="4107D591">
            <w:pPr>
              <w:rPr>
                <w:rFonts w:ascii="仿宋_GB2312" w:eastAsia="仿宋_GB2312"/>
                <w:sz w:val="18"/>
                <w:szCs w:val="18"/>
                <w:highlight w:val="yellow"/>
              </w:rPr>
            </w:pPr>
            <w:r>
              <w:rPr>
                <w:rFonts w:hint="eastAsia" w:ascii="仿宋_GB2312" w:hAnsi="宋体" w:eastAsia="仿宋_GB2312"/>
                <w:color w:val="000000"/>
                <w:sz w:val="18"/>
                <w:szCs w:val="18"/>
              </w:rPr>
              <w:t>信息形成之日起20个工作日内</w:t>
            </w:r>
          </w:p>
        </w:tc>
        <w:tc>
          <w:tcPr>
            <w:tcW w:w="708" w:type="dxa"/>
            <w:vAlign w:val="center"/>
          </w:tcPr>
          <w:p w14:paraId="5FC622E2">
            <w:pPr>
              <w:rPr>
                <w:rFonts w:ascii="仿宋_GB2312" w:eastAsia="仿宋_GB2312"/>
                <w:sz w:val="18"/>
                <w:szCs w:val="18"/>
                <w:highlight w:val="yellow"/>
              </w:rPr>
            </w:pPr>
            <w:r>
              <w:rPr>
                <w:rFonts w:hint="eastAsia" w:ascii="仿宋_GB2312" w:hAnsi="Times New Roman" w:eastAsia="仿宋_GB2312"/>
                <w:sz w:val="18"/>
                <w:szCs w:val="18"/>
              </w:rPr>
              <w:t>达拉特旗住建局</w:t>
            </w:r>
          </w:p>
        </w:tc>
        <w:tc>
          <w:tcPr>
            <w:tcW w:w="1701" w:type="dxa"/>
            <w:vAlign w:val="center"/>
          </w:tcPr>
          <w:p w14:paraId="1F52B701">
            <w:pPr>
              <w:spacing w:line="240" w:lineRule="exact"/>
              <w:rPr>
                <w:rFonts w:ascii="仿宋_GB2312" w:hAnsi="宋体" w:eastAsia="仿宋_GB2312"/>
                <w:sz w:val="18"/>
                <w:szCs w:val="18"/>
                <w:highlight w:val="yellow"/>
              </w:rPr>
            </w:pPr>
            <w:r>
              <w:rPr>
                <w:rFonts w:hint="eastAsia" w:ascii="仿宋_GB2312" w:eastAsia="仿宋_GB2312"/>
                <w:color w:val="000000"/>
                <w:sz w:val="18"/>
                <w:szCs w:val="18"/>
              </w:rPr>
              <w:t>■政府网站</w:t>
            </w:r>
          </w:p>
        </w:tc>
        <w:tc>
          <w:tcPr>
            <w:tcW w:w="851" w:type="dxa"/>
            <w:shd w:val="clear" w:color="auto" w:fill="auto"/>
            <w:vAlign w:val="center"/>
          </w:tcPr>
          <w:p w14:paraId="65BC792C">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709" w:type="dxa"/>
            <w:shd w:val="clear" w:color="auto" w:fill="auto"/>
            <w:vAlign w:val="center"/>
          </w:tcPr>
          <w:p w14:paraId="4990535A">
            <w:pPr>
              <w:jc w:val="center"/>
              <w:rPr>
                <w:rFonts w:ascii="仿宋_GB2312" w:eastAsia="仿宋_GB2312"/>
                <w:sz w:val="18"/>
                <w:szCs w:val="18"/>
                <w:highlight w:val="yellow"/>
              </w:rPr>
            </w:pPr>
          </w:p>
        </w:tc>
        <w:tc>
          <w:tcPr>
            <w:tcW w:w="708" w:type="dxa"/>
            <w:shd w:val="clear" w:color="auto" w:fill="auto"/>
            <w:vAlign w:val="center"/>
          </w:tcPr>
          <w:p w14:paraId="1510EA49">
            <w:pPr>
              <w:jc w:val="center"/>
              <w:rPr>
                <w:rFonts w:ascii="仿宋_GB2312" w:eastAsia="仿宋_GB2312"/>
                <w:sz w:val="18"/>
                <w:szCs w:val="18"/>
                <w:highlight w:val="yellow"/>
              </w:rPr>
            </w:pPr>
            <w:r>
              <w:rPr>
                <w:rFonts w:hint="eastAsia" w:ascii="仿宋_GB2312" w:hAnsi="宋体" w:eastAsia="仿宋_GB2312"/>
                <w:color w:val="000000"/>
                <w:sz w:val="18"/>
                <w:szCs w:val="18"/>
              </w:rPr>
              <w:t>√</w:t>
            </w:r>
          </w:p>
        </w:tc>
        <w:tc>
          <w:tcPr>
            <w:tcW w:w="993" w:type="dxa"/>
            <w:shd w:val="clear" w:color="auto" w:fill="auto"/>
            <w:vAlign w:val="center"/>
          </w:tcPr>
          <w:p w14:paraId="586D897E">
            <w:pPr>
              <w:spacing w:line="600" w:lineRule="exact"/>
              <w:jc w:val="center"/>
              <w:rPr>
                <w:rFonts w:ascii="仿宋_GB2312" w:eastAsia="仿宋_GB2312"/>
                <w:sz w:val="18"/>
                <w:szCs w:val="18"/>
              </w:rPr>
            </w:pPr>
          </w:p>
        </w:tc>
        <w:tc>
          <w:tcPr>
            <w:tcW w:w="557" w:type="dxa"/>
            <w:vAlign w:val="center"/>
          </w:tcPr>
          <w:p w14:paraId="7FC5AC46">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1004" w:type="dxa"/>
            <w:vAlign w:val="center"/>
          </w:tcPr>
          <w:p w14:paraId="0A22629B">
            <w:pPr>
              <w:spacing w:line="600" w:lineRule="exact"/>
              <w:jc w:val="center"/>
              <w:rPr>
                <w:rFonts w:ascii="仿宋_GB2312" w:eastAsia="仿宋_GB2312"/>
                <w:sz w:val="18"/>
                <w:szCs w:val="18"/>
              </w:rPr>
            </w:pPr>
            <w:r>
              <w:rPr>
                <w:rFonts w:hint="eastAsia" w:ascii="仿宋_GB2312" w:hAnsi="宋体" w:eastAsia="仿宋_GB2312"/>
                <w:color w:val="000000"/>
                <w:sz w:val="18"/>
                <w:szCs w:val="18"/>
              </w:rPr>
              <w:t>√</w:t>
            </w:r>
          </w:p>
        </w:tc>
        <w:tc>
          <w:tcPr>
            <w:tcW w:w="840" w:type="dxa"/>
            <w:vAlign w:val="center"/>
          </w:tcPr>
          <w:p w14:paraId="71F3770B">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5B70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46C5E5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shd w:val="clear" w:color="auto" w:fill="auto"/>
            <w:vAlign w:val="center"/>
          </w:tcPr>
          <w:p w14:paraId="46FA39A7">
            <w:pPr>
              <w:jc w:val="center"/>
              <w:rPr>
                <w:rFonts w:ascii="仿宋_GB2312" w:hAnsi="宋体" w:eastAsia="仿宋_GB2312"/>
                <w:color w:val="000000"/>
                <w:sz w:val="18"/>
                <w:szCs w:val="18"/>
              </w:rPr>
            </w:pPr>
          </w:p>
        </w:tc>
        <w:tc>
          <w:tcPr>
            <w:tcW w:w="709" w:type="dxa"/>
            <w:shd w:val="clear" w:color="auto" w:fill="auto"/>
            <w:vAlign w:val="center"/>
          </w:tcPr>
          <w:p w14:paraId="204D70B8">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2377" w:type="dxa"/>
            <w:vAlign w:val="center"/>
          </w:tcPr>
          <w:p w14:paraId="3BBA0E1D">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2017" w:type="dxa"/>
            <w:vAlign w:val="center"/>
          </w:tcPr>
          <w:p w14:paraId="7478D119">
            <w:pPr>
              <w:jc w:val="left"/>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115" w:type="dxa"/>
            <w:vAlign w:val="center"/>
          </w:tcPr>
          <w:p w14:paraId="49C3BFAE">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708" w:type="dxa"/>
            <w:vAlign w:val="center"/>
          </w:tcPr>
          <w:p w14:paraId="7C8F2256">
            <w:pPr>
              <w:rPr>
                <w:rFonts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1701" w:type="dxa"/>
            <w:vAlign w:val="center"/>
          </w:tcPr>
          <w:p w14:paraId="62DB4225">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851" w:type="dxa"/>
            <w:shd w:val="clear" w:color="auto" w:fill="auto"/>
            <w:vAlign w:val="center"/>
          </w:tcPr>
          <w:p w14:paraId="1411D6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9BBE952">
            <w:pPr>
              <w:jc w:val="center"/>
              <w:rPr>
                <w:rFonts w:ascii="仿宋_GB2312" w:hAnsi="宋体" w:eastAsia="仿宋_GB2312"/>
                <w:color w:val="000000"/>
                <w:sz w:val="18"/>
                <w:szCs w:val="18"/>
              </w:rPr>
            </w:pPr>
          </w:p>
        </w:tc>
        <w:tc>
          <w:tcPr>
            <w:tcW w:w="708" w:type="dxa"/>
            <w:shd w:val="clear" w:color="auto" w:fill="auto"/>
            <w:vAlign w:val="center"/>
          </w:tcPr>
          <w:p w14:paraId="340A7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521643D9">
            <w:pPr>
              <w:jc w:val="center"/>
              <w:rPr>
                <w:rFonts w:ascii="仿宋_GB2312" w:hAnsi="宋体" w:eastAsia="仿宋_GB2312"/>
                <w:color w:val="000000"/>
                <w:sz w:val="18"/>
                <w:szCs w:val="18"/>
              </w:rPr>
            </w:pPr>
          </w:p>
        </w:tc>
        <w:tc>
          <w:tcPr>
            <w:tcW w:w="557" w:type="dxa"/>
            <w:vAlign w:val="center"/>
          </w:tcPr>
          <w:p w14:paraId="7AA1DFC9">
            <w:pPr>
              <w:jc w:val="center"/>
              <w:rPr>
                <w:rFonts w:ascii="仿宋_GB2312" w:hAnsi="宋体" w:eastAsia="仿宋_GB2312"/>
                <w:color w:val="000000"/>
                <w:sz w:val="18"/>
                <w:szCs w:val="18"/>
              </w:rPr>
            </w:pPr>
          </w:p>
        </w:tc>
        <w:tc>
          <w:tcPr>
            <w:tcW w:w="1004" w:type="dxa"/>
            <w:vAlign w:val="center"/>
          </w:tcPr>
          <w:p w14:paraId="483FD7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vAlign w:val="center"/>
          </w:tcPr>
          <w:p w14:paraId="5E925B51">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0A996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D3C237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shd w:val="clear" w:color="auto" w:fill="auto"/>
            <w:vAlign w:val="center"/>
          </w:tcPr>
          <w:p w14:paraId="082601F0">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p w14:paraId="555583B4">
            <w:pPr>
              <w:jc w:val="center"/>
              <w:rPr>
                <w:rFonts w:ascii="仿宋_GB2312" w:hAnsi="宋体" w:eastAsia="仿宋_GB2312"/>
                <w:color w:val="000000"/>
                <w:sz w:val="18"/>
                <w:szCs w:val="18"/>
              </w:rPr>
            </w:pPr>
          </w:p>
        </w:tc>
        <w:tc>
          <w:tcPr>
            <w:tcW w:w="709" w:type="dxa"/>
            <w:shd w:val="clear" w:color="auto" w:fill="auto"/>
            <w:vAlign w:val="center"/>
          </w:tcPr>
          <w:p w14:paraId="75ABF2CB">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2377" w:type="dxa"/>
            <w:vAlign w:val="center"/>
          </w:tcPr>
          <w:p w14:paraId="4AB8E97B">
            <w:pPr>
              <w:widowControl/>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2017" w:type="dxa"/>
            <w:vAlign w:val="center"/>
          </w:tcPr>
          <w:p w14:paraId="2A735558">
            <w:pPr>
              <w:widowControl/>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115" w:type="dxa"/>
            <w:vAlign w:val="center"/>
          </w:tcPr>
          <w:p w14:paraId="5556FB23">
            <w:pPr>
              <w:widowControl/>
              <w:rPr>
                <w:rFonts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708" w:type="dxa"/>
            <w:vAlign w:val="center"/>
          </w:tcPr>
          <w:p w14:paraId="5A366005">
            <w:pPr>
              <w:widowControl/>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3F0D953D">
            <w:pPr>
              <w:widowControl/>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140FF3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2CECAF6">
            <w:pPr>
              <w:jc w:val="center"/>
              <w:rPr>
                <w:rFonts w:ascii="仿宋_GB2312" w:hAnsi="宋体" w:eastAsia="仿宋_GB2312"/>
                <w:color w:val="000000"/>
                <w:sz w:val="18"/>
                <w:szCs w:val="18"/>
              </w:rPr>
            </w:pPr>
          </w:p>
        </w:tc>
        <w:tc>
          <w:tcPr>
            <w:tcW w:w="708" w:type="dxa"/>
            <w:shd w:val="clear" w:color="auto" w:fill="auto"/>
            <w:vAlign w:val="center"/>
          </w:tcPr>
          <w:p w14:paraId="48DD8F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38226D97">
            <w:pPr>
              <w:jc w:val="center"/>
              <w:rPr>
                <w:rFonts w:ascii="仿宋_GB2312" w:hAnsi="宋体" w:eastAsia="仿宋_GB2312"/>
                <w:color w:val="000000"/>
                <w:sz w:val="18"/>
                <w:szCs w:val="18"/>
              </w:rPr>
            </w:pPr>
          </w:p>
        </w:tc>
        <w:tc>
          <w:tcPr>
            <w:tcW w:w="557" w:type="dxa"/>
            <w:vAlign w:val="center"/>
          </w:tcPr>
          <w:p w14:paraId="648814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3C479DDF">
            <w:pPr>
              <w:jc w:val="center"/>
              <w:rPr>
                <w:rFonts w:ascii="仿宋_GB2312" w:hAnsi="宋体" w:eastAsia="仿宋_GB2312"/>
                <w:color w:val="000000"/>
                <w:sz w:val="18"/>
                <w:szCs w:val="18"/>
              </w:rPr>
            </w:pPr>
          </w:p>
        </w:tc>
        <w:tc>
          <w:tcPr>
            <w:tcW w:w="840" w:type="dxa"/>
            <w:vAlign w:val="center"/>
          </w:tcPr>
          <w:p w14:paraId="673DE266">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244C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AE12D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shd w:val="clear" w:color="auto" w:fill="auto"/>
            <w:vAlign w:val="center"/>
          </w:tcPr>
          <w:p w14:paraId="0030DFF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709" w:type="dxa"/>
            <w:shd w:val="clear" w:color="auto" w:fill="auto"/>
            <w:vAlign w:val="center"/>
          </w:tcPr>
          <w:p w14:paraId="006F5EF0">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2377" w:type="dxa"/>
            <w:vAlign w:val="center"/>
          </w:tcPr>
          <w:p w14:paraId="03E60A10">
            <w:pPr>
              <w:widowControl/>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2017" w:type="dxa"/>
            <w:vMerge w:val="restart"/>
            <w:vAlign w:val="center"/>
          </w:tcPr>
          <w:p w14:paraId="796507DF">
            <w:pPr>
              <w:widowControl/>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115" w:type="dxa"/>
            <w:vAlign w:val="center"/>
          </w:tcPr>
          <w:p w14:paraId="4D338F79">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708" w:type="dxa"/>
            <w:vAlign w:val="center"/>
          </w:tcPr>
          <w:p w14:paraId="6D5746AA">
            <w:pPr>
              <w:widowControl/>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37D299D3">
            <w:pPr>
              <w:widowControl/>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122A90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D647497">
            <w:pPr>
              <w:jc w:val="center"/>
              <w:rPr>
                <w:rFonts w:ascii="仿宋_GB2312" w:hAnsi="宋体" w:eastAsia="仿宋_GB2312"/>
                <w:color w:val="000000"/>
                <w:sz w:val="18"/>
                <w:szCs w:val="18"/>
              </w:rPr>
            </w:pPr>
          </w:p>
        </w:tc>
        <w:tc>
          <w:tcPr>
            <w:tcW w:w="708" w:type="dxa"/>
            <w:shd w:val="clear" w:color="auto" w:fill="auto"/>
            <w:vAlign w:val="center"/>
          </w:tcPr>
          <w:p w14:paraId="3A06BD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4BC22B80">
            <w:pPr>
              <w:jc w:val="center"/>
              <w:rPr>
                <w:rFonts w:ascii="仿宋_GB2312" w:hAnsi="宋体" w:eastAsia="仿宋_GB2312"/>
                <w:color w:val="000000"/>
                <w:sz w:val="18"/>
                <w:szCs w:val="18"/>
              </w:rPr>
            </w:pPr>
          </w:p>
        </w:tc>
        <w:tc>
          <w:tcPr>
            <w:tcW w:w="557" w:type="dxa"/>
            <w:vAlign w:val="center"/>
          </w:tcPr>
          <w:p w14:paraId="20D0A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646A86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vAlign w:val="center"/>
          </w:tcPr>
          <w:p w14:paraId="3FA78465">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5668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024A81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shd w:val="clear" w:color="auto" w:fill="auto"/>
            <w:vAlign w:val="center"/>
          </w:tcPr>
          <w:p w14:paraId="7E67EB39">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p w14:paraId="66B1FF51">
            <w:pPr>
              <w:jc w:val="center"/>
              <w:rPr>
                <w:rFonts w:ascii="仿宋_GB2312" w:hAnsi="宋体" w:eastAsia="仿宋_GB2312"/>
                <w:color w:val="000000"/>
                <w:sz w:val="18"/>
                <w:szCs w:val="18"/>
              </w:rPr>
            </w:pPr>
          </w:p>
        </w:tc>
        <w:tc>
          <w:tcPr>
            <w:tcW w:w="709" w:type="dxa"/>
            <w:shd w:val="clear" w:color="auto" w:fill="auto"/>
            <w:vAlign w:val="center"/>
          </w:tcPr>
          <w:p w14:paraId="32F51B48">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2377" w:type="dxa"/>
            <w:vAlign w:val="center"/>
          </w:tcPr>
          <w:p w14:paraId="036EC7AC">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2017" w:type="dxa"/>
            <w:vMerge w:val="continue"/>
            <w:vAlign w:val="center"/>
          </w:tcPr>
          <w:p w14:paraId="53E83E19">
            <w:pPr>
              <w:widowControl/>
              <w:rPr>
                <w:rFonts w:ascii="仿宋_GB2312" w:hAnsi="宋体" w:eastAsia="仿宋_GB2312"/>
                <w:color w:val="000000"/>
                <w:sz w:val="18"/>
                <w:szCs w:val="18"/>
              </w:rPr>
            </w:pPr>
          </w:p>
        </w:tc>
        <w:tc>
          <w:tcPr>
            <w:tcW w:w="1115" w:type="dxa"/>
            <w:vAlign w:val="center"/>
          </w:tcPr>
          <w:p w14:paraId="02F8E1AE">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708" w:type="dxa"/>
            <w:vAlign w:val="center"/>
          </w:tcPr>
          <w:p w14:paraId="55B5A1E6">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76BF4DD8">
            <w:pPr>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3CACD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0CFB34F">
            <w:pPr>
              <w:jc w:val="center"/>
              <w:rPr>
                <w:rFonts w:ascii="仿宋_GB2312" w:hAnsi="宋体" w:eastAsia="仿宋_GB2312"/>
                <w:color w:val="000000"/>
                <w:sz w:val="18"/>
                <w:szCs w:val="18"/>
              </w:rPr>
            </w:pPr>
          </w:p>
        </w:tc>
        <w:tc>
          <w:tcPr>
            <w:tcW w:w="708" w:type="dxa"/>
            <w:shd w:val="clear" w:color="auto" w:fill="auto"/>
            <w:vAlign w:val="center"/>
          </w:tcPr>
          <w:p w14:paraId="4E300C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7EDAB340">
            <w:pPr>
              <w:jc w:val="center"/>
              <w:rPr>
                <w:rFonts w:ascii="仿宋_GB2312" w:hAnsi="宋体" w:eastAsia="仿宋_GB2312"/>
                <w:color w:val="000000"/>
                <w:sz w:val="18"/>
                <w:szCs w:val="18"/>
              </w:rPr>
            </w:pPr>
          </w:p>
        </w:tc>
        <w:tc>
          <w:tcPr>
            <w:tcW w:w="557" w:type="dxa"/>
            <w:vAlign w:val="center"/>
          </w:tcPr>
          <w:p w14:paraId="438B6C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5F0EE1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vAlign w:val="center"/>
          </w:tcPr>
          <w:p w14:paraId="2E5F8EB2">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1E9C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816FD4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vMerge w:val="restart"/>
            <w:shd w:val="clear" w:color="auto" w:fill="auto"/>
            <w:vAlign w:val="center"/>
          </w:tcPr>
          <w:p w14:paraId="538546D3">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709" w:type="dxa"/>
            <w:shd w:val="clear" w:color="auto" w:fill="auto"/>
            <w:vAlign w:val="center"/>
          </w:tcPr>
          <w:p w14:paraId="6623649C">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2377" w:type="dxa"/>
            <w:vAlign w:val="center"/>
          </w:tcPr>
          <w:p w14:paraId="03CEBDC2">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2017" w:type="dxa"/>
            <w:vAlign w:val="center"/>
          </w:tcPr>
          <w:p w14:paraId="6192F63C">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115" w:type="dxa"/>
            <w:vAlign w:val="center"/>
          </w:tcPr>
          <w:p w14:paraId="46C8B8CA">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71E79A93">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15BC68EA">
            <w:pPr>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708" w:type="dxa"/>
            <w:vAlign w:val="center"/>
          </w:tcPr>
          <w:p w14:paraId="04A8B4A9">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64854797">
            <w:pPr>
              <w:rPr>
                <w:rFonts w:ascii="仿宋_GB2312" w:eastAsia="仿宋_GB2312"/>
                <w:color w:val="000000"/>
                <w:sz w:val="18"/>
                <w:szCs w:val="18"/>
              </w:rPr>
            </w:pPr>
            <w:r>
              <w:rPr>
                <w:rFonts w:hint="eastAsia" w:ascii="仿宋_GB2312" w:eastAsia="仿宋_GB2312"/>
                <w:color w:val="000000"/>
                <w:sz w:val="18"/>
                <w:szCs w:val="18"/>
              </w:rPr>
              <w:t>■政府网站</w:t>
            </w:r>
          </w:p>
          <w:p w14:paraId="492A1C8A">
            <w:pPr>
              <w:rPr>
                <w:rFonts w:ascii="仿宋_GB2312" w:hAnsi="宋体" w:eastAsia="仿宋_GB2312"/>
                <w:color w:val="000000"/>
                <w:sz w:val="18"/>
                <w:szCs w:val="18"/>
              </w:rPr>
            </w:pPr>
            <w:r>
              <w:rPr>
                <w:rFonts w:hint="eastAsia" w:ascii="仿宋_GB2312" w:hAnsi="宋体" w:eastAsia="仿宋_GB2312"/>
                <w:sz w:val="18"/>
                <w:szCs w:val="18"/>
              </w:rPr>
              <w:t>■两微一端</w:t>
            </w:r>
          </w:p>
        </w:tc>
        <w:tc>
          <w:tcPr>
            <w:tcW w:w="851" w:type="dxa"/>
            <w:shd w:val="clear" w:color="auto" w:fill="auto"/>
            <w:vAlign w:val="center"/>
          </w:tcPr>
          <w:p w14:paraId="7F584F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FE30A7D">
            <w:pPr>
              <w:jc w:val="center"/>
              <w:rPr>
                <w:rFonts w:ascii="仿宋_GB2312" w:hAnsi="宋体" w:eastAsia="仿宋_GB2312"/>
                <w:color w:val="000000"/>
                <w:sz w:val="18"/>
                <w:szCs w:val="18"/>
              </w:rPr>
            </w:pPr>
          </w:p>
        </w:tc>
        <w:tc>
          <w:tcPr>
            <w:tcW w:w="708" w:type="dxa"/>
            <w:shd w:val="clear" w:color="auto" w:fill="auto"/>
            <w:vAlign w:val="center"/>
          </w:tcPr>
          <w:p w14:paraId="55625C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21601C2A">
            <w:pPr>
              <w:jc w:val="center"/>
              <w:rPr>
                <w:rFonts w:ascii="仿宋_GB2312" w:hAnsi="宋体" w:eastAsia="仿宋_GB2312"/>
                <w:color w:val="000000"/>
                <w:sz w:val="18"/>
                <w:szCs w:val="18"/>
              </w:rPr>
            </w:pPr>
          </w:p>
        </w:tc>
        <w:tc>
          <w:tcPr>
            <w:tcW w:w="557" w:type="dxa"/>
            <w:vAlign w:val="center"/>
          </w:tcPr>
          <w:p w14:paraId="0BD910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7A23A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vAlign w:val="center"/>
          </w:tcPr>
          <w:p w14:paraId="513442FB">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6A9D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9AC526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vMerge w:val="continue"/>
            <w:shd w:val="clear" w:color="auto" w:fill="auto"/>
            <w:vAlign w:val="center"/>
          </w:tcPr>
          <w:p w14:paraId="79DB3E45">
            <w:pPr>
              <w:jc w:val="center"/>
              <w:rPr>
                <w:rFonts w:ascii="仿宋_GB2312" w:hAnsi="宋体" w:eastAsia="仿宋_GB2312"/>
                <w:color w:val="000000"/>
                <w:sz w:val="18"/>
                <w:szCs w:val="18"/>
              </w:rPr>
            </w:pPr>
          </w:p>
        </w:tc>
        <w:tc>
          <w:tcPr>
            <w:tcW w:w="709" w:type="dxa"/>
            <w:shd w:val="clear" w:color="auto" w:fill="auto"/>
            <w:vAlign w:val="center"/>
          </w:tcPr>
          <w:p w14:paraId="358EA07C">
            <w:pP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2377" w:type="dxa"/>
            <w:vAlign w:val="center"/>
          </w:tcPr>
          <w:p w14:paraId="7716FCE8">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2017" w:type="dxa"/>
            <w:vAlign w:val="center"/>
          </w:tcPr>
          <w:p w14:paraId="7352EBE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115" w:type="dxa"/>
            <w:vAlign w:val="center"/>
          </w:tcPr>
          <w:p w14:paraId="11CB9BF5">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708" w:type="dxa"/>
            <w:vAlign w:val="center"/>
          </w:tcPr>
          <w:p w14:paraId="5AEDA787">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558A990D">
            <w:pPr>
              <w:rPr>
                <w:rFonts w:ascii="仿宋_GB2312" w:eastAsia="仿宋_GB2312"/>
                <w:color w:val="000000"/>
                <w:sz w:val="18"/>
                <w:szCs w:val="18"/>
              </w:rPr>
            </w:pPr>
            <w:r>
              <w:rPr>
                <w:rFonts w:hint="eastAsia" w:ascii="仿宋_GB2312" w:eastAsia="仿宋_GB2312"/>
                <w:color w:val="000000"/>
                <w:sz w:val="18"/>
                <w:szCs w:val="18"/>
              </w:rPr>
              <w:t>■政府网站</w:t>
            </w:r>
          </w:p>
          <w:p w14:paraId="401D0740">
            <w:pPr>
              <w:rPr>
                <w:rFonts w:ascii="仿宋_GB2312" w:hAnsi="宋体" w:eastAsia="仿宋_GB2312"/>
                <w:color w:val="000000"/>
                <w:sz w:val="18"/>
                <w:szCs w:val="18"/>
              </w:rPr>
            </w:pPr>
            <w:r>
              <w:rPr>
                <w:rFonts w:hint="eastAsia" w:ascii="仿宋_GB2312" w:hAnsi="宋体" w:eastAsia="仿宋_GB2312"/>
                <w:sz w:val="18"/>
                <w:szCs w:val="18"/>
              </w:rPr>
              <w:t>■两微一端</w:t>
            </w:r>
          </w:p>
        </w:tc>
        <w:tc>
          <w:tcPr>
            <w:tcW w:w="851" w:type="dxa"/>
            <w:shd w:val="clear" w:color="auto" w:fill="auto"/>
            <w:vAlign w:val="center"/>
          </w:tcPr>
          <w:p w14:paraId="2C1143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AB29192">
            <w:pPr>
              <w:jc w:val="center"/>
              <w:rPr>
                <w:rFonts w:ascii="仿宋_GB2312" w:hAnsi="宋体" w:eastAsia="仿宋_GB2312"/>
                <w:color w:val="000000"/>
                <w:sz w:val="18"/>
                <w:szCs w:val="18"/>
              </w:rPr>
            </w:pPr>
          </w:p>
        </w:tc>
        <w:tc>
          <w:tcPr>
            <w:tcW w:w="708" w:type="dxa"/>
            <w:shd w:val="clear" w:color="auto" w:fill="auto"/>
            <w:vAlign w:val="center"/>
          </w:tcPr>
          <w:p w14:paraId="0FF275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77457780">
            <w:pPr>
              <w:jc w:val="center"/>
              <w:rPr>
                <w:rFonts w:ascii="仿宋_GB2312" w:hAnsi="宋体" w:eastAsia="仿宋_GB2312"/>
                <w:color w:val="000000"/>
                <w:sz w:val="18"/>
                <w:szCs w:val="18"/>
              </w:rPr>
            </w:pPr>
          </w:p>
        </w:tc>
        <w:tc>
          <w:tcPr>
            <w:tcW w:w="557" w:type="dxa"/>
            <w:vAlign w:val="center"/>
          </w:tcPr>
          <w:p w14:paraId="0B59B751">
            <w:pPr>
              <w:jc w:val="center"/>
              <w:rPr>
                <w:rFonts w:ascii="仿宋_GB2312" w:hAnsi="宋体" w:eastAsia="仿宋_GB2312"/>
                <w:color w:val="000000"/>
                <w:sz w:val="18"/>
                <w:szCs w:val="18"/>
              </w:rPr>
            </w:pPr>
          </w:p>
        </w:tc>
        <w:tc>
          <w:tcPr>
            <w:tcW w:w="1004" w:type="dxa"/>
            <w:vAlign w:val="center"/>
          </w:tcPr>
          <w:p w14:paraId="0E97AD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40" w:type="dxa"/>
            <w:vAlign w:val="center"/>
          </w:tcPr>
          <w:p w14:paraId="52344133">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bl>
    <w:p w14:paraId="770B2409">
      <w:pPr>
        <w:jc w:val="left"/>
        <w:rPr>
          <w:rFonts w:ascii="黑体" w:hAnsi="黑体" w:eastAsia="黑体"/>
          <w:sz w:val="30"/>
          <w:szCs w:val="30"/>
        </w:rPr>
      </w:pPr>
    </w:p>
    <w:p w14:paraId="165CCF51">
      <w:pPr>
        <w:widowControl/>
        <w:jc w:val="left"/>
      </w:pPr>
      <w:r>
        <w:br w:type="page"/>
      </w:r>
    </w:p>
    <w:p w14:paraId="1E8C9621">
      <w:pPr>
        <w:jc w:val="center"/>
        <w:rPr>
          <w:rFonts w:ascii="方正小标宋简体" w:hAnsi="黑体" w:eastAsia="方正小标宋简体"/>
          <w:sz w:val="30"/>
          <w:szCs w:val="30"/>
        </w:rPr>
      </w:pPr>
      <w:r>
        <w:rPr>
          <w:rFonts w:hint="eastAsia" w:ascii="方正小标宋简体" w:hAnsi="黑体" w:eastAsia="方正小标宋简体"/>
          <w:sz w:val="30"/>
          <w:szCs w:val="30"/>
        </w:rPr>
        <w:t>（十七）市政服务领域基层政务公开标准目录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15"/>
        <w:gridCol w:w="1134"/>
        <w:gridCol w:w="2126"/>
        <w:gridCol w:w="1592"/>
        <w:gridCol w:w="1115"/>
        <w:gridCol w:w="708"/>
        <w:gridCol w:w="1701"/>
        <w:gridCol w:w="851"/>
        <w:gridCol w:w="709"/>
        <w:gridCol w:w="708"/>
        <w:gridCol w:w="993"/>
        <w:gridCol w:w="557"/>
        <w:gridCol w:w="1004"/>
        <w:gridCol w:w="840"/>
      </w:tblGrid>
      <w:tr w14:paraId="7723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388A29D6">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2049" w:type="dxa"/>
            <w:gridSpan w:val="2"/>
            <w:shd w:val="clear" w:color="auto" w:fill="auto"/>
            <w:vAlign w:val="center"/>
          </w:tcPr>
          <w:p w14:paraId="0BDC77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26" w:type="dxa"/>
            <w:vMerge w:val="restart"/>
            <w:shd w:val="clear" w:color="auto" w:fill="auto"/>
            <w:vAlign w:val="center"/>
          </w:tcPr>
          <w:p w14:paraId="54DD62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438C9A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400556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45BEF5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3D466C1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233ADF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78963E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4A14A3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030BAFD1">
            <w:pPr>
              <w:widowControl/>
              <w:jc w:val="center"/>
              <w:rPr>
                <w:rFonts w:ascii="黑体" w:hAnsi="宋体" w:eastAsia="黑体" w:cs="宋体"/>
                <w:color w:val="000000"/>
                <w:kern w:val="0"/>
                <w:sz w:val="22"/>
              </w:rPr>
            </w:pPr>
          </w:p>
          <w:p w14:paraId="13CC0D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392B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720FC21C">
            <w:pPr>
              <w:widowControl/>
              <w:jc w:val="left"/>
              <w:rPr>
                <w:rFonts w:ascii="Times New Roman" w:hAnsi="Times New Roman" w:eastAsia="黑体"/>
                <w:color w:val="000000"/>
                <w:kern w:val="0"/>
                <w:sz w:val="15"/>
                <w:szCs w:val="15"/>
              </w:rPr>
            </w:pPr>
          </w:p>
        </w:tc>
        <w:tc>
          <w:tcPr>
            <w:tcW w:w="915" w:type="dxa"/>
            <w:shd w:val="clear" w:color="auto" w:fill="auto"/>
            <w:vAlign w:val="center"/>
          </w:tcPr>
          <w:p w14:paraId="38C1AA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34" w:type="dxa"/>
            <w:shd w:val="clear" w:color="auto" w:fill="auto"/>
            <w:vAlign w:val="center"/>
          </w:tcPr>
          <w:p w14:paraId="665F92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26" w:type="dxa"/>
            <w:vMerge w:val="continue"/>
            <w:vAlign w:val="center"/>
          </w:tcPr>
          <w:p w14:paraId="70AE02B3">
            <w:pPr>
              <w:widowControl/>
              <w:jc w:val="left"/>
              <w:rPr>
                <w:rFonts w:ascii="黑体" w:hAnsi="宋体" w:eastAsia="黑体" w:cs="宋体"/>
                <w:color w:val="000000"/>
                <w:kern w:val="0"/>
                <w:sz w:val="22"/>
              </w:rPr>
            </w:pPr>
          </w:p>
        </w:tc>
        <w:tc>
          <w:tcPr>
            <w:tcW w:w="1592" w:type="dxa"/>
            <w:vMerge w:val="continue"/>
            <w:vAlign w:val="center"/>
          </w:tcPr>
          <w:p w14:paraId="0535B479">
            <w:pPr>
              <w:widowControl/>
              <w:jc w:val="left"/>
              <w:rPr>
                <w:rFonts w:ascii="黑体" w:hAnsi="宋体" w:eastAsia="黑体" w:cs="宋体"/>
                <w:color w:val="000000"/>
                <w:kern w:val="0"/>
                <w:sz w:val="22"/>
              </w:rPr>
            </w:pPr>
          </w:p>
        </w:tc>
        <w:tc>
          <w:tcPr>
            <w:tcW w:w="1115" w:type="dxa"/>
            <w:vMerge w:val="continue"/>
            <w:vAlign w:val="center"/>
          </w:tcPr>
          <w:p w14:paraId="4D914259">
            <w:pPr>
              <w:widowControl/>
              <w:jc w:val="left"/>
              <w:rPr>
                <w:rFonts w:ascii="黑体" w:hAnsi="宋体" w:eastAsia="黑体" w:cs="宋体"/>
                <w:color w:val="000000"/>
                <w:kern w:val="0"/>
                <w:sz w:val="22"/>
              </w:rPr>
            </w:pPr>
          </w:p>
        </w:tc>
        <w:tc>
          <w:tcPr>
            <w:tcW w:w="708" w:type="dxa"/>
            <w:vMerge w:val="continue"/>
            <w:vAlign w:val="center"/>
          </w:tcPr>
          <w:p w14:paraId="1A814D28">
            <w:pPr>
              <w:widowControl/>
              <w:jc w:val="left"/>
              <w:rPr>
                <w:rFonts w:ascii="黑体" w:hAnsi="宋体" w:eastAsia="黑体" w:cs="宋体"/>
                <w:color w:val="000000"/>
                <w:kern w:val="0"/>
                <w:sz w:val="22"/>
              </w:rPr>
            </w:pPr>
          </w:p>
        </w:tc>
        <w:tc>
          <w:tcPr>
            <w:tcW w:w="1701" w:type="dxa"/>
            <w:vMerge w:val="continue"/>
            <w:vAlign w:val="center"/>
          </w:tcPr>
          <w:p w14:paraId="398BFDEB">
            <w:pPr>
              <w:widowControl/>
              <w:jc w:val="left"/>
              <w:rPr>
                <w:rFonts w:ascii="黑体" w:hAnsi="宋体" w:eastAsia="黑体" w:cs="宋体"/>
                <w:kern w:val="0"/>
                <w:sz w:val="22"/>
              </w:rPr>
            </w:pPr>
          </w:p>
        </w:tc>
        <w:tc>
          <w:tcPr>
            <w:tcW w:w="851" w:type="dxa"/>
            <w:shd w:val="clear" w:color="auto" w:fill="auto"/>
            <w:vAlign w:val="center"/>
          </w:tcPr>
          <w:p w14:paraId="0B4DF9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68650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2E023A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03A95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2ECBC916">
            <w:pPr>
              <w:widowControl/>
              <w:rPr>
                <w:rFonts w:ascii="黑体" w:hAnsi="宋体" w:eastAsia="黑体" w:cs="宋体"/>
                <w:color w:val="000000"/>
                <w:kern w:val="0"/>
                <w:sz w:val="22"/>
              </w:rPr>
            </w:pPr>
          </w:p>
          <w:p w14:paraId="2BD8FC8E">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3E8C1C71">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5D85A8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22EF6C9E">
            <w:pPr>
              <w:widowControl/>
              <w:jc w:val="center"/>
              <w:rPr>
                <w:rFonts w:ascii="黑体" w:hAnsi="宋体" w:eastAsia="黑体" w:cs="宋体"/>
                <w:color w:val="000000"/>
                <w:kern w:val="0"/>
                <w:sz w:val="22"/>
              </w:rPr>
            </w:pPr>
          </w:p>
        </w:tc>
      </w:tr>
      <w:tr w14:paraId="43B0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060352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15" w:type="dxa"/>
            <w:vMerge w:val="restart"/>
            <w:shd w:val="clear" w:color="auto" w:fill="auto"/>
            <w:vAlign w:val="center"/>
          </w:tcPr>
          <w:p w14:paraId="1686C2BA">
            <w:pPr>
              <w:jc w:val="left"/>
              <w:rPr>
                <w:rFonts w:ascii="仿宋_GB2312" w:eastAsia="仿宋_GB2312"/>
                <w:color w:val="000000" w:themeColor="text1"/>
                <w:sz w:val="18"/>
                <w:szCs w:val="18"/>
              </w:rPr>
            </w:pPr>
            <w:r>
              <w:rPr>
                <w:rFonts w:hint="eastAsia" w:ascii="仿宋_GB2312" w:eastAsia="仿宋_GB2312"/>
                <w:color w:val="000000"/>
                <w:sz w:val="18"/>
                <w:szCs w:val="18"/>
              </w:rPr>
              <w:t>城镇燃气管理</w:t>
            </w:r>
          </w:p>
        </w:tc>
        <w:tc>
          <w:tcPr>
            <w:tcW w:w="1134" w:type="dxa"/>
            <w:shd w:val="clear" w:color="auto" w:fill="auto"/>
            <w:vAlign w:val="center"/>
          </w:tcPr>
          <w:p w14:paraId="26875A68">
            <w:pPr>
              <w:jc w:val="center"/>
              <w:rPr>
                <w:rFonts w:ascii="仿宋_GB2312" w:hAnsi="宋体" w:eastAsia="仿宋_GB2312"/>
                <w:color w:val="000000"/>
                <w:sz w:val="18"/>
                <w:szCs w:val="18"/>
              </w:rPr>
            </w:pPr>
            <w:r>
              <w:rPr>
                <w:rFonts w:hint="eastAsia" w:ascii="仿宋_GB2312" w:eastAsia="仿宋_GB2312"/>
                <w:color w:val="000000"/>
                <w:sz w:val="18"/>
                <w:szCs w:val="18"/>
              </w:rPr>
              <w:t>燃气经营许可证核发</w:t>
            </w:r>
          </w:p>
        </w:tc>
        <w:tc>
          <w:tcPr>
            <w:tcW w:w="2126" w:type="dxa"/>
            <w:vAlign w:val="center"/>
          </w:tcPr>
          <w:p w14:paraId="4CB27039">
            <w:pPr>
              <w:jc w:val="left"/>
              <w:rPr>
                <w:rFonts w:ascii="仿宋_GB2312" w:eastAsia="仿宋_GB2312"/>
                <w:color w:val="000000"/>
                <w:sz w:val="18"/>
                <w:szCs w:val="18"/>
              </w:rPr>
            </w:pPr>
            <w:r>
              <w:rPr>
                <w:rFonts w:hint="eastAsia" w:ascii="仿宋_GB2312" w:eastAsia="仿宋_GB2312"/>
                <w:color w:val="000000"/>
                <w:sz w:val="18"/>
                <w:szCs w:val="18"/>
              </w:rPr>
              <w:t>申请条件、</w:t>
            </w:r>
          </w:p>
          <w:p w14:paraId="27142C7D">
            <w:pPr>
              <w:jc w:val="left"/>
              <w:rPr>
                <w:rFonts w:ascii="仿宋_GB2312" w:eastAsia="仿宋_GB2312"/>
                <w:color w:val="000000"/>
                <w:sz w:val="18"/>
                <w:szCs w:val="18"/>
              </w:rPr>
            </w:pPr>
            <w:r>
              <w:rPr>
                <w:rFonts w:hint="eastAsia" w:ascii="仿宋_GB2312" w:eastAsia="仿宋_GB2312"/>
                <w:color w:val="000000"/>
                <w:sz w:val="18"/>
                <w:szCs w:val="18"/>
              </w:rPr>
              <w:t>申请材料、</w:t>
            </w:r>
          </w:p>
          <w:p w14:paraId="680175D9">
            <w:pPr>
              <w:jc w:val="left"/>
              <w:rPr>
                <w:rFonts w:ascii="仿宋_GB2312" w:eastAsia="仿宋_GB2312"/>
                <w:color w:val="000000"/>
                <w:sz w:val="18"/>
                <w:szCs w:val="18"/>
              </w:rPr>
            </w:pPr>
            <w:r>
              <w:rPr>
                <w:rFonts w:hint="eastAsia" w:ascii="仿宋_GB2312" w:eastAsia="仿宋_GB2312"/>
                <w:color w:val="000000"/>
                <w:sz w:val="18"/>
                <w:szCs w:val="18"/>
              </w:rPr>
              <w:t>申请流程、</w:t>
            </w:r>
          </w:p>
          <w:p w14:paraId="7A23F752">
            <w:pPr>
              <w:jc w:val="left"/>
              <w:rPr>
                <w:rFonts w:ascii="仿宋_GB2312" w:hAnsi="宋体" w:eastAsia="仿宋_GB2312"/>
                <w:color w:val="000000"/>
                <w:sz w:val="18"/>
                <w:szCs w:val="18"/>
              </w:rPr>
            </w:pPr>
            <w:r>
              <w:rPr>
                <w:rFonts w:hint="eastAsia" w:ascii="仿宋_GB2312" w:eastAsia="仿宋_GB2312"/>
                <w:color w:val="000000"/>
                <w:sz w:val="18"/>
                <w:szCs w:val="18"/>
              </w:rPr>
              <w:t xml:space="preserve">法定依据   </w:t>
            </w:r>
          </w:p>
        </w:tc>
        <w:tc>
          <w:tcPr>
            <w:tcW w:w="1592" w:type="dxa"/>
            <w:vAlign w:val="center"/>
          </w:tcPr>
          <w:p w14:paraId="776FC1E4">
            <w:pPr>
              <w:jc w:val="center"/>
              <w:rPr>
                <w:rFonts w:ascii="仿宋_GB2312" w:hAnsi="宋体" w:eastAsia="仿宋_GB2312"/>
                <w:color w:val="000000"/>
                <w:sz w:val="18"/>
                <w:szCs w:val="18"/>
              </w:rPr>
            </w:pPr>
            <w:r>
              <w:rPr>
                <w:rFonts w:hint="eastAsia" w:ascii="仿宋_GB2312" w:eastAsia="仿宋_GB2312"/>
                <w:color w:val="000000"/>
                <w:sz w:val="18"/>
                <w:szCs w:val="18"/>
              </w:rPr>
              <w:t>《城镇燃气管理条例》</w:t>
            </w:r>
          </w:p>
        </w:tc>
        <w:tc>
          <w:tcPr>
            <w:tcW w:w="1115" w:type="dxa"/>
            <w:vAlign w:val="center"/>
          </w:tcPr>
          <w:p w14:paraId="66A765B7">
            <w:pPr>
              <w:rPr>
                <w:rFonts w:ascii="仿宋_GB2312" w:hAnsi="宋体" w:eastAsia="仿宋_GB2312"/>
                <w:color w:val="000000"/>
                <w:sz w:val="18"/>
                <w:szCs w:val="18"/>
              </w:rPr>
            </w:pPr>
            <w:r>
              <w:rPr>
                <w:rFonts w:hint="eastAsia" w:ascii="仿宋_GB2312" w:eastAsia="仿宋_GB2312"/>
                <w:color w:val="000000"/>
                <w:sz w:val="18"/>
                <w:szCs w:val="18"/>
              </w:rPr>
              <w:t>20个工作日</w:t>
            </w:r>
          </w:p>
        </w:tc>
        <w:tc>
          <w:tcPr>
            <w:tcW w:w="708" w:type="dxa"/>
            <w:vAlign w:val="center"/>
          </w:tcPr>
          <w:p w14:paraId="1D3D57AF">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7EF7D625">
            <w:pPr>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47180A7B">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37C7FDB6">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29F97251">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60B6FF36">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557" w:type="dxa"/>
            <w:vAlign w:val="center"/>
          </w:tcPr>
          <w:p w14:paraId="1B9E2D88">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1004" w:type="dxa"/>
            <w:vAlign w:val="center"/>
          </w:tcPr>
          <w:p w14:paraId="5CBF7634">
            <w:pPr>
              <w:jc w:val="center"/>
              <w:rPr>
                <w:rFonts w:ascii="仿宋_GB2312" w:hAnsi="宋体" w:eastAsia="仿宋_GB2312"/>
                <w:color w:val="000000"/>
                <w:sz w:val="18"/>
                <w:szCs w:val="18"/>
              </w:rPr>
            </w:pPr>
          </w:p>
        </w:tc>
        <w:tc>
          <w:tcPr>
            <w:tcW w:w="840" w:type="dxa"/>
            <w:vAlign w:val="center"/>
          </w:tcPr>
          <w:p w14:paraId="02CC2057">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70FD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8330F4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15" w:type="dxa"/>
            <w:vMerge w:val="continue"/>
            <w:shd w:val="clear" w:color="auto" w:fill="auto"/>
            <w:vAlign w:val="center"/>
          </w:tcPr>
          <w:p w14:paraId="73606281">
            <w:pPr>
              <w:jc w:val="left"/>
              <w:rPr>
                <w:rFonts w:ascii="仿宋_GB2312" w:eastAsia="仿宋_GB2312"/>
                <w:color w:val="000000" w:themeColor="text1"/>
                <w:sz w:val="18"/>
                <w:szCs w:val="18"/>
              </w:rPr>
            </w:pPr>
          </w:p>
        </w:tc>
        <w:tc>
          <w:tcPr>
            <w:tcW w:w="1134" w:type="dxa"/>
            <w:shd w:val="clear" w:color="auto" w:fill="auto"/>
            <w:vAlign w:val="center"/>
          </w:tcPr>
          <w:p w14:paraId="4B63A784">
            <w:pPr>
              <w:jc w:val="center"/>
              <w:rPr>
                <w:rFonts w:ascii="仿宋_GB2312" w:hAnsi="宋体" w:eastAsia="仿宋_GB2312"/>
                <w:color w:val="000000"/>
                <w:sz w:val="18"/>
                <w:szCs w:val="18"/>
              </w:rPr>
            </w:pPr>
            <w:r>
              <w:rPr>
                <w:rFonts w:hint="eastAsia" w:ascii="仿宋_GB2312" w:eastAsia="仿宋_GB2312"/>
                <w:color w:val="000000"/>
                <w:sz w:val="18"/>
                <w:szCs w:val="18"/>
              </w:rPr>
              <w:t>燃气经营者改动市政燃气设施审批</w:t>
            </w:r>
          </w:p>
        </w:tc>
        <w:tc>
          <w:tcPr>
            <w:tcW w:w="2126" w:type="dxa"/>
            <w:vAlign w:val="center"/>
          </w:tcPr>
          <w:p w14:paraId="2F8B80FF">
            <w:pPr>
              <w:rPr>
                <w:rFonts w:ascii="仿宋_GB2312" w:eastAsia="仿宋_GB2312"/>
                <w:color w:val="000000"/>
                <w:sz w:val="18"/>
                <w:szCs w:val="18"/>
              </w:rPr>
            </w:pPr>
            <w:r>
              <w:rPr>
                <w:rFonts w:hint="eastAsia" w:ascii="仿宋_GB2312" w:eastAsia="仿宋_GB2312"/>
                <w:color w:val="000000"/>
                <w:sz w:val="18"/>
                <w:szCs w:val="18"/>
              </w:rPr>
              <w:t>申请条件、</w:t>
            </w:r>
          </w:p>
          <w:p w14:paraId="135D681D">
            <w:pPr>
              <w:rPr>
                <w:rFonts w:ascii="仿宋_GB2312" w:eastAsia="仿宋_GB2312"/>
                <w:color w:val="000000"/>
                <w:sz w:val="18"/>
                <w:szCs w:val="18"/>
              </w:rPr>
            </w:pPr>
            <w:r>
              <w:rPr>
                <w:rFonts w:hint="eastAsia" w:ascii="仿宋_GB2312" w:eastAsia="仿宋_GB2312"/>
                <w:color w:val="000000"/>
                <w:sz w:val="18"/>
                <w:szCs w:val="18"/>
              </w:rPr>
              <w:t>申请材料、</w:t>
            </w:r>
          </w:p>
          <w:p w14:paraId="09BF0285">
            <w:pPr>
              <w:rPr>
                <w:rFonts w:ascii="仿宋_GB2312" w:eastAsia="仿宋_GB2312"/>
                <w:color w:val="000000"/>
                <w:sz w:val="18"/>
                <w:szCs w:val="18"/>
              </w:rPr>
            </w:pPr>
            <w:r>
              <w:rPr>
                <w:rFonts w:hint="eastAsia" w:ascii="仿宋_GB2312" w:eastAsia="仿宋_GB2312"/>
                <w:color w:val="000000"/>
                <w:sz w:val="18"/>
                <w:szCs w:val="18"/>
              </w:rPr>
              <w:t>申请流程、</w:t>
            </w:r>
          </w:p>
          <w:p w14:paraId="6A0CC55D">
            <w:pPr>
              <w:rPr>
                <w:rFonts w:ascii="仿宋_GB2312" w:hAnsi="宋体" w:eastAsia="仿宋_GB2312"/>
                <w:color w:val="000000"/>
                <w:sz w:val="18"/>
                <w:szCs w:val="18"/>
              </w:rPr>
            </w:pPr>
            <w:r>
              <w:rPr>
                <w:rFonts w:hint="eastAsia" w:ascii="仿宋_GB2312" w:eastAsia="仿宋_GB2312"/>
                <w:color w:val="000000"/>
                <w:sz w:val="18"/>
                <w:szCs w:val="18"/>
              </w:rPr>
              <w:t xml:space="preserve">法定依据   </w:t>
            </w:r>
          </w:p>
        </w:tc>
        <w:tc>
          <w:tcPr>
            <w:tcW w:w="1592" w:type="dxa"/>
            <w:vAlign w:val="center"/>
          </w:tcPr>
          <w:p w14:paraId="597C055D">
            <w:pPr>
              <w:jc w:val="center"/>
              <w:rPr>
                <w:rFonts w:ascii="仿宋_GB2312" w:hAnsi="宋体" w:eastAsia="仿宋_GB2312"/>
                <w:color w:val="000000"/>
                <w:sz w:val="18"/>
                <w:szCs w:val="18"/>
              </w:rPr>
            </w:pPr>
            <w:r>
              <w:rPr>
                <w:rFonts w:hint="eastAsia" w:ascii="仿宋_GB2312" w:eastAsia="仿宋_GB2312"/>
                <w:color w:val="000000"/>
                <w:sz w:val="18"/>
                <w:szCs w:val="18"/>
              </w:rPr>
              <w:t>《城镇燃气管理条例》</w:t>
            </w:r>
          </w:p>
        </w:tc>
        <w:tc>
          <w:tcPr>
            <w:tcW w:w="1115" w:type="dxa"/>
            <w:vAlign w:val="center"/>
          </w:tcPr>
          <w:p w14:paraId="3D44FAF9">
            <w:pPr>
              <w:rPr>
                <w:rFonts w:ascii="仿宋_GB2312" w:hAnsi="宋体" w:eastAsia="仿宋_GB2312"/>
                <w:color w:val="000000"/>
                <w:sz w:val="18"/>
                <w:szCs w:val="18"/>
              </w:rPr>
            </w:pPr>
            <w:r>
              <w:rPr>
                <w:rFonts w:hint="eastAsia" w:ascii="仿宋_GB2312" w:eastAsia="仿宋_GB2312"/>
                <w:color w:val="000000"/>
                <w:sz w:val="18"/>
                <w:szCs w:val="18"/>
              </w:rPr>
              <w:t>20个工作日</w:t>
            </w:r>
          </w:p>
        </w:tc>
        <w:tc>
          <w:tcPr>
            <w:tcW w:w="708" w:type="dxa"/>
            <w:vAlign w:val="center"/>
          </w:tcPr>
          <w:p w14:paraId="1D99DE46">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0B291B3E">
            <w:pPr>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11EDEB4D">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69720A5E">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169ADF17">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5659453A">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557" w:type="dxa"/>
            <w:vAlign w:val="center"/>
          </w:tcPr>
          <w:p w14:paraId="02B87526">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1004" w:type="dxa"/>
            <w:vAlign w:val="center"/>
          </w:tcPr>
          <w:p w14:paraId="436BAD08">
            <w:pPr>
              <w:jc w:val="center"/>
              <w:rPr>
                <w:rFonts w:ascii="仿宋_GB2312" w:hAnsi="宋体" w:eastAsia="仿宋_GB2312"/>
                <w:color w:val="000000"/>
                <w:sz w:val="18"/>
                <w:szCs w:val="18"/>
              </w:rPr>
            </w:pPr>
          </w:p>
        </w:tc>
        <w:tc>
          <w:tcPr>
            <w:tcW w:w="840" w:type="dxa"/>
            <w:vAlign w:val="center"/>
          </w:tcPr>
          <w:p w14:paraId="5C7E1AFE">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0531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F51391E">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15" w:type="dxa"/>
            <w:vMerge w:val="restart"/>
            <w:shd w:val="clear" w:color="auto" w:fill="auto"/>
            <w:vAlign w:val="center"/>
          </w:tcPr>
          <w:p w14:paraId="2612288A">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市政设施建设类审批</w:t>
            </w:r>
          </w:p>
        </w:tc>
        <w:tc>
          <w:tcPr>
            <w:tcW w:w="1134" w:type="dxa"/>
            <w:shd w:val="clear" w:color="auto" w:fill="auto"/>
            <w:vAlign w:val="center"/>
          </w:tcPr>
          <w:p w14:paraId="5A8A53FC">
            <w:pPr>
              <w:jc w:val="center"/>
              <w:rPr>
                <w:rFonts w:ascii="仿宋_GB2312" w:hAnsi="宋体" w:eastAsia="仿宋_GB2312" w:cs="宋体"/>
                <w:color w:val="000000"/>
                <w:sz w:val="18"/>
                <w:szCs w:val="18"/>
              </w:rPr>
            </w:pPr>
            <w:r>
              <w:rPr>
                <w:rFonts w:hint="eastAsia" w:ascii="仿宋_GB2312" w:eastAsia="仿宋_GB2312"/>
                <w:color w:val="000000"/>
                <w:sz w:val="18"/>
                <w:szCs w:val="18"/>
              </w:rPr>
              <w:t>占用、挖掘城市道路审批</w:t>
            </w:r>
          </w:p>
        </w:tc>
        <w:tc>
          <w:tcPr>
            <w:tcW w:w="2126" w:type="dxa"/>
            <w:vAlign w:val="center"/>
          </w:tcPr>
          <w:p w14:paraId="3B9FA5B2">
            <w:pPr>
              <w:rPr>
                <w:rFonts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592" w:type="dxa"/>
            <w:vAlign w:val="center"/>
          </w:tcPr>
          <w:p w14:paraId="614F2A1C">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115" w:type="dxa"/>
            <w:vAlign w:val="center"/>
          </w:tcPr>
          <w:p w14:paraId="370D04AE">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708" w:type="dxa"/>
            <w:vAlign w:val="center"/>
          </w:tcPr>
          <w:p w14:paraId="56AA932C">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701" w:type="dxa"/>
            <w:vAlign w:val="center"/>
          </w:tcPr>
          <w:p w14:paraId="67C6FB6D">
            <w:pPr>
              <w:rPr>
                <w:rFonts w:ascii="仿宋_GB2312" w:hAnsi="宋体"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851" w:type="dxa"/>
            <w:shd w:val="clear" w:color="auto" w:fill="auto"/>
            <w:vAlign w:val="center"/>
          </w:tcPr>
          <w:p w14:paraId="041D90C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43EE297B">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60B142A1">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1415C44E">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62C5BBB4">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1004" w:type="dxa"/>
            <w:vAlign w:val="center"/>
          </w:tcPr>
          <w:p w14:paraId="0361595E">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840" w:type="dxa"/>
            <w:vAlign w:val="center"/>
          </w:tcPr>
          <w:p w14:paraId="28309436">
            <w:pPr>
              <w:adjustRightInd w:val="0"/>
              <w:snapToGrid w:val="0"/>
              <w:jc w:val="center"/>
              <w:rPr>
                <w:rFonts w:ascii="仿宋_GB2312" w:hAnsi="Times New Roman" w:eastAsia="仿宋_GB2312"/>
                <w:sz w:val="18"/>
                <w:szCs w:val="18"/>
              </w:rPr>
            </w:pPr>
          </w:p>
        </w:tc>
      </w:tr>
      <w:tr w14:paraId="4700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FB1D058">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15" w:type="dxa"/>
            <w:vMerge w:val="continue"/>
            <w:shd w:val="clear" w:color="auto" w:fill="auto"/>
            <w:vAlign w:val="center"/>
          </w:tcPr>
          <w:p w14:paraId="60FFB638">
            <w:pPr>
              <w:rPr>
                <w:rFonts w:ascii="仿宋_GB2312" w:hAnsi="宋体" w:eastAsia="仿宋_GB2312" w:cs="宋体"/>
                <w:color w:val="000000"/>
                <w:sz w:val="18"/>
                <w:szCs w:val="18"/>
              </w:rPr>
            </w:pPr>
          </w:p>
        </w:tc>
        <w:tc>
          <w:tcPr>
            <w:tcW w:w="1134" w:type="dxa"/>
            <w:shd w:val="clear" w:color="auto" w:fill="auto"/>
            <w:vAlign w:val="center"/>
          </w:tcPr>
          <w:p w14:paraId="537BB5C3">
            <w:pPr>
              <w:jc w:val="center"/>
              <w:rPr>
                <w:rFonts w:ascii="仿宋_GB2312" w:hAnsi="宋体" w:eastAsia="仿宋_GB2312" w:cs="宋体"/>
                <w:color w:val="000000"/>
                <w:sz w:val="18"/>
                <w:szCs w:val="18"/>
              </w:rPr>
            </w:pPr>
            <w:r>
              <w:rPr>
                <w:rFonts w:hint="eastAsia" w:ascii="仿宋_GB2312" w:eastAsia="仿宋_GB2312"/>
                <w:color w:val="000000"/>
                <w:sz w:val="18"/>
                <w:szCs w:val="18"/>
              </w:rPr>
              <w:t>依附城市道路建设各种管线及城市桥梁上架设各类市政管线审批</w:t>
            </w:r>
          </w:p>
        </w:tc>
        <w:tc>
          <w:tcPr>
            <w:tcW w:w="2126" w:type="dxa"/>
            <w:vAlign w:val="center"/>
          </w:tcPr>
          <w:p w14:paraId="4A71399F">
            <w:pPr>
              <w:rPr>
                <w:rFonts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592" w:type="dxa"/>
            <w:vAlign w:val="center"/>
          </w:tcPr>
          <w:p w14:paraId="3BBF6B8D">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115" w:type="dxa"/>
            <w:vAlign w:val="center"/>
          </w:tcPr>
          <w:p w14:paraId="44B44925">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708" w:type="dxa"/>
            <w:vAlign w:val="center"/>
          </w:tcPr>
          <w:p w14:paraId="6BD7DC67">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701" w:type="dxa"/>
            <w:vAlign w:val="center"/>
          </w:tcPr>
          <w:p w14:paraId="734D7838">
            <w:pPr>
              <w:jc w:val="center"/>
              <w:rPr>
                <w:rFonts w:ascii="仿宋_GB2312" w:hAnsi="宋体" w:eastAsia="仿宋_GB2312" w:cs="宋体"/>
                <w:color w:val="000000"/>
                <w:sz w:val="18"/>
                <w:szCs w:val="18"/>
              </w:rPr>
            </w:pPr>
          </w:p>
        </w:tc>
        <w:tc>
          <w:tcPr>
            <w:tcW w:w="851" w:type="dxa"/>
            <w:shd w:val="clear" w:color="auto" w:fill="auto"/>
            <w:vAlign w:val="center"/>
          </w:tcPr>
          <w:p w14:paraId="3A240A0E">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2B238662">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00261DE7">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74D9788F">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71B1FB62">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1004" w:type="dxa"/>
            <w:vAlign w:val="center"/>
          </w:tcPr>
          <w:p w14:paraId="755912E2">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840" w:type="dxa"/>
            <w:vAlign w:val="center"/>
          </w:tcPr>
          <w:p w14:paraId="4AA22672">
            <w:pPr>
              <w:adjustRightInd w:val="0"/>
              <w:snapToGrid w:val="0"/>
              <w:jc w:val="center"/>
              <w:rPr>
                <w:rFonts w:ascii="仿宋_GB2312" w:hAnsi="Times New Roman" w:eastAsia="仿宋_GB2312"/>
                <w:sz w:val="18"/>
                <w:szCs w:val="18"/>
              </w:rPr>
            </w:pPr>
          </w:p>
        </w:tc>
      </w:tr>
      <w:tr w14:paraId="1A26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F0874AE">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15" w:type="dxa"/>
            <w:shd w:val="clear" w:color="auto" w:fill="auto"/>
            <w:vAlign w:val="center"/>
          </w:tcPr>
          <w:p w14:paraId="43C85077">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市政设施建设类审批</w:t>
            </w:r>
          </w:p>
        </w:tc>
        <w:tc>
          <w:tcPr>
            <w:tcW w:w="1134" w:type="dxa"/>
            <w:shd w:val="clear" w:color="auto" w:fill="auto"/>
            <w:vAlign w:val="center"/>
          </w:tcPr>
          <w:p w14:paraId="02909438">
            <w:pPr>
              <w:rPr>
                <w:rFonts w:ascii="仿宋_GB2312" w:hAnsi="宋体" w:eastAsia="仿宋_GB2312" w:cs="宋体"/>
                <w:color w:val="000000"/>
                <w:sz w:val="18"/>
                <w:szCs w:val="18"/>
              </w:rPr>
            </w:pPr>
            <w:r>
              <w:rPr>
                <w:rFonts w:hint="eastAsia" w:ascii="仿宋_GB2312" w:eastAsia="仿宋_GB2312"/>
                <w:color w:val="000000"/>
                <w:sz w:val="18"/>
                <w:szCs w:val="18"/>
              </w:rPr>
              <w:t>特殊车辆在城市道路上行驶</w:t>
            </w:r>
          </w:p>
        </w:tc>
        <w:tc>
          <w:tcPr>
            <w:tcW w:w="2126" w:type="dxa"/>
            <w:vAlign w:val="center"/>
          </w:tcPr>
          <w:p w14:paraId="0FF1B508">
            <w:pPr>
              <w:rPr>
                <w:rFonts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592" w:type="dxa"/>
            <w:vAlign w:val="center"/>
          </w:tcPr>
          <w:p w14:paraId="21265CF3">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115" w:type="dxa"/>
            <w:vAlign w:val="center"/>
          </w:tcPr>
          <w:p w14:paraId="011218DE">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708" w:type="dxa"/>
            <w:vAlign w:val="center"/>
          </w:tcPr>
          <w:p w14:paraId="56445184">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701" w:type="dxa"/>
            <w:vAlign w:val="center"/>
          </w:tcPr>
          <w:p w14:paraId="16044C2F">
            <w:pPr>
              <w:jc w:val="center"/>
              <w:rPr>
                <w:rFonts w:ascii="仿宋_GB2312" w:hAnsi="宋体" w:eastAsia="仿宋_GB2312" w:cs="宋体"/>
                <w:color w:val="000000"/>
                <w:sz w:val="18"/>
                <w:szCs w:val="18"/>
              </w:rPr>
            </w:pPr>
          </w:p>
        </w:tc>
        <w:tc>
          <w:tcPr>
            <w:tcW w:w="851" w:type="dxa"/>
            <w:shd w:val="clear" w:color="auto" w:fill="auto"/>
            <w:vAlign w:val="center"/>
          </w:tcPr>
          <w:p w14:paraId="7402CF76">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2885C3A1">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0793627D">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3C8692EC">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34C94C77">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1004" w:type="dxa"/>
            <w:vAlign w:val="center"/>
          </w:tcPr>
          <w:p w14:paraId="2C34AD52">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840" w:type="dxa"/>
            <w:vAlign w:val="center"/>
          </w:tcPr>
          <w:p w14:paraId="0A5E9C4B">
            <w:pPr>
              <w:adjustRightInd w:val="0"/>
              <w:snapToGrid w:val="0"/>
              <w:jc w:val="center"/>
              <w:rPr>
                <w:rFonts w:ascii="仿宋_GB2312" w:hAnsi="Times New Roman" w:eastAsia="仿宋_GB2312"/>
                <w:sz w:val="18"/>
                <w:szCs w:val="18"/>
              </w:rPr>
            </w:pPr>
          </w:p>
        </w:tc>
      </w:tr>
      <w:tr w14:paraId="6CFF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DCD031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15" w:type="dxa"/>
            <w:vMerge w:val="restart"/>
            <w:shd w:val="clear" w:color="auto" w:fill="auto"/>
            <w:vAlign w:val="center"/>
          </w:tcPr>
          <w:p w14:paraId="6E75C693">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城市园林绿化管理</w:t>
            </w:r>
          </w:p>
        </w:tc>
        <w:tc>
          <w:tcPr>
            <w:tcW w:w="1134" w:type="dxa"/>
            <w:shd w:val="clear" w:color="auto" w:fill="auto"/>
            <w:vAlign w:val="center"/>
          </w:tcPr>
          <w:p w14:paraId="23BF6CBC">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城市园林绿化行政审批</w:t>
            </w:r>
          </w:p>
        </w:tc>
        <w:tc>
          <w:tcPr>
            <w:tcW w:w="2126" w:type="dxa"/>
            <w:vAlign w:val="center"/>
          </w:tcPr>
          <w:p w14:paraId="56D2C2AF">
            <w:pPr>
              <w:rPr>
                <w:rFonts w:ascii="仿宋_GB2312" w:hAnsi="宋体" w:eastAsia="仿宋_GB2312" w:cs="宋体"/>
                <w:color w:val="000000"/>
                <w:sz w:val="18"/>
                <w:szCs w:val="18"/>
              </w:rPr>
            </w:pPr>
            <w:r>
              <w:rPr>
                <w:rFonts w:hint="eastAsia" w:ascii="仿宋_GB2312" w:eastAsia="仿宋_GB2312"/>
                <w:color w:val="000000"/>
                <w:sz w:val="18"/>
                <w:szCs w:val="18"/>
              </w:rPr>
              <w:t>对临时占用城市绿化用地，砍伐城市树木，迁移古树名木，改变绿化规划、绿化用地的使用性质等审批事项申请条件、申请材料、申请流程、法定依据、受理机构、办理结果。</w:t>
            </w:r>
          </w:p>
        </w:tc>
        <w:tc>
          <w:tcPr>
            <w:tcW w:w="1592" w:type="dxa"/>
            <w:vAlign w:val="center"/>
          </w:tcPr>
          <w:p w14:paraId="039E3692">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、《城市绿化条例》、《国务院对确需保留的行政审批项目设定行政许可的决定》</w:t>
            </w:r>
          </w:p>
        </w:tc>
        <w:tc>
          <w:tcPr>
            <w:tcW w:w="1115" w:type="dxa"/>
            <w:vAlign w:val="center"/>
          </w:tcPr>
          <w:p w14:paraId="00AB7847">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708" w:type="dxa"/>
            <w:vAlign w:val="center"/>
          </w:tcPr>
          <w:p w14:paraId="1CF1DA63">
            <w:pPr>
              <w:rPr>
                <w:rFonts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701" w:type="dxa"/>
            <w:vAlign w:val="center"/>
          </w:tcPr>
          <w:p w14:paraId="5297FB18">
            <w:pPr>
              <w:rPr>
                <w:rFonts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851" w:type="dxa"/>
            <w:shd w:val="clear" w:color="auto" w:fill="auto"/>
            <w:vAlign w:val="center"/>
          </w:tcPr>
          <w:p w14:paraId="721E882B">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tcPr>
          <w:p w14:paraId="1B1101D6">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08" w:type="dxa"/>
            <w:shd w:val="clear" w:color="auto" w:fill="auto"/>
            <w:vAlign w:val="center"/>
          </w:tcPr>
          <w:p w14:paraId="09850A5A">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993" w:type="dxa"/>
            <w:shd w:val="clear" w:color="auto" w:fill="auto"/>
          </w:tcPr>
          <w:p w14:paraId="73D91AFF">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7" w:type="dxa"/>
            <w:vAlign w:val="center"/>
          </w:tcPr>
          <w:p w14:paraId="1A4FF473">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1004" w:type="dxa"/>
          </w:tcPr>
          <w:p w14:paraId="08C1D311">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840" w:type="dxa"/>
            <w:vAlign w:val="center"/>
          </w:tcPr>
          <w:p w14:paraId="565B4651">
            <w:pPr>
              <w:adjustRightInd w:val="0"/>
              <w:snapToGrid w:val="0"/>
              <w:jc w:val="center"/>
              <w:rPr>
                <w:rFonts w:ascii="仿宋_GB2312" w:hAnsi="Times New Roman" w:eastAsia="仿宋_GB2312"/>
                <w:sz w:val="18"/>
                <w:szCs w:val="18"/>
              </w:rPr>
            </w:pPr>
          </w:p>
        </w:tc>
      </w:tr>
      <w:tr w14:paraId="07AF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2C5795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15" w:type="dxa"/>
            <w:vMerge w:val="continue"/>
            <w:shd w:val="clear" w:color="auto" w:fill="auto"/>
            <w:vAlign w:val="center"/>
          </w:tcPr>
          <w:p w14:paraId="63A3707B">
            <w:pPr>
              <w:rPr>
                <w:rFonts w:ascii="仿宋_GB2312" w:hAnsi="宋体" w:eastAsia="仿宋_GB2312" w:cs="宋体"/>
                <w:color w:val="000000"/>
                <w:sz w:val="18"/>
                <w:szCs w:val="18"/>
              </w:rPr>
            </w:pPr>
          </w:p>
        </w:tc>
        <w:tc>
          <w:tcPr>
            <w:tcW w:w="1134" w:type="dxa"/>
            <w:shd w:val="clear" w:color="auto" w:fill="auto"/>
            <w:vAlign w:val="center"/>
          </w:tcPr>
          <w:p w14:paraId="3F7428A7">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城市园林绿化行政处罚</w:t>
            </w:r>
          </w:p>
        </w:tc>
        <w:tc>
          <w:tcPr>
            <w:tcW w:w="2126" w:type="dxa"/>
            <w:vAlign w:val="center"/>
          </w:tcPr>
          <w:p w14:paraId="7F051171">
            <w:pPr>
              <w:rPr>
                <w:rFonts w:ascii="仿宋_GB2312" w:hAnsi="宋体" w:eastAsia="仿宋_GB2312" w:cs="宋体"/>
                <w:color w:val="000000"/>
                <w:sz w:val="18"/>
                <w:szCs w:val="18"/>
              </w:rPr>
            </w:pPr>
            <w:r>
              <w:rPr>
                <w:rFonts w:hint="eastAsia" w:ascii="仿宋_GB2312" w:eastAsia="仿宋_GB2312"/>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592" w:type="dxa"/>
            <w:vAlign w:val="center"/>
          </w:tcPr>
          <w:p w14:paraId="3F9318F9">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、《城市绿化条例》</w:t>
            </w:r>
          </w:p>
        </w:tc>
        <w:tc>
          <w:tcPr>
            <w:tcW w:w="1115" w:type="dxa"/>
            <w:vAlign w:val="center"/>
          </w:tcPr>
          <w:p w14:paraId="6B0718EC">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708" w:type="dxa"/>
            <w:vAlign w:val="center"/>
          </w:tcPr>
          <w:p w14:paraId="2B16B51C">
            <w:pPr>
              <w:rPr>
                <w:rFonts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701" w:type="dxa"/>
            <w:vAlign w:val="center"/>
          </w:tcPr>
          <w:p w14:paraId="33AEE2E1">
            <w:pPr>
              <w:rPr>
                <w:rFonts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851" w:type="dxa"/>
            <w:shd w:val="clear" w:color="auto" w:fill="auto"/>
            <w:vAlign w:val="center"/>
          </w:tcPr>
          <w:p w14:paraId="5698F5D4">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shd w:val="clear" w:color="auto" w:fill="auto"/>
          </w:tcPr>
          <w:p w14:paraId="73E9824F">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08" w:type="dxa"/>
            <w:shd w:val="clear" w:color="auto" w:fill="auto"/>
            <w:vAlign w:val="center"/>
          </w:tcPr>
          <w:p w14:paraId="7ADB5F0E">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993" w:type="dxa"/>
            <w:shd w:val="clear" w:color="auto" w:fill="auto"/>
          </w:tcPr>
          <w:p w14:paraId="67A24D3C">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7" w:type="dxa"/>
            <w:vAlign w:val="center"/>
          </w:tcPr>
          <w:p w14:paraId="5BA6012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1004" w:type="dxa"/>
            <w:vAlign w:val="center"/>
          </w:tcPr>
          <w:p w14:paraId="36CB4E2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840" w:type="dxa"/>
            <w:vAlign w:val="center"/>
          </w:tcPr>
          <w:p w14:paraId="157F092E">
            <w:pPr>
              <w:adjustRightInd w:val="0"/>
              <w:snapToGrid w:val="0"/>
              <w:jc w:val="center"/>
              <w:rPr>
                <w:rFonts w:ascii="仿宋_GB2312" w:hAnsi="Times New Roman" w:eastAsia="仿宋_GB2312"/>
                <w:sz w:val="18"/>
                <w:szCs w:val="18"/>
              </w:rPr>
            </w:pPr>
          </w:p>
        </w:tc>
      </w:tr>
      <w:tr w14:paraId="3A7F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11FF07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915" w:type="dxa"/>
            <w:shd w:val="clear" w:color="auto" w:fill="auto"/>
            <w:vAlign w:val="center"/>
          </w:tcPr>
          <w:p w14:paraId="2BD82D0C">
            <w:pPr>
              <w:jc w:val="center"/>
              <w:rPr>
                <w:rFonts w:ascii="仿宋_GB2312" w:hAnsi="宋体" w:eastAsia="仿宋_GB2312"/>
                <w:color w:val="000000"/>
                <w:sz w:val="18"/>
                <w:szCs w:val="18"/>
              </w:rPr>
            </w:pPr>
            <w:r>
              <w:rPr>
                <w:rFonts w:hint="eastAsia" w:ascii="仿宋_GB2312" w:eastAsia="仿宋_GB2312"/>
                <w:color w:val="000000"/>
                <w:sz w:val="18"/>
                <w:szCs w:val="18"/>
              </w:rPr>
              <w:t>城市供水、城镇排水与污水处理</w:t>
            </w:r>
          </w:p>
        </w:tc>
        <w:tc>
          <w:tcPr>
            <w:tcW w:w="1134" w:type="dxa"/>
            <w:shd w:val="clear" w:color="auto" w:fill="auto"/>
            <w:vAlign w:val="center"/>
          </w:tcPr>
          <w:p w14:paraId="495736FE">
            <w:pPr>
              <w:jc w:val="center"/>
              <w:rPr>
                <w:rFonts w:ascii="仿宋_GB2312" w:hAnsi="宋体" w:eastAsia="仿宋_GB2312"/>
                <w:color w:val="000000"/>
                <w:sz w:val="18"/>
                <w:szCs w:val="18"/>
              </w:rPr>
            </w:pPr>
            <w:r>
              <w:rPr>
                <w:rFonts w:hint="eastAsia" w:ascii="仿宋_GB2312" w:eastAsia="仿宋_GB2312"/>
                <w:color w:val="000000"/>
                <w:sz w:val="18"/>
                <w:szCs w:val="18"/>
              </w:rPr>
              <w:t>因工程建设需要拆除、改动、迁移供水、排水与污水处理设施审核</w:t>
            </w:r>
          </w:p>
        </w:tc>
        <w:tc>
          <w:tcPr>
            <w:tcW w:w="2126" w:type="dxa"/>
            <w:vAlign w:val="center"/>
          </w:tcPr>
          <w:p w14:paraId="0151D860">
            <w:pPr>
              <w:rPr>
                <w:rFonts w:ascii="仿宋_GB2312" w:hAnsi="宋体" w:eastAsia="仿宋_GB2312"/>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592" w:type="dxa"/>
            <w:vAlign w:val="center"/>
          </w:tcPr>
          <w:p w14:paraId="6521DE50">
            <w:pPr>
              <w:rPr>
                <w:rFonts w:ascii="仿宋_GB2312" w:hAnsi="宋体" w:eastAsia="仿宋_GB2312"/>
                <w:color w:val="000000"/>
                <w:sz w:val="18"/>
                <w:szCs w:val="18"/>
              </w:rPr>
            </w:pPr>
            <w:r>
              <w:rPr>
                <w:rFonts w:hint="eastAsia" w:ascii="仿宋_GB2312" w:eastAsia="仿宋_GB2312"/>
                <w:color w:val="000000"/>
                <w:sz w:val="18"/>
                <w:szCs w:val="18"/>
              </w:rPr>
              <w:t>《城市供水条例》《城镇排水与污水处理条例》《国务院关于印发清理规范投资项目报建审批事项实施方案的通知》</w:t>
            </w:r>
          </w:p>
        </w:tc>
        <w:tc>
          <w:tcPr>
            <w:tcW w:w="1115" w:type="dxa"/>
            <w:vAlign w:val="center"/>
          </w:tcPr>
          <w:p w14:paraId="79DB12CE">
            <w:pPr>
              <w:rPr>
                <w:rFonts w:ascii="仿宋_GB2312" w:hAnsi="宋体" w:eastAsia="仿宋_GB2312"/>
                <w:color w:val="000000"/>
                <w:sz w:val="18"/>
                <w:szCs w:val="18"/>
              </w:rPr>
            </w:pPr>
            <w:r>
              <w:rPr>
                <w:rFonts w:hint="eastAsia" w:ascii="仿宋_GB2312" w:eastAsia="仿宋_GB2312"/>
                <w:color w:val="000000"/>
                <w:sz w:val="18"/>
                <w:szCs w:val="18"/>
              </w:rPr>
              <w:t>信息形成（变更）20个工作日内</w:t>
            </w:r>
          </w:p>
        </w:tc>
        <w:tc>
          <w:tcPr>
            <w:tcW w:w="708" w:type="dxa"/>
            <w:vAlign w:val="center"/>
          </w:tcPr>
          <w:p w14:paraId="243C6281">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744001F9">
            <w:pPr>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2B31DBDC">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04A2A5A5">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6AC222D5">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7E21A5D0">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557" w:type="dxa"/>
            <w:vAlign w:val="center"/>
          </w:tcPr>
          <w:p w14:paraId="1B3D9CF8">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1004" w:type="dxa"/>
            <w:vAlign w:val="center"/>
          </w:tcPr>
          <w:p w14:paraId="61575E26">
            <w:pPr>
              <w:jc w:val="center"/>
              <w:rPr>
                <w:rFonts w:ascii="仿宋_GB2312" w:hAnsi="宋体" w:eastAsia="仿宋_GB2312"/>
                <w:color w:val="000000"/>
                <w:sz w:val="18"/>
                <w:szCs w:val="18"/>
              </w:rPr>
            </w:pPr>
          </w:p>
        </w:tc>
        <w:tc>
          <w:tcPr>
            <w:tcW w:w="840" w:type="dxa"/>
            <w:vAlign w:val="center"/>
          </w:tcPr>
          <w:p w14:paraId="20B84D65">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68D2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AD6F4A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15" w:type="dxa"/>
            <w:vMerge w:val="restart"/>
            <w:shd w:val="clear" w:color="auto" w:fill="auto"/>
            <w:vAlign w:val="center"/>
          </w:tcPr>
          <w:p w14:paraId="37D31749">
            <w:pPr>
              <w:jc w:val="center"/>
              <w:rPr>
                <w:rFonts w:ascii="仿宋_GB2312" w:hAnsi="宋体" w:eastAsia="仿宋_GB2312"/>
                <w:color w:val="000000"/>
                <w:sz w:val="18"/>
                <w:szCs w:val="18"/>
              </w:rPr>
            </w:pPr>
            <w:r>
              <w:rPr>
                <w:rFonts w:hint="eastAsia" w:ascii="仿宋_GB2312" w:eastAsia="仿宋_GB2312"/>
                <w:color w:val="000000"/>
                <w:sz w:val="18"/>
                <w:szCs w:val="18"/>
              </w:rPr>
              <w:t>城市供水、城镇排水与污水处理</w:t>
            </w:r>
          </w:p>
        </w:tc>
        <w:tc>
          <w:tcPr>
            <w:tcW w:w="1134" w:type="dxa"/>
            <w:shd w:val="clear" w:color="auto" w:fill="auto"/>
            <w:vAlign w:val="center"/>
          </w:tcPr>
          <w:p w14:paraId="1E4017AC">
            <w:pPr>
              <w:rPr>
                <w:rFonts w:ascii="仿宋_GB2312" w:hAnsi="宋体" w:eastAsia="仿宋_GB2312"/>
                <w:color w:val="000000"/>
                <w:sz w:val="18"/>
                <w:szCs w:val="18"/>
              </w:rPr>
            </w:pPr>
            <w:r>
              <w:rPr>
                <w:rFonts w:hint="eastAsia" w:ascii="仿宋_GB2312" w:eastAsia="仿宋_GB2312"/>
                <w:color w:val="000000"/>
                <w:sz w:val="18"/>
                <w:szCs w:val="18"/>
              </w:rPr>
              <w:t>因工程施工、设备维修等确需停止供水的审批</w:t>
            </w:r>
          </w:p>
        </w:tc>
        <w:tc>
          <w:tcPr>
            <w:tcW w:w="2126" w:type="dxa"/>
            <w:vAlign w:val="center"/>
          </w:tcPr>
          <w:p w14:paraId="0C1AF77D">
            <w:pPr>
              <w:rPr>
                <w:rFonts w:ascii="仿宋_GB2312" w:hAnsi="宋体" w:eastAsia="仿宋_GB2312"/>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592" w:type="dxa"/>
            <w:vAlign w:val="center"/>
          </w:tcPr>
          <w:p w14:paraId="63C4266A">
            <w:pPr>
              <w:rPr>
                <w:rFonts w:ascii="仿宋_GB2312" w:hAnsi="宋体" w:eastAsia="仿宋_GB2312"/>
                <w:color w:val="000000"/>
                <w:sz w:val="18"/>
                <w:szCs w:val="18"/>
              </w:rPr>
            </w:pPr>
            <w:r>
              <w:rPr>
                <w:rFonts w:hint="eastAsia" w:ascii="仿宋_GB2312" w:eastAsia="仿宋_GB2312"/>
                <w:color w:val="000000"/>
                <w:sz w:val="18"/>
                <w:szCs w:val="18"/>
              </w:rPr>
              <w:t>《城市供水条例》</w:t>
            </w:r>
          </w:p>
        </w:tc>
        <w:tc>
          <w:tcPr>
            <w:tcW w:w="1115" w:type="dxa"/>
            <w:vAlign w:val="center"/>
          </w:tcPr>
          <w:p w14:paraId="2269A03E">
            <w:pPr>
              <w:ind w:right="-304" w:rightChars="-145"/>
              <w:rPr>
                <w:rFonts w:ascii="仿宋_GB2312" w:hAnsi="宋体" w:eastAsia="仿宋_GB2312"/>
                <w:color w:val="000000"/>
                <w:sz w:val="18"/>
                <w:szCs w:val="18"/>
              </w:rPr>
            </w:pPr>
            <w:r>
              <w:rPr>
                <w:rFonts w:hint="eastAsia" w:ascii="仿宋_GB2312" w:eastAsia="仿宋_GB2312"/>
                <w:color w:val="000000"/>
                <w:sz w:val="18"/>
                <w:szCs w:val="18"/>
              </w:rPr>
              <w:t>信息形成（变更）20个工作日内</w:t>
            </w:r>
          </w:p>
        </w:tc>
        <w:tc>
          <w:tcPr>
            <w:tcW w:w="708" w:type="dxa"/>
            <w:vAlign w:val="center"/>
          </w:tcPr>
          <w:p w14:paraId="010323A4">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0ED567FD">
            <w:pPr>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0EC2BD3C">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759BEC6F">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682FF244">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455DD68A">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557" w:type="dxa"/>
            <w:vAlign w:val="center"/>
          </w:tcPr>
          <w:p w14:paraId="51DBD230">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1004" w:type="dxa"/>
            <w:vAlign w:val="center"/>
          </w:tcPr>
          <w:p w14:paraId="0C6C5A84">
            <w:pPr>
              <w:jc w:val="center"/>
              <w:rPr>
                <w:rFonts w:ascii="仿宋_GB2312" w:hAnsi="宋体" w:eastAsia="仿宋_GB2312"/>
                <w:color w:val="000000"/>
                <w:sz w:val="18"/>
                <w:szCs w:val="18"/>
              </w:rPr>
            </w:pPr>
          </w:p>
        </w:tc>
        <w:tc>
          <w:tcPr>
            <w:tcW w:w="840" w:type="dxa"/>
            <w:vAlign w:val="center"/>
          </w:tcPr>
          <w:p w14:paraId="09F6286D">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r w14:paraId="51F1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DF801C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15" w:type="dxa"/>
            <w:vMerge w:val="continue"/>
            <w:shd w:val="clear" w:color="auto" w:fill="auto"/>
            <w:vAlign w:val="center"/>
          </w:tcPr>
          <w:p w14:paraId="39D785B5">
            <w:pPr>
              <w:jc w:val="center"/>
              <w:rPr>
                <w:rFonts w:ascii="仿宋_GB2312" w:hAnsi="宋体" w:eastAsia="仿宋_GB2312"/>
                <w:color w:val="000000"/>
                <w:sz w:val="18"/>
                <w:szCs w:val="18"/>
              </w:rPr>
            </w:pPr>
          </w:p>
        </w:tc>
        <w:tc>
          <w:tcPr>
            <w:tcW w:w="1134" w:type="dxa"/>
            <w:shd w:val="clear" w:color="auto" w:fill="auto"/>
            <w:vAlign w:val="center"/>
          </w:tcPr>
          <w:p w14:paraId="3AB0DA8E">
            <w:pPr>
              <w:jc w:val="center"/>
              <w:rPr>
                <w:rFonts w:ascii="仿宋_GB2312" w:hAnsi="宋体" w:eastAsia="仿宋_GB2312"/>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2126" w:type="dxa"/>
            <w:vAlign w:val="center"/>
          </w:tcPr>
          <w:p w14:paraId="50494A99">
            <w:pPr>
              <w:rPr>
                <w:rFonts w:ascii="仿宋_GB2312" w:hAnsi="宋体" w:eastAsia="仿宋_GB2312"/>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592" w:type="dxa"/>
            <w:vAlign w:val="center"/>
          </w:tcPr>
          <w:p w14:paraId="66FE2993">
            <w:pPr>
              <w:rPr>
                <w:rFonts w:ascii="仿宋_GB2312" w:hAnsi="宋体" w:eastAsia="仿宋_GB2312"/>
                <w:color w:val="000000"/>
                <w:sz w:val="18"/>
                <w:szCs w:val="18"/>
              </w:rPr>
            </w:pPr>
            <w:r>
              <w:rPr>
                <w:rFonts w:hint="eastAsia" w:ascii="仿宋_GB2312" w:eastAsia="仿宋_GB2312"/>
                <w:color w:val="000000"/>
                <w:sz w:val="18"/>
                <w:szCs w:val="18"/>
              </w:rPr>
              <w:t>《城镇排水与污水处理条例》</w:t>
            </w:r>
          </w:p>
        </w:tc>
        <w:tc>
          <w:tcPr>
            <w:tcW w:w="1115" w:type="dxa"/>
            <w:vAlign w:val="center"/>
          </w:tcPr>
          <w:p w14:paraId="4B4C4FC2">
            <w:pPr>
              <w:rPr>
                <w:rFonts w:ascii="仿宋_GB2312" w:hAnsi="宋体" w:eastAsia="仿宋_GB2312"/>
                <w:color w:val="000000"/>
                <w:sz w:val="18"/>
                <w:szCs w:val="18"/>
              </w:rPr>
            </w:pPr>
            <w:r>
              <w:rPr>
                <w:rFonts w:hint="eastAsia" w:ascii="仿宋_GB2312" w:eastAsia="仿宋_GB2312"/>
                <w:color w:val="000000"/>
                <w:sz w:val="18"/>
                <w:szCs w:val="18"/>
              </w:rPr>
              <w:t>信息形成（变更）20个工作日内</w:t>
            </w:r>
          </w:p>
        </w:tc>
        <w:tc>
          <w:tcPr>
            <w:tcW w:w="708" w:type="dxa"/>
            <w:vAlign w:val="center"/>
          </w:tcPr>
          <w:p w14:paraId="4E64F467">
            <w:pPr>
              <w:rPr>
                <w:rFonts w:ascii="仿宋_GB2312" w:hAnsi="宋体" w:eastAsia="仿宋_GB2312"/>
                <w:color w:val="000000"/>
                <w:sz w:val="18"/>
                <w:szCs w:val="18"/>
              </w:rPr>
            </w:pPr>
            <w:r>
              <w:rPr>
                <w:rFonts w:hint="eastAsia" w:ascii="仿宋_GB2312" w:hAnsi="Times New Roman" w:eastAsia="仿宋_GB2312"/>
                <w:sz w:val="18"/>
                <w:szCs w:val="18"/>
              </w:rPr>
              <w:t>达拉特旗住建局</w:t>
            </w:r>
          </w:p>
        </w:tc>
        <w:tc>
          <w:tcPr>
            <w:tcW w:w="1701" w:type="dxa"/>
            <w:vAlign w:val="center"/>
          </w:tcPr>
          <w:p w14:paraId="7A2919E5">
            <w:pPr>
              <w:rPr>
                <w:rFonts w:ascii="仿宋_GB2312" w:hAnsi="宋体" w:eastAsia="仿宋_GB2312"/>
                <w:color w:val="000000"/>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3F59BCF9">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709" w:type="dxa"/>
            <w:shd w:val="clear" w:color="auto" w:fill="auto"/>
            <w:vAlign w:val="center"/>
          </w:tcPr>
          <w:p w14:paraId="3BFC34CB">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15B483A4">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993" w:type="dxa"/>
            <w:shd w:val="clear" w:color="auto" w:fill="auto"/>
            <w:vAlign w:val="center"/>
          </w:tcPr>
          <w:p w14:paraId="4432D4AD">
            <w:pPr>
              <w:jc w:val="center"/>
              <w:rPr>
                <w:rFonts w:ascii="仿宋_GB2312" w:hAnsi="宋体" w:eastAsia="仿宋_GB2312"/>
                <w:color w:val="000000"/>
                <w:sz w:val="18"/>
                <w:szCs w:val="18"/>
              </w:rPr>
            </w:pPr>
            <w:r>
              <w:rPr>
                <w:rFonts w:hint="eastAsia" w:ascii="仿宋_GB2312" w:eastAsia="仿宋_GB2312"/>
                <w:color w:val="000000"/>
                <w:sz w:val="18"/>
                <w:szCs w:val="18"/>
              </w:rPr>
              <w:t>　</w:t>
            </w:r>
          </w:p>
        </w:tc>
        <w:tc>
          <w:tcPr>
            <w:tcW w:w="557" w:type="dxa"/>
            <w:vAlign w:val="center"/>
          </w:tcPr>
          <w:p w14:paraId="41C8A1ED">
            <w:pPr>
              <w:jc w:val="center"/>
              <w:rPr>
                <w:rFonts w:ascii="仿宋_GB2312" w:hAnsi="宋体" w:eastAsia="仿宋_GB2312"/>
                <w:color w:val="000000"/>
                <w:sz w:val="18"/>
                <w:szCs w:val="18"/>
              </w:rPr>
            </w:pPr>
            <w:r>
              <w:rPr>
                <w:rFonts w:hint="eastAsia" w:ascii="仿宋_GB2312" w:eastAsia="仿宋_GB2312"/>
                <w:color w:val="000000"/>
                <w:sz w:val="18"/>
                <w:szCs w:val="18"/>
              </w:rPr>
              <w:t>√</w:t>
            </w:r>
          </w:p>
        </w:tc>
        <w:tc>
          <w:tcPr>
            <w:tcW w:w="1004" w:type="dxa"/>
            <w:vAlign w:val="center"/>
          </w:tcPr>
          <w:p w14:paraId="5A1143F3">
            <w:pPr>
              <w:jc w:val="center"/>
              <w:rPr>
                <w:rFonts w:ascii="仿宋_GB2312" w:hAnsi="宋体" w:eastAsia="仿宋_GB2312"/>
                <w:color w:val="000000"/>
                <w:sz w:val="18"/>
                <w:szCs w:val="18"/>
              </w:rPr>
            </w:pPr>
          </w:p>
        </w:tc>
        <w:tc>
          <w:tcPr>
            <w:tcW w:w="840" w:type="dxa"/>
            <w:vAlign w:val="center"/>
          </w:tcPr>
          <w:p w14:paraId="275F9FE7">
            <w:pPr>
              <w:adjustRightInd w:val="0"/>
              <w:snapToGrid w:val="0"/>
              <w:jc w:val="center"/>
              <w:rPr>
                <w:rFonts w:ascii="仿宋_GB2312" w:hAnsi="Times New Roman" w:eastAsia="仿宋_GB2312"/>
                <w:sz w:val="18"/>
                <w:szCs w:val="18"/>
              </w:rPr>
            </w:pPr>
            <w:r>
              <w:rPr>
                <w:rFonts w:hint="eastAsia" w:ascii="仿宋_GB2312" w:hAnsi="Times New Roman" w:eastAsia="仿宋_GB2312"/>
                <w:sz w:val="18"/>
                <w:szCs w:val="18"/>
              </w:rPr>
              <w:t>0477-2258769</w:t>
            </w:r>
          </w:p>
        </w:tc>
      </w:tr>
    </w:tbl>
    <w:p w14:paraId="77A4BBD7">
      <w:pPr>
        <w:jc w:val="left"/>
        <w:rPr>
          <w:rFonts w:ascii="黑体" w:hAnsi="黑体" w:eastAsia="黑体"/>
          <w:sz w:val="30"/>
          <w:szCs w:val="30"/>
        </w:rPr>
      </w:pPr>
    </w:p>
    <w:p w14:paraId="5851D9F4">
      <w:pPr>
        <w:widowControl/>
        <w:jc w:val="left"/>
        <w:rPr>
          <w:rFonts w:ascii="黑体" w:hAnsi="黑体" w:eastAsia="黑体"/>
          <w:sz w:val="30"/>
          <w:szCs w:val="30"/>
        </w:rPr>
      </w:pPr>
      <w:r>
        <w:rPr>
          <w:rFonts w:ascii="黑体" w:hAnsi="黑体" w:eastAsia="黑体"/>
          <w:sz w:val="30"/>
          <w:szCs w:val="30"/>
        </w:rPr>
        <w:br w:type="page"/>
      </w:r>
    </w:p>
    <w:p w14:paraId="21E4AD99">
      <w:pPr>
        <w:jc w:val="center"/>
        <w:rPr>
          <w:rFonts w:ascii="方正小标宋简体" w:hAnsi="黑体" w:eastAsia="方正小标宋简体"/>
          <w:sz w:val="30"/>
          <w:szCs w:val="30"/>
        </w:rPr>
      </w:pPr>
      <w:r>
        <w:rPr>
          <w:rFonts w:hint="eastAsia" w:ascii="方正小标宋简体" w:hAnsi="黑体" w:eastAsia="方正小标宋简体"/>
          <w:sz w:val="30"/>
          <w:szCs w:val="30"/>
        </w:rPr>
        <w:t>（十八）城市综合执法领域基层政务公开标准目录</w:t>
      </w:r>
    </w:p>
    <w:tbl>
      <w:tblPr>
        <w:tblStyle w:val="12"/>
        <w:tblpPr w:leftFromText="180" w:rightFromText="180" w:vertAnchor="text" w:horzAnchor="margin" w:tblpXSpec="center" w:tblpY="79"/>
        <w:tblOverlap w:val="never"/>
        <w:tblW w:w="15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134"/>
        <w:gridCol w:w="2336"/>
        <w:gridCol w:w="1560"/>
        <w:gridCol w:w="1111"/>
        <w:gridCol w:w="1230"/>
        <w:gridCol w:w="1202"/>
        <w:gridCol w:w="851"/>
        <w:gridCol w:w="709"/>
        <w:gridCol w:w="708"/>
        <w:gridCol w:w="993"/>
        <w:gridCol w:w="567"/>
        <w:gridCol w:w="992"/>
        <w:gridCol w:w="850"/>
      </w:tblGrid>
      <w:tr w14:paraId="4ED8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34" w:type="dxa"/>
            <w:vMerge w:val="restart"/>
            <w:vAlign w:val="center"/>
          </w:tcPr>
          <w:p w14:paraId="4509BB14">
            <w:pPr>
              <w:widowControl/>
              <w:jc w:val="center"/>
              <w:rPr>
                <w:rFonts w:ascii="黑体" w:hAnsi="黑体" w:eastAsia="黑体"/>
                <w:color w:val="000000"/>
                <w:kern w:val="0"/>
                <w:sz w:val="22"/>
              </w:rPr>
            </w:pPr>
            <w:r>
              <w:rPr>
                <w:rFonts w:hint="eastAsia" w:ascii="黑体" w:hAnsi="黑体" w:eastAsia="黑体"/>
                <w:color w:val="000000"/>
                <w:kern w:val="0"/>
                <w:sz w:val="22"/>
              </w:rPr>
              <w:t>序号</w:t>
            </w:r>
          </w:p>
        </w:tc>
        <w:tc>
          <w:tcPr>
            <w:tcW w:w="1842" w:type="dxa"/>
            <w:gridSpan w:val="2"/>
            <w:vAlign w:val="center"/>
          </w:tcPr>
          <w:p w14:paraId="71978CA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2336" w:type="dxa"/>
            <w:vMerge w:val="restart"/>
            <w:vAlign w:val="center"/>
          </w:tcPr>
          <w:p w14:paraId="75E21EC8">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1560" w:type="dxa"/>
            <w:vMerge w:val="restart"/>
            <w:vAlign w:val="center"/>
          </w:tcPr>
          <w:p w14:paraId="2ACF97D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1111" w:type="dxa"/>
            <w:vMerge w:val="restart"/>
            <w:vAlign w:val="center"/>
          </w:tcPr>
          <w:p w14:paraId="170DC1C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230" w:type="dxa"/>
            <w:vMerge w:val="restart"/>
            <w:vAlign w:val="center"/>
          </w:tcPr>
          <w:p w14:paraId="7EFC98D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202" w:type="dxa"/>
            <w:vMerge w:val="restart"/>
            <w:vAlign w:val="center"/>
          </w:tcPr>
          <w:p w14:paraId="1F039EC9">
            <w:pPr>
              <w:widowControl/>
              <w:jc w:val="center"/>
              <w:rPr>
                <w:rFonts w:ascii="黑体" w:hAnsi="黑体" w:eastAsia="黑体" w:cs="宋体"/>
                <w:kern w:val="0"/>
                <w:sz w:val="22"/>
              </w:rPr>
            </w:pPr>
            <w:r>
              <w:rPr>
                <w:rFonts w:hint="eastAsia" w:ascii="黑体" w:hAnsi="黑体" w:eastAsia="黑体" w:cs="宋体"/>
                <w:kern w:val="0"/>
                <w:sz w:val="22"/>
              </w:rPr>
              <w:t>公开途径</w:t>
            </w:r>
          </w:p>
          <w:p w14:paraId="7C5D3495">
            <w:pPr>
              <w:widowControl/>
              <w:jc w:val="center"/>
              <w:rPr>
                <w:rFonts w:ascii="黑体" w:hAnsi="黑体" w:eastAsia="黑体" w:cs="宋体"/>
                <w:kern w:val="0"/>
                <w:sz w:val="22"/>
              </w:rPr>
            </w:pPr>
            <w:r>
              <w:rPr>
                <w:rFonts w:hint="eastAsia" w:ascii="黑体" w:hAnsi="黑体" w:eastAsia="黑体" w:cs="宋体"/>
                <w:kern w:val="0"/>
                <w:sz w:val="22"/>
              </w:rPr>
              <w:t>和载体</w:t>
            </w:r>
          </w:p>
        </w:tc>
        <w:tc>
          <w:tcPr>
            <w:tcW w:w="1560" w:type="dxa"/>
            <w:gridSpan w:val="2"/>
            <w:vAlign w:val="center"/>
          </w:tcPr>
          <w:p w14:paraId="1E28D60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701" w:type="dxa"/>
            <w:gridSpan w:val="2"/>
            <w:vAlign w:val="center"/>
          </w:tcPr>
          <w:p w14:paraId="6BED9743">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1559" w:type="dxa"/>
            <w:gridSpan w:val="2"/>
            <w:vAlign w:val="center"/>
          </w:tcPr>
          <w:p w14:paraId="6FA889EE">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c>
          <w:tcPr>
            <w:tcW w:w="850" w:type="dxa"/>
            <w:vMerge w:val="restart"/>
            <w:vAlign w:val="center"/>
          </w:tcPr>
          <w:p w14:paraId="55CBD9A9">
            <w:pPr>
              <w:widowControl/>
              <w:jc w:val="center"/>
              <w:rPr>
                <w:rFonts w:ascii="黑体" w:hAnsi="黑体" w:eastAsia="黑体" w:cs="宋体"/>
                <w:color w:val="000000"/>
                <w:kern w:val="0"/>
                <w:sz w:val="22"/>
              </w:rPr>
            </w:pPr>
            <w:r>
              <w:rPr>
                <w:rFonts w:hint="eastAsia" w:ascii="黑体" w:hAnsi="黑体" w:eastAsia="黑体"/>
                <w:sz w:val="22"/>
              </w:rPr>
              <w:t>投诉举报电话</w:t>
            </w:r>
          </w:p>
        </w:tc>
      </w:tr>
      <w:tr w14:paraId="0765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34" w:type="dxa"/>
            <w:vMerge w:val="continue"/>
            <w:vAlign w:val="center"/>
          </w:tcPr>
          <w:p w14:paraId="2674E580">
            <w:pPr>
              <w:widowControl/>
              <w:jc w:val="left"/>
              <w:rPr>
                <w:rFonts w:ascii="黑体" w:hAnsi="黑体" w:eastAsia="黑体"/>
                <w:color w:val="000000"/>
                <w:kern w:val="0"/>
                <w:sz w:val="22"/>
              </w:rPr>
            </w:pPr>
          </w:p>
        </w:tc>
        <w:tc>
          <w:tcPr>
            <w:tcW w:w="708" w:type="dxa"/>
            <w:vAlign w:val="center"/>
          </w:tcPr>
          <w:p w14:paraId="2BFE2A0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1134" w:type="dxa"/>
            <w:vAlign w:val="center"/>
          </w:tcPr>
          <w:p w14:paraId="1C1765E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2336" w:type="dxa"/>
            <w:vMerge w:val="continue"/>
            <w:vAlign w:val="center"/>
          </w:tcPr>
          <w:p w14:paraId="082AC275">
            <w:pPr>
              <w:widowControl/>
              <w:jc w:val="left"/>
              <w:rPr>
                <w:rFonts w:ascii="黑体" w:hAnsi="黑体" w:eastAsia="黑体" w:cs="宋体"/>
                <w:color w:val="000000"/>
                <w:kern w:val="0"/>
                <w:sz w:val="22"/>
              </w:rPr>
            </w:pPr>
          </w:p>
        </w:tc>
        <w:tc>
          <w:tcPr>
            <w:tcW w:w="1560" w:type="dxa"/>
            <w:vMerge w:val="continue"/>
            <w:vAlign w:val="center"/>
          </w:tcPr>
          <w:p w14:paraId="7C1F0492">
            <w:pPr>
              <w:widowControl/>
              <w:jc w:val="left"/>
              <w:rPr>
                <w:rFonts w:ascii="黑体" w:hAnsi="黑体" w:eastAsia="黑体" w:cs="宋体"/>
                <w:color w:val="000000"/>
                <w:kern w:val="0"/>
                <w:sz w:val="22"/>
              </w:rPr>
            </w:pPr>
          </w:p>
        </w:tc>
        <w:tc>
          <w:tcPr>
            <w:tcW w:w="1111" w:type="dxa"/>
            <w:vMerge w:val="continue"/>
            <w:vAlign w:val="center"/>
          </w:tcPr>
          <w:p w14:paraId="6BA1CC6A">
            <w:pPr>
              <w:widowControl/>
              <w:jc w:val="left"/>
              <w:rPr>
                <w:rFonts w:ascii="黑体" w:hAnsi="黑体" w:eastAsia="黑体" w:cs="宋体"/>
                <w:color w:val="000000"/>
                <w:kern w:val="0"/>
                <w:sz w:val="22"/>
              </w:rPr>
            </w:pPr>
          </w:p>
        </w:tc>
        <w:tc>
          <w:tcPr>
            <w:tcW w:w="1230" w:type="dxa"/>
            <w:vMerge w:val="continue"/>
            <w:vAlign w:val="center"/>
          </w:tcPr>
          <w:p w14:paraId="3612DEA5">
            <w:pPr>
              <w:widowControl/>
              <w:jc w:val="left"/>
              <w:rPr>
                <w:rFonts w:ascii="黑体" w:hAnsi="黑体" w:eastAsia="黑体" w:cs="宋体"/>
                <w:color w:val="000000"/>
                <w:kern w:val="0"/>
                <w:sz w:val="22"/>
              </w:rPr>
            </w:pPr>
          </w:p>
        </w:tc>
        <w:tc>
          <w:tcPr>
            <w:tcW w:w="1202" w:type="dxa"/>
            <w:vMerge w:val="continue"/>
            <w:vAlign w:val="center"/>
          </w:tcPr>
          <w:p w14:paraId="7332BB0D">
            <w:pPr>
              <w:widowControl/>
              <w:jc w:val="left"/>
              <w:rPr>
                <w:rFonts w:ascii="黑体" w:hAnsi="黑体" w:eastAsia="黑体" w:cs="宋体"/>
                <w:kern w:val="0"/>
                <w:sz w:val="22"/>
              </w:rPr>
            </w:pPr>
          </w:p>
        </w:tc>
        <w:tc>
          <w:tcPr>
            <w:tcW w:w="851" w:type="dxa"/>
            <w:vAlign w:val="center"/>
          </w:tcPr>
          <w:p w14:paraId="424FDC57">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709" w:type="dxa"/>
            <w:vAlign w:val="center"/>
          </w:tcPr>
          <w:p w14:paraId="72523ADB">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708" w:type="dxa"/>
            <w:vAlign w:val="center"/>
          </w:tcPr>
          <w:p w14:paraId="2BDFC6C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993" w:type="dxa"/>
            <w:vAlign w:val="center"/>
          </w:tcPr>
          <w:p w14:paraId="0E597AF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依申请公开</w:t>
            </w:r>
          </w:p>
        </w:tc>
        <w:tc>
          <w:tcPr>
            <w:tcW w:w="567" w:type="dxa"/>
            <w:vAlign w:val="center"/>
          </w:tcPr>
          <w:p w14:paraId="07E9001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旗级</w:t>
            </w:r>
          </w:p>
        </w:tc>
        <w:tc>
          <w:tcPr>
            <w:tcW w:w="992" w:type="dxa"/>
            <w:vAlign w:val="center"/>
          </w:tcPr>
          <w:p w14:paraId="2F6232E1">
            <w:pPr>
              <w:widowControl/>
              <w:jc w:val="center"/>
              <w:rPr>
                <w:rFonts w:ascii="黑体" w:hAnsi="黑体" w:eastAsia="黑体" w:cs="宋体"/>
                <w:color w:val="000000"/>
                <w:kern w:val="0"/>
                <w:sz w:val="22"/>
              </w:rPr>
            </w:pPr>
            <w:r>
              <w:rPr>
                <w:rFonts w:hint="eastAsia" w:ascii="黑体" w:hAnsi="黑体" w:eastAsia="黑体"/>
                <w:sz w:val="22"/>
              </w:rPr>
              <w:t>苏木镇、嘎查村（居）级</w:t>
            </w:r>
          </w:p>
        </w:tc>
        <w:tc>
          <w:tcPr>
            <w:tcW w:w="850" w:type="dxa"/>
            <w:vMerge w:val="continue"/>
            <w:vAlign w:val="center"/>
          </w:tcPr>
          <w:p w14:paraId="521A5586">
            <w:pPr>
              <w:widowControl/>
              <w:jc w:val="center"/>
              <w:rPr>
                <w:rFonts w:ascii="仿宋_GB2312" w:hAnsi="宋体" w:eastAsia="仿宋_GB2312" w:cs="宋体"/>
                <w:color w:val="000000"/>
                <w:kern w:val="0"/>
                <w:sz w:val="18"/>
                <w:szCs w:val="18"/>
              </w:rPr>
            </w:pPr>
          </w:p>
        </w:tc>
      </w:tr>
      <w:tr w14:paraId="59BA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534" w:type="dxa"/>
            <w:vAlign w:val="center"/>
          </w:tcPr>
          <w:p w14:paraId="7A42910C">
            <w:pPr>
              <w:jc w:val="center"/>
              <w:rPr>
                <w:rFonts w:ascii="仿宋_GB2312" w:hAnsi="宋体" w:eastAsia="仿宋_GB2312" w:cs="宋体"/>
                <w:sz w:val="18"/>
                <w:szCs w:val="18"/>
              </w:rPr>
            </w:pPr>
            <w:r>
              <w:rPr>
                <w:rFonts w:hint="eastAsia" w:ascii="仿宋_GB2312" w:eastAsia="仿宋_GB2312"/>
                <w:sz w:val="18"/>
                <w:szCs w:val="18"/>
              </w:rPr>
              <w:t>1</w:t>
            </w:r>
          </w:p>
        </w:tc>
        <w:tc>
          <w:tcPr>
            <w:tcW w:w="708" w:type="dxa"/>
            <w:vMerge w:val="restart"/>
            <w:vAlign w:val="center"/>
          </w:tcPr>
          <w:p w14:paraId="7B99950B">
            <w:pPr>
              <w:jc w:val="center"/>
              <w:rPr>
                <w:rFonts w:ascii="仿宋_GB2312" w:hAnsi="宋体" w:eastAsia="仿宋_GB2312" w:cs="宋体"/>
                <w:sz w:val="18"/>
                <w:szCs w:val="18"/>
              </w:rPr>
            </w:pPr>
            <w:r>
              <w:rPr>
                <w:rFonts w:hint="eastAsia" w:ascii="仿宋_GB2312" w:hAnsi="宋体" w:eastAsia="仿宋_GB2312" w:cs="宋体"/>
                <w:sz w:val="18"/>
                <w:szCs w:val="18"/>
              </w:rPr>
              <w:t>房地产管理</w:t>
            </w:r>
          </w:p>
        </w:tc>
        <w:tc>
          <w:tcPr>
            <w:tcW w:w="1134" w:type="dxa"/>
            <w:vAlign w:val="center"/>
          </w:tcPr>
          <w:p w14:paraId="74DBCF5D">
            <w:pPr>
              <w:rPr>
                <w:rFonts w:ascii="仿宋_GB2312" w:hAnsi="宋体" w:eastAsia="仿宋_GB2312" w:cs="宋体"/>
                <w:sz w:val="18"/>
                <w:szCs w:val="18"/>
              </w:rPr>
            </w:pPr>
            <w:r>
              <w:rPr>
                <w:rFonts w:hint="eastAsia" w:ascii="仿宋_GB2312" w:eastAsia="仿宋_GB2312"/>
                <w:sz w:val="18"/>
                <w:szCs w:val="18"/>
              </w:rPr>
              <w:t>不符合预售条件预售商品房</w:t>
            </w:r>
          </w:p>
        </w:tc>
        <w:tc>
          <w:tcPr>
            <w:tcW w:w="2336" w:type="dxa"/>
            <w:vMerge w:val="restart"/>
            <w:vAlign w:val="center"/>
          </w:tcPr>
          <w:p w14:paraId="1DEC8E24">
            <w:pPr>
              <w:rPr>
                <w:rFonts w:ascii="仿宋_GB2312" w:eastAsia="仿宋_GB2312"/>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5D8123B9">
            <w:pPr>
              <w:rPr>
                <w:rFonts w:ascii="仿宋_GB2312" w:hAnsi="宋体" w:eastAsia="仿宋_GB2312" w:cs="宋体"/>
                <w:sz w:val="18"/>
                <w:szCs w:val="18"/>
              </w:rPr>
            </w:pPr>
            <w:r>
              <w:rPr>
                <w:rFonts w:hint="eastAsia" w:ascii="仿宋_GB2312" w:eastAsia="仿宋_GB2312"/>
                <w:sz w:val="18"/>
                <w:szCs w:val="18"/>
                <w:lang w:eastAsia="zh-CN"/>
              </w:rPr>
              <w:t>《中华人民共和国城市房地产管理法》</w:t>
            </w:r>
            <w:r>
              <w:rPr>
                <w:rFonts w:hint="eastAsia" w:ascii="仿宋_GB2312" w:eastAsia="仿宋_GB2312"/>
                <w:sz w:val="18"/>
                <w:szCs w:val="18"/>
              </w:rPr>
              <w:t xml:space="preserve">  </w:t>
            </w:r>
          </w:p>
        </w:tc>
        <w:tc>
          <w:tcPr>
            <w:tcW w:w="1111" w:type="dxa"/>
            <w:vAlign w:val="center"/>
          </w:tcPr>
          <w:p w14:paraId="1731AC63">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1BB7CE07">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Merge w:val="restart"/>
            <w:vAlign w:val="center"/>
          </w:tcPr>
          <w:p w14:paraId="555FB13B">
            <w:pPr>
              <w:rPr>
                <w:rFonts w:ascii="仿宋_GB2312" w:eastAsia="仿宋_GB2312"/>
                <w:sz w:val="18"/>
                <w:szCs w:val="18"/>
              </w:rPr>
            </w:pPr>
            <w:r>
              <w:rPr>
                <w:rFonts w:hint="eastAsia" w:ascii="仿宋_GB2312" w:eastAsia="仿宋_GB2312"/>
                <w:sz w:val="18"/>
                <w:szCs w:val="18"/>
              </w:rPr>
              <w:t>■政府网站</w:t>
            </w:r>
          </w:p>
          <w:p w14:paraId="6BD5E17D">
            <w:pPr>
              <w:rPr>
                <w:rFonts w:ascii="仿宋_GB2312" w:hAnsi="宋体" w:eastAsia="仿宋_GB2312" w:cs="宋体"/>
                <w:sz w:val="18"/>
                <w:szCs w:val="18"/>
              </w:rPr>
            </w:pPr>
          </w:p>
        </w:tc>
        <w:tc>
          <w:tcPr>
            <w:tcW w:w="851" w:type="dxa"/>
            <w:vAlign w:val="center"/>
          </w:tcPr>
          <w:p w14:paraId="745629D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59B520F">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63A2A10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FDFA6C4">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466D9D1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F09671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BECFC1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EAB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34" w:type="dxa"/>
            <w:vAlign w:val="center"/>
          </w:tcPr>
          <w:p w14:paraId="52040D6D">
            <w:pPr>
              <w:jc w:val="center"/>
              <w:rPr>
                <w:rFonts w:ascii="仿宋_GB2312" w:hAnsi="宋体" w:eastAsia="仿宋_GB2312" w:cs="宋体"/>
                <w:sz w:val="18"/>
                <w:szCs w:val="18"/>
              </w:rPr>
            </w:pPr>
            <w:r>
              <w:rPr>
                <w:rFonts w:hint="eastAsia" w:ascii="仿宋_GB2312" w:eastAsia="仿宋_GB2312"/>
                <w:sz w:val="18"/>
                <w:szCs w:val="18"/>
              </w:rPr>
              <w:t>2</w:t>
            </w:r>
          </w:p>
        </w:tc>
        <w:tc>
          <w:tcPr>
            <w:tcW w:w="708" w:type="dxa"/>
            <w:vMerge w:val="continue"/>
            <w:vAlign w:val="center"/>
          </w:tcPr>
          <w:p w14:paraId="401A7EE4">
            <w:pPr>
              <w:jc w:val="center"/>
              <w:rPr>
                <w:rFonts w:ascii="仿宋_GB2312" w:hAnsi="宋体" w:eastAsia="仿宋_GB2312" w:cs="宋体"/>
                <w:sz w:val="18"/>
                <w:szCs w:val="18"/>
              </w:rPr>
            </w:pPr>
          </w:p>
        </w:tc>
        <w:tc>
          <w:tcPr>
            <w:tcW w:w="1134" w:type="dxa"/>
            <w:vAlign w:val="center"/>
          </w:tcPr>
          <w:p w14:paraId="2909732A">
            <w:pPr>
              <w:rPr>
                <w:rFonts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2336" w:type="dxa"/>
            <w:vMerge w:val="continue"/>
            <w:vAlign w:val="center"/>
          </w:tcPr>
          <w:p w14:paraId="345E6A47">
            <w:pPr>
              <w:rPr>
                <w:rFonts w:ascii="仿宋_GB2312" w:hAnsi="宋体" w:eastAsia="仿宋_GB2312" w:cs="宋体"/>
                <w:sz w:val="18"/>
                <w:szCs w:val="18"/>
              </w:rPr>
            </w:pPr>
          </w:p>
        </w:tc>
        <w:tc>
          <w:tcPr>
            <w:tcW w:w="1560" w:type="dxa"/>
            <w:vAlign w:val="center"/>
          </w:tcPr>
          <w:p w14:paraId="6924ACC9">
            <w:pPr>
              <w:rPr>
                <w:rFonts w:ascii="仿宋_GB2312" w:hAnsi="宋体" w:eastAsia="仿宋_GB2312" w:cs="宋体"/>
                <w:sz w:val="18"/>
                <w:szCs w:val="18"/>
              </w:rPr>
            </w:pPr>
            <w:r>
              <w:rPr>
                <w:rFonts w:hint="eastAsia" w:ascii="仿宋_GB2312" w:eastAsia="仿宋_GB2312"/>
                <w:sz w:val="18"/>
                <w:szCs w:val="18"/>
              </w:rPr>
              <w:t>《城市房地产开发经营管理条例》</w:t>
            </w:r>
          </w:p>
        </w:tc>
        <w:tc>
          <w:tcPr>
            <w:tcW w:w="1111" w:type="dxa"/>
            <w:vAlign w:val="center"/>
          </w:tcPr>
          <w:p w14:paraId="51D4194E">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56CF45D3">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Merge w:val="continue"/>
            <w:vAlign w:val="center"/>
          </w:tcPr>
          <w:p w14:paraId="0002C106">
            <w:pPr>
              <w:rPr>
                <w:rFonts w:ascii="仿宋_GB2312" w:hAnsi="宋体" w:eastAsia="仿宋_GB2312" w:cs="宋体"/>
                <w:sz w:val="18"/>
                <w:szCs w:val="18"/>
              </w:rPr>
            </w:pPr>
          </w:p>
        </w:tc>
        <w:tc>
          <w:tcPr>
            <w:tcW w:w="851" w:type="dxa"/>
            <w:vAlign w:val="center"/>
          </w:tcPr>
          <w:p w14:paraId="39F6311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9368F91">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1AD64DA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0700F7D">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5D12A93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DDB185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9EA65A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751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534" w:type="dxa"/>
            <w:vAlign w:val="center"/>
          </w:tcPr>
          <w:p w14:paraId="4E0A813A">
            <w:pPr>
              <w:jc w:val="center"/>
              <w:rPr>
                <w:rFonts w:ascii="仿宋_GB2312" w:hAnsi="宋体" w:eastAsia="仿宋_GB2312" w:cs="宋体"/>
                <w:sz w:val="18"/>
                <w:szCs w:val="18"/>
              </w:rPr>
            </w:pPr>
            <w:r>
              <w:rPr>
                <w:rFonts w:hint="eastAsia" w:ascii="仿宋_GB2312" w:eastAsia="仿宋_GB2312"/>
                <w:sz w:val="18"/>
                <w:szCs w:val="18"/>
              </w:rPr>
              <w:t>3</w:t>
            </w:r>
          </w:p>
        </w:tc>
        <w:tc>
          <w:tcPr>
            <w:tcW w:w="708" w:type="dxa"/>
            <w:vMerge w:val="continue"/>
            <w:vAlign w:val="center"/>
          </w:tcPr>
          <w:p w14:paraId="609C3C2C">
            <w:pPr>
              <w:jc w:val="center"/>
              <w:rPr>
                <w:rFonts w:ascii="仿宋_GB2312" w:hAnsi="宋体" w:eastAsia="仿宋_GB2312" w:cs="宋体"/>
                <w:sz w:val="18"/>
                <w:szCs w:val="18"/>
              </w:rPr>
            </w:pPr>
          </w:p>
        </w:tc>
        <w:tc>
          <w:tcPr>
            <w:tcW w:w="1134" w:type="dxa"/>
            <w:vAlign w:val="center"/>
          </w:tcPr>
          <w:p w14:paraId="244BFE2E">
            <w:pPr>
              <w:rPr>
                <w:rFonts w:ascii="仿宋_GB2312" w:hAnsi="宋体" w:eastAsia="仿宋_GB2312" w:cs="宋体"/>
                <w:sz w:val="18"/>
                <w:szCs w:val="18"/>
              </w:rPr>
            </w:pPr>
            <w:r>
              <w:rPr>
                <w:rFonts w:hint="eastAsia" w:ascii="仿宋_GB2312" w:eastAsia="仿宋_GB2312"/>
                <w:sz w:val="18"/>
                <w:szCs w:val="18"/>
              </w:rPr>
              <w:t>擅自预售商品房</w:t>
            </w:r>
          </w:p>
        </w:tc>
        <w:tc>
          <w:tcPr>
            <w:tcW w:w="2336" w:type="dxa"/>
            <w:vMerge w:val="continue"/>
            <w:vAlign w:val="center"/>
          </w:tcPr>
          <w:p w14:paraId="66A482F2">
            <w:pPr>
              <w:rPr>
                <w:rFonts w:ascii="仿宋_GB2312" w:hAnsi="宋体" w:eastAsia="仿宋_GB2312" w:cs="宋体"/>
                <w:sz w:val="18"/>
                <w:szCs w:val="18"/>
              </w:rPr>
            </w:pPr>
          </w:p>
        </w:tc>
        <w:tc>
          <w:tcPr>
            <w:tcW w:w="1560" w:type="dxa"/>
            <w:vAlign w:val="center"/>
          </w:tcPr>
          <w:p w14:paraId="33365EA9">
            <w:pPr>
              <w:rPr>
                <w:rFonts w:ascii="仿宋_GB2312" w:eastAsia="仿宋_GB2312"/>
                <w:sz w:val="18"/>
                <w:szCs w:val="18"/>
              </w:rPr>
            </w:pPr>
            <w:r>
              <w:rPr>
                <w:rFonts w:hint="eastAsia" w:ascii="仿宋_GB2312" w:eastAsia="仿宋_GB2312"/>
                <w:sz w:val="18"/>
                <w:szCs w:val="18"/>
              </w:rPr>
              <w:t>《城市房地产开发经营管理条例》、《商品房销售管理办法》</w:t>
            </w:r>
          </w:p>
        </w:tc>
        <w:tc>
          <w:tcPr>
            <w:tcW w:w="1111" w:type="dxa"/>
            <w:vAlign w:val="center"/>
          </w:tcPr>
          <w:p w14:paraId="481A8027">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3C59D862">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Merge w:val="continue"/>
            <w:vAlign w:val="center"/>
          </w:tcPr>
          <w:p w14:paraId="22C363BC">
            <w:pPr>
              <w:rPr>
                <w:rFonts w:ascii="仿宋_GB2312" w:hAnsi="宋体" w:eastAsia="仿宋_GB2312" w:cs="宋体"/>
                <w:sz w:val="18"/>
                <w:szCs w:val="18"/>
              </w:rPr>
            </w:pPr>
          </w:p>
        </w:tc>
        <w:tc>
          <w:tcPr>
            <w:tcW w:w="851" w:type="dxa"/>
            <w:vAlign w:val="center"/>
          </w:tcPr>
          <w:p w14:paraId="7A4E042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2521D1B">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0C7B766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AD56DF5">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0A4BD2F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0481DA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C3D20D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4D9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34" w:type="dxa"/>
            <w:vAlign w:val="center"/>
          </w:tcPr>
          <w:p w14:paraId="0EDFE6C6">
            <w:pPr>
              <w:jc w:val="center"/>
              <w:rPr>
                <w:rFonts w:ascii="仿宋_GB2312" w:hAnsi="宋体" w:eastAsia="仿宋_GB2312" w:cs="宋体"/>
                <w:sz w:val="18"/>
                <w:szCs w:val="18"/>
              </w:rPr>
            </w:pPr>
            <w:r>
              <w:rPr>
                <w:rFonts w:hint="eastAsia" w:ascii="仿宋_GB2312" w:eastAsia="仿宋_GB2312"/>
                <w:sz w:val="18"/>
                <w:szCs w:val="18"/>
              </w:rPr>
              <w:t>4</w:t>
            </w:r>
          </w:p>
        </w:tc>
        <w:tc>
          <w:tcPr>
            <w:tcW w:w="708" w:type="dxa"/>
            <w:vMerge w:val="continue"/>
            <w:vAlign w:val="center"/>
          </w:tcPr>
          <w:p w14:paraId="7B3B2E2B">
            <w:pPr>
              <w:jc w:val="center"/>
              <w:rPr>
                <w:rFonts w:ascii="仿宋_GB2312" w:hAnsi="宋体" w:eastAsia="仿宋_GB2312" w:cs="宋体"/>
                <w:sz w:val="18"/>
                <w:szCs w:val="18"/>
              </w:rPr>
            </w:pPr>
          </w:p>
        </w:tc>
        <w:tc>
          <w:tcPr>
            <w:tcW w:w="1134" w:type="dxa"/>
            <w:vAlign w:val="center"/>
          </w:tcPr>
          <w:p w14:paraId="40A3C5F6">
            <w:pPr>
              <w:rPr>
                <w:rFonts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2336" w:type="dxa"/>
            <w:vMerge w:val="continue"/>
            <w:vAlign w:val="center"/>
          </w:tcPr>
          <w:p w14:paraId="09A0330F">
            <w:pPr>
              <w:rPr>
                <w:rFonts w:ascii="仿宋_GB2312" w:hAnsi="宋体" w:eastAsia="仿宋_GB2312" w:cs="宋体"/>
                <w:sz w:val="18"/>
                <w:szCs w:val="18"/>
              </w:rPr>
            </w:pPr>
          </w:p>
        </w:tc>
        <w:tc>
          <w:tcPr>
            <w:tcW w:w="1560" w:type="dxa"/>
            <w:vAlign w:val="center"/>
          </w:tcPr>
          <w:p w14:paraId="6C02D584">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6F0927EC">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0AD80126">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Merge w:val="continue"/>
            <w:vAlign w:val="center"/>
          </w:tcPr>
          <w:p w14:paraId="37FE6297">
            <w:pPr>
              <w:rPr>
                <w:rFonts w:ascii="仿宋_GB2312" w:hAnsi="宋体" w:eastAsia="仿宋_GB2312" w:cs="宋体"/>
                <w:sz w:val="18"/>
                <w:szCs w:val="18"/>
              </w:rPr>
            </w:pPr>
          </w:p>
        </w:tc>
        <w:tc>
          <w:tcPr>
            <w:tcW w:w="851" w:type="dxa"/>
            <w:vAlign w:val="center"/>
          </w:tcPr>
          <w:p w14:paraId="5E5D2BF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FFFE95F">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2D33610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89DE9DA">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7B05BB6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FB56AE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0B500C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CEE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34" w:type="dxa"/>
            <w:vAlign w:val="center"/>
          </w:tcPr>
          <w:p w14:paraId="7B89E151">
            <w:pPr>
              <w:jc w:val="center"/>
              <w:rPr>
                <w:rFonts w:ascii="仿宋_GB2312" w:hAnsi="宋体" w:eastAsia="仿宋_GB2312" w:cs="宋体"/>
                <w:sz w:val="18"/>
                <w:szCs w:val="18"/>
              </w:rPr>
            </w:pPr>
            <w:r>
              <w:rPr>
                <w:rFonts w:hint="eastAsia" w:ascii="仿宋_GB2312" w:eastAsia="仿宋_GB2312"/>
                <w:sz w:val="18"/>
                <w:szCs w:val="18"/>
              </w:rPr>
              <w:t>5</w:t>
            </w:r>
          </w:p>
        </w:tc>
        <w:tc>
          <w:tcPr>
            <w:tcW w:w="708" w:type="dxa"/>
            <w:vAlign w:val="center"/>
          </w:tcPr>
          <w:p w14:paraId="1F325881">
            <w:pPr>
              <w:jc w:val="center"/>
              <w:rPr>
                <w:rFonts w:ascii="仿宋_GB2312" w:hAnsi="宋体" w:eastAsia="仿宋_GB2312" w:cs="宋体"/>
                <w:sz w:val="18"/>
                <w:szCs w:val="18"/>
              </w:rPr>
            </w:pPr>
            <w:r>
              <w:rPr>
                <w:rFonts w:hint="eastAsia" w:ascii="仿宋_GB2312" w:hAnsi="宋体" w:eastAsia="仿宋_GB2312" w:cs="宋体"/>
                <w:sz w:val="18"/>
                <w:szCs w:val="18"/>
              </w:rPr>
              <w:t>房地产管理</w:t>
            </w:r>
          </w:p>
          <w:p w14:paraId="109E4676">
            <w:pPr>
              <w:jc w:val="center"/>
              <w:rPr>
                <w:rFonts w:ascii="仿宋_GB2312" w:hAnsi="宋体" w:eastAsia="仿宋_GB2312" w:cs="宋体"/>
                <w:sz w:val="18"/>
                <w:szCs w:val="18"/>
              </w:rPr>
            </w:pPr>
          </w:p>
        </w:tc>
        <w:tc>
          <w:tcPr>
            <w:tcW w:w="1134" w:type="dxa"/>
            <w:vAlign w:val="center"/>
          </w:tcPr>
          <w:p w14:paraId="69049508">
            <w:pPr>
              <w:rPr>
                <w:rFonts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2336" w:type="dxa"/>
            <w:vMerge w:val="restart"/>
            <w:vAlign w:val="center"/>
          </w:tcPr>
          <w:p w14:paraId="1879CEB1">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11ED12C6">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21F3555C">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5BCC35E1">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7595D7A9">
            <w:pPr>
              <w:rPr>
                <w:rFonts w:ascii="仿宋_GB2312" w:eastAsia="仿宋_GB2312"/>
                <w:sz w:val="18"/>
                <w:szCs w:val="18"/>
              </w:rPr>
            </w:pPr>
            <w:r>
              <w:rPr>
                <w:rFonts w:hint="eastAsia" w:ascii="仿宋_GB2312" w:eastAsia="仿宋_GB2312"/>
                <w:sz w:val="18"/>
                <w:szCs w:val="18"/>
              </w:rPr>
              <w:t>■政府网站</w:t>
            </w:r>
          </w:p>
          <w:p w14:paraId="550CB811">
            <w:pPr>
              <w:rPr>
                <w:rFonts w:ascii="仿宋_GB2312" w:hAnsi="宋体" w:eastAsia="仿宋_GB2312" w:cs="宋体"/>
                <w:sz w:val="18"/>
                <w:szCs w:val="18"/>
              </w:rPr>
            </w:pPr>
          </w:p>
        </w:tc>
        <w:tc>
          <w:tcPr>
            <w:tcW w:w="851" w:type="dxa"/>
            <w:vAlign w:val="center"/>
          </w:tcPr>
          <w:p w14:paraId="20372AA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AAEEC3E">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76CE376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A770748">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61C58E4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B96F34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EFE4FBA">
            <w:pPr>
              <w:jc w:val="center"/>
              <w:rPr>
                <w:rFonts w:ascii="仿宋_GB2312" w:hAnsi="Arial" w:eastAsia="仿宋_GB2312" w:cs="Arial"/>
                <w:sz w:val="18"/>
                <w:szCs w:val="18"/>
              </w:rPr>
            </w:pPr>
          </w:p>
        </w:tc>
      </w:tr>
      <w:tr w14:paraId="6B9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34" w:type="dxa"/>
            <w:vAlign w:val="center"/>
          </w:tcPr>
          <w:p w14:paraId="153EF838">
            <w:pPr>
              <w:jc w:val="center"/>
              <w:rPr>
                <w:rFonts w:ascii="仿宋_GB2312" w:hAnsi="宋体" w:eastAsia="仿宋_GB2312" w:cs="宋体"/>
                <w:sz w:val="18"/>
                <w:szCs w:val="18"/>
              </w:rPr>
            </w:pPr>
            <w:r>
              <w:rPr>
                <w:rFonts w:hint="eastAsia" w:ascii="仿宋_GB2312" w:eastAsia="仿宋_GB2312"/>
                <w:sz w:val="18"/>
                <w:szCs w:val="18"/>
              </w:rPr>
              <w:t>6</w:t>
            </w:r>
          </w:p>
        </w:tc>
        <w:tc>
          <w:tcPr>
            <w:tcW w:w="708" w:type="dxa"/>
            <w:vAlign w:val="center"/>
          </w:tcPr>
          <w:p w14:paraId="5F6629D0">
            <w:pPr>
              <w:jc w:val="center"/>
              <w:rPr>
                <w:rFonts w:ascii="仿宋_GB2312" w:hAnsi="宋体" w:eastAsia="仿宋_GB2312" w:cs="宋体"/>
                <w:sz w:val="18"/>
                <w:szCs w:val="18"/>
              </w:rPr>
            </w:pPr>
            <w:r>
              <w:rPr>
                <w:rFonts w:hint="eastAsia" w:ascii="仿宋_GB2312" w:hAnsi="宋体" w:eastAsia="仿宋_GB2312" w:cs="宋体"/>
                <w:sz w:val="18"/>
                <w:szCs w:val="18"/>
              </w:rPr>
              <w:t>房地产管理</w:t>
            </w:r>
          </w:p>
          <w:p w14:paraId="013D79E5">
            <w:pPr>
              <w:jc w:val="center"/>
              <w:rPr>
                <w:rFonts w:ascii="仿宋_GB2312" w:hAnsi="宋体" w:eastAsia="仿宋_GB2312" w:cs="宋体"/>
                <w:sz w:val="18"/>
                <w:szCs w:val="18"/>
              </w:rPr>
            </w:pPr>
          </w:p>
        </w:tc>
        <w:tc>
          <w:tcPr>
            <w:tcW w:w="1134" w:type="dxa"/>
            <w:vAlign w:val="center"/>
          </w:tcPr>
          <w:p w14:paraId="1675F015">
            <w:pPr>
              <w:rPr>
                <w:rFonts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2336" w:type="dxa"/>
            <w:vMerge w:val="continue"/>
            <w:vAlign w:val="center"/>
          </w:tcPr>
          <w:p w14:paraId="68A269BA">
            <w:pPr>
              <w:rPr>
                <w:rFonts w:ascii="仿宋_GB2312" w:hAnsi="宋体" w:eastAsia="仿宋_GB2312" w:cs="宋体"/>
                <w:sz w:val="18"/>
                <w:szCs w:val="18"/>
              </w:rPr>
            </w:pPr>
          </w:p>
        </w:tc>
        <w:tc>
          <w:tcPr>
            <w:tcW w:w="1560" w:type="dxa"/>
            <w:vAlign w:val="center"/>
          </w:tcPr>
          <w:p w14:paraId="31ED2884">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59EA9C97">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25EB0AAF">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219F5267">
            <w:pPr>
              <w:rPr>
                <w:rFonts w:ascii="仿宋_GB2312" w:eastAsia="仿宋_GB2312"/>
                <w:sz w:val="18"/>
                <w:szCs w:val="18"/>
              </w:rPr>
            </w:pPr>
            <w:r>
              <w:rPr>
                <w:rFonts w:hint="eastAsia" w:ascii="仿宋_GB2312" w:eastAsia="仿宋_GB2312"/>
                <w:sz w:val="18"/>
                <w:szCs w:val="18"/>
              </w:rPr>
              <w:t>■政府网站</w:t>
            </w:r>
          </w:p>
          <w:p w14:paraId="3DAA0777">
            <w:pPr>
              <w:rPr>
                <w:rFonts w:ascii="仿宋_GB2312" w:hAnsi="宋体" w:eastAsia="仿宋_GB2312" w:cs="宋体"/>
                <w:sz w:val="18"/>
                <w:szCs w:val="18"/>
              </w:rPr>
            </w:pPr>
          </w:p>
        </w:tc>
        <w:tc>
          <w:tcPr>
            <w:tcW w:w="851" w:type="dxa"/>
            <w:vAlign w:val="center"/>
          </w:tcPr>
          <w:p w14:paraId="771BAB8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A517603">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5A92CED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BFE50B4">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3D905BE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90C0CE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CA98A1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0A3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34" w:type="dxa"/>
            <w:vAlign w:val="center"/>
          </w:tcPr>
          <w:p w14:paraId="7FDFB545">
            <w:pPr>
              <w:jc w:val="center"/>
              <w:rPr>
                <w:rFonts w:ascii="仿宋_GB2312" w:hAnsi="宋体" w:eastAsia="仿宋_GB2312" w:cs="宋体"/>
                <w:sz w:val="18"/>
                <w:szCs w:val="18"/>
              </w:rPr>
            </w:pPr>
            <w:r>
              <w:rPr>
                <w:rFonts w:hint="eastAsia" w:ascii="仿宋_GB2312" w:eastAsia="仿宋_GB2312"/>
                <w:sz w:val="18"/>
                <w:szCs w:val="18"/>
              </w:rPr>
              <w:t>7</w:t>
            </w:r>
          </w:p>
        </w:tc>
        <w:tc>
          <w:tcPr>
            <w:tcW w:w="708" w:type="dxa"/>
            <w:vAlign w:val="center"/>
          </w:tcPr>
          <w:p w14:paraId="5537CCC1">
            <w:pPr>
              <w:jc w:val="center"/>
              <w:rPr>
                <w:rFonts w:ascii="仿宋_GB2312" w:hAnsi="宋体" w:eastAsia="仿宋_GB2312" w:cs="宋体"/>
                <w:sz w:val="18"/>
                <w:szCs w:val="18"/>
              </w:rPr>
            </w:pPr>
            <w:r>
              <w:rPr>
                <w:rFonts w:hint="eastAsia" w:ascii="仿宋_GB2312" w:hAnsi="宋体" w:eastAsia="仿宋_GB2312" w:cs="宋体"/>
                <w:sz w:val="18"/>
                <w:szCs w:val="18"/>
              </w:rPr>
              <w:t>房地产管理</w:t>
            </w:r>
          </w:p>
          <w:p w14:paraId="61CBD9F1">
            <w:pPr>
              <w:jc w:val="center"/>
              <w:rPr>
                <w:rFonts w:ascii="仿宋_GB2312" w:hAnsi="宋体" w:eastAsia="仿宋_GB2312" w:cs="宋体"/>
                <w:sz w:val="18"/>
                <w:szCs w:val="18"/>
              </w:rPr>
            </w:pPr>
          </w:p>
        </w:tc>
        <w:tc>
          <w:tcPr>
            <w:tcW w:w="1134" w:type="dxa"/>
            <w:vAlign w:val="center"/>
          </w:tcPr>
          <w:p w14:paraId="6C553FBD">
            <w:pPr>
              <w:rPr>
                <w:rFonts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2336" w:type="dxa"/>
            <w:vMerge w:val="continue"/>
            <w:vAlign w:val="center"/>
          </w:tcPr>
          <w:p w14:paraId="263CE8D3">
            <w:pPr>
              <w:rPr>
                <w:rFonts w:ascii="仿宋_GB2312" w:hAnsi="宋体" w:eastAsia="仿宋_GB2312" w:cs="宋体"/>
                <w:sz w:val="18"/>
                <w:szCs w:val="18"/>
              </w:rPr>
            </w:pPr>
          </w:p>
        </w:tc>
        <w:tc>
          <w:tcPr>
            <w:tcW w:w="1560" w:type="dxa"/>
            <w:vAlign w:val="center"/>
          </w:tcPr>
          <w:p w14:paraId="07A0C2FC">
            <w:pPr>
              <w:rPr>
                <w:rFonts w:ascii="仿宋_GB2312" w:hAnsi="宋体" w:eastAsia="仿宋_GB2312" w:cs="宋体"/>
                <w:sz w:val="18"/>
                <w:szCs w:val="18"/>
              </w:rPr>
            </w:pPr>
            <w:r>
              <w:rPr>
                <w:rFonts w:hint="eastAsia" w:ascii="仿宋_GB2312" w:eastAsia="仿宋_GB2312"/>
                <w:sz w:val="18"/>
                <w:szCs w:val="18"/>
              </w:rPr>
              <w:t>《房地产经纪管理办法》</w:t>
            </w:r>
          </w:p>
        </w:tc>
        <w:tc>
          <w:tcPr>
            <w:tcW w:w="1111" w:type="dxa"/>
            <w:vAlign w:val="center"/>
          </w:tcPr>
          <w:p w14:paraId="637CFA16">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16CB86EF">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27A27F65">
            <w:pPr>
              <w:rPr>
                <w:rFonts w:ascii="仿宋_GB2312" w:eastAsia="仿宋_GB2312"/>
                <w:sz w:val="18"/>
                <w:szCs w:val="18"/>
              </w:rPr>
            </w:pPr>
            <w:r>
              <w:rPr>
                <w:rFonts w:hint="eastAsia" w:ascii="仿宋_GB2312" w:eastAsia="仿宋_GB2312"/>
                <w:sz w:val="18"/>
                <w:szCs w:val="18"/>
              </w:rPr>
              <w:t>■政府网站</w:t>
            </w:r>
          </w:p>
          <w:p w14:paraId="312F3013">
            <w:pPr>
              <w:rPr>
                <w:rFonts w:ascii="仿宋_GB2312" w:hAnsi="宋体" w:eastAsia="仿宋_GB2312" w:cs="宋体"/>
                <w:sz w:val="18"/>
                <w:szCs w:val="18"/>
              </w:rPr>
            </w:pPr>
          </w:p>
        </w:tc>
        <w:tc>
          <w:tcPr>
            <w:tcW w:w="851" w:type="dxa"/>
            <w:vAlign w:val="center"/>
          </w:tcPr>
          <w:p w14:paraId="6EFDFC3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F756B64">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63CD151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8FCBA54">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31F1467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6D8B4F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B06D349">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A85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534" w:type="dxa"/>
            <w:vAlign w:val="center"/>
          </w:tcPr>
          <w:p w14:paraId="202E467D">
            <w:pPr>
              <w:jc w:val="center"/>
              <w:rPr>
                <w:rFonts w:ascii="仿宋_GB2312" w:hAnsi="宋体" w:eastAsia="仿宋_GB2312" w:cs="宋体"/>
                <w:sz w:val="18"/>
                <w:szCs w:val="18"/>
              </w:rPr>
            </w:pPr>
            <w:r>
              <w:rPr>
                <w:rFonts w:hint="eastAsia" w:ascii="仿宋_GB2312" w:eastAsia="仿宋_GB2312"/>
                <w:sz w:val="18"/>
                <w:szCs w:val="18"/>
              </w:rPr>
              <w:t>8</w:t>
            </w:r>
          </w:p>
        </w:tc>
        <w:tc>
          <w:tcPr>
            <w:tcW w:w="708" w:type="dxa"/>
            <w:vAlign w:val="center"/>
          </w:tcPr>
          <w:p w14:paraId="52E59227">
            <w:pPr>
              <w:jc w:val="center"/>
              <w:rPr>
                <w:rFonts w:ascii="仿宋_GB2312" w:hAnsi="宋体" w:eastAsia="仿宋_GB2312" w:cs="宋体"/>
                <w:sz w:val="18"/>
                <w:szCs w:val="18"/>
              </w:rPr>
            </w:pPr>
          </w:p>
        </w:tc>
        <w:tc>
          <w:tcPr>
            <w:tcW w:w="1134" w:type="dxa"/>
            <w:vAlign w:val="center"/>
          </w:tcPr>
          <w:p w14:paraId="7FFBF3AF">
            <w:pPr>
              <w:rPr>
                <w:rFonts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2336" w:type="dxa"/>
            <w:vMerge w:val="continue"/>
            <w:vAlign w:val="center"/>
          </w:tcPr>
          <w:p w14:paraId="638D9AC7">
            <w:pPr>
              <w:rPr>
                <w:rFonts w:ascii="仿宋_GB2312" w:hAnsi="宋体" w:eastAsia="仿宋_GB2312" w:cs="宋体"/>
                <w:sz w:val="18"/>
                <w:szCs w:val="18"/>
              </w:rPr>
            </w:pPr>
          </w:p>
        </w:tc>
        <w:tc>
          <w:tcPr>
            <w:tcW w:w="1560" w:type="dxa"/>
            <w:vAlign w:val="center"/>
          </w:tcPr>
          <w:p w14:paraId="3ED2E305">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23E9CC18">
            <w:pPr>
              <w:jc w:val="cente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350D516A">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68EA37FF">
            <w:pPr>
              <w:rPr>
                <w:rFonts w:ascii="仿宋_GB2312" w:eastAsia="仿宋_GB2312"/>
                <w:sz w:val="18"/>
                <w:szCs w:val="18"/>
              </w:rPr>
            </w:pPr>
            <w:r>
              <w:rPr>
                <w:rFonts w:hint="eastAsia" w:ascii="仿宋_GB2312" w:eastAsia="仿宋_GB2312"/>
                <w:sz w:val="18"/>
                <w:szCs w:val="18"/>
              </w:rPr>
              <w:t>■政府网站</w:t>
            </w:r>
          </w:p>
          <w:p w14:paraId="61F2F5DC">
            <w:pPr>
              <w:rPr>
                <w:rFonts w:ascii="仿宋_GB2312" w:hAnsi="宋体" w:eastAsia="仿宋_GB2312" w:cs="宋体"/>
                <w:sz w:val="18"/>
                <w:szCs w:val="18"/>
              </w:rPr>
            </w:pPr>
          </w:p>
        </w:tc>
        <w:tc>
          <w:tcPr>
            <w:tcW w:w="851" w:type="dxa"/>
            <w:vAlign w:val="center"/>
          </w:tcPr>
          <w:p w14:paraId="6B2A8AB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A9DDBE5">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0F37DC4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768F39D">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1331187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96C05A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A7DD817">
            <w:pPr>
              <w:jc w:val="center"/>
              <w:rPr>
                <w:rFonts w:ascii="仿宋_GB2312" w:hAnsi="Arial" w:eastAsia="仿宋_GB2312" w:cs="Arial"/>
                <w:sz w:val="18"/>
                <w:szCs w:val="18"/>
              </w:rPr>
            </w:pPr>
          </w:p>
        </w:tc>
      </w:tr>
      <w:tr w14:paraId="783D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8" w:hRule="atLeast"/>
        </w:trPr>
        <w:tc>
          <w:tcPr>
            <w:tcW w:w="534" w:type="dxa"/>
            <w:vAlign w:val="center"/>
          </w:tcPr>
          <w:p w14:paraId="132CC2B2">
            <w:pPr>
              <w:jc w:val="center"/>
              <w:rPr>
                <w:rFonts w:ascii="仿宋_GB2312" w:hAnsi="宋体" w:eastAsia="仿宋_GB2312" w:cs="宋体"/>
                <w:sz w:val="18"/>
                <w:szCs w:val="18"/>
              </w:rPr>
            </w:pPr>
            <w:r>
              <w:rPr>
                <w:rFonts w:hint="eastAsia" w:ascii="仿宋_GB2312" w:eastAsia="仿宋_GB2312"/>
                <w:sz w:val="18"/>
                <w:szCs w:val="18"/>
              </w:rPr>
              <w:t>9</w:t>
            </w:r>
          </w:p>
        </w:tc>
        <w:tc>
          <w:tcPr>
            <w:tcW w:w="708" w:type="dxa"/>
            <w:vAlign w:val="center"/>
          </w:tcPr>
          <w:p w14:paraId="6FA33717">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134" w:type="dxa"/>
            <w:vAlign w:val="center"/>
          </w:tcPr>
          <w:p w14:paraId="0292C7F0">
            <w:pPr>
              <w:rPr>
                <w:rFonts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2336" w:type="dxa"/>
            <w:vAlign w:val="center"/>
          </w:tcPr>
          <w:p w14:paraId="206585A2">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1A0F388E">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656B0CB3">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66F3BBB2">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11528267">
            <w:pPr>
              <w:rPr>
                <w:rFonts w:ascii="仿宋_GB2312" w:eastAsia="仿宋_GB2312"/>
                <w:sz w:val="18"/>
                <w:szCs w:val="18"/>
              </w:rPr>
            </w:pPr>
            <w:r>
              <w:rPr>
                <w:rFonts w:hint="eastAsia" w:ascii="仿宋_GB2312" w:eastAsia="仿宋_GB2312"/>
                <w:sz w:val="18"/>
                <w:szCs w:val="18"/>
              </w:rPr>
              <w:t>■政府网站</w:t>
            </w:r>
          </w:p>
        </w:tc>
        <w:tc>
          <w:tcPr>
            <w:tcW w:w="851" w:type="dxa"/>
            <w:vAlign w:val="center"/>
          </w:tcPr>
          <w:p w14:paraId="0FF0098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CCC27E8">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4DDF84F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BE5C15C">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74B6C23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E26DD7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47A474D">
            <w:pPr>
              <w:jc w:val="center"/>
              <w:rPr>
                <w:rFonts w:ascii="仿宋_GB2312" w:hAnsi="Arial" w:eastAsia="仿宋_GB2312" w:cs="Arial"/>
                <w:sz w:val="18"/>
                <w:szCs w:val="18"/>
              </w:rPr>
            </w:pPr>
          </w:p>
        </w:tc>
      </w:tr>
      <w:tr w14:paraId="5AB1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34" w:type="dxa"/>
            <w:vAlign w:val="center"/>
          </w:tcPr>
          <w:p w14:paraId="107874A5">
            <w:pPr>
              <w:jc w:val="center"/>
              <w:rPr>
                <w:rFonts w:ascii="仿宋_GB2312" w:hAnsi="宋体" w:eastAsia="仿宋_GB2312" w:cs="宋体"/>
                <w:sz w:val="18"/>
                <w:szCs w:val="18"/>
              </w:rPr>
            </w:pPr>
            <w:r>
              <w:rPr>
                <w:rFonts w:hint="eastAsia" w:ascii="仿宋_GB2312" w:eastAsia="仿宋_GB2312"/>
                <w:sz w:val="18"/>
                <w:szCs w:val="18"/>
              </w:rPr>
              <w:t>10</w:t>
            </w:r>
          </w:p>
        </w:tc>
        <w:tc>
          <w:tcPr>
            <w:tcW w:w="708" w:type="dxa"/>
            <w:vAlign w:val="center"/>
          </w:tcPr>
          <w:p w14:paraId="00220129">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134" w:type="dxa"/>
            <w:vAlign w:val="center"/>
          </w:tcPr>
          <w:p w14:paraId="068F5FFC">
            <w:pPr>
              <w:rPr>
                <w:rFonts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2336" w:type="dxa"/>
            <w:vMerge w:val="restart"/>
            <w:vAlign w:val="center"/>
          </w:tcPr>
          <w:p w14:paraId="64D1E9BD">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4CC100B1">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4B6ADFA2">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5356F180">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6F1FA930">
            <w:pPr>
              <w:rPr>
                <w:rFonts w:ascii="仿宋_GB2312" w:eastAsia="仿宋_GB2312"/>
                <w:sz w:val="18"/>
                <w:szCs w:val="18"/>
              </w:rPr>
            </w:pPr>
            <w:r>
              <w:rPr>
                <w:rFonts w:hint="eastAsia" w:ascii="仿宋_GB2312" w:eastAsia="仿宋_GB2312"/>
                <w:sz w:val="18"/>
                <w:szCs w:val="18"/>
              </w:rPr>
              <w:t>■政府网站</w:t>
            </w:r>
          </w:p>
          <w:p w14:paraId="3701E50A">
            <w:pPr>
              <w:rPr>
                <w:rFonts w:ascii="仿宋_GB2312" w:hAnsi="宋体" w:eastAsia="仿宋_GB2312" w:cs="宋体"/>
                <w:sz w:val="18"/>
                <w:szCs w:val="18"/>
              </w:rPr>
            </w:pPr>
          </w:p>
        </w:tc>
        <w:tc>
          <w:tcPr>
            <w:tcW w:w="851" w:type="dxa"/>
            <w:vAlign w:val="center"/>
          </w:tcPr>
          <w:p w14:paraId="4B2F69D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EC41416">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3FBEE62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08D3A00">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55D41A4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4722BA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73C6679">
            <w:pPr>
              <w:jc w:val="center"/>
              <w:rPr>
                <w:rFonts w:ascii="仿宋_GB2312" w:hAnsi="Arial" w:eastAsia="仿宋_GB2312" w:cs="Arial"/>
                <w:sz w:val="18"/>
                <w:szCs w:val="18"/>
              </w:rPr>
            </w:pPr>
          </w:p>
        </w:tc>
      </w:tr>
      <w:tr w14:paraId="440A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34" w:type="dxa"/>
            <w:vAlign w:val="center"/>
          </w:tcPr>
          <w:p w14:paraId="3128A569">
            <w:pPr>
              <w:jc w:val="center"/>
              <w:rPr>
                <w:rFonts w:ascii="仿宋_GB2312" w:hAnsi="宋体" w:eastAsia="仿宋_GB2312" w:cs="宋体"/>
                <w:sz w:val="18"/>
                <w:szCs w:val="18"/>
              </w:rPr>
            </w:pPr>
            <w:r>
              <w:rPr>
                <w:rFonts w:hint="eastAsia" w:ascii="仿宋_GB2312" w:eastAsia="仿宋_GB2312"/>
                <w:sz w:val="18"/>
                <w:szCs w:val="18"/>
              </w:rPr>
              <w:t>11</w:t>
            </w:r>
          </w:p>
        </w:tc>
        <w:tc>
          <w:tcPr>
            <w:tcW w:w="708" w:type="dxa"/>
            <w:vAlign w:val="center"/>
          </w:tcPr>
          <w:p w14:paraId="7CABF5EA">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134" w:type="dxa"/>
            <w:vAlign w:val="center"/>
          </w:tcPr>
          <w:p w14:paraId="470888E5">
            <w:pPr>
              <w:rPr>
                <w:rFonts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2336" w:type="dxa"/>
            <w:vMerge w:val="continue"/>
            <w:vAlign w:val="center"/>
          </w:tcPr>
          <w:p w14:paraId="371AEDD0">
            <w:pPr>
              <w:rPr>
                <w:rFonts w:ascii="仿宋_GB2312" w:hAnsi="宋体" w:eastAsia="仿宋_GB2312" w:cs="宋体"/>
                <w:sz w:val="18"/>
                <w:szCs w:val="18"/>
              </w:rPr>
            </w:pPr>
          </w:p>
        </w:tc>
        <w:tc>
          <w:tcPr>
            <w:tcW w:w="1560" w:type="dxa"/>
            <w:vAlign w:val="center"/>
          </w:tcPr>
          <w:p w14:paraId="461F6EB4">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02F1A0CA">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419B0CA1">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0E00FD81">
            <w:pPr>
              <w:rPr>
                <w:rFonts w:ascii="仿宋_GB2312" w:eastAsia="仿宋_GB2312"/>
                <w:sz w:val="18"/>
                <w:szCs w:val="18"/>
              </w:rPr>
            </w:pPr>
            <w:r>
              <w:rPr>
                <w:rFonts w:hint="eastAsia" w:ascii="仿宋_GB2312" w:eastAsia="仿宋_GB2312"/>
                <w:sz w:val="18"/>
                <w:szCs w:val="18"/>
              </w:rPr>
              <w:t>■政府网站</w:t>
            </w:r>
          </w:p>
          <w:p w14:paraId="22236890">
            <w:pPr>
              <w:rPr>
                <w:rFonts w:ascii="仿宋_GB2312" w:hAnsi="宋体" w:eastAsia="仿宋_GB2312" w:cs="宋体"/>
                <w:sz w:val="18"/>
                <w:szCs w:val="18"/>
              </w:rPr>
            </w:pPr>
          </w:p>
        </w:tc>
        <w:tc>
          <w:tcPr>
            <w:tcW w:w="851" w:type="dxa"/>
            <w:vAlign w:val="center"/>
          </w:tcPr>
          <w:p w14:paraId="6B42E6C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0F36D2C">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0DF845F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6C5A74C">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509DEF0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7C8874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4CC8FB1">
            <w:pPr>
              <w:jc w:val="center"/>
              <w:rPr>
                <w:rFonts w:ascii="仿宋_GB2312" w:hAnsi="Arial" w:eastAsia="仿宋_GB2312" w:cs="Arial"/>
                <w:sz w:val="18"/>
                <w:szCs w:val="18"/>
              </w:rPr>
            </w:pPr>
          </w:p>
        </w:tc>
      </w:tr>
      <w:tr w14:paraId="5D88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34" w:type="dxa"/>
            <w:vAlign w:val="center"/>
          </w:tcPr>
          <w:p w14:paraId="27F0F69B">
            <w:pPr>
              <w:jc w:val="center"/>
              <w:rPr>
                <w:rFonts w:ascii="仿宋_GB2312" w:hAnsi="宋体" w:eastAsia="仿宋_GB2312" w:cs="宋体"/>
                <w:sz w:val="18"/>
                <w:szCs w:val="18"/>
              </w:rPr>
            </w:pPr>
            <w:r>
              <w:rPr>
                <w:rFonts w:hint="eastAsia" w:ascii="仿宋_GB2312" w:eastAsia="仿宋_GB2312"/>
                <w:sz w:val="18"/>
                <w:szCs w:val="18"/>
              </w:rPr>
              <w:t>12</w:t>
            </w:r>
          </w:p>
        </w:tc>
        <w:tc>
          <w:tcPr>
            <w:tcW w:w="708" w:type="dxa"/>
            <w:vAlign w:val="center"/>
          </w:tcPr>
          <w:p w14:paraId="0FAA40ED">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134" w:type="dxa"/>
            <w:vAlign w:val="center"/>
          </w:tcPr>
          <w:p w14:paraId="63A58083">
            <w:pPr>
              <w:rPr>
                <w:rFonts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2336" w:type="dxa"/>
            <w:vMerge w:val="restart"/>
            <w:vAlign w:val="center"/>
          </w:tcPr>
          <w:p w14:paraId="47DB2403">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6C6A9E1F">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1B462442">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0BE90F3A">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5DB247EF">
            <w:pPr>
              <w:rPr>
                <w:rFonts w:ascii="仿宋_GB2312" w:eastAsia="仿宋_GB2312"/>
                <w:sz w:val="18"/>
                <w:szCs w:val="18"/>
              </w:rPr>
            </w:pPr>
            <w:r>
              <w:rPr>
                <w:rFonts w:hint="eastAsia" w:ascii="仿宋_GB2312" w:eastAsia="仿宋_GB2312"/>
                <w:sz w:val="18"/>
                <w:szCs w:val="18"/>
              </w:rPr>
              <w:t>■政府网站</w:t>
            </w:r>
          </w:p>
          <w:p w14:paraId="2BC612CE">
            <w:pPr>
              <w:rPr>
                <w:rFonts w:ascii="仿宋_GB2312" w:hAnsi="宋体" w:eastAsia="仿宋_GB2312" w:cs="宋体"/>
                <w:sz w:val="18"/>
                <w:szCs w:val="18"/>
              </w:rPr>
            </w:pPr>
          </w:p>
        </w:tc>
        <w:tc>
          <w:tcPr>
            <w:tcW w:w="851" w:type="dxa"/>
            <w:vAlign w:val="center"/>
          </w:tcPr>
          <w:p w14:paraId="6401283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576E53E">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4EF4957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8A97755">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3E723EB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1A5067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B30A54A">
            <w:pPr>
              <w:jc w:val="center"/>
              <w:rPr>
                <w:rFonts w:ascii="仿宋_GB2312" w:hAnsi="Arial" w:eastAsia="仿宋_GB2312" w:cs="Arial"/>
                <w:sz w:val="18"/>
                <w:szCs w:val="18"/>
              </w:rPr>
            </w:pPr>
          </w:p>
        </w:tc>
      </w:tr>
      <w:tr w14:paraId="26EB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34" w:type="dxa"/>
            <w:vAlign w:val="center"/>
          </w:tcPr>
          <w:p w14:paraId="08679406">
            <w:pPr>
              <w:jc w:val="center"/>
              <w:rPr>
                <w:rFonts w:ascii="仿宋_GB2312" w:hAnsi="宋体" w:eastAsia="仿宋_GB2312" w:cs="宋体"/>
                <w:sz w:val="18"/>
                <w:szCs w:val="18"/>
              </w:rPr>
            </w:pPr>
            <w:r>
              <w:rPr>
                <w:rFonts w:hint="eastAsia" w:ascii="仿宋_GB2312" w:eastAsia="仿宋_GB2312"/>
                <w:sz w:val="18"/>
                <w:szCs w:val="18"/>
              </w:rPr>
              <w:t>13</w:t>
            </w:r>
          </w:p>
        </w:tc>
        <w:tc>
          <w:tcPr>
            <w:tcW w:w="708" w:type="dxa"/>
            <w:vAlign w:val="center"/>
          </w:tcPr>
          <w:p w14:paraId="5468CB8B">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134" w:type="dxa"/>
            <w:vAlign w:val="center"/>
          </w:tcPr>
          <w:p w14:paraId="633B9678">
            <w:pPr>
              <w:rPr>
                <w:rFonts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2336" w:type="dxa"/>
            <w:vMerge w:val="continue"/>
            <w:vAlign w:val="center"/>
          </w:tcPr>
          <w:p w14:paraId="300C180B">
            <w:pPr>
              <w:rPr>
                <w:rFonts w:ascii="仿宋_GB2312" w:hAnsi="宋体" w:eastAsia="仿宋_GB2312" w:cs="宋体"/>
                <w:sz w:val="18"/>
                <w:szCs w:val="18"/>
              </w:rPr>
            </w:pPr>
          </w:p>
        </w:tc>
        <w:tc>
          <w:tcPr>
            <w:tcW w:w="1560" w:type="dxa"/>
            <w:vAlign w:val="center"/>
          </w:tcPr>
          <w:p w14:paraId="592D1F6B">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05FFD39D">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7B15EB82">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4E87AF1C">
            <w:pPr>
              <w:rPr>
                <w:rFonts w:ascii="仿宋_GB2312" w:eastAsia="仿宋_GB2312"/>
                <w:sz w:val="18"/>
                <w:szCs w:val="18"/>
              </w:rPr>
            </w:pPr>
            <w:r>
              <w:rPr>
                <w:rFonts w:hint="eastAsia" w:ascii="仿宋_GB2312" w:eastAsia="仿宋_GB2312"/>
                <w:sz w:val="18"/>
                <w:szCs w:val="18"/>
              </w:rPr>
              <w:t>■政府网站</w:t>
            </w:r>
          </w:p>
          <w:p w14:paraId="2CF72694">
            <w:pPr>
              <w:rPr>
                <w:rFonts w:ascii="仿宋_GB2312" w:hAnsi="宋体" w:eastAsia="仿宋_GB2312" w:cs="宋体"/>
                <w:sz w:val="18"/>
                <w:szCs w:val="18"/>
              </w:rPr>
            </w:pPr>
          </w:p>
        </w:tc>
        <w:tc>
          <w:tcPr>
            <w:tcW w:w="851" w:type="dxa"/>
            <w:vAlign w:val="center"/>
          </w:tcPr>
          <w:p w14:paraId="4BF4FA0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CE01A7F">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3E36A90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737160C">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3CC79DC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B68472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CD75BB1">
            <w:pPr>
              <w:jc w:val="center"/>
              <w:rPr>
                <w:rFonts w:ascii="仿宋_GB2312" w:hAnsi="Arial" w:eastAsia="仿宋_GB2312" w:cs="Arial"/>
                <w:sz w:val="18"/>
                <w:szCs w:val="18"/>
              </w:rPr>
            </w:pPr>
          </w:p>
        </w:tc>
      </w:tr>
      <w:tr w14:paraId="4A0F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34" w:type="dxa"/>
            <w:vAlign w:val="center"/>
          </w:tcPr>
          <w:p w14:paraId="47ED8E53">
            <w:pPr>
              <w:jc w:val="center"/>
              <w:rPr>
                <w:rFonts w:ascii="仿宋_GB2312" w:hAnsi="宋体" w:eastAsia="仿宋_GB2312" w:cs="宋体"/>
                <w:sz w:val="18"/>
                <w:szCs w:val="18"/>
              </w:rPr>
            </w:pPr>
            <w:r>
              <w:rPr>
                <w:rFonts w:hint="eastAsia" w:ascii="仿宋_GB2312" w:eastAsia="仿宋_GB2312"/>
                <w:sz w:val="18"/>
                <w:szCs w:val="18"/>
              </w:rPr>
              <w:t>14</w:t>
            </w:r>
          </w:p>
        </w:tc>
        <w:tc>
          <w:tcPr>
            <w:tcW w:w="708" w:type="dxa"/>
            <w:vAlign w:val="center"/>
          </w:tcPr>
          <w:p w14:paraId="469DF936">
            <w:pPr>
              <w:jc w:val="center"/>
              <w:rPr>
                <w:rFonts w:ascii="仿宋_GB2312" w:eastAsia="仿宋_GB2312"/>
                <w:sz w:val="18"/>
                <w:szCs w:val="18"/>
              </w:rPr>
            </w:pPr>
            <w:r>
              <w:rPr>
                <w:rFonts w:hint="eastAsia" w:ascii="仿宋_GB2312" w:eastAsia="仿宋_GB2312"/>
                <w:sz w:val="18"/>
                <w:szCs w:val="18"/>
              </w:rPr>
              <w:t>房地产管理</w:t>
            </w:r>
          </w:p>
        </w:tc>
        <w:tc>
          <w:tcPr>
            <w:tcW w:w="1134" w:type="dxa"/>
            <w:vAlign w:val="center"/>
          </w:tcPr>
          <w:p w14:paraId="6DF3A3DC">
            <w:pPr>
              <w:rPr>
                <w:rFonts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2336" w:type="dxa"/>
            <w:vMerge w:val="restart"/>
            <w:vAlign w:val="center"/>
          </w:tcPr>
          <w:p w14:paraId="7D6110D3">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05697A19">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291B0AF6">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11057F80">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6435BB74">
            <w:pPr>
              <w:rPr>
                <w:rFonts w:ascii="仿宋_GB2312" w:eastAsia="仿宋_GB2312"/>
                <w:sz w:val="18"/>
                <w:szCs w:val="18"/>
              </w:rPr>
            </w:pPr>
            <w:r>
              <w:rPr>
                <w:rFonts w:hint="eastAsia" w:ascii="仿宋_GB2312" w:eastAsia="仿宋_GB2312"/>
                <w:sz w:val="18"/>
                <w:szCs w:val="18"/>
              </w:rPr>
              <w:t>■政府网站</w:t>
            </w:r>
          </w:p>
          <w:p w14:paraId="43709A53">
            <w:pPr>
              <w:rPr>
                <w:rFonts w:ascii="仿宋_GB2312" w:hAnsi="宋体" w:eastAsia="仿宋_GB2312" w:cs="宋体"/>
                <w:sz w:val="18"/>
                <w:szCs w:val="18"/>
              </w:rPr>
            </w:pPr>
          </w:p>
        </w:tc>
        <w:tc>
          <w:tcPr>
            <w:tcW w:w="851" w:type="dxa"/>
            <w:vAlign w:val="center"/>
          </w:tcPr>
          <w:p w14:paraId="1042AA6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745886B">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2716108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7830B5C">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2693622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6B5CAD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32CF0C8">
            <w:pPr>
              <w:jc w:val="center"/>
              <w:rPr>
                <w:rFonts w:ascii="仿宋_GB2312" w:hAnsi="Arial" w:eastAsia="仿宋_GB2312" w:cs="Arial"/>
                <w:sz w:val="18"/>
                <w:szCs w:val="18"/>
              </w:rPr>
            </w:pPr>
          </w:p>
        </w:tc>
      </w:tr>
      <w:tr w14:paraId="73F1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34" w:type="dxa"/>
            <w:vAlign w:val="center"/>
          </w:tcPr>
          <w:p w14:paraId="727016BB">
            <w:pPr>
              <w:jc w:val="center"/>
              <w:rPr>
                <w:rFonts w:ascii="仿宋_GB2312" w:hAnsi="宋体" w:eastAsia="仿宋_GB2312" w:cs="宋体"/>
                <w:sz w:val="18"/>
                <w:szCs w:val="18"/>
              </w:rPr>
            </w:pPr>
            <w:r>
              <w:rPr>
                <w:rFonts w:hint="eastAsia" w:ascii="仿宋_GB2312" w:eastAsia="仿宋_GB2312"/>
                <w:sz w:val="18"/>
                <w:szCs w:val="18"/>
              </w:rPr>
              <w:t>15</w:t>
            </w:r>
          </w:p>
        </w:tc>
        <w:tc>
          <w:tcPr>
            <w:tcW w:w="708" w:type="dxa"/>
            <w:vMerge w:val="restart"/>
            <w:vAlign w:val="center"/>
          </w:tcPr>
          <w:p w14:paraId="63DF9A40">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134" w:type="dxa"/>
            <w:vAlign w:val="center"/>
          </w:tcPr>
          <w:p w14:paraId="71229EB2">
            <w:pPr>
              <w:rPr>
                <w:rFonts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2336" w:type="dxa"/>
            <w:vMerge w:val="continue"/>
            <w:vAlign w:val="center"/>
          </w:tcPr>
          <w:p w14:paraId="51E047FD">
            <w:pPr>
              <w:rPr>
                <w:rFonts w:ascii="仿宋_GB2312" w:hAnsi="宋体" w:eastAsia="仿宋_GB2312" w:cs="宋体"/>
                <w:sz w:val="18"/>
                <w:szCs w:val="18"/>
              </w:rPr>
            </w:pPr>
          </w:p>
        </w:tc>
        <w:tc>
          <w:tcPr>
            <w:tcW w:w="1560" w:type="dxa"/>
            <w:vAlign w:val="center"/>
          </w:tcPr>
          <w:p w14:paraId="4D2E56E3">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6A276588">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3101F41F">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39ECD4E7">
            <w:pPr>
              <w:rPr>
                <w:rFonts w:ascii="仿宋_GB2312" w:eastAsia="仿宋_GB2312"/>
                <w:sz w:val="18"/>
                <w:szCs w:val="18"/>
              </w:rPr>
            </w:pPr>
            <w:r>
              <w:rPr>
                <w:rFonts w:hint="eastAsia" w:ascii="仿宋_GB2312" w:eastAsia="仿宋_GB2312"/>
                <w:sz w:val="18"/>
                <w:szCs w:val="18"/>
              </w:rPr>
              <w:t>■政府网站</w:t>
            </w:r>
          </w:p>
          <w:p w14:paraId="245C1B52">
            <w:pPr>
              <w:rPr>
                <w:rFonts w:ascii="仿宋_GB2312" w:hAnsi="宋体" w:eastAsia="仿宋_GB2312" w:cs="宋体"/>
                <w:sz w:val="18"/>
                <w:szCs w:val="18"/>
              </w:rPr>
            </w:pPr>
          </w:p>
        </w:tc>
        <w:tc>
          <w:tcPr>
            <w:tcW w:w="851" w:type="dxa"/>
            <w:vAlign w:val="center"/>
          </w:tcPr>
          <w:p w14:paraId="3B4329E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D9B140F">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0DC1D2F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CCCC59B">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682355F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29E03A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CEA9ED1">
            <w:pPr>
              <w:jc w:val="center"/>
              <w:rPr>
                <w:rFonts w:ascii="仿宋_GB2312" w:hAnsi="Arial" w:eastAsia="仿宋_GB2312" w:cs="Arial"/>
                <w:sz w:val="18"/>
                <w:szCs w:val="18"/>
              </w:rPr>
            </w:pPr>
          </w:p>
        </w:tc>
      </w:tr>
      <w:tr w14:paraId="7A85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34" w:type="dxa"/>
            <w:vAlign w:val="center"/>
          </w:tcPr>
          <w:p w14:paraId="7D19A675">
            <w:pPr>
              <w:jc w:val="center"/>
              <w:rPr>
                <w:rFonts w:ascii="仿宋_GB2312" w:hAnsi="宋体" w:eastAsia="仿宋_GB2312" w:cs="宋体"/>
                <w:sz w:val="18"/>
                <w:szCs w:val="18"/>
              </w:rPr>
            </w:pPr>
            <w:r>
              <w:rPr>
                <w:rFonts w:hint="eastAsia" w:ascii="仿宋_GB2312" w:eastAsia="仿宋_GB2312"/>
                <w:sz w:val="18"/>
                <w:szCs w:val="18"/>
              </w:rPr>
              <w:t>16</w:t>
            </w:r>
          </w:p>
        </w:tc>
        <w:tc>
          <w:tcPr>
            <w:tcW w:w="708" w:type="dxa"/>
            <w:vMerge w:val="continue"/>
            <w:vAlign w:val="center"/>
          </w:tcPr>
          <w:p w14:paraId="373478D2">
            <w:pPr>
              <w:jc w:val="center"/>
              <w:rPr>
                <w:rFonts w:ascii="仿宋_GB2312" w:hAnsi="宋体" w:eastAsia="仿宋_GB2312" w:cs="宋体"/>
                <w:sz w:val="18"/>
                <w:szCs w:val="18"/>
              </w:rPr>
            </w:pPr>
          </w:p>
        </w:tc>
        <w:tc>
          <w:tcPr>
            <w:tcW w:w="1134" w:type="dxa"/>
            <w:vAlign w:val="center"/>
          </w:tcPr>
          <w:p w14:paraId="6E860C8D">
            <w:pPr>
              <w:rPr>
                <w:rFonts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2336" w:type="dxa"/>
            <w:vAlign w:val="center"/>
          </w:tcPr>
          <w:p w14:paraId="79751373">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560" w:type="dxa"/>
            <w:vAlign w:val="center"/>
          </w:tcPr>
          <w:p w14:paraId="53F6CC9C">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6CD2E3F3">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166ACE3E">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46D3FAF5">
            <w:pPr>
              <w:rPr>
                <w:rFonts w:ascii="仿宋_GB2312" w:eastAsia="仿宋_GB2312"/>
                <w:sz w:val="18"/>
                <w:szCs w:val="18"/>
              </w:rPr>
            </w:pPr>
            <w:r>
              <w:rPr>
                <w:rFonts w:hint="eastAsia" w:ascii="仿宋_GB2312" w:eastAsia="仿宋_GB2312"/>
                <w:sz w:val="18"/>
                <w:szCs w:val="18"/>
              </w:rPr>
              <w:t>■政府网站</w:t>
            </w:r>
          </w:p>
          <w:p w14:paraId="208FBEA6">
            <w:pPr>
              <w:rPr>
                <w:rFonts w:ascii="仿宋_GB2312" w:hAnsi="宋体" w:eastAsia="仿宋_GB2312" w:cs="宋体"/>
                <w:sz w:val="18"/>
                <w:szCs w:val="18"/>
              </w:rPr>
            </w:pPr>
          </w:p>
        </w:tc>
        <w:tc>
          <w:tcPr>
            <w:tcW w:w="851" w:type="dxa"/>
            <w:vAlign w:val="center"/>
          </w:tcPr>
          <w:p w14:paraId="47F099F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BC5A510">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532012E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443EC8A">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7A5968A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D02EA5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A16D9B0">
            <w:pPr>
              <w:jc w:val="center"/>
              <w:rPr>
                <w:rFonts w:ascii="仿宋_GB2312" w:hAnsi="Arial" w:eastAsia="仿宋_GB2312" w:cs="Arial"/>
                <w:sz w:val="18"/>
                <w:szCs w:val="18"/>
              </w:rPr>
            </w:pPr>
          </w:p>
        </w:tc>
      </w:tr>
      <w:tr w14:paraId="7A6C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A3657FA">
            <w:pPr>
              <w:jc w:val="center"/>
              <w:rPr>
                <w:rFonts w:ascii="仿宋_GB2312" w:eastAsia="仿宋_GB2312"/>
                <w:sz w:val="18"/>
                <w:szCs w:val="18"/>
              </w:rPr>
            </w:pPr>
            <w:r>
              <w:rPr>
                <w:rFonts w:hint="eastAsia" w:ascii="仿宋_GB2312" w:eastAsia="仿宋_GB2312"/>
                <w:sz w:val="18"/>
                <w:szCs w:val="18"/>
              </w:rPr>
              <w:t>17</w:t>
            </w:r>
          </w:p>
        </w:tc>
        <w:tc>
          <w:tcPr>
            <w:tcW w:w="708" w:type="dxa"/>
            <w:vMerge w:val="restart"/>
            <w:vAlign w:val="center"/>
          </w:tcPr>
          <w:p w14:paraId="4F73C141">
            <w:pPr>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FDE31CA">
            <w:pPr>
              <w:rPr>
                <w:rFonts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2336" w:type="dxa"/>
            <w:vMerge w:val="restart"/>
            <w:vAlign w:val="center"/>
          </w:tcPr>
          <w:p w14:paraId="3242E9F2">
            <w:pPr>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D23F318">
            <w:pPr>
              <w:rPr>
                <w:rFonts w:ascii="仿宋_GB2312" w:hAnsi="宋体" w:eastAsia="仿宋_GB2312" w:cs="宋体"/>
                <w:sz w:val="18"/>
                <w:szCs w:val="18"/>
              </w:rPr>
            </w:pPr>
            <w:r>
              <w:rPr>
                <w:rFonts w:hint="eastAsia" w:ascii="仿宋_GB2312" w:eastAsia="仿宋_GB2312"/>
                <w:sz w:val="18"/>
                <w:szCs w:val="18"/>
              </w:rPr>
              <w:t>《房产测绘管理办法》</w:t>
            </w:r>
          </w:p>
        </w:tc>
        <w:tc>
          <w:tcPr>
            <w:tcW w:w="1111" w:type="dxa"/>
            <w:vAlign w:val="center"/>
          </w:tcPr>
          <w:p w14:paraId="2D70580F">
            <w:pPr>
              <w:rPr>
                <w:rFonts w:ascii="仿宋_GB2312" w:hAnsi="宋体" w:eastAsia="仿宋_GB2312" w:cs="宋体"/>
                <w:sz w:val="18"/>
                <w:szCs w:val="18"/>
              </w:rPr>
            </w:pPr>
            <w:r>
              <w:rPr>
                <w:rFonts w:hint="eastAsia" w:ascii="仿宋_GB2312" w:hAnsi="宋体" w:eastAsia="仿宋_GB2312"/>
                <w:color w:val="000000"/>
                <w:sz w:val="18"/>
                <w:szCs w:val="18"/>
              </w:rPr>
              <w:t>实时公开</w:t>
            </w:r>
          </w:p>
        </w:tc>
        <w:tc>
          <w:tcPr>
            <w:tcW w:w="1230" w:type="dxa"/>
            <w:vAlign w:val="center"/>
          </w:tcPr>
          <w:p w14:paraId="22B868AA">
            <w:pPr>
              <w:rPr>
                <w:rFonts w:ascii="仿宋_GB2312" w:hAnsi="宋体" w:eastAsia="仿宋_GB2312" w:cs="宋体"/>
                <w:sz w:val="18"/>
                <w:szCs w:val="18"/>
              </w:rPr>
            </w:pPr>
            <w:r>
              <w:rPr>
                <w:rFonts w:hint="eastAsia" w:ascii="仿宋_GB2312" w:eastAsia="仿宋_GB2312"/>
                <w:sz w:val="18"/>
                <w:szCs w:val="18"/>
              </w:rPr>
              <w:t>达旗房屋征收和房产交易管理中心</w:t>
            </w:r>
          </w:p>
        </w:tc>
        <w:tc>
          <w:tcPr>
            <w:tcW w:w="1202" w:type="dxa"/>
            <w:vAlign w:val="center"/>
          </w:tcPr>
          <w:p w14:paraId="1477C943">
            <w:pPr>
              <w:rPr>
                <w:rFonts w:ascii="仿宋_GB2312" w:eastAsia="仿宋_GB2312"/>
                <w:sz w:val="18"/>
                <w:szCs w:val="18"/>
              </w:rPr>
            </w:pPr>
            <w:r>
              <w:rPr>
                <w:rFonts w:hint="eastAsia" w:ascii="仿宋_GB2312" w:eastAsia="仿宋_GB2312"/>
                <w:sz w:val="18"/>
                <w:szCs w:val="18"/>
              </w:rPr>
              <w:t>■政府网站</w:t>
            </w:r>
          </w:p>
          <w:p w14:paraId="604B3517">
            <w:pPr>
              <w:rPr>
                <w:rFonts w:ascii="仿宋_GB2312" w:hAnsi="宋体" w:eastAsia="仿宋_GB2312" w:cs="宋体"/>
                <w:sz w:val="18"/>
                <w:szCs w:val="18"/>
              </w:rPr>
            </w:pPr>
          </w:p>
        </w:tc>
        <w:tc>
          <w:tcPr>
            <w:tcW w:w="851" w:type="dxa"/>
            <w:vAlign w:val="center"/>
          </w:tcPr>
          <w:p w14:paraId="4E7A7FA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82E7B7F">
            <w:pPr>
              <w:jc w:val="center"/>
              <w:rPr>
                <w:rFonts w:ascii="仿宋_GB2312" w:hAnsi="宋体" w:eastAsia="仿宋_GB2312" w:cs="宋体"/>
                <w:sz w:val="18"/>
                <w:szCs w:val="18"/>
              </w:rPr>
            </w:pPr>
            <w:r>
              <w:rPr>
                <w:rFonts w:hint="eastAsia" w:ascii="仿宋_GB2312" w:eastAsia="仿宋_GB2312"/>
                <w:sz w:val="18"/>
                <w:szCs w:val="18"/>
              </w:rPr>
              <w:t>　</w:t>
            </w:r>
          </w:p>
        </w:tc>
        <w:tc>
          <w:tcPr>
            <w:tcW w:w="708" w:type="dxa"/>
            <w:vAlign w:val="center"/>
          </w:tcPr>
          <w:p w14:paraId="38F0F2D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40663B7">
            <w:pPr>
              <w:jc w:val="center"/>
              <w:rPr>
                <w:rFonts w:ascii="仿宋_GB2312" w:hAnsi="宋体" w:eastAsia="仿宋_GB2312" w:cs="宋体"/>
                <w:sz w:val="18"/>
                <w:szCs w:val="18"/>
              </w:rPr>
            </w:pPr>
            <w:r>
              <w:rPr>
                <w:rFonts w:hint="eastAsia" w:ascii="仿宋_GB2312" w:eastAsia="仿宋_GB2312"/>
                <w:sz w:val="18"/>
                <w:szCs w:val="18"/>
              </w:rPr>
              <w:t>　</w:t>
            </w:r>
          </w:p>
        </w:tc>
        <w:tc>
          <w:tcPr>
            <w:tcW w:w="567" w:type="dxa"/>
            <w:vAlign w:val="center"/>
          </w:tcPr>
          <w:p w14:paraId="54A2FD9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F71853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3FEAA6A">
            <w:pPr>
              <w:jc w:val="center"/>
              <w:rPr>
                <w:rFonts w:ascii="仿宋_GB2312" w:hAnsi="Arial" w:eastAsia="仿宋_GB2312" w:cs="Arial"/>
                <w:sz w:val="18"/>
                <w:szCs w:val="18"/>
              </w:rPr>
            </w:pPr>
          </w:p>
        </w:tc>
      </w:tr>
      <w:tr w14:paraId="1D68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8BACDF6">
            <w:pPr>
              <w:jc w:val="center"/>
              <w:rPr>
                <w:rFonts w:ascii="仿宋_GB2312" w:eastAsia="仿宋_GB2312"/>
                <w:sz w:val="18"/>
                <w:szCs w:val="18"/>
              </w:rPr>
            </w:pPr>
            <w:r>
              <w:rPr>
                <w:rFonts w:hint="eastAsia" w:ascii="仿宋_GB2312" w:eastAsia="仿宋_GB2312"/>
                <w:sz w:val="18"/>
                <w:szCs w:val="18"/>
              </w:rPr>
              <w:t>18</w:t>
            </w:r>
          </w:p>
        </w:tc>
        <w:tc>
          <w:tcPr>
            <w:tcW w:w="708" w:type="dxa"/>
            <w:vMerge w:val="continue"/>
            <w:vAlign w:val="center"/>
          </w:tcPr>
          <w:p w14:paraId="26E365B0">
            <w:pPr>
              <w:widowControl/>
              <w:jc w:val="center"/>
              <w:textAlignment w:val="center"/>
              <w:rPr>
                <w:rFonts w:ascii="仿宋_GB2312" w:hAnsi="宋体" w:eastAsia="仿宋_GB2312" w:cs="宋体"/>
                <w:sz w:val="18"/>
                <w:szCs w:val="18"/>
              </w:rPr>
            </w:pPr>
          </w:p>
        </w:tc>
        <w:tc>
          <w:tcPr>
            <w:tcW w:w="1134" w:type="dxa"/>
            <w:vAlign w:val="center"/>
          </w:tcPr>
          <w:p w14:paraId="76C15D9E">
            <w:pPr>
              <w:widowControl/>
              <w:jc w:val="left"/>
              <w:textAlignment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房地产经纪机构和房地产经纪人员侵占、挪用房地产交易资金</w:t>
            </w:r>
          </w:p>
        </w:tc>
        <w:tc>
          <w:tcPr>
            <w:tcW w:w="2336" w:type="dxa"/>
            <w:vMerge w:val="continue"/>
            <w:vAlign w:val="center"/>
          </w:tcPr>
          <w:p w14:paraId="1538DE09">
            <w:pPr>
              <w:widowControl/>
              <w:jc w:val="left"/>
              <w:textAlignment w:val="center"/>
              <w:rPr>
                <w:rFonts w:ascii="仿宋_GB2312" w:hAnsi="宋体" w:eastAsia="仿宋_GB2312" w:cs="宋体"/>
                <w:sz w:val="18"/>
                <w:szCs w:val="18"/>
              </w:rPr>
            </w:pPr>
          </w:p>
        </w:tc>
        <w:tc>
          <w:tcPr>
            <w:tcW w:w="1560" w:type="dxa"/>
            <w:vAlign w:val="center"/>
          </w:tcPr>
          <w:p w14:paraId="1B538BE7">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《房地产经纪管理办法》</w:t>
            </w:r>
          </w:p>
        </w:tc>
        <w:tc>
          <w:tcPr>
            <w:tcW w:w="1111" w:type="dxa"/>
            <w:vAlign w:val="center"/>
          </w:tcPr>
          <w:p w14:paraId="3325436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1794F71E">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8937681">
            <w:pPr>
              <w:rPr>
                <w:rFonts w:ascii="仿宋_GB2312" w:eastAsia="仿宋_GB2312"/>
                <w:sz w:val="18"/>
                <w:szCs w:val="18"/>
              </w:rPr>
            </w:pPr>
            <w:r>
              <w:rPr>
                <w:rFonts w:hint="eastAsia" w:ascii="仿宋_GB2312" w:eastAsia="仿宋_GB2312"/>
                <w:sz w:val="18"/>
                <w:szCs w:val="18"/>
              </w:rPr>
              <w:t>■政府网站</w:t>
            </w:r>
          </w:p>
          <w:p w14:paraId="702C1ABE">
            <w:pPr>
              <w:rPr>
                <w:rFonts w:ascii="仿宋_GB2312" w:hAnsi="宋体" w:eastAsia="仿宋_GB2312" w:cs="宋体"/>
                <w:sz w:val="18"/>
                <w:szCs w:val="18"/>
              </w:rPr>
            </w:pPr>
          </w:p>
        </w:tc>
        <w:tc>
          <w:tcPr>
            <w:tcW w:w="851" w:type="dxa"/>
            <w:vAlign w:val="center"/>
          </w:tcPr>
          <w:p w14:paraId="01BE6B0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DCE6B7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9C60D7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F67DF39">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9661A2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96FA13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D0A6EA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94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71F527C">
            <w:pPr>
              <w:jc w:val="center"/>
              <w:rPr>
                <w:rFonts w:ascii="仿宋_GB2312" w:eastAsia="仿宋_GB2312"/>
                <w:sz w:val="18"/>
                <w:szCs w:val="18"/>
              </w:rPr>
            </w:pPr>
            <w:r>
              <w:rPr>
                <w:rFonts w:hint="eastAsia" w:ascii="仿宋_GB2312" w:eastAsia="仿宋_GB2312"/>
                <w:sz w:val="18"/>
                <w:szCs w:val="18"/>
              </w:rPr>
              <w:t>19</w:t>
            </w:r>
          </w:p>
        </w:tc>
        <w:tc>
          <w:tcPr>
            <w:tcW w:w="708" w:type="dxa"/>
            <w:vAlign w:val="center"/>
          </w:tcPr>
          <w:p w14:paraId="1854D755">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A9ADD7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房地产经纪机构和房地产经纪人员承购、承租自己提供经纪服务的房屋</w:t>
            </w:r>
          </w:p>
        </w:tc>
        <w:tc>
          <w:tcPr>
            <w:tcW w:w="2336" w:type="dxa"/>
            <w:vAlign w:val="center"/>
          </w:tcPr>
          <w:p w14:paraId="387872D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9C2DF5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《房地产经纪管理办法》</w:t>
            </w:r>
          </w:p>
        </w:tc>
        <w:tc>
          <w:tcPr>
            <w:tcW w:w="1111" w:type="dxa"/>
            <w:vAlign w:val="center"/>
          </w:tcPr>
          <w:p w14:paraId="42E29F0E">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7D4DA7FC">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FC7E086">
            <w:pPr>
              <w:rPr>
                <w:rFonts w:ascii="仿宋_GB2312" w:eastAsia="仿宋_GB2312"/>
                <w:sz w:val="18"/>
                <w:szCs w:val="18"/>
              </w:rPr>
            </w:pPr>
            <w:r>
              <w:rPr>
                <w:rFonts w:hint="eastAsia" w:ascii="仿宋_GB2312" w:eastAsia="仿宋_GB2312"/>
                <w:sz w:val="18"/>
                <w:szCs w:val="18"/>
              </w:rPr>
              <w:t>■政府网站</w:t>
            </w:r>
          </w:p>
          <w:p w14:paraId="56D2FB63">
            <w:pPr>
              <w:rPr>
                <w:rFonts w:ascii="仿宋_GB2312" w:hAnsi="宋体" w:eastAsia="仿宋_GB2312" w:cs="宋体"/>
                <w:sz w:val="18"/>
                <w:szCs w:val="18"/>
              </w:rPr>
            </w:pPr>
          </w:p>
        </w:tc>
        <w:tc>
          <w:tcPr>
            <w:tcW w:w="851" w:type="dxa"/>
            <w:vAlign w:val="center"/>
          </w:tcPr>
          <w:p w14:paraId="5ADF9B0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334DF9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A4F7DE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E23CAC5">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636F35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C27A0D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6C50F76">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98D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FC8F91A">
            <w:pPr>
              <w:jc w:val="center"/>
              <w:rPr>
                <w:rFonts w:ascii="仿宋_GB2312" w:eastAsia="仿宋_GB2312"/>
                <w:sz w:val="18"/>
                <w:szCs w:val="18"/>
              </w:rPr>
            </w:pPr>
            <w:r>
              <w:rPr>
                <w:rFonts w:hint="eastAsia" w:ascii="仿宋_GB2312" w:eastAsia="仿宋_GB2312"/>
                <w:sz w:val="18"/>
                <w:szCs w:val="18"/>
              </w:rPr>
              <w:t>20</w:t>
            </w:r>
          </w:p>
        </w:tc>
        <w:tc>
          <w:tcPr>
            <w:tcW w:w="708" w:type="dxa"/>
            <w:vAlign w:val="center"/>
          </w:tcPr>
          <w:p w14:paraId="757B308F">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CCCBCB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房地产经纪机构和房地产经纪人员为不符合交易条件的保障性住房和禁止交易的房屋提供经纪服务</w:t>
            </w:r>
          </w:p>
        </w:tc>
        <w:tc>
          <w:tcPr>
            <w:tcW w:w="2336" w:type="dxa"/>
            <w:vAlign w:val="center"/>
          </w:tcPr>
          <w:p w14:paraId="4BD5745D">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236484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《房地产经纪管理办法》</w:t>
            </w:r>
          </w:p>
        </w:tc>
        <w:tc>
          <w:tcPr>
            <w:tcW w:w="1111" w:type="dxa"/>
            <w:vAlign w:val="center"/>
          </w:tcPr>
          <w:p w14:paraId="57FC1BAB">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48700F4">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AB4EF42">
            <w:pPr>
              <w:rPr>
                <w:rFonts w:ascii="仿宋_GB2312" w:eastAsia="仿宋_GB2312"/>
                <w:sz w:val="18"/>
                <w:szCs w:val="18"/>
              </w:rPr>
            </w:pPr>
            <w:r>
              <w:rPr>
                <w:rFonts w:hint="eastAsia" w:ascii="仿宋_GB2312" w:eastAsia="仿宋_GB2312"/>
                <w:sz w:val="18"/>
                <w:szCs w:val="18"/>
              </w:rPr>
              <w:t>■政府网站</w:t>
            </w:r>
          </w:p>
          <w:p w14:paraId="289BC251">
            <w:pPr>
              <w:rPr>
                <w:rFonts w:ascii="仿宋_GB2312" w:hAnsi="宋体" w:eastAsia="仿宋_GB2312" w:cs="宋体"/>
                <w:sz w:val="18"/>
                <w:szCs w:val="18"/>
              </w:rPr>
            </w:pPr>
          </w:p>
        </w:tc>
        <w:tc>
          <w:tcPr>
            <w:tcW w:w="851" w:type="dxa"/>
            <w:vAlign w:val="center"/>
          </w:tcPr>
          <w:p w14:paraId="06802BD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77E4F7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283AA3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56DFF57">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E5B438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626279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9BD1811">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8D1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E98A2BC">
            <w:pPr>
              <w:jc w:val="center"/>
              <w:rPr>
                <w:rFonts w:ascii="仿宋_GB2312" w:eastAsia="仿宋_GB2312"/>
                <w:sz w:val="18"/>
                <w:szCs w:val="18"/>
              </w:rPr>
            </w:pPr>
            <w:r>
              <w:rPr>
                <w:rFonts w:hint="eastAsia" w:ascii="仿宋_GB2312" w:eastAsia="仿宋_GB2312"/>
                <w:sz w:val="18"/>
                <w:szCs w:val="18"/>
              </w:rPr>
              <w:t>21</w:t>
            </w:r>
          </w:p>
        </w:tc>
        <w:tc>
          <w:tcPr>
            <w:tcW w:w="708" w:type="dxa"/>
            <w:vAlign w:val="center"/>
          </w:tcPr>
          <w:p w14:paraId="097FC10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313630D7">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房地产经纪机构和房地产经纪人员做出法律、法规禁止的其他行为</w:t>
            </w:r>
          </w:p>
        </w:tc>
        <w:tc>
          <w:tcPr>
            <w:tcW w:w="2336" w:type="dxa"/>
            <w:vAlign w:val="center"/>
          </w:tcPr>
          <w:p w14:paraId="39E9C2BA">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048A96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《房地产经纪管理办法》</w:t>
            </w:r>
          </w:p>
        </w:tc>
        <w:tc>
          <w:tcPr>
            <w:tcW w:w="1111" w:type="dxa"/>
            <w:vAlign w:val="center"/>
          </w:tcPr>
          <w:p w14:paraId="629DD6F9">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01776B2">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21CD7E4">
            <w:pPr>
              <w:rPr>
                <w:rFonts w:ascii="仿宋_GB2312" w:eastAsia="仿宋_GB2312"/>
                <w:sz w:val="18"/>
                <w:szCs w:val="18"/>
              </w:rPr>
            </w:pPr>
            <w:r>
              <w:rPr>
                <w:rFonts w:hint="eastAsia" w:ascii="仿宋_GB2312" w:eastAsia="仿宋_GB2312"/>
                <w:sz w:val="18"/>
                <w:szCs w:val="18"/>
              </w:rPr>
              <w:t>■政府网站</w:t>
            </w:r>
          </w:p>
          <w:p w14:paraId="310F3EB3">
            <w:pPr>
              <w:rPr>
                <w:rFonts w:ascii="仿宋_GB2312" w:hAnsi="宋体" w:eastAsia="仿宋_GB2312" w:cs="宋体"/>
                <w:sz w:val="18"/>
                <w:szCs w:val="18"/>
              </w:rPr>
            </w:pPr>
          </w:p>
        </w:tc>
        <w:tc>
          <w:tcPr>
            <w:tcW w:w="851" w:type="dxa"/>
            <w:vAlign w:val="center"/>
          </w:tcPr>
          <w:p w14:paraId="1ECB63A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CCFD018">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7F0C6E4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1C9030F">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EA314E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C76A60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149A736">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E11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4251F3A8">
            <w:pPr>
              <w:jc w:val="center"/>
              <w:rPr>
                <w:rFonts w:ascii="仿宋_GB2312" w:eastAsia="仿宋_GB2312"/>
                <w:sz w:val="18"/>
                <w:szCs w:val="18"/>
              </w:rPr>
            </w:pPr>
            <w:r>
              <w:rPr>
                <w:rFonts w:hint="eastAsia" w:ascii="仿宋_GB2312" w:eastAsia="仿宋_GB2312"/>
                <w:sz w:val="18"/>
                <w:szCs w:val="18"/>
              </w:rPr>
              <w:t>22</w:t>
            </w:r>
          </w:p>
        </w:tc>
        <w:tc>
          <w:tcPr>
            <w:tcW w:w="708" w:type="dxa"/>
            <w:vAlign w:val="center"/>
          </w:tcPr>
          <w:p w14:paraId="3E56360F">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049438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申请人隐瞒有关情况或者提供虚假材料申请房地产估价机构资质</w:t>
            </w:r>
          </w:p>
        </w:tc>
        <w:tc>
          <w:tcPr>
            <w:tcW w:w="2336" w:type="dxa"/>
            <w:vAlign w:val="center"/>
          </w:tcPr>
          <w:p w14:paraId="04C2F430">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4F807B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法》</w:t>
            </w:r>
          </w:p>
        </w:tc>
        <w:tc>
          <w:tcPr>
            <w:tcW w:w="1111" w:type="dxa"/>
            <w:vAlign w:val="center"/>
          </w:tcPr>
          <w:p w14:paraId="2DDB15F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69237A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5D90B39C">
            <w:pPr>
              <w:rPr>
                <w:rFonts w:ascii="仿宋_GB2312" w:eastAsia="仿宋_GB2312"/>
                <w:sz w:val="18"/>
                <w:szCs w:val="18"/>
              </w:rPr>
            </w:pPr>
            <w:r>
              <w:rPr>
                <w:rFonts w:hint="eastAsia" w:ascii="仿宋_GB2312" w:eastAsia="仿宋_GB2312"/>
                <w:sz w:val="18"/>
                <w:szCs w:val="18"/>
              </w:rPr>
              <w:t>■政府网站</w:t>
            </w:r>
          </w:p>
          <w:p w14:paraId="2792E5CA">
            <w:pPr>
              <w:rPr>
                <w:rFonts w:ascii="仿宋_GB2312" w:hAnsi="宋体" w:eastAsia="仿宋_GB2312" w:cs="宋体"/>
                <w:sz w:val="18"/>
                <w:szCs w:val="18"/>
              </w:rPr>
            </w:pPr>
          </w:p>
        </w:tc>
        <w:tc>
          <w:tcPr>
            <w:tcW w:w="851" w:type="dxa"/>
            <w:vAlign w:val="center"/>
          </w:tcPr>
          <w:p w14:paraId="38E0A9D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1CBF8DE">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BAB33E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B934CA4">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347B1DB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BC2D9C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AD6A019">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D8C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A6CA836">
            <w:pPr>
              <w:jc w:val="center"/>
              <w:rPr>
                <w:rFonts w:ascii="仿宋_GB2312" w:eastAsia="仿宋_GB2312"/>
                <w:sz w:val="18"/>
                <w:szCs w:val="18"/>
              </w:rPr>
            </w:pPr>
            <w:r>
              <w:rPr>
                <w:rFonts w:hint="eastAsia" w:ascii="仿宋_GB2312" w:eastAsia="仿宋_GB2312"/>
                <w:sz w:val="18"/>
                <w:szCs w:val="18"/>
              </w:rPr>
              <w:t>23</w:t>
            </w:r>
          </w:p>
        </w:tc>
        <w:tc>
          <w:tcPr>
            <w:tcW w:w="708" w:type="dxa"/>
            <w:vAlign w:val="center"/>
          </w:tcPr>
          <w:p w14:paraId="2B6123E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D3EB2C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以欺骗、贿赂等不正当手段取得房地产估价机构资质</w:t>
            </w:r>
          </w:p>
        </w:tc>
        <w:tc>
          <w:tcPr>
            <w:tcW w:w="2336" w:type="dxa"/>
            <w:vAlign w:val="center"/>
          </w:tcPr>
          <w:p w14:paraId="778FE800">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DCAA57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法》</w:t>
            </w:r>
          </w:p>
        </w:tc>
        <w:tc>
          <w:tcPr>
            <w:tcW w:w="1111" w:type="dxa"/>
            <w:vAlign w:val="center"/>
          </w:tcPr>
          <w:p w14:paraId="4E8C19F1">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B2C1C46">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B72EAC4">
            <w:pPr>
              <w:rPr>
                <w:rFonts w:ascii="仿宋_GB2312" w:eastAsia="仿宋_GB2312"/>
                <w:sz w:val="18"/>
                <w:szCs w:val="18"/>
              </w:rPr>
            </w:pPr>
            <w:r>
              <w:rPr>
                <w:rFonts w:hint="eastAsia" w:ascii="仿宋_GB2312" w:eastAsia="仿宋_GB2312"/>
                <w:sz w:val="18"/>
                <w:szCs w:val="18"/>
              </w:rPr>
              <w:t>■政府网站</w:t>
            </w:r>
          </w:p>
          <w:p w14:paraId="2561FE1D">
            <w:pPr>
              <w:rPr>
                <w:rFonts w:ascii="仿宋_GB2312" w:hAnsi="宋体" w:eastAsia="仿宋_GB2312" w:cs="宋体"/>
                <w:sz w:val="18"/>
                <w:szCs w:val="18"/>
              </w:rPr>
            </w:pPr>
          </w:p>
        </w:tc>
        <w:tc>
          <w:tcPr>
            <w:tcW w:w="851" w:type="dxa"/>
            <w:vAlign w:val="center"/>
          </w:tcPr>
          <w:p w14:paraId="06A6AC9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32A0F94">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09EE4E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F33AE90">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0988C7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67D245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67A9DA2">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DCB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FD09156">
            <w:pPr>
              <w:jc w:val="center"/>
              <w:rPr>
                <w:rFonts w:ascii="仿宋_GB2312" w:eastAsia="仿宋_GB2312"/>
                <w:sz w:val="18"/>
                <w:szCs w:val="18"/>
              </w:rPr>
            </w:pPr>
            <w:r>
              <w:rPr>
                <w:rFonts w:hint="eastAsia" w:ascii="仿宋_GB2312" w:eastAsia="仿宋_GB2312"/>
                <w:sz w:val="18"/>
                <w:szCs w:val="18"/>
              </w:rPr>
              <w:t>24</w:t>
            </w:r>
          </w:p>
        </w:tc>
        <w:tc>
          <w:tcPr>
            <w:tcW w:w="708" w:type="dxa"/>
            <w:vAlign w:val="center"/>
          </w:tcPr>
          <w:p w14:paraId="56747CCF">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6E43DAA7">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 xml:space="preserve">未取得房地产估价机构资质从事房地产估价活动或者超越资质等级承揽估价业务    </w:t>
            </w:r>
          </w:p>
        </w:tc>
        <w:tc>
          <w:tcPr>
            <w:tcW w:w="2336" w:type="dxa"/>
            <w:vAlign w:val="center"/>
          </w:tcPr>
          <w:p w14:paraId="474297C0">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790A51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18157DF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0951BF2">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C8FEF38">
            <w:pPr>
              <w:rPr>
                <w:rFonts w:ascii="仿宋_GB2312" w:eastAsia="仿宋_GB2312"/>
                <w:sz w:val="18"/>
                <w:szCs w:val="18"/>
              </w:rPr>
            </w:pPr>
            <w:r>
              <w:rPr>
                <w:rFonts w:hint="eastAsia" w:ascii="仿宋_GB2312" w:eastAsia="仿宋_GB2312"/>
                <w:sz w:val="18"/>
                <w:szCs w:val="18"/>
              </w:rPr>
              <w:t>■政府网站</w:t>
            </w:r>
          </w:p>
          <w:p w14:paraId="347F5588">
            <w:pPr>
              <w:rPr>
                <w:rFonts w:ascii="仿宋_GB2312" w:hAnsi="宋体" w:eastAsia="仿宋_GB2312" w:cs="宋体"/>
                <w:sz w:val="18"/>
                <w:szCs w:val="18"/>
              </w:rPr>
            </w:pPr>
          </w:p>
        </w:tc>
        <w:tc>
          <w:tcPr>
            <w:tcW w:w="851" w:type="dxa"/>
            <w:vAlign w:val="center"/>
          </w:tcPr>
          <w:p w14:paraId="1C97655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0809DE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B229F7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452F0AA">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290CE6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CAA8CF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8A836A1">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38C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CF39F72">
            <w:pPr>
              <w:jc w:val="center"/>
              <w:rPr>
                <w:rFonts w:ascii="仿宋_GB2312" w:eastAsia="仿宋_GB2312"/>
                <w:sz w:val="18"/>
                <w:szCs w:val="18"/>
              </w:rPr>
            </w:pPr>
            <w:r>
              <w:rPr>
                <w:rFonts w:hint="eastAsia" w:ascii="仿宋_GB2312" w:eastAsia="仿宋_GB2312"/>
                <w:sz w:val="18"/>
                <w:szCs w:val="18"/>
              </w:rPr>
              <w:t>25</w:t>
            </w:r>
          </w:p>
        </w:tc>
        <w:tc>
          <w:tcPr>
            <w:tcW w:w="708" w:type="dxa"/>
            <w:vAlign w:val="center"/>
          </w:tcPr>
          <w:p w14:paraId="4E9FA74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7B9BBD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房地产估价机构不及时办理资质证书变更手续</w:t>
            </w:r>
          </w:p>
        </w:tc>
        <w:tc>
          <w:tcPr>
            <w:tcW w:w="2336" w:type="dxa"/>
            <w:vAlign w:val="center"/>
          </w:tcPr>
          <w:p w14:paraId="6D0353D7">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7C13EE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135D3926">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1F6033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7856D33">
            <w:pPr>
              <w:rPr>
                <w:rFonts w:ascii="仿宋_GB2312" w:eastAsia="仿宋_GB2312"/>
                <w:sz w:val="18"/>
                <w:szCs w:val="18"/>
              </w:rPr>
            </w:pPr>
            <w:r>
              <w:rPr>
                <w:rFonts w:hint="eastAsia" w:ascii="仿宋_GB2312" w:eastAsia="仿宋_GB2312"/>
                <w:sz w:val="18"/>
                <w:szCs w:val="18"/>
              </w:rPr>
              <w:t>■政府网站</w:t>
            </w:r>
          </w:p>
          <w:p w14:paraId="30E2B575">
            <w:pPr>
              <w:rPr>
                <w:rFonts w:ascii="仿宋_GB2312" w:hAnsi="宋体" w:eastAsia="仿宋_GB2312" w:cs="宋体"/>
                <w:sz w:val="18"/>
                <w:szCs w:val="18"/>
              </w:rPr>
            </w:pPr>
          </w:p>
        </w:tc>
        <w:tc>
          <w:tcPr>
            <w:tcW w:w="851" w:type="dxa"/>
            <w:vAlign w:val="center"/>
          </w:tcPr>
          <w:p w14:paraId="436B5CE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E367A27">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B83DAC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D8270D2">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CB1C69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1BE50F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0EAB5E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A37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255BAA8">
            <w:pPr>
              <w:jc w:val="center"/>
              <w:rPr>
                <w:rFonts w:ascii="仿宋_GB2312" w:eastAsia="仿宋_GB2312"/>
                <w:sz w:val="18"/>
                <w:szCs w:val="18"/>
              </w:rPr>
            </w:pPr>
            <w:r>
              <w:rPr>
                <w:rFonts w:hint="eastAsia" w:ascii="仿宋_GB2312" w:eastAsia="仿宋_GB2312"/>
                <w:sz w:val="18"/>
                <w:szCs w:val="18"/>
              </w:rPr>
              <w:t>26</w:t>
            </w:r>
          </w:p>
        </w:tc>
        <w:tc>
          <w:tcPr>
            <w:tcW w:w="708" w:type="dxa"/>
            <w:vAlign w:val="center"/>
          </w:tcPr>
          <w:p w14:paraId="7C11E45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9054AA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一级资质房地产估价机构不按规定设立分支机构，或二、三级资质房地产估价机构设立分支机构</w:t>
            </w:r>
          </w:p>
        </w:tc>
        <w:tc>
          <w:tcPr>
            <w:tcW w:w="2336" w:type="dxa"/>
            <w:vAlign w:val="center"/>
          </w:tcPr>
          <w:p w14:paraId="1D040FA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D7055E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7AF046C4">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53E9583">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D7D9409">
            <w:pPr>
              <w:rPr>
                <w:rFonts w:ascii="仿宋_GB2312" w:eastAsia="仿宋_GB2312"/>
                <w:sz w:val="18"/>
                <w:szCs w:val="18"/>
              </w:rPr>
            </w:pPr>
            <w:r>
              <w:rPr>
                <w:rFonts w:hint="eastAsia" w:ascii="仿宋_GB2312" w:eastAsia="仿宋_GB2312"/>
                <w:sz w:val="18"/>
                <w:szCs w:val="18"/>
              </w:rPr>
              <w:t>■政府网站</w:t>
            </w:r>
          </w:p>
          <w:p w14:paraId="4FF7873F">
            <w:pPr>
              <w:rPr>
                <w:rFonts w:ascii="仿宋_GB2312" w:hAnsi="宋体" w:eastAsia="仿宋_GB2312" w:cs="宋体"/>
                <w:sz w:val="18"/>
                <w:szCs w:val="18"/>
              </w:rPr>
            </w:pPr>
          </w:p>
        </w:tc>
        <w:tc>
          <w:tcPr>
            <w:tcW w:w="851" w:type="dxa"/>
            <w:vAlign w:val="center"/>
          </w:tcPr>
          <w:p w14:paraId="21C4754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E404F12">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B96E32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425EC22">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E24991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BCA4D4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9225C54">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66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16A0C07">
            <w:pPr>
              <w:jc w:val="center"/>
              <w:rPr>
                <w:rFonts w:ascii="仿宋_GB2312" w:eastAsia="仿宋_GB2312"/>
                <w:sz w:val="18"/>
                <w:szCs w:val="18"/>
              </w:rPr>
            </w:pPr>
            <w:r>
              <w:rPr>
                <w:rFonts w:hint="eastAsia" w:ascii="仿宋_GB2312" w:eastAsia="仿宋_GB2312"/>
                <w:sz w:val="18"/>
                <w:szCs w:val="18"/>
              </w:rPr>
              <w:t>27</w:t>
            </w:r>
          </w:p>
        </w:tc>
        <w:tc>
          <w:tcPr>
            <w:tcW w:w="708" w:type="dxa"/>
            <w:vAlign w:val="center"/>
          </w:tcPr>
          <w:p w14:paraId="739BE7D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565EEAB">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房地产估价机构不按照规定条件设立分支机构</w:t>
            </w:r>
          </w:p>
        </w:tc>
        <w:tc>
          <w:tcPr>
            <w:tcW w:w="2336" w:type="dxa"/>
            <w:vAlign w:val="center"/>
          </w:tcPr>
          <w:p w14:paraId="0C25970D">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5C30B79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6C780F76">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F0EF67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207E51D">
            <w:pPr>
              <w:rPr>
                <w:rFonts w:ascii="仿宋_GB2312" w:eastAsia="仿宋_GB2312"/>
                <w:sz w:val="18"/>
                <w:szCs w:val="18"/>
              </w:rPr>
            </w:pPr>
            <w:r>
              <w:rPr>
                <w:rFonts w:hint="eastAsia" w:ascii="仿宋_GB2312" w:eastAsia="仿宋_GB2312"/>
                <w:sz w:val="18"/>
                <w:szCs w:val="18"/>
              </w:rPr>
              <w:t>■政府网站</w:t>
            </w:r>
          </w:p>
          <w:p w14:paraId="72519777">
            <w:pPr>
              <w:rPr>
                <w:rFonts w:ascii="仿宋_GB2312" w:hAnsi="宋体" w:eastAsia="仿宋_GB2312" w:cs="宋体"/>
                <w:sz w:val="18"/>
                <w:szCs w:val="18"/>
              </w:rPr>
            </w:pPr>
          </w:p>
        </w:tc>
        <w:tc>
          <w:tcPr>
            <w:tcW w:w="851" w:type="dxa"/>
            <w:vAlign w:val="center"/>
          </w:tcPr>
          <w:p w14:paraId="75A25DA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DAFC64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1E8D43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8D701F2">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97B98B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41BB48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3647512">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402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CD674E2">
            <w:pPr>
              <w:jc w:val="center"/>
              <w:rPr>
                <w:rFonts w:ascii="仿宋_GB2312" w:eastAsia="仿宋_GB2312"/>
                <w:sz w:val="18"/>
                <w:szCs w:val="18"/>
              </w:rPr>
            </w:pPr>
            <w:r>
              <w:rPr>
                <w:rFonts w:hint="eastAsia" w:ascii="仿宋_GB2312" w:eastAsia="仿宋_GB2312"/>
                <w:sz w:val="18"/>
                <w:szCs w:val="18"/>
              </w:rPr>
              <w:t>28</w:t>
            </w:r>
          </w:p>
        </w:tc>
        <w:tc>
          <w:tcPr>
            <w:tcW w:w="708" w:type="dxa"/>
            <w:vAlign w:val="center"/>
          </w:tcPr>
          <w:p w14:paraId="4C8DC525">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44B159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房地产估计机构新设立的分支机构不备案</w:t>
            </w:r>
          </w:p>
        </w:tc>
        <w:tc>
          <w:tcPr>
            <w:tcW w:w="2336" w:type="dxa"/>
            <w:vAlign w:val="center"/>
          </w:tcPr>
          <w:p w14:paraId="160A8635">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FC46D9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5326CDF1">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0C21AD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FB45260">
            <w:pPr>
              <w:rPr>
                <w:rFonts w:ascii="仿宋_GB2312" w:eastAsia="仿宋_GB2312"/>
                <w:sz w:val="18"/>
                <w:szCs w:val="18"/>
              </w:rPr>
            </w:pPr>
            <w:r>
              <w:rPr>
                <w:rFonts w:hint="eastAsia" w:ascii="仿宋_GB2312" w:eastAsia="仿宋_GB2312"/>
                <w:sz w:val="18"/>
                <w:szCs w:val="18"/>
              </w:rPr>
              <w:t>■政府网站</w:t>
            </w:r>
          </w:p>
          <w:p w14:paraId="1E4E22FA">
            <w:pPr>
              <w:rPr>
                <w:rFonts w:ascii="仿宋_GB2312" w:hAnsi="宋体" w:eastAsia="仿宋_GB2312" w:cs="宋体"/>
                <w:sz w:val="18"/>
                <w:szCs w:val="18"/>
              </w:rPr>
            </w:pPr>
          </w:p>
        </w:tc>
        <w:tc>
          <w:tcPr>
            <w:tcW w:w="851" w:type="dxa"/>
            <w:vAlign w:val="center"/>
          </w:tcPr>
          <w:p w14:paraId="575E569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2519085">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D3EE08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CEE1154">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55349E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664214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877C6F2">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BDC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4537433">
            <w:pPr>
              <w:jc w:val="center"/>
              <w:rPr>
                <w:rFonts w:ascii="仿宋_GB2312" w:eastAsia="仿宋_GB2312"/>
                <w:sz w:val="18"/>
                <w:szCs w:val="18"/>
              </w:rPr>
            </w:pPr>
            <w:r>
              <w:rPr>
                <w:rFonts w:hint="eastAsia" w:ascii="仿宋_GB2312" w:eastAsia="仿宋_GB2312"/>
                <w:sz w:val="18"/>
                <w:szCs w:val="18"/>
              </w:rPr>
              <w:t>29</w:t>
            </w:r>
          </w:p>
        </w:tc>
        <w:tc>
          <w:tcPr>
            <w:tcW w:w="708" w:type="dxa"/>
            <w:vAlign w:val="center"/>
          </w:tcPr>
          <w:p w14:paraId="1E15510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5794F8E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房地产估价机构不按规定承揽业务</w:t>
            </w:r>
          </w:p>
        </w:tc>
        <w:tc>
          <w:tcPr>
            <w:tcW w:w="2336" w:type="dxa"/>
            <w:vAlign w:val="center"/>
          </w:tcPr>
          <w:p w14:paraId="728689D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8CEF07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6DE575F5">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B45147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E372D34">
            <w:pPr>
              <w:rPr>
                <w:rFonts w:ascii="仿宋_GB2312" w:eastAsia="仿宋_GB2312"/>
                <w:sz w:val="18"/>
                <w:szCs w:val="18"/>
              </w:rPr>
            </w:pPr>
            <w:r>
              <w:rPr>
                <w:rFonts w:hint="eastAsia" w:ascii="仿宋_GB2312" w:eastAsia="仿宋_GB2312"/>
                <w:sz w:val="18"/>
                <w:szCs w:val="18"/>
              </w:rPr>
              <w:t>■政府网站</w:t>
            </w:r>
          </w:p>
          <w:p w14:paraId="3ACC68E9">
            <w:pPr>
              <w:rPr>
                <w:rFonts w:ascii="仿宋_GB2312" w:hAnsi="宋体" w:eastAsia="仿宋_GB2312" w:cs="宋体"/>
                <w:sz w:val="18"/>
                <w:szCs w:val="18"/>
              </w:rPr>
            </w:pPr>
          </w:p>
        </w:tc>
        <w:tc>
          <w:tcPr>
            <w:tcW w:w="851" w:type="dxa"/>
            <w:vAlign w:val="center"/>
          </w:tcPr>
          <w:p w14:paraId="493D61F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DE32C9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52C9C8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68CFB3B">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BAF4DC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A1D08B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4C03115">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801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AC05604">
            <w:pPr>
              <w:jc w:val="center"/>
              <w:rPr>
                <w:rFonts w:ascii="仿宋_GB2312" w:eastAsia="仿宋_GB2312"/>
                <w:sz w:val="18"/>
                <w:szCs w:val="18"/>
              </w:rPr>
            </w:pPr>
            <w:r>
              <w:rPr>
                <w:rFonts w:hint="eastAsia" w:ascii="仿宋_GB2312" w:eastAsia="仿宋_GB2312"/>
                <w:sz w:val="18"/>
                <w:szCs w:val="18"/>
              </w:rPr>
              <w:t>30</w:t>
            </w:r>
          </w:p>
        </w:tc>
        <w:tc>
          <w:tcPr>
            <w:tcW w:w="708" w:type="dxa"/>
            <w:vAlign w:val="center"/>
          </w:tcPr>
          <w:p w14:paraId="56A7D572">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576ECB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房地产估价机构不按规定出具估价报告</w:t>
            </w:r>
          </w:p>
        </w:tc>
        <w:tc>
          <w:tcPr>
            <w:tcW w:w="2336" w:type="dxa"/>
            <w:vAlign w:val="center"/>
          </w:tcPr>
          <w:p w14:paraId="0D588F85">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D499CD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353F55C7">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B6016B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E896FC0">
            <w:pPr>
              <w:rPr>
                <w:rFonts w:ascii="仿宋_GB2312" w:eastAsia="仿宋_GB2312"/>
                <w:sz w:val="18"/>
                <w:szCs w:val="18"/>
              </w:rPr>
            </w:pPr>
            <w:r>
              <w:rPr>
                <w:rFonts w:hint="eastAsia" w:ascii="仿宋_GB2312" w:eastAsia="仿宋_GB2312"/>
                <w:sz w:val="18"/>
                <w:szCs w:val="18"/>
              </w:rPr>
              <w:t>■政府网站</w:t>
            </w:r>
          </w:p>
          <w:p w14:paraId="77FCEBE2">
            <w:pPr>
              <w:rPr>
                <w:rFonts w:ascii="仿宋_GB2312" w:hAnsi="宋体" w:eastAsia="仿宋_GB2312" w:cs="宋体"/>
                <w:sz w:val="18"/>
                <w:szCs w:val="18"/>
              </w:rPr>
            </w:pPr>
          </w:p>
        </w:tc>
        <w:tc>
          <w:tcPr>
            <w:tcW w:w="851" w:type="dxa"/>
            <w:vAlign w:val="center"/>
          </w:tcPr>
          <w:p w14:paraId="2B2A90B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605B7E9">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71CD2B0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33DFB0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2A4AD6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D59A47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D52019C">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00F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59F4B5D">
            <w:pPr>
              <w:jc w:val="center"/>
              <w:rPr>
                <w:rFonts w:ascii="仿宋_GB2312" w:eastAsia="仿宋_GB2312"/>
                <w:sz w:val="18"/>
                <w:szCs w:val="18"/>
              </w:rPr>
            </w:pPr>
            <w:r>
              <w:rPr>
                <w:rFonts w:hint="eastAsia" w:ascii="仿宋_GB2312" w:eastAsia="仿宋_GB2312"/>
                <w:sz w:val="18"/>
                <w:szCs w:val="18"/>
              </w:rPr>
              <w:t>31</w:t>
            </w:r>
          </w:p>
        </w:tc>
        <w:tc>
          <w:tcPr>
            <w:tcW w:w="708" w:type="dxa"/>
            <w:vAlign w:val="center"/>
          </w:tcPr>
          <w:p w14:paraId="470F9E1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451EFD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房地产估价机构及其估价人员应当回避未回避</w:t>
            </w:r>
          </w:p>
        </w:tc>
        <w:tc>
          <w:tcPr>
            <w:tcW w:w="2336" w:type="dxa"/>
            <w:vAlign w:val="center"/>
          </w:tcPr>
          <w:p w14:paraId="462C717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D090E9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4D20440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420E36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B24FC95">
            <w:pPr>
              <w:rPr>
                <w:rFonts w:ascii="仿宋_GB2312" w:eastAsia="仿宋_GB2312"/>
                <w:sz w:val="18"/>
                <w:szCs w:val="18"/>
              </w:rPr>
            </w:pPr>
            <w:r>
              <w:rPr>
                <w:rFonts w:hint="eastAsia" w:ascii="仿宋_GB2312" w:eastAsia="仿宋_GB2312"/>
                <w:sz w:val="18"/>
                <w:szCs w:val="18"/>
              </w:rPr>
              <w:t>■政府网站</w:t>
            </w:r>
          </w:p>
          <w:p w14:paraId="3913D095">
            <w:pPr>
              <w:rPr>
                <w:rFonts w:ascii="仿宋_GB2312" w:hAnsi="宋体" w:eastAsia="仿宋_GB2312" w:cs="宋体"/>
                <w:sz w:val="18"/>
                <w:szCs w:val="18"/>
              </w:rPr>
            </w:pPr>
          </w:p>
        </w:tc>
        <w:tc>
          <w:tcPr>
            <w:tcW w:w="851" w:type="dxa"/>
            <w:vAlign w:val="center"/>
          </w:tcPr>
          <w:p w14:paraId="1F39C19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BFE8C46">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E594F9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EE57BBB">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4E929C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4BBDF9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858A9D7">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AFE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D773726">
            <w:pPr>
              <w:jc w:val="center"/>
              <w:rPr>
                <w:rFonts w:ascii="仿宋_GB2312" w:eastAsia="仿宋_GB2312"/>
                <w:sz w:val="18"/>
                <w:szCs w:val="18"/>
              </w:rPr>
            </w:pPr>
            <w:r>
              <w:rPr>
                <w:rFonts w:hint="eastAsia" w:ascii="仿宋_GB2312" w:eastAsia="仿宋_GB2312"/>
                <w:sz w:val="18"/>
                <w:szCs w:val="18"/>
              </w:rPr>
              <w:t>32</w:t>
            </w:r>
          </w:p>
        </w:tc>
        <w:tc>
          <w:tcPr>
            <w:tcW w:w="708" w:type="dxa"/>
            <w:vAlign w:val="center"/>
          </w:tcPr>
          <w:p w14:paraId="4EB2A1D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387252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房地产估价机构涂改、倒卖、出租、出借或者以其他形式非法转让资质证书</w:t>
            </w:r>
          </w:p>
        </w:tc>
        <w:tc>
          <w:tcPr>
            <w:tcW w:w="2336" w:type="dxa"/>
            <w:vAlign w:val="center"/>
          </w:tcPr>
          <w:p w14:paraId="19B4BD9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3388716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688D3FC4">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198CDCB">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BD1F68C">
            <w:pPr>
              <w:rPr>
                <w:rFonts w:ascii="仿宋_GB2312" w:eastAsia="仿宋_GB2312"/>
                <w:sz w:val="18"/>
                <w:szCs w:val="18"/>
              </w:rPr>
            </w:pPr>
            <w:r>
              <w:rPr>
                <w:rFonts w:hint="eastAsia" w:ascii="仿宋_GB2312" w:eastAsia="仿宋_GB2312"/>
                <w:sz w:val="18"/>
                <w:szCs w:val="18"/>
              </w:rPr>
              <w:t>■政府网站</w:t>
            </w:r>
          </w:p>
          <w:p w14:paraId="2EBE0AD1">
            <w:pPr>
              <w:rPr>
                <w:rFonts w:ascii="仿宋_GB2312" w:hAnsi="宋体" w:eastAsia="仿宋_GB2312" w:cs="宋体"/>
                <w:sz w:val="18"/>
                <w:szCs w:val="18"/>
              </w:rPr>
            </w:pPr>
          </w:p>
        </w:tc>
        <w:tc>
          <w:tcPr>
            <w:tcW w:w="851" w:type="dxa"/>
            <w:vAlign w:val="center"/>
          </w:tcPr>
          <w:p w14:paraId="48C1DFD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8D01D2C">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79640F8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39AE41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6895C5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CCBB50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B93A78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508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A0292F8">
            <w:pPr>
              <w:jc w:val="center"/>
              <w:rPr>
                <w:rFonts w:ascii="仿宋_GB2312" w:eastAsia="仿宋_GB2312"/>
                <w:sz w:val="18"/>
                <w:szCs w:val="18"/>
              </w:rPr>
            </w:pPr>
            <w:r>
              <w:rPr>
                <w:rFonts w:hint="eastAsia" w:ascii="仿宋_GB2312" w:eastAsia="仿宋_GB2312"/>
                <w:sz w:val="18"/>
                <w:szCs w:val="18"/>
              </w:rPr>
              <w:t>33</w:t>
            </w:r>
          </w:p>
        </w:tc>
        <w:tc>
          <w:tcPr>
            <w:tcW w:w="708" w:type="dxa"/>
            <w:vAlign w:val="center"/>
          </w:tcPr>
          <w:p w14:paraId="178DD2F7">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7FCD38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房地产估价机构超越资质等级业务范围承接房地产估价业务</w:t>
            </w:r>
          </w:p>
        </w:tc>
        <w:tc>
          <w:tcPr>
            <w:tcW w:w="2336" w:type="dxa"/>
            <w:vAlign w:val="center"/>
          </w:tcPr>
          <w:p w14:paraId="4638291A">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AF7058B">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3D332C9B">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DC9638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C630B91">
            <w:pPr>
              <w:rPr>
                <w:rFonts w:ascii="仿宋_GB2312" w:eastAsia="仿宋_GB2312"/>
                <w:sz w:val="18"/>
                <w:szCs w:val="18"/>
              </w:rPr>
            </w:pPr>
            <w:r>
              <w:rPr>
                <w:rFonts w:hint="eastAsia" w:ascii="仿宋_GB2312" w:eastAsia="仿宋_GB2312"/>
                <w:sz w:val="18"/>
                <w:szCs w:val="18"/>
              </w:rPr>
              <w:t>■政府网站</w:t>
            </w:r>
          </w:p>
          <w:p w14:paraId="548BA87C">
            <w:pPr>
              <w:rPr>
                <w:rFonts w:ascii="仿宋_GB2312" w:hAnsi="宋体" w:eastAsia="仿宋_GB2312" w:cs="宋体"/>
                <w:sz w:val="18"/>
                <w:szCs w:val="18"/>
              </w:rPr>
            </w:pPr>
          </w:p>
        </w:tc>
        <w:tc>
          <w:tcPr>
            <w:tcW w:w="851" w:type="dxa"/>
            <w:vAlign w:val="center"/>
          </w:tcPr>
          <w:p w14:paraId="0180DA7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6BCB486">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6E7EE8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87A7489">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DEC2D2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D3D329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604AB9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662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4AF701BB">
            <w:pPr>
              <w:jc w:val="center"/>
              <w:rPr>
                <w:rFonts w:ascii="仿宋_GB2312" w:eastAsia="仿宋_GB2312"/>
                <w:sz w:val="18"/>
                <w:szCs w:val="18"/>
              </w:rPr>
            </w:pPr>
            <w:r>
              <w:rPr>
                <w:rFonts w:hint="eastAsia" w:ascii="仿宋_GB2312" w:eastAsia="仿宋_GB2312"/>
                <w:sz w:val="18"/>
                <w:szCs w:val="18"/>
              </w:rPr>
              <w:t>34</w:t>
            </w:r>
          </w:p>
        </w:tc>
        <w:tc>
          <w:tcPr>
            <w:tcW w:w="708" w:type="dxa"/>
            <w:vAlign w:val="center"/>
          </w:tcPr>
          <w:p w14:paraId="0C19D7F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6177D80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房地产估价机构以迎合高估或者低估要求、给予回扣、恶意压低收费等方式进行不正当竞争</w:t>
            </w:r>
          </w:p>
        </w:tc>
        <w:tc>
          <w:tcPr>
            <w:tcW w:w="2336" w:type="dxa"/>
            <w:vAlign w:val="center"/>
          </w:tcPr>
          <w:p w14:paraId="3A6D660B">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9A62E0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588135A1">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D6EABF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CE191E4">
            <w:pPr>
              <w:rPr>
                <w:rFonts w:ascii="仿宋_GB2312" w:eastAsia="仿宋_GB2312"/>
                <w:sz w:val="18"/>
                <w:szCs w:val="18"/>
              </w:rPr>
            </w:pPr>
            <w:r>
              <w:rPr>
                <w:rFonts w:hint="eastAsia" w:ascii="仿宋_GB2312" w:eastAsia="仿宋_GB2312"/>
                <w:sz w:val="18"/>
                <w:szCs w:val="18"/>
              </w:rPr>
              <w:t>■政府网站</w:t>
            </w:r>
          </w:p>
          <w:p w14:paraId="123998F2">
            <w:pPr>
              <w:rPr>
                <w:rFonts w:ascii="仿宋_GB2312" w:hAnsi="宋体" w:eastAsia="仿宋_GB2312" w:cs="宋体"/>
                <w:sz w:val="18"/>
                <w:szCs w:val="18"/>
              </w:rPr>
            </w:pPr>
          </w:p>
        </w:tc>
        <w:tc>
          <w:tcPr>
            <w:tcW w:w="851" w:type="dxa"/>
            <w:vAlign w:val="center"/>
          </w:tcPr>
          <w:p w14:paraId="5C81834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63A9CB1">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022975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2D21B13">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DBFDC4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0A3B01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8E7F7E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A17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29F835C">
            <w:pPr>
              <w:jc w:val="center"/>
              <w:rPr>
                <w:rFonts w:ascii="仿宋_GB2312" w:eastAsia="仿宋_GB2312"/>
                <w:sz w:val="18"/>
                <w:szCs w:val="18"/>
              </w:rPr>
            </w:pPr>
            <w:r>
              <w:rPr>
                <w:rFonts w:hint="eastAsia" w:ascii="仿宋_GB2312" w:eastAsia="仿宋_GB2312"/>
                <w:sz w:val="18"/>
                <w:szCs w:val="18"/>
              </w:rPr>
              <w:t>35</w:t>
            </w:r>
          </w:p>
        </w:tc>
        <w:tc>
          <w:tcPr>
            <w:tcW w:w="708" w:type="dxa"/>
            <w:vAlign w:val="center"/>
          </w:tcPr>
          <w:p w14:paraId="302883C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32052EE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房地产估价机构违反房地产估价规范和标准</w:t>
            </w:r>
          </w:p>
        </w:tc>
        <w:tc>
          <w:tcPr>
            <w:tcW w:w="2336" w:type="dxa"/>
            <w:vAlign w:val="center"/>
          </w:tcPr>
          <w:p w14:paraId="33CA948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39A19B5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50F2F67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9D8B224">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C760890">
            <w:pPr>
              <w:rPr>
                <w:rFonts w:ascii="仿宋_GB2312" w:eastAsia="仿宋_GB2312"/>
                <w:sz w:val="18"/>
                <w:szCs w:val="18"/>
              </w:rPr>
            </w:pPr>
            <w:r>
              <w:rPr>
                <w:rFonts w:hint="eastAsia" w:ascii="仿宋_GB2312" w:eastAsia="仿宋_GB2312"/>
                <w:sz w:val="18"/>
                <w:szCs w:val="18"/>
              </w:rPr>
              <w:t>■政府网站</w:t>
            </w:r>
          </w:p>
          <w:p w14:paraId="1D9C1FD4">
            <w:pPr>
              <w:rPr>
                <w:rFonts w:ascii="仿宋_GB2312" w:hAnsi="宋体" w:eastAsia="仿宋_GB2312" w:cs="宋体"/>
                <w:sz w:val="18"/>
                <w:szCs w:val="18"/>
              </w:rPr>
            </w:pPr>
          </w:p>
        </w:tc>
        <w:tc>
          <w:tcPr>
            <w:tcW w:w="851" w:type="dxa"/>
            <w:vAlign w:val="center"/>
          </w:tcPr>
          <w:p w14:paraId="137AC4B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633F227">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B87215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706C3E5">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811D49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030A90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9E17510">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197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9AAE41F">
            <w:pPr>
              <w:jc w:val="center"/>
              <w:rPr>
                <w:rFonts w:ascii="仿宋_GB2312" w:eastAsia="仿宋_GB2312"/>
                <w:sz w:val="18"/>
                <w:szCs w:val="18"/>
              </w:rPr>
            </w:pPr>
            <w:r>
              <w:rPr>
                <w:rFonts w:hint="eastAsia" w:ascii="仿宋_GB2312" w:eastAsia="仿宋_GB2312"/>
                <w:sz w:val="18"/>
                <w:szCs w:val="18"/>
              </w:rPr>
              <w:t>36</w:t>
            </w:r>
          </w:p>
        </w:tc>
        <w:tc>
          <w:tcPr>
            <w:tcW w:w="708" w:type="dxa"/>
            <w:vAlign w:val="center"/>
          </w:tcPr>
          <w:p w14:paraId="445B20F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203097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房地产估价机构出具有虚假记载、误导性陈述或者重大遗漏的估价报告</w:t>
            </w:r>
          </w:p>
        </w:tc>
        <w:tc>
          <w:tcPr>
            <w:tcW w:w="2336" w:type="dxa"/>
            <w:vAlign w:val="center"/>
          </w:tcPr>
          <w:p w14:paraId="7C5CED61">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D30DBC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0CD7DDE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CDF1FE0">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85A50E6">
            <w:pPr>
              <w:rPr>
                <w:rFonts w:ascii="仿宋_GB2312" w:eastAsia="仿宋_GB2312"/>
                <w:sz w:val="18"/>
                <w:szCs w:val="18"/>
              </w:rPr>
            </w:pPr>
            <w:r>
              <w:rPr>
                <w:rFonts w:hint="eastAsia" w:ascii="仿宋_GB2312" w:eastAsia="仿宋_GB2312"/>
                <w:sz w:val="18"/>
                <w:szCs w:val="18"/>
              </w:rPr>
              <w:t>■政府网站</w:t>
            </w:r>
          </w:p>
          <w:p w14:paraId="1DDF3E3F">
            <w:pPr>
              <w:rPr>
                <w:rFonts w:ascii="仿宋_GB2312" w:hAnsi="宋体" w:eastAsia="仿宋_GB2312" w:cs="宋体"/>
                <w:sz w:val="18"/>
                <w:szCs w:val="18"/>
              </w:rPr>
            </w:pPr>
          </w:p>
        </w:tc>
        <w:tc>
          <w:tcPr>
            <w:tcW w:w="851" w:type="dxa"/>
            <w:vAlign w:val="center"/>
          </w:tcPr>
          <w:p w14:paraId="2935B20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52A03E0">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8CE259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BCF08B9">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FDCDF9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3CE25C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2AB51A6">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59B9E3C">
        <w:tblPrEx>
          <w:tblCellMar>
            <w:top w:w="0" w:type="dxa"/>
            <w:left w:w="108" w:type="dxa"/>
            <w:bottom w:w="0" w:type="dxa"/>
            <w:right w:w="108" w:type="dxa"/>
          </w:tblCellMar>
        </w:tblPrEx>
        <w:trPr>
          <w:cantSplit/>
          <w:trHeight w:val="2506" w:hRule="atLeast"/>
        </w:trPr>
        <w:tc>
          <w:tcPr>
            <w:tcW w:w="534" w:type="dxa"/>
            <w:vAlign w:val="center"/>
          </w:tcPr>
          <w:p w14:paraId="0C99DB8A">
            <w:pPr>
              <w:jc w:val="center"/>
              <w:rPr>
                <w:rFonts w:ascii="仿宋_GB2312" w:eastAsia="仿宋_GB2312"/>
                <w:sz w:val="18"/>
                <w:szCs w:val="18"/>
              </w:rPr>
            </w:pPr>
            <w:r>
              <w:rPr>
                <w:rFonts w:hint="eastAsia" w:ascii="仿宋_GB2312" w:eastAsia="仿宋_GB2312"/>
                <w:sz w:val="18"/>
                <w:szCs w:val="18"/>
              </w:rPr>
              <w:t>37</w:t>
            </w:r>
          </w:p>
        </w:tc>
        <w:tc>
          <w:tcPr>
            <w:tcW w:w="708" w:type="dxa"/>
            <w:vAlign w:val="center"/>
          </w:tcPr>
          <w:p w14:paraId="2629D9A6">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54C78492">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房地产估价机构擅自设立分支机构</w:t>
            </w:r>
          </w:p>
        </w:tc>
        <w:tc>
          <w:tcPr>
            <w:tcW w:w="2336" w:type="dxa"/>
            <w:vAlign w:val="center"/>
          </w:tcPr>
          <w:p w14:paraId="3AA840D8">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D0AF61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235117E1">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C2083C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519FBE6">
            <w:pPr>
              <w:rPr>
                <w:rFonts w:ascii="仿宋_GB2312" w:eastAsia="仿宋_GB2312"/>
                <w:sz w:val="18"/>
                <w:szCs w:val="18"/>
              </w:rPr>
            </w:pPr>
            <w:r>
              <w:rPr>
                <w:rFonts w:hint="eastAsia" w:ascii="仿宋_GB2312" w:eastAsia="仿宋_GB2312"/>
                <w:sz w:val="18"/>
                <w:szCs w:val="18"/>
              </w:rPr>
              <w:t>■政府网站</w:t>
            </w:r>
          </w:p>
          <w:p w14:paraId="271A5C9E">
            <w:pPr>
              <w:rPr>
                <w:rFonts w:ascii="仿宋_GB2312" w:hAnsi="宋体" w:eastAsia="仿宋_GB2312" w:cs="宋体"/>
                <w:sz w:val="18"/>
                <w:szCs w:val="18"/>
              </w:rPr>
            </w:pPr>
          </w:p>
        </w:tc>
        <w:tc>
          <w:tcPr>
            <w:tcW w:w="851" w:type="dxa"/>
            <w:vAlign w:val="center"/>
          </w:tcPr>
          <w:p w14:paraId="23BF858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61EC7A0">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A20B39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551878C">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32CBD5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BA4472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BE42B4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BBB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4CC53A7">
            <w:pPr>
              <w:jc w:val="center"/>
              <w:rPr>
                <w:rFonts w:ascii="仿宋_GB2312" w:eastAsia="仿宋_GB2312"/>
                <w:sz w:val="18"/>
                <w:szCs w:val="18"/>
              </w:rPr>
            </w:pPr>
            <w:r>
              <w:rPr>
                <w:rFonts w:hint="eastAsia" w:ascii="仿宋_GB2312" w:eastAsia="仿宋_GB2312"/>
                <w:sz w:val="18"/>
                <w:szCs w:val="18"/>
              </w:rPr>
              <w:t>38</w:t>
            </w:r>
          </w:p>
        </w:tc>
        <w:tc>
          <w:tcPr>
            <w:tcW w:w="708" w:type="dxa"/>
            <w:vAlign w:val="center"/>
          </w:tcPr>
          <w:p w14:paraId="54F7AE0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16BBC4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房地产估价机构未经委托人书面同意，擅自转让受托的估价业务</w:t>
            </w:r>
          </w:p>
        </w:tc>
        <w:tc>
          <w:tcPr>
            <w:tcW w:w="2336" w:type="dxa"/>
            <w:vAlign w:val="center"/>
          </w:tcPr>
          <w:p w14:paraId="0074273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C5C9DC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642FEB8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105B612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5390A7D8">
            <w:pPr>
              <w:rPr>
                <w:rFonts w:ascii="仿宋_GB2312" w:eastAsia="仿宋_GB2312"/>
                <w:sz w:val="18"/>
                <w:szCs w:val="18"/>
              </w:rPr>
            </w:pPr>
            <w:r>
              <w:rPr>
                <w:rFonts w:hint="eastAsia" w:ascii="仿宋_GB2312" w:eastAsia="仿宋_GB2312"/>
                <w:sz w:val="18"/>
                <w:szCs w:val="18"/>
              </w:rPr>
              <w:t>■政府网站</w:t>
            </w:r>
          </w:p>
          <w:p w14:paraId="0CEF6A7C">
            <w:pPr>
              <w:rPr>
                <w:rFonts w:ascii="仿宋_GB2312" w:hAnsi="宋体" w:eastAsia="仿宋_GB2312" w:cs="宋体"/>
                <w:sz w:val="18"/>
                <w:szCs w:val="18"/>
              </w:rPr>
            </w:pPr>
          </w:p>
        </w:tc>
        <w:tc>
          <w:tcPr>
            <w:tcW w:w="851" w:type="dxa"/>
            <w:vAlign w:val="center"/>
          </w:tcPr>
          <w:p w14:paraId="328067F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D062B29">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44BC1A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37B3B8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387E78A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C95E0E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A961618">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59D6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3C04BC8">
            <w:pPr>
              <w:jc w:val="center"/>
              <w:rPr>
                <w:rFonts w:ascii="仿宋_GB2312" w:eastAsia="仿宋_GB2312"/>
                <w:sz w:val="18"/>
                <w:szCs w:val="18"/>
              </w:rPr>
            </w:pPr>
            <w:r>
              <w:rPr>
                <w:rFonts w:hint="eastAsia" w:ascii="仿宋_GB2312" w:eastAsia="仿宋_GB2312"/>
                <w:sz w:val="18"/>
                <w:szCs w:val="18"/>
              </w:rPr>
              <w:t>39</w:t>
            </w:r>
          </w:p>
        </w:tc>
        <w:tc>
          <w:tcPr>
            <w:tcW w:w="708" w:type="dxa"/>
            <w:vAlign w:val="center"/>
          </w:tcPr>
          <w:p w14:paraId="4DD4D70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95862A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房地产估价机构有法律、法规禁止的其他行为</w:t>
            </w:r>
          </w:p>
        </w:tc>
        <w:tc>
          <w:tcPr>
            <w:tcW w:w="2336" w:type="dxa"/>
            <w:vAlign w:val="center"/>
          </w:tcPr>
          <w:p w14:paraId="50B32629">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5F052FC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《房地产估价机构管理办法》</w:t>
            </w:r>
          </w:p>
        </w:tc>
        <w:tc>
          <w:tcPr>
            <w:tcW w:w="1111" w:type="dxa"/>
            <w:vAlign w:val="center"/>
          </w:tcPr>
          <w:p w14:paraId="57EE1BC8">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26481D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AC7F763">
            <w:pPr>
              <w:rPr>
                <w:rFonts w:ascii="仿宋_GB2312" w:eastAsia="仿宋_GB2312"/>
                <w:sz w:val="18"/>
                <w:szCs w:val="18"/>
              </w:rPr>
            </w:pPr>
            <w:r>
              <w:rPr>
                <w:rFonts w:hint="eastAsia" w:ascii="仿宋_GB2312" w:eastAsia="仿宋_GB2312"/>
                <w:sz w:val="18"/>
                <w:szCs w:val="18"/>
              </w:rPr>
              <w:t>■政府网站</w:t>
            </w:r>
          </w:p>
          <w:p w14:paraId="10E739FF">
            <w:pPr>
              <w:rPr>
                <w:rFonts w:ascii="仿宋_GB2312" w:hAnsi="宋体" w:eastAsia="仿宋_GB2312" w:cs="宋体"/>
                <w:sz w:val="18"/>
                <w:szCs w:val="18"/>
              </w:rPr>
            </w:pPr>
          </w:p>
        </w:tc>
        <w:tc>
          <w:tcPr>
            <w:tcW w:w="851" w:type="dxa"/>
            <w:vAlign w:val="center"/>
          </w:tcPr>
          <w:p w14:paraId="2CF449C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4AAAA8D">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500ED9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5B22323">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6A8812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1FDCCF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F3BA500">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6B1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4D92B2AF">
            <w:pPr>
              <w:jc w:val="center"/>
              <w:rPr>
                <w:rFonts w:ascii="仿宋_GB2312" w:eastAsia="仿宋_GB2312"/>
                <w:sz w:val="18"/>
                <w:szCs w:val="18"/>
              </w:rPr>
            </w:pPr>
            <w:r>
              <w:rPr>
                <w:rFonts w:hint="eastAsia" w:ascii="仿宋_GB2312" w:eastAsia="仿宋_GB2312"/>
                <w:sz w:val="18"/>
                <w:szCs w:val="18"/>
              </w:rPr>
              <w:t>40</w:t>
            </w:r>
          </w:p>
        </w:tc>
        <w:tc>
          <w:tcPr>
            <w:tcW w:w="708" w:type="dxa"/>
            <w:vAlign w:val="center"/>
          </w:tcPr>
          <w:p w14:paraId="4FD5ED6B">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5001B53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房地产经纪机构及其经纪人员提供公共租赁住房出租、转租、出售等经纪业务</w:t>
            </w:r>
          </w:p>
        </w:tc>
        <w:tc>
          <w:tcPr>
            <w:tcW w:w="2336" w:type="dxa"/>
            <w:vAlign w:val="center"/>
          </w:tcPr>
          <w:p w14:paraId="11AA0AA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42BC0A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《公共租赁住房管理办法》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《房地产经纪管理办法》</w:t>
            </w:r>
          </w:p>
        </w:tc>
        <w:tc>
          <w:tcPr>
            <w:tcW w:w="1111" w:type="dxa"/>
            <w:vAlign w:val="center"/>
          </w:tcPr>
          <w:p w14:paraId="2E2F96BE">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834814C">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492739C">
            <w:pPr>
              <w:rPr>
                <w:rFonts w:ascii="仿宋_GB2312" w:eastAsia="仿宋_GB2312"/>
                <w:sz w:val="18"/>
                <w:szCs w:val="18"/>
              </w:rPr>
            </w:pPr>
            <w:r>
              <w:rPr>
                <w:rFonts w:hint="eastAsia" w:ascii="仿宋_GB2312" w:eastAsia="仿宋_GB2312"/>
                <w:sz w:val="18"/>
                <w:szCs w:val="18"/>
              </w:rPr>
              <w:t>■政府网站</w:t>
            </w:r>
          </w:p>
          <w:p w14:paraId="1666986B">
            <w:pPr>
              <w:rPr>
                <w:rFonts w:ascii="仿宋_GB2312" w:hAnsi="宋体" w:eastAsia="仿宋_GB2312" w:cs="宋体"/>
                <w:sz w:val="18"/>
                <w:szCs w:val="18"/>
              </w:rPr>
            </w:pPr>
          </w:p>
        </w:tc>
        <w:tc>
          <w:tcPr>
            <w:tcW w:w="851" w:type="dxa"/>
            <w:vAlign w:val="center"/>
          </w:tcPr>
          <w:p w14:paraId="4EE5D1D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B43A8D7">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78B2CD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3A8ABA2">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15AFC1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87D68A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049351C">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FB5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34785E1">
            <w:pPr>
              <w:jc w:val="center"/>
              <w:rPr>
                <w:rFonts w:ascii="仿宋_GB2312" w:eastAsia="仿宋_GB2312"/>
                <w:sz w:val="18"/>
                <w:szCs w:val="18"/>
              </w:rPr>
            </w:pPr>
            <w:r>
              <w:rPr>
                <w:rFonts w:hint="eastAsia" w:ascii="仿宋_GB2312" w:eastAsia="仿宋_GB2312"/>
                <w:sz w:val="18"/>
                <w:szCs w:val="18"/>
              </w:rPr>
              <w:t>41</w:t>
            </w:r>
          </w:p>
        </w:tc>
        <w:tc>
          <w:tcPr>
            <w:tcW w:w="708" w:type="dxa"/>
            <w:vAlign w:val="center"/>
          </w:tcPr>
          <w:p w14:paraId="71D716EA">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3F58291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隐瞒有关情况或者提供虚假材料申请房地产估价师注册</w:t>
            </w:r>
          </w:p>
        </w:tc>
        <w:tc>
          <w:tcPr>
            <w:tcW w:w="2336" w:type="dxa"/>
            <w:vAlign w:val="center"/>
          </w:tcPr>
          <w:p w14:paraId="2AE5026D">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5D0DA7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2D7063B7">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0EF1DB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A983330">
            <w:pPr>
              <w:rPr>
                <w:rFonts w:ascii="仿宋_GB2312" w:eastAsia="仿宋_GB2312"/>
                <w:sz w:val="18"/>
                <w:szCs w:val="18"/>
              </w:rPr>
            </w:pPr>
            <w:r>
              <w:rPr>
                <w:rFonts w:hint="eastAsia" w:ascii="仿宋_GB2312" w:eastAsia="仿宋_GB2312"/>
                <w:sz w:val="18"/>
                <w:szCs w:val="18"/>
              </w:rPr>
              <w:t>■政府网站</w:t>
            </w:r>
          </w:p>
          <w:p w14:paraId="1F28786D">
            <w:pPr>
              <w:rPr>
                <w:rFonts w:ascii="仿宋_GB2312" w:hAnsi="宋体" w:eastAsia="仿宋_GB2312" w:cs="宋体"/>
                <w:sz w:val="18"/>
                <w:szCs w:val="18"/>
              </w:rPr>
            </w:pPr>
          </w:p>
        </w:tc>
        <w:tc>
          <w:tcPr>
            <w:tcW w:w="851" w:type="dxa"/>
            <w:vAlign w:val="center"/>
          </w:tcPr>
          <w:p w14:paraId="1753393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0853047">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F33EB7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BB90C0A">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A22651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171F75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083AD28">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641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781CD79">
            <w:pPr>
              <w:jc w:val="center"/>
              <w:rPr>
                <w:rFonts w:ascii="仿宋_GB2312" w:eastAsia="仿宋_GB2312"/>
                <w:sz w:val="18"/>
                <w:szCs w:val="18"/>
              </w:rPr>
            </w:pPr>
            <w:r>
              <w:rPr>
                <w:rFonts w:hint="eastAsia" w:ascii="仿宋_GB2312" w:eastAsia="仿宋_GB2312"/>
                <w:sz w:val="18"/>
                <w:szCs w:val="18"/>
              </w:rPr>
              <w:t>42</w:t>
            </w:r>
          </w:p>
        </w:tc>
        <w:tc>
          <w:tcPr>
            <w:tcW w:w="708" w:type="dxa"/>
            <w:vAlign w:val="center"/>
          </w:tcPr>
          <w:p w14:paraId="0F4AF15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742EDD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注册房地产估价师聘用单位为申请人提供虚假注册材料</w:t>
            </w:r>
          </w:p>
        </w:tc>
        <w:tc>
          <w:tcPr>
            <w:tcW w:w="2336" w:type="dxa"/>
            <w:vAlign w:val="center"/>
          </w:tcPr>
          <w:p w14:paraId="3CE401CD">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F30F63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43F580E1">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D11045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5283D235">
            <w:pPr>
              <w:rPr>
                <w:rFonts w:ascii="仿宋_GB2312" w:eastAsia="仿宋_GB2312"/>
                <w:sz w:val="18"/>
                <w:szCs w:val="18"/>
              </w:rPr>
            </w:pPr>
            <w:r>
              <w:rPr>
                <w:rFonts w:hint="eastAsia" w:ascii="仿宋_GB2312" w:eastAsia="仿宋_GB2312"/>
                <w:sz w:val="18"/>
                <w:szCs w:val="18"/>
              </w:rPr>
              <w:t>■政府网站</w:t>
            </w:r>
          </w:p>
          <w:p w14:paraId="71B5CAB8">
            <w:pPr>
              <w:rPr>
                <w:rFonts w:ascii="仿宋_GB2312" w:hAnsi="宋体" w:eastAsia="仿宋_GB2312" w:cs="宋体"/>
                <w:sz w:val="18"/>
                <w:szCs w:val="18"/>
              </w:rPr>
            </w:pPr>
          </w:p>
        </w:tc>
        <w:tc>
          <w:tcPr>
            <w:tcW w:w="851" w:type="dxa"/>
            <w:vAlign w:val="center"/>
          </w:tcPr>
          <w:p w14:paraId="49D21FA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8DAF99E">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2312B3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872A4C6">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525B89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CFFB75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216010F">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15E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47E99D3">
            <w:pPr>
              <w:jc w:val="center"/>
              <w:rPr>
                <w:rFonts w:ascii="仿宋_GB2312" w:eastAsia="仿宋_GB2312"/>
                <w:sz w:val="18"/>
                <w:szCs w:val="18"/>
              </w:rPr>
            </w:pPr>
            <w:r>
              <w:rPr>
                <w:rFonts w:hint="eastAsia" w:ascii="仿宋_GB2312" w:eastAsia="仿宋_GB2312"/>
                <w:sz w:val="18"/>
                <w:szCs w:val="18"/>
              </w:rPr>
              <w:t>43</w:t>
            </w:r>
          </w:p>
        </w:tc>
        <w:tc>
          <w:tcPr>
            <w:tcW w:w="708" w:type="dxa"/>
            <w:vAlign w:val="center"/>
          </w:tcPr>
          <w:p w14:paraId="15CE924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43A7712">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以欺骗、贿赂等不正当手段取得注册证书</w:t>
            </w:r>
          </w:p>
        </w:tc>
        <w:tc>
          <w:tcPr>
            <w:tcW w:w="2336" w:type="dxa"/>
            <w:vAlign w:val="center"/>
          </w:tcPr>
          <w:p w14:paraId="03EA69C8">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09898B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44B6D59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13D15A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F806999">
            <w:pPr>
              <w:rPr>
                <w:rFonts w:ascii="仿宋_GB2312" w:eastAsia="仿宋_GB2312"/>
                <w:sz w:val="18"/>
                <w:szCs w:val="18"/>
              </w:rPr>
            </w:pPr>
            <w:r>
              <w:rPr>
                <w:rFonts w:hint="eastAsia" w:ascii="仿宋_GB2312" w:eastAsia="仿宋_GB2312"/>
                <w:sz w:val="18"/>
                <w:szCs w:val="18"/>
              </w:rPr>
              <w:t>■政府网站</w:t>
            </w:r>
          </w:p>
          <w:p w14:paraId="6B8F3AEC">
            <w:pPr>
              <w:rPr>
                <w:rFonts w:ascii="仿宋_GB2312" w:hAnsi="宋体" w:eastAsia="仿宋_GB2312" w:cs="宋体"/>
                <w:sz w:val="18"/>
                <w:szCs w:val="18"/>
              </w:rPr>
            </w:pPr>
          </w:p>
        </w:tc>
        <w:tc>
          <w:tcPr>
            <w:tcW w:w="851" w:type="dxa"/>
            <w:vAlign w:val="center"/>
          </w:tcPr>
          <w:p w14:paraId="654F9CA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D62669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7FBE61A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92940E0">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3C8182C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A234AE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6EE5722">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379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75F7BE5">
            <w:pPr>
              <w:jc w:val="center"/>
              <w:rPr>
                <w:rFonts w:ascii="仿宋_GB2312" w:eastAsia="仿宋_GB2312"/>
                <w:sz w:val="18"/>
                <w:szCs w:val="18"/>
              </w:rPr>
            </w:pPr>
            <w:r>
              <w:rPr>
                <w:rFonts w:hint="eastAsia" w:ascii="仿宋_GB2312" w:eastAsia="仿宋_GB2312"/>
                <w:sz w:val="18"/>
                <w:szCs w:val="18"/>
              </w:rPr>
              <w:t>44</w:t>
            </w:r>
          </w:p>
        </w:tc>
        <w:tc>
          <w:tcPr>
            <w:tcW w:w="708" w:type="dxa"/>
            <w:vAlign w:val="center"/>
          </w:tcPr>
          <w:p w14:paraId="76F7B8C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482F4C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未经注册，擅自以注册房地产估价师名义从事房地产估价活动</w:t>
            </w:r>
          </w:p>
        </w:tc>
        <w:tc>
          <w:tcPr>
            <w:tcW w:w="2336" w:type="dxa"/>
            <w:vAlign w:val="center"/>
          </w:tcPr>
          <w:p w14:paraId="0DE99797">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1BDED6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4379252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EF17456">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B4F9521">
            <w:pPr>
              <w:rPr>
                <w:rFonts w:ascii="仿宋_GB2312" w:eastAsia="仿宋_GB2312"/>
                <w:sz w:val="18"/>
                <w:szCs w:val="18"/>
              </w:rPr>
            </w:pPr>
            <w:r>
              <w:rPr>
                <w:rFonts w:hint="eastAsia" w:ascii="仿宋_GB2312" w:eastAsia="仿宋_GB2312"/>
                <w:sz w:val="18"/>
                <w:szCs w:val="18"/>
              </w:rPr>
              <w:t>■政府网站</w:t>
            </w:r>
          </w:p>
          <w:p w14:paraId="6A57E6DD">
            <w:pPr>
              <w:rPr>
                <w:rFonts w:ascii="仿宋_GB2312" w:hAnsi="宋体" w:eastAsia="仿宋_GB2312" w:cs="宋体"/>
                <w:sz w:val="18"/>
                <w:szCs w:val="18"/>
              </w:rPr>
            </w:pPr>
          </w:p>
        </w:tc>
        <w:tc>
          <w:tcPr>
            <w:tcW w:w="851" w:type="dxa"/>
            <w:vAlign w:val="center"/>
          </w:tcPr>
          <w:p w14:paraId="659D02D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10152B93">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3D6B41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829D6E9">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3FC6DE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DC9E3E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FA1973A">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11F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A907EAB">
            <w:pPr>
              <w:jc w:val="center"/>
              <w:rPr>
                <w:rFonts w:ascii="仿宋_GB2312" w:eastAsia="仿宋_GB2312"/>
                <w:sz w:val="18"/>
                <w:szCs w:val="18"/>
              </w:rPr>
            </w:pPr>
            <w:r>
              <w:rPr>
                <w:rFonts w:hint="eastAsia" w:ascii="仿宋_GB2312" w:eastAsia="仿宋_GB2312"/>
                <w:sz w:val="18"/>
                <w:szCs w:val="18"/>
              </w:rPr>
              <w:t>45</w:t>
            </w:r>
          </w:p>
        </w:tc>
        <w:tc>
          <w:tcPr>
            <w:tcW w:w="708" w:type="dxa"/>
            <w:vAlign w:val="center"/>
          </w:tcPr>
          <w:p w14:paraId="6DE739FF">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E1B7E5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注册房地产估价师未办理变更注册仍执业</w:t>
            </w:r>
          </w:p>
        </w:tc>
        <w:tc>
          <w:tcPr>
            <w:tcW w:w="2336" w:type="dxa"/>
            <w:vAlign w:val="center"/>
          </w:tcPr>
          <w:p w14:paraId="666B5602">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C19A06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7C72776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2AAAFB3">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A2D09EC">
            <w:pPr>
              <w:rPr>
                <w:rFonts w:ascii="仿宋_GB2312" w:eastAsia="仿宋_GB2312"/>
                <w:sz w:val="18"/>
                <w:szCs w:val="18"/>
              </w:rPr>
            </w:pPr>
            <w:r>
              <w:rPr>
                <w:rFonts w:hint="eastAsia" w:ascii="仿宋_GB2312" w:eastAsia="仿宋_GB2312"/>
                <w:sz w:val="18"/>
                <w:szCs w:val="18"/>
              </w:rPr>
              <w:t>■政府网站</w:t>
            </w:r>
          </w:p>
          <w:p w14:paraId="24E5D271">
            <w:pPr>
              <w:rPr>
                <w:rFonts w:ascii="仿宋_GB2312" w:hAnsi="宋体" w:eastAsia="仿宋_GB2312" w:cs="宋体"/>
                <w:sz w:val="18"/>
                <w:szCs w:val="18"/>
              </w:rPr>
            </w:pPr>
          </w:p>
        </w:tc>
        <w:tc>
          <w:tcPr>
            <w:tcW w:w="851" w:type="dxa"/>
            <w:vAlign w:val="center"/>
          </w:tcPr>
          <w:p w14:paraId="44FD542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06BABE9">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71886B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170A13B">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573B78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B2663D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AB3C03D">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1C1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F0C7350">
            <w:pPr>
              <w:jc w:val="center"/>
              <w:rPr>
                <w:rFonts w:ascii="仿宋_GB2312" w:eastAsia="仿宋_GB2312"/>
                <w:sz w:val="18"/>
                <w:szCs w:val="18"/>
              </w:rPr>
            </w:pPr>
            <w:r>
              <w:rPr>
                <w:rFonts w:hint="eastAsia" w:ascii="仿宋_GB2312" w:eastAsia="仿宋_GB2312"/>
                <w:sz w:val="18"/>
                <w:szCs w:val="18"/>
              </w:rPr>
              <w:t>46</w:t>
            </w:r>
          </w:p>
        </w:tc>
        <w:tc>
          <w:tcPr>
            <w:tcW w:w="708" w:type="dxa"/>
            <w:vAlign w:val="center"/>
          </w:tcPr>
          <w:p w14:paraId="7E13361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CDEC822">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注册房地产估价师不履行注册房地产估价师义务</w:t>
            </w:r>
          </w:p>
        </w:tc>
        <w:tc>
          <w:tcPr>
            <w:tcW w:w="2336" w:type="dxa"/>
            <w:vAlign w:val="center"/>
          </w:tcPr>
          <w:p w14:paraId="5A2B0094">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8DD48C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3FECA928">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D03A442">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D32EE40">
            <w:pPr>
              <w:rPr>
                <w:rFonts w:ascii="仿宋_GB2312" w:eastAsia="仿宋_GB2312"/>
                <w:sz w:val="18"/>
                <w:szCs w:val="18"/>
              </w:rPr>
            </w:pPr>
            <w:r>
              <w:rPr>
                <w:rFonts w:hint="eastAsia" w:ascii="仿宋_GB2312" w:eastAsia="仿宋_GB2312"/>
                <w:sz w:val="18"/>
                <w:szCs w:val="18"/>
              </w:rPr>
              <w:t>■政府网站</w:t>
            </w:r>
          </w:p>
          <w:p w14:paraId="08FDF9B1">
            <w:pPr>
              <w:rPr>
                <w:rFonts w:ascii="仿宋_GB2312" w:hAnsi="宋体" w:eastAsia="仿宋_GB2312" w:cs="宋体"/>
                <w:sz w:val="18"/>
                <w:szCs w:val="18"/>
              </w:rPr>
            </w:pPr>
          </w:p>
        </w:tc>
        <w:tc>
          <w:tcPr>
            <w:tcW w:w="851" w:type="dxa"/>
            <w:vAlign w:val="center"/>
          </w:tcPr>
          <w:p w14:paraId="1E39E52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297DA88">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518EF7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043AE1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F12435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87A966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93C118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71E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5D1B119">
            <w:pPr>
              <w:jc w:val="center"/>
              <w:rPr>
                <w:rFonts w:ascii="仿宋_GB2312" w:eastAsia="仿宋_GB2312"/>
                <w:sz w:val="18"/>
                <w:szCs w:val="18"/>
              </w:rPr>
            </w:pPr>
            <w:r>
              <w:rPr>
                <w:rFonts w:hint="eastAsia" w:ascii="仿宋_GB2312" w:eastAsia="仿宋_GB2312"/>
                <w:sz w:val="18"/>
                <w:szCs w:val="18"/>
              </w:rPr>
              <w:t>47</w:t>
            </w:r>
          </w:p>
        </w:tc>
        <w:tc>
          <w:tcPr>
            <w:tcW w:w="708" w:type="dxa"/>
            <w:vAlign w:val="center"/>
          </w:tcPr>
          <w:p w14:paraId="1A84288F">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544A599B">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注册房地产估价师在执业过程中，索贿、受贿或者谋取合同约定费用外的其他利益</w:t>
            </w:r>
          </w:p>
        </w:tc>
        <w:tc>
          <w:tcPr>
            <w:tcW w:w="2336" w:type="dxa"/>
            <w:vAlign w:val="center"/>
          </w:tcPr>
          <w:p w14:paraId="5B6103AA">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008CD1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7DCC3FBD">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37F1DF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FAF975F">
            <w:pPr>
              <w:rPr>
                <w:rFonts w:ascii="仿宋_GB2312" w:eastAsia="仿宋_GB2312"/>
                <w:sz w:val="18"/>
                <w:szCs w:val="18"/>
              </w:rPr>
            </w:pPr>
            <w:r>
              <w:rPr>
                <w:rFonts w:hint="eastAsia" w:ascii="仿宋_GB2312" w:eastAsia="仿宋_GB2312"/>
                <w:sz w:val="18"/>
                <w:szCs w:val="18"/>
              </w:rPr>
              <w:t>■政府网站</w:t>
            </w:r>
          </w:p>
          <w:p w14:paraId="15412551">
            <w:pPr>
              <w:rPr>
                <w:rFonts w:ascii="仿宋_GB2312" w:hAnsi="宋体" w:eastAsia="仿宋_GB2312" w:cs="宋体"/>
                <w:sz w:val="18"/>
                <w:szCs w:val="18"/>
              </w:rPr>
            </w:pPr>
          </w:p>
        </w:tc>
        <w:tc>
          <w:tcPr>
            <w:tcW w:w="851" w:type="dxa"/>
            <w:vAlign w:val="center"/>
          </w:tcPr>
          <w:p w14:paraId="3F6697F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38BB936">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5E1998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C52AA7F">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376CBD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93A00A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00AC7B5">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78F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31FD8EF">
            <w:pPr>
              <w:jc w:val="center"/>
              <w:rPr>
                <w:rFonts w:ascii="仿宋_GB2312" w:eastAsia="仿宋_GB2312"/>
                <w:sz w:val="18"/>
                <w:szCs w:val="18"/>
              </w:rPr>
            </w:pPr>
            <w:r>
              <w:rPr>
                <w:rFonts w:hint="eastAsia" w:ascii="仿宋_GB2312" w:eastAsia="仿宋_GB2312"/>
                <w:sz w:val="18"/>
                <w:szCs w:val="18"/>
              </w:rPr>
              <w:t>48</w:t>
            </w:r>
          </w:p>
        </w:tc>
        <w:tc>
          <w:tcPr>
            <w:tcW w:w="708" w:type="dxa"/>
            <w:vAlign w:val="center"/>
          </w:tcPr>
          <w:p w14:paraId="471DBD0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7A2497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注册房地产估价师在执业过程中实施商业贿赂</w:t>
            </w:r>
          </w:p>
        </w:tc>
        <w:tc>
          <w:tcPr>
            <w:tcW w:w="2336" w:type="dxa"/>
            <w:vAlign w:val="center"/>
          </w:tcPr>
          <w:p w14:paraId="336EEF61">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2E45D0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3641E98D">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47C0180">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CC1C74A">
            <w:pPr>
              <w:rPr>
                <w:rFonts w:ascii="仿宋_GB2312" w:eastAsia="仿宋_GB2312"/>
                <w:sz w:val="18"/>
                <w:szCs w:val="18"/>
              </w:rPr>
            </w:pPr>
            <w:r>
              <w:rPr>
                <w:rFonts w:hint="eastAsia" w:ascii="仿宋_GB2312" w:eastAsia="仿宋_GB2312"/>
                <w:sz w:val="18"/>
                <w:szCs w:val="18"/>
              </w:rPr>
              <w:t>■政府网站</w:t>
            </w:r>
          </w:p>
          <w:p w14:paraId="5B8C7541">
            <w:pPr>
              <w:rPr>
                <w:rFonts w:ascii="仿宋_GB2312" w:hAnsi="宋体" w:eastAsia="仿宋_GB2312" w:cs="宋体"/>
                <w:sz w:val="18"/>
                <w:szCs w:val="18"/>
              </w:rPr>
            </w:pPr>
          </w:p>
        </w:tc>
        <w:tc>
          <w:tcPr>
            <w:tcW w:w="851" w:type="dxa"/>
            <w:vAlign w:val="center"/>
          </w:tcPr>
          <w:p w14:paraId="253E8D5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DF7B33C">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C1D62B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4C8A50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FBBDC7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F7D390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EB284EA">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AF5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791C790">
            <w:pPr>
              <w:jc w:val="center"/>
              <w:rPr>
                <w:rFonts w:ascii="仿宋_GB2312" w:eastAsia="仿宋_GB2312"/>
                <w:sz w:val="18"/>
                <w:szCs w:val="18"/>
              </w:rPr>
            </w:pPr>
            <w:r>
              <w:rPr>
                <w:rFonts w:hint="eastAsia" w:ascii="仿宋_GB2312" w:eastAsia="仿宋_GB2312"/>
                <w:sz w:val="18"/>
                <w:szCs w:val="18"/>
              </w:rPr>
              <w:t>49</w:t>
            </w:r>
          </w:p>
        </w:tc>
        <w:tc>
          <w:tcPr>
            <w:tcW w:w="708" w:type="dxa"/>
            <w:vAlign w:val="center"/>
          </w:tcPr>
          <w:p w14:paraId="1B66B15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910C58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注册房地产估价师签署有虚假记载、误导性陈述或者重大遗漏的估价报告</w:t>
            </w:r>
          </w:p>
        </w:tc>
        <w:tc>
          <w:tcPr>
            <w:tcW w:w="2336" w:type="dxa"/>
            <w:vAlign w:val="center"/>
          </w:tcPr>
          <w:p w14:paraId="729F7427">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19455E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671BB74D">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7D88A8FD">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5B9AA0D2">
            <w:pPr>
              <w:rPr>
                <w:rFonts w:ascii="仿宋_GB2312" w:eastAsia="仿宋_GB2312"/>
                <w:sz w:val="18"/>
                <w:szCs w:val="18"/>
              </w:rPr>
            </w:pPr>
            <w:r>
              <w:rPr>
                <w:rFonts w:hint="eastAsia" w:ascii="仿宋_GB2312" w:eastAsia="仿宋_GB2312"/>
                <w:sz w:val="18"/>
                <w:szCs w:val="18"/>
              </w:rPr>
              <w:t>■政府网站</w:t>
            </w:r>
          </w:p>
          <w:p w14:paraId="10950526">
            <w:pPr>
              <w:rPr>
                <w:rFonts w:ascii="仿宋_GB2312" w:hAnsi="宋体" w:eastAsia="仿宋_GB2312" w:cs="宋体"/>
                <w:sz w:val="18"/>
                <w:szCs w:val="18"/>
              </w:rPr>
            </w:pPr>
          </w:p>
        </w:tc>
        <w:tc>
          <w:tcPr>
            <w:tcW w:w="851" w:type="dxa"/>
            <w:vAlign w:val="center"/>
          </w:tcPr>
          <w:p w14:paraId="405F92D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EB6549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EA38BA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A0AE9A0">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F8B316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C3C3F9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791253C">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F7C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3B28C3F">
            <w:pPr>
              <w:jc w:val="center"/>
              <w:rPr>
                <w:rFonts w:ascii="仿宋_GB2312" w:eastAsia="仿宋_GB2312"/>
                <w:sz w:val="18"/>
                <w:szCs w:val="18"/>
              </w:rPr>
            </w:pPr>
            <w:r>
              <w:rPr>
                <w:rFonts w:hint="eastAsia" w:ascii="仿宋_GB2312" w:eastAsia="仿宋_GB2312"/>
                <w:sz w:val="18"/>
                <w:szCs w:val="18"/>
              </w:rPr>
              <w:t>50</w:t>
            </w:r>
          </w:p>
        </w:tc>
        <w:tc>
          <w:tcPr>
            <w:tcW w:w="708" w:type="dxa"/>
            <w:vAlign w:val="center"/>
          </w:tcPr>
          <w:p w14:paraId="52728B1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58CCF24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注册房地产估价师在估价报告中隐瞒或者歪曲事实</w:t>
            </w:r>
          </w:p>
        </w:tc>
        <w:tc>
          <w:tcPr>
            <w:tcW w:w="2336" w:type="dxa"/>
            <w:vAlign w:val="center"/>
          </w:tcPr>
          <w:p w14:paraId="66868705">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1E10CC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346AF1F5">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E6DB666">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1904AAC">
            <w:pPr>
              <w:rPr>
                <w:rFonts w:ascii="仿宋_GB2312" w:eastAsia="仿宋_GB2312"/>
                <w:sz w:val="18"/>
                <w:szCs w:val="18"/>
              </w:rPr>
            </w:pPr>
            <w:r>
              <w:rPr>
                <w:rFonts w:hint="eastAsia" w:ascii="仿宋_GB2312" w:eastAsia="仿宋_GB2312"/>
                <w:sz w:val="18"/>
                <w:szCs w:val="18"/>
              </w:rPr>
              <w:t>■政府网站</w:t>
            </w:r>
          </w:p>
          <w:p w14:paraId="62CFFF10">
            <w:pPr>
              <w:rPr>
                <w:rFonts w:ascii="仿宋_GB2312" w:hAnsi="宋体" w:eastAsia="仿宋_GB2312" w:cs="宋体"/>
                <w:sz w:val="18"/>
                <w:szCs w:val="18"/>
              </w:rPr>
            </w:pPr>
          </w:p>
        </w:tc>
        <w:tc>
          <w:tcPr>
            <w:tcW w:w="851" w:type="dxa"/>
            <w:vAlign w:val="center"/>
          </w:tcPr>
          <w:p w14:paraId="67C4102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C95B338">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DCF71F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0ECDD15">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367033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FC6C65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523E888">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AF1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C4BE5B4">
            <w:pPr>
              <w:jc w:val="center"/>
              <w:rPr>
                <w:rFonts w:ascii="仿宋_GB2312" w:eastAsia="仿宋_GB2312"/>
                <w:sz w:val="18"/>
                <w:szCs w:val="18"/>
              </w:rPr>
            </w:pPr>
            <w:r>
              <w:rPr>
                <w:rFonts w:hint="eastAsia" w:ascii="仿宋_GB2312" w:eastAsia="仿宋_GB2312"/>
                <w:sz w:val="18"/>
                <w:szCs w:val="18"/>
              </w:rPr>
              <w:t>51</w:t>
            </w:r>
          </w:p>
        </w:tc>
        <w:tc>
          <w:tcPr>
            <w:tcW w:w="708" w:type="dxa"/>
            <w:vAlign w:val="center"/>
          </w:tcPr>
          <w:p w14:paraId="70D7337A">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6B5EC2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注册房地产估价师允许他人以自己的名义从事房地产估价业务</w:t>
            </w:r>
          </w:p>
        </w:tc>
        <w:tc>
          <w:tcPr>
            <w:tcW w:w="2336" w:type="dxa"/>
            <w:vAlign w:val="center"/>
          </w:tcPr>
          <w:p w14:paraId="79EA49A1">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118859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13A34E9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3A40A2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3769B26">
            <w:pPr>
              <w:rPr>
                <w:rFonts w:ascii="仿宋_GB2312" w:eastAsia="仿宋_GB2312"/>
                <w:sz w:val="18"/>
                <w:szCs w:val="18"/>
              </w:rPr>
            </w:pPr>
            <w:r>
              <w:rPr>
                <w:rFonts w:hint="eastAsia" w:ascii="仿宋_GB2312" w:eastAsia="仿宋_GB2312"/>
                <w:sz w:val="18"/>
                <w:szCs w:val="18"/>
              </w:rPr>
              <w:t>■政府网站</w:t>
            </w:r>
          </w:p>
          <w:p w14:paraId="3B6717D8">
            <w:pPr>
              <w:rPr>
                <w:rFonts w:ascii="仿宋_GB2312" w:hAnsi="宋体" w:eastAsia="仿宋_GB2312" w:cs="宋体"/>
                <w:sz w:val="18"/>
                <w:szCs w:val="18"/>
              </w:rPr>
            </w:pPr>
          </w:p>
        </w:tc>
        <w:tc>
          <w:tcPr>
            <w:tcW w:w="851" w:type="dxa"/>
            <w:vAlign w:val="center"/>
          </w:tcPr>
          <w:p w14:paraId="4AD0F36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16B9D01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5E1822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7FCCDB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5F1166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7D217C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6C38BBA">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DA9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5C77D89">
            <w:pPr>
              <w:jc w:val="center"/>
              <w:rPr>
                <w:rFonts w:ascii="仿宋_GB2312" w:eastAsia="仿宋_GB2312"/>
                <w:sz w:val="18"/>
                <w:szCs w:val="18"/>
              </w:rPr>
            </w:pPr>
            <w:r>
              <w:rPr>
                <w:rFonts w:hint="eastAsia" w:ascii="仿宋_GB2312" w:eastAsia="仿宋_GB2312"/>
                <w:sz w:val="18"/>
                <w:szCs w:val="18"/>
              </w:rPr>
              <w:t>52</w:t>
            </w:r>
          </w:p>
        </w:tc>
        <w:tc>
          <w:tcPr>
            <w:tcW w:w="708" w:type="dxa"/>
            <w:vAlign w:val="center"/>
          </w:tcPr>
          <w:p w14:paraId="3D0B6D7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35BD7F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注册房地产估价师同时在2个或者2个以上房地产估价机构执业</w:t>
            </w:r>
          </w:p>
        </w:tc>
        <w:tc>
          <w:tcPr>
            <w:tcW w:w="2336" w:type="dxa"/>
            <w:vAlign w:val="center"/>
          </w:tcPr>
          <w:p w14:paraId="03709FD9">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E9D070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7D5653E5">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7EAEE56">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00588E0">
            <w:pPr>
              <w:rPr>
                <w:rFonts w:ascii="仿宋_GB2312" w:eastAsia="仿宋_GB2312"/>
                <w:sz w:val="18"/>
                <w:szCs w:val="18"/>
              </w:rPr>
            </w:pPr>
            <w:r>
              <w:rPr>
                <w:rFonts w:hint="eastAsia" w:ascii="仿宋_GB2312" w:eastAsia="仿宋_GB2312"/>
                <w:sz w:val="18"/>
                <w:szCs w:val="18"/>
              </w:rPr>
              <w:t>■政府网站</w:t>
            </w:r>
          </w:p>
          <w:p w14:paraId="247B65A7">
            <w:pPr>
              <w:rPr>
                <w:rFonts w:ascii="仿宋_GB2312" w:hAnsi="宋体" w:eastAsia="仿宋_GB2312" w:cs="宋体"/>
                <w:sz w:val="18"/>
                <w:szCs w:val="18"/>
              </w:rPr>
            </w:pPr>
          </w:p>
        </w:tc>
        <w:tc>
          <w:tcPr>
            <w:tcW w:w="851" w:type="dxa"/>
            <w:vAlign w:val="center"/>
          </w:tcPr>
          <w:p w14:paraId="7CEF0F9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1E8132C">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0D1508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DD0230B">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0DB741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4B3096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C4CBE54">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EFD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7F462C4">
            <w:pPr>
              <w:jc w:val="center"/>
              <w:rPr>
                <w:rFonts w:ascii="仿宋_GB2312" w:eastAsia="仿宋_GB2312"/>
                <w:sz w:val="18"/>
                <w:szCs w:val="18"/>
              </w:rPr>
            </w:pPr>
            <w:r>
              <w:rPr>
                <w:rFonts w:hint="eastAsia" w:ascii="仿宋_GB2312" w:eastAsia="仿宋_GB2312"/>
                <w:sz w:val="18"/>
                <w:szCs w:val="18"/>
              </w:rPr>
              <w:t>53</w:t>
            </w:r>
          </w:p>
        </w:tc>
        <w:tc>
          <w:tcPr>
            <w:tcW w:w="708" w:type="dxa"/>
            <w:vAlign w:val="center"/>
          </w:tcPr>
          <w:p w14:paraId="1F792C4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2BE8AE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注册房地产估价师以个人名义承揽房地产估价业务</w:t>
            </w:r>
          </w:p>
        </w:tc>
        <w:tc>
          <w:tcPr>
            <w:tcW w:w="2336" w:type="dxa"/>
            <w:vAlign w:val="center"/>
          </w:tcPr>
          <w:p w14:paraId="234A618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D6268B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6BA26D8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3419A32">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0BB433F">
            <w:pPr>
              <w:rPr>
                <w:rFonts w:ascii="仿宋_GB2312" w:eastAsia="仿宋_GB2312"/>
                <w:sz w:val="18"/>
                <w:szCs w:val="18"/>
              </w:rPr>
            </w:pPr>
            <w:r>
              <w:rPr>
                <w:rFonts w:hint="eastAsia" w:ascii="仿宋_GB2312" w:eastAsia="仿宋_GB2312"/>
                <w:sz w:val="18"/>
                <w:szCs w:val="18"/>
              </w:rPr>
              <w:t>■政府网站</w:t>
            </w:r>
          </w:p>
          <w:p w14:paraId="031D372C">
            <w:pPr>
              <w:rPr>
                <w:rFonts w:ascii="仿宋_GB2312" w:hAnsi="宋体" w:eastAsia="仿宋_GB2312" w:cs="宋体"/>
                <w:sz w:val="18"/>
                <w:szCs w:val="18"/>
              </w:rPr>
            </w:pPr>
          </w:p>
        </w:tc>
        <w:tc>
          <w:tcPr>
            <w:tcW w:w="851" w:type="dxa"/>
            <w:vAlign w:val="center"/>
          </w:tcPr>
          <w:p w14:paraId="6AF3958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C3ADB78">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6F5E8A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EAF02A7">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D1047B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9B69DD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1FA3969">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991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20DC329">
            <w:pPr>
              <w:jc w:val="center"/>
              <w:rPr>
                <w:rFonts w:ascii="仿宋_GB2312" w:eastAsia="仿宋_GB2312"/>
                <w:sz w:val="18"/>
                <w:szCs w:val="18"/>
              </w:rPr>
            </w:pPr>
            <w:r>
              <w:rPr>
                <w:rFonts w:hint="eastAsia" w:ascii="仿宋_GB2312" w:eastAsia="仿宋_GB2312"/>
                <w:sz w:val="18"/>
                <w:szCs w:val="18"/>
              </w:rPr>
              <w:t>54</w:t>
            </w:r>
          </w:p>
        </w:tc>
        <w:tc>
          <w:tcPr>
            <w:tcW w:w="708" w:type="dxa"/>
            <w:vAlign w:val="center"/>
          </w:tcPr>
          <w:p w14:paraId="31C490E9">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E21781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注册房地产估价师涂改、出租、出借或者以其他形式非法转让注册证书</w:t>
            </w:r>
          </w:p>
        </w:tc>
        <w:tc>
          <w:tcPr>
            <w:tcW w:w="2336" w:type="dxa"/>
            <w:vAlign w:val="center"/>
          </w:tcPr>
          <w:p w14:paraId="0D2ABA8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EB950A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067F3FA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BB2EDC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68FBC8A">
            <w:pPr>
              <w:rPr>
                <w:rFonts w:ascii="仿宋_GB2312" w:eastAsia="仿宋_GB2312"/>
                <w:sz w:val="18"/>
                <w:szCs w:val="18"/>
              </w:rPr>
            </w:pPr>
            <w:r>
              <w:rPr>
                <w:rFonts w:hint="eastAsia" w:ascii="仿宋_GB2312" w:eastAsia="仿宋_GB2312"/>
                <w:sz w:val="18"/>
                <w:szCs w:val="18"/>
              </w:rPr>
              <w:t>■政府网站</w:t>
            </w:r>
          </w:p>
          <w:p w14:paraId="1676A04E">
            <w:pPr>
              <w:rPr>
                <w:rFonts w:ascii="仿宋_GB2312" w:hAnsi="宋体" w:eastAsia="仿宋_GB2312" w:cs="宋体"/>
                <w:sz w:val="18"/>
                <w:szCs w:val="18"/>
              </w:rPr>
            </w:pPr>
          </w:p>
        </w:tc>
        <w:tc>
          <w:tcPr>
            <w:tcW w:w="851" w:type="dxa"/>
            <w:vAlign w:val="center"/>
          </w:tcPr>
          <w:p w14:paraId="067CD36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3077C37">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B52B3D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911E584">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69CB3E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3821F4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BA6849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461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5E573C3">
            <w:pPr>
              <w:jc w:val="center"/>
              <w:rPr>
                <w:rFonts w:ascii="仿宋_GB2312" w:eastAsia="仿宋_GB2312"/>
                <w:sz w:val="18"/>
                <w:szCs w:val="18"/>
              </w:rPr>
            </w:pPr>
            <w:r>
              <w:rPr>
                <w:rFonts w:hint="eastAsia" w:ascii="仿宋_GB2312" w:eastAsia="仿宋_GB2312"/>
                <w:sz w:val="18"/>
                <w:szCs w:val="18"/>
              </w:rPr>
              <w:t>55</w:t>
            </w:r>
          </w:p>
        </w:tc>
        <w:tc>
          <w:tcPr>
            <w:tcW w:w="708" w:type="dxa"/>
            <w:vAlign w:val="center"/>
          </w:tcPr>
          <w:p w14:paraId="7A6FCA2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3592223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注册房地产估价师超出聘用单位业务范围从事房地产估价活动</w:t>
            </w:r>
          </w:p>
        </w:tc>
        <w:tc>
          <w:tcPr>
            <w:tcW w:w="2336" w:type="dxa"/>
            <w:vAlign w:val="center"/>
          </w:tcPr>
          <w:p w14:paraId="5C820C01">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BCEDB12">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75BA140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430FBEA">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B047D6A">
            <w:pPr>
              <w:rPr>
                <w:rFonts w:ascii="仿宋_GB2312" w:eastAsia="仿宋_GB2312"/>
                <w:sz w:val="18"/>
                <w:szCs w:val="18"/>
              </w:rPr>
            </w:pPr>
            <w:r>
              <w:rPr>
                <w:rFonts w:hint="eastAsia" w:ascii="仿宋_GB2312" w:eastAsia="仿宋_GB2312"/>
                <w:sz w:val="18"/>
                <w:szCs w:val="18"/>
              </w:rPr>
              <w:t>■政府网站</w:t>
            </w:r>
          </w:p>
          <w:p w14:paraId="1EA71420">
            <w:pPr>
              <w:rPr>
                <w:rFonts w:ascii="仿宋_GB2312" w:hAnsi="宋体" w:eastAsia="仿宋_GB2312" w:cs="宋体"/>
                <w:sz w:val="18"/>
                <w:szCs w:val="18"/>
              </w:rPr>
            </w:pPr>
          </w:p>
        </w:tc>
        <w:tc>
          <w:tcPr>
            <w:tcW w:w="851" w:type="dxa"/>
            <w:vAlign w:val="center"/>
          </w:tcPr>
          <w:p w14:paraId="015BAAF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846804C">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6B4876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584BE5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4140F1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AEA5EF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1FA3E2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CF5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0940B2F">
            <w:pPr>
              <w:jc w:val="center"/>
              <w:rPr>
                <w:rFonts w:ascii="仿宋_GB2312" w:eastAsia="仿宋_GB2312"/>
                <w:sz w:val="18"/>
                <w:szCs w:val="18"/>
              </w:rPr>
            </w:pPr>
            <w:r>
              <w:rPr>
                <w:rFonts w:hint="eastAsia" w:ascii="仿宋_GB2312" w:eastAsia="仿宋_GB2312"/>
                <w:sz w:val="18"/>
                <w:szCs w:val="18"/>
              </w:rPr>
              <w:t>56</w:t>
            </w:r>
          </w:p>
        </w:tc>
        <w:tc>
          <w:tcPr>
            <w:tcW w:w="708" w:type="dxa"/>
            <w:vAlign w:val="center"/>
          </w:tcPr>
          <w:p w14:paraId="72D10B8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EF8A54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注册房地产估价师严重损害他人利益、名誉的行为</w:t>
            </w:r>
          </w:p>
        </w:tc>
        <w:tc>
          <w:tcPr>
            <w:tcW w:w="2336" w:type="dxa"/>
            <w:vAlign w:val="center"/>
          </w:tcPr>
          <w:p w14:paraId="325AA177">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76541A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035FBBC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D3E8182">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0E6768A">
            <w:pPr>
              <w:rPr>
                <w:rFonts w:ascii="仿宋_GB2312" w:eastAsia="仿宋_GB2312"/>
                <w:sz w:val="18"/>
                <w:szCs w:val="18"/>
              </w:rPr>
            </w:pPr>
            <w:r>
              <w:rPr>
                <w:rFonts w:hint="eastAsia" w:ascii="仿宋_GB2312" w:eastAsia="仿宋_GB2312"/>
                <w:sz w:val="18"/>
                <w:szCs w:val="18"/>
              </w:rPr>
              <w:t>■政府网站</w:t>
            </w:r>
          </w:p>
          <w:p w14:paraId="6FF6B5A7">
            <w:pPr>
              <w:rPr>
                <w:rFonts w:ascii="仿宋_GB2312" w:hAnsi="宋体" w:eastAsia="仿宋_GB2312" w:cs="宋体"/>
                <w:sz w:val="18"/>
                <w:szCs w:val="18"/>
              </w:rPr>
            </w:pPr>
          </w:p>
        </w:tc>
        <w:tc>
          <w:tcPr>
            <w:tcW w:w="851" w:type="dxa"/>
            <w:vAlign w:val="center"/>
          </w:tcPr>
          <w:p w14:paraId="2017E21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20E0C9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842CE2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9A73D7A">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0A25D8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64074C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7B9F23D">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6E6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99D900A">
            <w:pPr>
              <w:jc w:val="center"/>
              <w:rPr>
                <w:rFonts w:ascii="仿宋_GB2312" w:eastAsia="仿宋_GB2312"/>
                <w:sz w:val="18"/>
                <w:szCs w:val="18"/>
              </w:rPr>
            </w:pPr>
            <w:r>
              <w:rPr>
                <w:rFonts w:hint="eastAsia" w:ascii="仿宋_GB2312" w:eastAsia="仿宋_GB2312"/>
                <w:sz w:val="18"/>
                <w:szCs w:val="18"/>
              </w:rPr>
              <w:t>57</w:t>
            </w:r>
          </w:p>
        </w:tc>
        <w:tc>
          <w:tcPr>
            <w:tcW w:w="708" w:type="dxa"/>
            <w:vAlign w:val="center"/>
          </w:tcPr>
          <w:p w14:paraId="5753C20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644009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注册房地产估价师有法律、法规禁止的其他行为</w:t>
            </w:r>
          </w:p>
        </w:tc>
        <w:tc>
          <w:tcPr>
            <w:tcW w:w="2336" w:type="dxa"/>
            <w:vAlign w:val="center"/>
          </w:tcPr>
          <w:p w14:paraId="1A35C485">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F4D399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29885A9A">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74D9A3A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34BCF565">
            <w:pPr>
              <w:rPr>
                <w:rFonts w:ascii="仿宋_GB2312" w:eastAsia="仿宋_GB2312"/>
                <w:sz w:val="18"/>
                <w:szCs w:val="18"/>
              </w:rPr>
            </w:pPr>
            <w:r>
              <w:rPr>
                <w:rFonts w:hint="eastAsia" w:ascii="仿宋_GB2312" w:eastAsia="仿宋_GB2312"/>
                <w:sz w:val="18"/>
                <w:szCs w:val="18"/>
              </w:rPr>
              <w:t>■政府网站</w:t>
            </w:r>
          </w:p>
          <w:p w14:paraId="088FB1C7">
            <w:pPr>
              <w:rPr>
                <w:rFonts w:ascii="仿宋_GB2312" w:hAnsi="宋体" w:eastAsia="仿宋_GB2312" w:cs="宋体"/>
                <w:sz w:val="18"/>
                <w:szCs w:val="18"/>
              </w:rPr>
            </w:pPr>
          </w:p>
        </w:tc>
        <w:tc>
          <w:tcPr>
            <w:tcW w:w="851" w:type="dxa"/>
            <w:vAlign w:val="center"/>
          </w:tcPr>
          <w:p w14:paraId="2EDAF85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CBD3785">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831511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73E1E1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0ED694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A75F5F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A75F9EC">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632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17E42A6">
            <w:pPr>
              <w:jc w:val="center"/>
              <w:rPr>
                <w:rFonts w:ascii="仿宋_GB2312" w:eastAsia="仿宋_GB2312"/>
                <w:sz w:val="18"/>
                <w:szCs w:val="18"/>
              </w:rPr>
            </w:pPr>
            <w:r>
              <w:rPr>
                <w:rFonts w:hint="eastAsia" w:ascii="仿宋_GB2312" w:eastAsia="仿宋_GB2312"/>
                <w:sz w:val="18"/>
                <w:szCs w:val="18"/>
              </w:rPr>
              <w:t>58</w:t>
            </w:r>
          </w:p>
        </w:tc>
        <w:tc>
          <w:tcPr>
            <w:tcW w:w="708" w:type="dxa"/>
            <w:vAlign w:val="center"/>
          </w:tcPr>
          <w:p w14:paraId="6893629C">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4B1CC72">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注册房地产估价师或者其聘用单位未按照要求提供房地产估价师信用档案信息</w:t>
            </w:r>
          </w:p>
        </w:tc>
        <w:tc>
          <w:tcPr>
            <w:tcW w:w="2336" w:type="dxa"/>
            <w:vAlign w:val="center"/>
          </w:tcPr>
          <w:p w14:paraId="6D583212">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92C220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《注册房地产估价师管理办法》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p>
        </w:tc>
        <w:tc>
          <w:tcPr>
            <w:tcW w:w="1111" w:type="dxa"/>
            <w:vAlign w:val="center"/>
          </w:tcPr>
          <w:p w14:paraId="7BCC9BC5">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563B3DE">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9DB6ABB">
            <w:pPr>
              <w:rPr>
                <w:rFonts w:ascii="仿宋_GB2312" w:eastAsia="仿宋_GB2312"/>
                <w:sz w:val="18"/>
                <w:szCs w:val="18"/>
              </w:rPr>
            </w:pPr>
            <w:r>
              <w:rPr>
                <w:rFonts w:hint="eastAsia" w:ascii="仿宋_GB2312" w:eastAsia="仿宋_GB2312"/>
                <w:sz w:val="18"/>
                <w:szCs w:val="18"/>
              </w:rPr>
              <w:t>■政府网站</w:t>
            </w:r>
          </w:p>
          <w:p w14:paraId="561EEAA1">
            <w:pPr>
              <w:rPr>
                <w:rFonts w:ascii="仿宋_GB2312" w:hAnsi="宋体" w:eastAsia="仿宋_GB2312" w:cs="宋体"/>
                <w:sz w:val="18"/>
                <w:szCs w:val="18"/>
              </w:rPr>
            </w:pPr>
          </w:p>
        </w:tc>
        <w:tc>
          <w:tcPr>
            <w:tcW w:w="851" w:type="dxa"/>
            <w:vAlign w:val="center"/>
          </w:tcPr>
          <w:p w14:paraId="03F6A78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7EF9ED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5CED34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07E7808">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8E0311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DE0E73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859CC41">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BA1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DD13657">
            <w:pPr>
              <w:jc w:val="center"/>
              <w:rPr>
                <w:rFonts w:ascii="仿宋_GB2312" w:eastAsia="仿宋_GB2312"/>
                <w:sz w:val="18"/>
                <w:szCs w:val="18"/>
              </w:rPr>
            </w:pPr>
            <w:r>
              <w:rPr>
                <w:rFonts w:hint="eastAsia" w:ascii="仿宋_GB2312" w:eastAsia="仿宋_GB2312"/>
                <w:sz w:val="18"/>
                <w:szCs w:val="18"/>
              </w:rPr>
              <w:t>59</w:t>
            </w:r>
          </w:p>
        </w:tc>
        <w:tc>
          <w:tcPr>
            <w:tcW w:w="708" w:type="dxa"/>
            <w:vAlign w:val="center"/>
          </w:tcPr>
          <w:p w14:paraId="68E5545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27C343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开发企业未取得《商品房预售许可证》预售商品房</w:t>
            </w:r>
          </w:p>
        </w:tc>
        <w:tc>
          <w:tcPr>
            <w:tcW w:w="2336" w:type="dxa"/>
            <w:vAlign w:val="center"/>
          </w:tcPr>
          <w:p w14:paraId="41273905">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3FC3DBE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《城市商品房预售管理办法》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《城市房地产开发经营管理条例》</w:t>
            </w:r>
          </w:p>
        </w:tc>
        <w:tc>
          <w:tcPr>
            <w:tcW w:w="1111" w:type="dxa"/>
            <w:vAlign w:val="center"/>
          </w:tcPr>
          <w:p w14:paraId="5CA78E8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DC02773">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2DB2A1A">
            <w:pPr>
              <w:rPr>
                <w:rFonts w:ascii="仿宋_GB2312" w:eastAsia="仿宋_GB2312"/>
                <w:sz w:val="18"/>
                <w:szCs w:val="18"/>
              </w:rPr>
            </w:pPr>
            <w:r>
              <w:rPr>
                <w:rFonts w:hint="eastAsia" w:ascii="仿宋_GB2312" w:eastAsia="仿宋_GB2312"/>
                <w:sz w:val="18"/>
                <w:szCs w:val="18"/>
              </w:rPr>
              <w:t>■政府网站</w:t>
            </w:r>
          </w:p>
          <w:p w14:paraId="10B35330">
            <w:pPr>
              <w:rPr>
                <w:rFonts w:ascii="仿宋_GB2312" w:hAnsi="宋体" w:eastAsia="仿宋_GB2312" w:cs="宋体"/>
                <w:sz w:val="18"/>
                <w:szCs w:val="18"/>
              </w:rPr>
            </w:pPr>
          </w:p>
        </w:tc>
        <w:tc>
          <w:tcPr>
            <w:tcW w:w="851" w:type="dxa"/>
            <w:vAlign w:val="center"/>
          </w:tcPr>
          <w:p w14:paraId="0FB68BD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15BFF65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E5AE99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7D0B6D0">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440A0D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E8780E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8CBD39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0B8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166A049">
            <w:pPr>
              <w:jc w:val="center"/>
              <w:rPr>
                <w:rFonts w:ascii="仿宋_GB2312" w:eastAsia="仿宋_GB2312"/>
                <w:sz w:val="18"/>
                <w:szCs w:val="18"/>
              </w:rPr>
            </w:pPr>
            <w:r>
              <w:rPr>
                <w:rFonts w:hint="eastAsia" w:ascii="仿宋_GB2312" w:eastAsia="仿宋_GB2312"/>
                <w:sz w:val="18"/>
                <w:szCs w:val="18"/>
              </w:rPr>
              <w:t>60</w:t>
            </w:r>
          </w:p>
        </w:tc>
        <w:tc>
          <w:tcPr>
            <w:tcW w:w="708" w:type="dxa"/>
            <w:vAlign w:val="center"/>
          </w:tcPr>
          <w:p w14:paraId="47C11FDB">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313A85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开发企业不按规定使用商品房预售款项</w:t>
            </w:r>
          </w:p>
        </w:tc>
        <w:tc>
          <w:tcPr>
            <w:tcW w:w="2336" w:type="dxa"/>
            <w:vAlign w:val="center"/>
          </w:tcPr>
          <w:p w14:paraId="7E9FFD63">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728B95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《城市商品房预售管理办法》</w:t>
            </w:r>
          </w:p>
        </w:tc>
        <w:tc>
          <w:tcPr>
            <w:tcW w:w="1111" w:type="dxa"/>
            <w:vAlign w:val="center"/>
          </w:tcPr>
          <w:p w14:paraId="37A3E65C">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77C096B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06CDDC9">
            <w:pPr>
              <w:rPr>
                <w:rFonts w:ascii="仿宋_GB2312" w:eastAsia="仿宋_GB2312"/>
                <w:sz w:val="18"/>
                <w:szCs w:val="18"/>
              </w:rPr>
            </w:pPr>
            <w:r>
              <w:rPr>
                <w:rFonts w:hint="eastAsia" w:ascii="仿宋_GB2312" w:eastAsia="仿宋_GB2312"/>
                <w:sz w:val="18"/>
                <w:szCs w:val="18"/>
              </w:rPr>
              <w:t>■政府网站</w:t>
            </w:r>
          </w:p>
          <w:p w14:paraId="6FF37A3D">
            <w:pPr>
              <w:rPr>
                <w:rFonts w:ascii="仿宋_GB2312" w:hAnsi="宋体" w:eastAsia="仿宋_GB2312" w:cs="宋体"/>
                <w:sz w:val="18"/>
                <w:szCs w:val="18"/>
              </w:rPr>
            </w:pPr>
          </w:p>
        </w:tc>
        <w:tc>
          <w:tcPr>
            <w:tcW w:w="851" w:type="dxa"/>
            <w:vAlign w:val="center"/>
          </w:tcPr>
          <w:p w14:paraId="2262D7F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29A61D4">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D8FC2C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ECA8837">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4021C0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A0785E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933CE39">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14B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1ACB78A">
            <w:pPr>
              <w:jc w:val="center"/>
              <w:rPr>
                <w:rFonts w:ascii="仿宋_GB2312" w:eastAsia="仿宋_GB2312"/>
                <w:sz w:val="18"/>
                <w:szCs w:val="18"/>
              </w:rPr>
            </w:pPr>
            <w:r>
              <w:rPr>
                <w:rFonts w:hint="eastAsia" w:ascii="仿宋_GB2312" w:eastAsia="仿宋_GB2312"/>
                <w:sz w:val="18"/>
                <w:szCs w:val="18"/>
              </w:rPr>
              <w:t>61</w:t>
            </w:r>
          </w:p>
        </w:tc>
        <w:tc>
          <w:tcPr>
            <w:tcW w:w="708" w:type="dxa"/>
            <w:vAlign w:val="center"/>
          </w:tcPr>
          <w:p w14:paraId="2A53BB07">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3F05B45">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开发企业隐瞒有关情况、提供虚假材料，或者采用欺骗、贿赂等不正当手段取得商品房预售许可</w:t>
            </w:r>
          </w:p>
        </w:tc>
        <w:tc>
          <w:tcPr>
            <w:tcW w:w="2336" w:type="dxa"/>
            <w:vAlign w:val="center"/>
          </w:tcPr>
          <w:p w14:paraId="5BA6C096">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5D060442">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《城市商品房预售管理办法》</w:t>
            </w:r>
          </w:p>
        </w:tc>
        <w:tc>
          <w:tcPr>
            <w:tcW w:w="1111" w:type="dxa"/>
            <w:vAlign w:val="center"/>
          </w:tcPr>
          <w:p w14:paraId="415AD9F9">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7D88E53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50F375D">
            <w:pPr>
              <w:rPr>
                <w:rFonts w:ascii="仿宋_GB2312" w:eastAsia="仿宋_GB2312"/>
                <w:sz w:val="18"/>
                <w:szCs w:val="18"/>
              </w:rPr>
            </w:pPr>
            <w:r>
              <w:rPr>
                <w:rFonts w:hint="eastAsia" w:ascii="仿宋_GB2312" w:eastAsia="仿宋_GB2312"/>
                <w:sz w:val="18"/>
                <w:szCs w:val="18"/>
              </w:rPr>
              <w:t>■政府网站</w:t>
            </w:r>
          </w:p>
          <w:p w14:paraId="5EC068DD">
            <w:pPr>
              <w:rPr>
                <w:rFonts w:ascii="仿宋_GB2312" w:hAnsi="宋体" w:eastAsia="仿宋_GB2312" w:cs="宋体"/>
                <w:sz w:val="18"/>
                <w:szCs w:val="18"/>
              </w:rPr>
            </w:pPr>
          </w:p>
        </w:tc>
        <w:tc>
          <w:tcPr>
            <w:tcW w:w="851" w:type="dxa"/>
            <w:vAlign w:val="center"/>
          </w:tcPr>
          <w:p w14:paraId="6E54F41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0B0F3C0">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68C4D6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F14F79B">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B8B126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A2982F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4B2828F">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2E0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FBDFF5D">
            <w:pPr>
              <w:jc w:val="center"/>
              <w:rPr>
                <w:rFonts w:ascii="仿宋_GB2312" w:eastAsia="仿宋_GB2312"/>
                <w:sz w:val="18"/>
                <w:szCs w:val="18"/>
              </w:rPr>
            </w:pPr>
            <w:r>
              <w:rPr>
                <w:rFonts w:hint="eastAsia" w:ascii="仿宋_GB2312" w:eastAsia="仿宋_GB2312"/>
                <w:sz w:val="18"/>
                <w:szCs w:val="18"/>
              </w:rPr>
              <w:t>62</w:t>
            </w:r>
          </w:p>
        </w:tc>
        <w:tc>
          <w:tcPr>
            <w:tcW w:w="708" w:type="dxa"/>
            <w:vAlign w:val="center"/>
          </w:tcPr>
          <w:p w14:paraId="3F8EFD3B">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DB9317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装修人未申报登记进行住宅室内装饰装修活动</w:t>
            </w:r>
          </w:p>
        </w:tc>
        <w:tc>
          <w:tcPr>
            <w:tcW w:w="2336" w:type="dxa"/>
            <w:vAlign w:val="center"/>
          </w:tcPr>
          <w:p w14:paraId="7F8E1B80">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57E0757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《住宅室内装饰装修管理办法》</w:t>
            </w:r>
          </w:p>
        </w:tc>
        <w:tc>
          <w:tcPr>
            <w:tcW w:w="1111" w:type="dxa"/>
            <w:vAlign w:val="center"/>
          </w:tcPr>
          <w:p w14:paraId="0BAD4F0E">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63160FB">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AC220AA">
            <w:pPr>
              <w:rPr>
                <w:rFonts w:ascii="仿宋_GB2312" w:eastAsia="仿宋_GB2312"/>
                <w:sz w:val="18"/>
                <w:szCs w:val="18"/>
              </w:rPr>
            </w:pPr>
            <w:r>
              <w:rPr>
                <w:rFonts w:hint="eastAsia" w:ascii="仿宋_GB2312" w:eastAsia="仿宋_GB2312"/>
                <w:sz w:val="18"/>
                <w:szCs w:val="18"/>
              </w:rPr>
              <w:t>■政府网站</w:t>
            </w:r>
          </w:p>
          <w:p w14:paraId="08B8FE5C">
            <w:pPr>
              <w:rPr>
                <w:rFonts w:ascii="仿宋_GB2312" w:hAnsi="宋体" w:eastAsia="仿宋_GB2312" w:cs="宋体"/>
                <w:sz w:val="18"/>
                <w:szCs w:val="18"/>
              </w:rPr>
            </w:pPr>
          </w:p>
        </w:tc>
        <w:tc>
          <w:tcPr>
            <w:tcW w:w="851" w:type="dxa"/>
            <w:vAlign w:val="center"/>
          </w:tcPr>
          <w:p w14:paraId="63F5F3C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9CF7B51">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FC975E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FFC2184">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8B14D4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7B3863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9622D15">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6FB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E177D84">
            <w:pPr>
              <w:jc w:val="center"/>
              <w:rPr>
                <w:rFonts w:ascii="仿宋_GB2312" w:eastAsia="仿宋_GB2312"/>
                <w:sz w:val="18"/>
                <w:szCs w:val="18"/>
              </w:rPr>
            </w:pPr>
            <w:r>
              <w:rPr>
                <w:rFonts w:hint="eastAsia" w:ascii="仿宋_GB2312" w:eastAsia="仿宋_GB2312"/>
                <w:sz w:val="18"/>
                <w:szCs w:val="18"/>
              </w:rPr>
              <w:t>63</w:t>
            </w:r>
          </w:p>
        </w:tc>
        <w:tc>
          <w:tcPr>
            <w:tcW w:w="708" w:type="dxa"/>
            <w:vAlign w:val="center"/>
          </w:tcPr>
          <w:p w14:paraId="437E9E5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8ADD58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装修人将住宅室内装饰装修工程委托给不具有相应资质等级企业</w:t>
            </w:r>
          </w:p>
        </w:tc>
        <w:tc>
          <w:tcPr>
            <w:tcW w:w="2336" w:type="dxa"/>
            <w:vAlign w:val="center"/>
          </w:tcPr>
          <w:p w14:paraId="783F3CFC">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EC7781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《住宅室内装饰装修管理办法》</w:t>
            </w:r>
          </w:p>
        </w:tc>
        <w:tc>
          <w:tcPr>
            <w:tcW w:w="1111" w:type="dxa"/>
            <w:vAlign w:val="center"/>
          </w:tcPr>
          <w:p w14:paraId="15636655">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0B192CF">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438973C">
            <w:pPr>
              <w:rPr>
                <w:rFonts w:ascii="仿宋_GB2312" w:eastAsia="仿宋_GB2312"/>
                <w:sz w:val="18"/>
                <w:szCs w:val="18"/>
              </w:rPr>
            </w:pPr>
            <w:r>
              <w:rPr>
                <w:rFonts w:hint="eastAsia" w:ascii="仿宋_GB2312" w:eastAsia="仿宋_GB2312"/>
                <w:sz w:val="18"/>
                <w:szCs w:val="18"/>
              </w:rPr>
              <w:t>■政府网站</w:t>
            </w:r>
          </w:p>
          <w:p w14:paraId="61482C00">
            <w:pPr>
              <w:rPr>
                <w:rFonts w:ascii="仿宋_GB2312" w:hAnsi="宋体" w:eastAsia="仿宋_GB2312" w:cs="宋体"/>
                <w:sz w:val="18"/>
                <w:szCs w:val="18"/>
              </w:rPr>
            </w:pPr>
          </w:p>
        </w:tc>
        <w:tc>
          <w:tcPr>
            <w:tcW w:w="851" w:type="dxa"/>
            <w:vAlign w:val="center"/>
          </w:tcPr>
          <w:p w14:paraId="1812735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19EAD3D">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0B3855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48009B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A66816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6C548E2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E91979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FC8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DC809F8">
            <w:pPr>
              <w:jc w:val="center"/>
              <w:rPr>
                <w:rFonts w:ascii="仿宋_GB2312" w:eastAsia="仿宋_GB2312"/>
                <w:sz w:val="18"/>
                <w:szCs w:val="18"/>
              </w:rPr>
            </w:pPr>
            <w:r>
              <w:rPr>
                <w:rFonts w:hint="eastAsia" w:ascii="仿宋_GB2312" w:eastAsia="仿宋_GB2312"/>
                <w:sz w:val="18"/>
                <w:szCs w:val="18"/>
              </w:rPr>
              <w:t>64</w:t>
            </w:r>
          </w:p>
        </w:tc>
        <w:tc>
          <w:tcPr>
            <w:tcW w:w="708" w:type="dxa"/>
            <w:vAlign w:val="center"/>
          </w:tcPr>
          <w:p w14:paraId="06BF64E9">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83B191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将没有防水要求的房间或者阳台改为卫生间、厨房间的，或者拆除连接阳台的砖、混凝土墙体</w:t>
            </w:r>
          </w:p>
        </w:tc>
        <w:tc>
          <w:tcPr>
            <w:tcW w:w="2336" w:type="dxa"/>
            <w:vAlign w:val="center"/>
          </w:tcPr>
          <w:p w14:paraId="5332FC9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10A263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《住宅室内装饰装修管理办法》</w:t>
            </w:r>
          </w:p>
        </w:tc>
        <w:tc>
          <w:tcPr>
            <w:tcW w:w="1111" w:type="dxa"/>
            <w:vAlign w:val="center"/>
          </w:tcPr>
          <w:p w14:paraId="1CACBC05">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FE92EE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82D9506">
            <w:pPr>
              <w:rPr>
                <w:rFonts w:ascii="仿宋_GB2312" w:eastAsia="仿宋_GB2312"/>
                <w:sz w:val="18"/>
                <w:szCs w:val="18"/>
              </w:rPr>
            </w:pPr>
            <w:r>
              <w:rPr>
                <w:rFonts w:hint="eastAsia" w:ascii="仿宋_GB2312" w:eastAsia="仿宋_GB2312"/>
                <w:sz w:val="18"/>
                <w:szCs w:val="18"/>
              </w:rPr>
              <w:t>■政府网站</w:t>
            </w:r>
          </w:p>
          <w:p w14:paraId="6A6B3ADC">
            <w:pPr>
              <w:rPr>
                <w:rFonts w:ascii="仿宋_GB2312" w:hAnsi="宋体" w:eastAsia="仿宋_GB2312" w:cs="宋体"/>
                <w:sz w:val="18"/>
                <w:szCs w:val="18"/>
              </w:rPr>
            </w:pPr>
          </w:p>
        </w:tc>
        <w:tc>
          <w:tcPr>
            <w:tcW w:w="851" w:type="dxa"/>
            <w:vAlign w:val="center"/>
          </w:tcPr>
          <w:p w14:paraId="13A1B54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691A38E">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30CD68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9597CD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6DAEEB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AFEEBE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78CCBA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5B2B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4CE950D8">
            <w:pPr>
              <w:jc w:val="center"/>
              <w:rPr>
                <w:rFonts w:ascii="仿宋_GB2312" w:eastAsia="仿宋_GB2312"/>
                <w:sz w:val="18"/>
                <w:szCs w:val="18"/>
              </w:rPr>
            </w:pPr>
            <w:r>
              <w:rPr>
                <w:rFonts w:hint="eastAsia" w:ascii="仿宋_GB2312" w:eastAsia="仿宋_GB2312"/>
                <w:sz w:val="18"/>
                <w:szCs w:val="18"/>
              </w:rPr>
              <w:t>65</w:t>
            </w:r>
          </w:p>
        </w:tc>
        <w:tc>
          <w:tcPr>
            <w:tcW w:w="708" w:type="dxa"/>
            <w:vAlign w:val="center"/>
          </w:tcPr>
          <w:p w14:paraId="1CBAF26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6EC665B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336" w:type="dxa"/>
            <w:vAlign w:val="center"/>
          </w:tcPr>
          <w:p w14:paraId="6147E562">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186E6D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《住宅室内装饰装修管理办法》</w:t>
            </w:r>
          </w:p>
        </w:tc>
        <w:tc>
          <w:tcPr>
            <w:tcW w:w="1111" w:type="dxa"/>
            <w:vAlign w:val="center"/>
          </w:tcPr>
          <w:p w14:paraId="38A5969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FE228AB">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2CC6215">
            <w:pPr>
              <w:rPr>
                <w:rFonts w:ascii="仿宋_GB2312" w:eastAsia="仿宋_GB2312"/>
                <w:sz w:val="18"/>
                <w:szCs w:val="18"/>
              </w:rPr>
            </w:pPr>
            <w:r>
              <w:rPr>
                <w:rFonts w:hint="eastAsia" w:ascii="仿宋_GB2312" w:eastAsia="仿宋_GB2312"/>
                <w:sz w:val="18"/>
                <w:szCs w:val="18"/>
              </w:rPr>
              <w:t>■政府网站</w:t>
            </w:r>
          </w:p>
          <w:p w14:paraId="4A501223">
            <w:pPr>
              <w:rPr>
                <w:rFonts w:ascii="仿宋_GB2312" w:hAnsi="宋体" w:eastAsia="仿宋_GB2312" w:cs="宋体"/>
                <w:sz w:val="18"/>
                <w:szCs w:val="18"/>
              </w:rPr>
            </w:pPr>
          </w:p>
        </w:tc>
        <w:tc>
          <w:tcPr>
            <w:tcW w:w="851" w:type="dxa"/>
            <w:vAlign w:val="center"/>
          </w:tcPr>
          <w:p w14:paraId="1848A92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49D2CD3">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999EDE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2A45D60">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310611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6E5CC0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EA24292">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52EC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BB4592B">
            <w:pPr>
              <w:jc w:val="center"/>
              <w:rPr>
                <w:rFonts w:ascii="仿宋_GB2312" w:eastAsia="仿宋_GB2312"/>
                <w:sz w:val="18"/>
                <w:szCs w:val="18"/>
              </w:rPr>
            </w:pPr>
            <w:r>
              <w:rPr>
                <w:rFonts w:hint="eastAsia" w:ascii="仿宋_GB2312" w:eastAsia="仿宋_GB2312"/>
                <w:sz w:val="18"/>
                <w:szCs w:val="18"/>
              </w:rPr>
              <w:t>66</w:t>
            </w:r>
          </w:p>
        </w:tc>
        <w:tc>
          <w:tcPr>
            <w:tcW w:w="708" w:type="dxa"/>
            <w:vAlign w:val="center"/>
          </w:tcPr>
          <w:p w14:paraId="05811D9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3EAA0D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物业管理单位发现装修人或者装饰装修企业有违反规定的行为不及时向有关部门报告</w:t>
            </w:r>
          </w:p>
        </w:tc>
        <w:tc>
          <w:tcPr>
            <w:tcW w:w="2336" w:type="dxa"/>
            <w:vAlign w:val="center"/>
          </w:tcPr>
          <w:p w14:paraId="30B5449C">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88591B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《住宅室内装饰装修管理办法》</w:t>
            </w:r>
          </w:p>
        </w:tc>
        <w:tc>
          <w:tcPr>
            <w:tcW w:w="1111" w:type="dxa"/>
            <w:vAlign w:val="center"/>
          </w:tcPr>
          <w:p w14:paraId="0AB3C60D">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9414C99">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319E7779">
            <w:pPr>
              <w:rPr>
                <w:rFonts w:ascii="仿宋_GB2312" w:eastAsia="仿宋_GB2312"/>
                <w:sz w:val="18"/>
                <w:szCs w:val="18"/>
              </w:rPr>
            </w:pPr>
            <w:r>
              <w:rPr>
                <w:rFonts w:hint="eastAsia" w:ascii="仿宋_GB2312" w:eastAsia="仿宋_GB2312"/>
                <w:sz w:val="18"/>
                <w:szCs w:val="18"/>
              </w:rPr>
              <w:t>■政府网站</w:t>
            </w:r>
          </w:p>
          <w:p w14:paraId="1B2E7390">
            <w:pPr>
              <w:rPr>
                <w:rFonts w:ascii="仿宋_GB2312" w:hAnsi="宋体" w:eastAsia="仿宋_GB2312" w:cs="宋体"/>
                <w:sz w:val="18"/>
                <w:szCs w:val="18"/>
              </w:rPr>
            </w:pPr>
          </w:p>
        </w:tc>
        <w:tc>
          <w:tcPr>
            <w:tcW w:w="851" w:type="dxa"/>
            <w:vAlign w:val="center"/>
          </w:tcPr>
          <w:p w14:paraId="1B74ECB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336EAF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07A092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C5510DF">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36E6ED0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FDE84F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749EA26">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5230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1DA5AE62">
            <w:pPr>
              <w:jc w:val="center"/>
              <w:rPr>
                <w:rFonts w:ascii="仿宋_GB2312" w:eastAsia="仿宋_GB2312"/>
                <w:sz w:val="18"/>
                <w:szCs w:val="18"/>
              </w:rPr>
            </w:pPr>
            <w:r>
              <w:rPr>
                <w:rFonts w:hint="eastAsia" w:ascii="仿宋_GB2312" w:eastAsia="仿宋_GB2312"/>
                <w:sz w:val="18"/>
                <w:szCs w:val="18"/>
              </w:rPr>
              <w:t>67</w:t>
            </w:r>
          </w:p>
        </w:tc>
        <w:tc>
          <w:tcPr>
            <w:tcW w:w="708" w:type="dxa"/>
            <w:vAlign w:val="center"/>
          </w:tcPr>
          <w:p w14:paraId="18F7E19B">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3D120E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未取得房地产开发企业资质证书，擅自销售商品房</w:t>
            </w:r>
          </w:p>
        </w:tc>
        <w:tc>
          <w:tcPr>
            <w:tcW w:w="2336" w:type="dxa"/>
            <w:vAlign w:val="center"/>
          </w:tcPr>
          <w:p w14:paraId="298BB26B">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B2A8B4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7EC9BDD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7F3F45C">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B6903C7">
            <w:pPr>
              <w:rPr>
                <w:rFonts w:ascii="仿宋_GB2312" w:eastAsia="仿宋_GB2312"/>
                <w:sz w:val="18"/>
                <w:szCs w:val="18"/>
              </w:rPr>
            </w:pPr>
            <w:r>
              <w:rPr>
                <w:rFonts w:hint="eastAsia" w:ascii="仿宋_GB2312" w:eastAsia="仿宋_GB2312"/>
                <w:sz w:val="18"/>
                <w:szCs w:val="18"/>
              </w:rPr>
              <w:t>■政府网站</w:t>
            </w:r>
          </w:p>
          <w:p w14:paraId="08AAF2E5">
            <w:pPr>
              <w:rPr>
                <w:rFonts w:ascii="仿宋_GB2312" w:hAnsi="宋体" w:eastAsia="仿宋_GB2312" w:cs="宋体"/>
                <w:sz w:val="18"/>
                <w:szCs w:val="18"/>
              </w:rPr>
            </w:pPr>
          </w:p>
        </w:tc>
        <w:tc>
          <w:tcPr>
            <w:tcW w:w="851" w:type="dxa"/>
            <w:vAlign w:val="center"/>
          </w:tcPr>
          <w:p w14:paraId="2159F0F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1E8CAF11">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9D9153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88CCDC6">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3ECD49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630766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807590D">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424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49DCB08">
            <w:pPr>
              <w:jc w:val="center"/>
              <w:rPr>
                <w:rFonts w:ascii="仿宋_GB2312" w:eastAsia="仿宋_GB2312"/>
                <w:sz w:val="18"/>
                <w:szCs w:val="18"/>
              </w:rPr>
            </w:pPr>
            <w:r>
              <w:rPr>
                <w:rFonts w:hint="eastAsia" w:ascii="仿宋_GB2312" w:eastAsia="仿宋_GB2312"/>
                <w:sz w:val="18"/>
                <w:szCs w:val="18"/>
              </w:rPr>
              <w:t>68</w:t>
            </w:r>
          </w:p>
        </w:tc>
        <w:tc>
          <w:tcPr>
            <w:tcW w:w="708" w:type="dxa"/>
            <w:vAlign w:val="center"/>
          </w:tcPr>
          <w:p w14:paraId="372CC76E">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6EC031B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在未解除商品房买卖合同前，将作为合同标的物的商品房再行销售给他人</w:t>
            </w:r>
          </w:p>
        </w:tc>
        <w:tc>
          <w:tcPr>
            <w:tcW w:w="2336" w:type="dxa"/>
            <w:vAlign w:val="center"/>
          </w:tcPr>
          <w:p w14:paraId="53D17F37">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B084187">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12E39F4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8E38824">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3872790">
            <w:pPr>
              <w:rPr>
                <w:rFonts w:ascii="仿宋_GB2312" w:eastAsia="仿宋_GB2312"/>
                <w:sz w:val="18"/>
                <w:szCs w:val="18"/>
              </w:rPr>
            </w:pPr>
            <w:r>
              <w:rPr>
                <w:rFonts w:hint="eastAsia" w:ascii="仿宋_GB2312" w:eastAsia="仿宋_GB2312"/>
                <w:sz w:val="18"/>
                <w:szCs w:val="18"/>
              </w:rPr>
              <w:t>■政府网站</w:t>
            </w:r>
          </w:p>
          <w:p w14:paraId="67B3798C">
            <w:pPr>
              <w:rPr>
                <w:rFonts w:ascii="仿宋_GB2312" w:hAnsi="宋体" w:eastAsia="仿宋_GB2312" w:cs="宋体"/>
                <w:sz w:val="18"/>
                <w:szCs w:val="18"/>
              </w:rPr>
            </w:pPr>
          </w:p>
        </w:tc>
        <w:tc>
          <w:tcPr>
            <w:tcW w:w="851" w:type="dxa"/>
            <w:vAlign w:val="center"/>
          </w:tcPr>
          <w:p w14:paraId="696D972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947BC6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06D0C55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DC74105">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D60477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65F1B6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3CCF953">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F29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057A87C">
            <w:pPr>
              <w:jc w:val="center"/>
              <w:rPr>
                <w:rFonts w:ascii="仿宋_GB2312" w:eastAsia="仿宋_GB2312"/>
                <w:sz w:val="18"/>
                <w:szCs w:val="18"/>
              </w:rPr>
            </w:pPr>
            <w:r>
              <w:rPr>
                <w:rFonts w:hint="eastAsia" w:ascii="仿宋_GB2312" w:eastAsia="仿宋_GB2312"/>
                <w:sz w:val="18"/>
                <w:szCs w:val="18"/>
              </w:rPr>
              <w:t>69</w:t>
            </w:r>
          </w:p>
        </w:tc>
        <w:tc>
          <w:tcPr>
            <w:tcW w:w="708" w:type="dxa"/>
            <w:vAlign w:val="center"/>
          </w:tcPr>
          <w:p w14:paraId="42061586">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E9CABB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房地产开发企业在销售商品房中未按照规定的现售条件现售商品房</w:t>
            </w:r>
          </w:p>
        </w:tc>
        <w:tc>
          <w:tcPr>
            <w:tcW w:w="2336" w:type="dxa"/>
            <w:vAlign w:val="center"/>
          </w:tcPr>
          <w:p w14:paraId="2A78328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5E6E162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40CFB8FA">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CE1C8EC">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9C65237">
            <w:pPr>
              <w:rPr>
                <w:rFonts w:ascii="仿宋_GB2312" w:eastAsia="仿宋_GB2312"/>
                <w:sz w:val="18"/>
                <w:szCs w:val="18"/>
              </w:rPr>
            </w:pPr>
            <w:r>
              <w:rPr>
                <w:rFonts w:hint="eastAsia" w:ascii="仿宋_GB2312" w:eastAsia="仿宋_GB2312"/>
                <w:sz w:val="18"/>
                <w:szCs w:val="18"/>
              </w:rPr>
              <w:t>■政府网站</w:t>
            </w:r>
          </w:p>
          <w:p w14:paraId="5A82A1CF">
            <w:pPr>
              <w:rPr>
                <w:rFonts w:ascii="仿宋_GB2312" w:hAnsi="宋体" w:eastAsia="仿宋_GB2312" w:cs="宋体"/>
                <w:sz w:val="18"/>
                <w:szCs w:val="18"/>
              </w:rPr>
            </w:pPr>
          </w:p>
        </w:tc>
        <w:tc>
          <w:tcPr>
            <w:tcW w:w="851" w:type="dxa"/>
            <w:vAlign w:val="center"/>
          </w:tcPr>
          <w:p w14:paraId="0ED7D1C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0DB284E">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72DA173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C61B2B2">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F757D5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65EE30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E79084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B03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E5AF4E0">
            <w:pPr>
              <w:jc w:val="center"/>
              <w:rPr>
                <w:rFonts w:ascii="仿宋_GB2312" w:eastAsia="仿宋_GB2312"/>
                <w:sz w:val="18"/>
                <w:szCs w:val="18"/>
              </w:rPr>
            </w:pPr>
            <w:r>
              <w:rPr>
                <w:rFonts w:hint="eastAsia" w:ascii="仿宋_GB2312" w:eastAsia="仿宋_GB2312"/>
                <w:sz w:val="18"/>
                <w:szCs w:val="18"/>
              </w:rPr>
              <w:t>70</w:t>
            </w:r>
          </w:p>
        </w:tc>
        <w:tc>
          <w:tcPr>
            <w:tcW w:w="708" w:type="dxa"/>
            <w:vAlign w:val="center"/>
          </w:tcPr>
          <w:p w14:paraId="4FC7CBBE">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46CD3CD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房地产开发企业在销售商品房中未按照规定在商品房现售前将房地产开发项目手册及符合商品房现售条件的有关证明文件报送房地产开发主管部门备案</w:t>
            </w:r>
          </w:p>
        </w:tc>
        <w:tc>
          <w:tcPr>
            <w:tcW w:w="2336" w:type="dxa"/>
            <w:vAlign w:val="center"/>
          </w:tcPr>
          <w:p w14:paraId="7E15E258">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8BB5FF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6A8D14A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17E930C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399D434">
            <w:pPr>
              <w:rPr>
                <w:rFonts w:ascii="仿宋_GB2312" w:eastAsia="仿宋_GB2312"/>
                <w:sz w:val="18"/>
                <w:szCs w:val="18"/>
              </w:rPr>
            </w:pPr>
            <w:r>
              <w:rPr>
                <w:rFonts w:hint="eastAsia" w:ascii="仿宋_GB2312" w:eastAsia="仿宋_GB2312"/>
                <w:sz w:val="18"/>
                <w:szCs w:val="18"/>
              </w:rPr>
              <w:t>■政府网站</w:t>
            </w:r>
          </w:p>
          <w:p w14:paraId="3203C69D">
            <w:pPr>
              <w:rPr>
                <w:rFonts w:ascii="仿宋_GB2312" w:hAnsi="宋体" w:eastAsia="仿宋_GB2312" w:cs="宋体"/>
                <w:sz w:val="18"/>
                <w:szCs w:val="18"/>
              </w:rPr>
            </w:pPr>
          </w:p>
        </w:tc>
        <w:tc>
          <w:tcPr>
            <w:tcW w:w="851" w:type="dxa"/>
            <w:vAlign w:val="center"/>
          </w:tcPr>
          <w:p w14:paraId="4BEA95B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15CF2052">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A49407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A53BCF0">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FC3331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7840809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F68AA80">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087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AAF5F88">
            <w:pPr>
              <w:jc w:val="center"/>
              <w:rPr>
                <w:rFonts w:ascii="仿宋_GB2312" w:eastAsia="仿宋_GB2312"/>
                <w:sz w:val="18"/>
                <w:szCs w:val="18"/>
              </w:rPr>
            </w:pPr>
            <w:r>
              <w:rPr>
                <w:rFonts w:hint="eastAsia" w:ascii="仿宋_GB2312" w:eastAsia="仿宋_GB2312"/>
                <w:sz w:val="18"/>
                <w:szCs w:val="18"/>
              </w:rPr>
              <w:t>71</w:t>
            </w:r>
          </w:p>
        </w:tc>
        <w:tc>
          <w:tcPr>
            <w:tcW w:w="708" w:type="dxa"/>
            <w:vAlign w:val="center"/>
          </w:tcPr>
          <w:p w14:paraId="29BCB3C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5A9B6C7">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房地产开发企业在销售商品房中返本销售或者变相返本销售商品房</w:t>
            </w:r>
          </w:p>
        </w:tc>
        <w:tc>
          <w:tcPr>
            <w:tcW w:w="2336" w:type="dxa"/>
            <w:vAlign w:val="center"/>
          </w:tcPr>
          <w:p w14:paraId="6367A0E9">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151C77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5F4018BE">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119F1F26">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61E9EE4">
            <w:pPr>
              <w:rPr>
                <w:rFonts w:ascii="仿宋_GB2312" w:eastAsia="仿宋_GB2312"/>
                <w:sz w:val="18"/>
                <w:szCs w:val="18"/>
              </w:rPr>
            </w:pPr>
            <w:r>
              <w:rPr>
                <w:rFonts w:hint="eastAsia" w:ascii="仿宋_GB2312" w:eastAsia="仿宋_GB2312"/>
                <w:sz w:val="18"/>
                <w:szCs w:val="18"/>
              </w:rPr>
              <w:t>■政府网站</w:t>
            </w:r>
          </w:p>
          <w:p w14:paraId="690350AF">
            <w:pPr>
              <w:rPr>
                <w:rFonts w:ascii="仿宋_GB2312" w:hAnsi="宋体" w:eastAsia="仿宋_GB2312" w:cs="宋体"/>
                <w:sz w:val="18"/>
                <w:szCs w:val="18"/>
              </w:rPr>
            </w:pPr>
          </w:p>
        </w:tc>
        <w:tc>
          <w:tcPr>
            <w:tcW w:w="851" w:type="dxa"/>
            <w:vAlign w:val="center"/>
          </w:tcPr>
          <w:p w14:paraId="26C0921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A2307A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4D46B3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9CD45B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7E2533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44EF60A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7BD2A4F">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1C019F1">
        <w:tblPrEx>
          <w:tblCellMar>
            <w:top w:w="0" w:type="dxa"/>
            <w:left w:w="108" w:type="dxa"/>
            <w:bottom w:w="0" w:type="dxa"/>
            <w:right w:w="108" w:type="dxa"/>
          </w:tblCellMar>
        </w:tblPrEx>
        <w:trPr>
          <w:cantSplit/>
          <w:trHeight w:val="2506" w:hRule="atLeast"/>
        </w:trPr>
        <w:tc>
          <w:tcPr>
            <w:tcW w:w="534" w:type="dxa"/>
            <w:vAlign w:val="center"/>
          </w:tcPr>
          <w:p w14:paraId="6F9D0086">
            <w:pPr>
              <w:jc w:val="center"/>
              <w:rPr>
                <w:rFonts w:ascii="仿宋_GB2312" w:eastAsia="仿宋_GB2312"/>
                <w:sz w:val="18"/>
                <w:szCs w:val="18"/>
              </w:rPr>
            </w:pPr>
            <w:r>
              <w:rPr>
                <w:rFonts w:hint="eastAsia" w:ascii="仿宋_GB2312" w:eastAsia="仿宋_GB2312"/>
                <w:sz w:val="18"/>
                <w:szCs w:val="18"/>
              </w:rPr>
              <w:t>72</w:t>
            </w:r>
          </w:p>
        </w:tc>
        <w:tc>
          <w:tcPr>
            <w:tcW w:w="708" w:type="dxa"/>
            <w:vAlign w:val="center"/>
          </w:tcPr>
          <w:p w14:paraId="54D27DA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DA7340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房地产开发企业在销售商品房中在销售商品房中采取售后包租或者变相售后包租方式销售未竣工商品房</w:t>
            </w:r>
          </w:p>
        </w:tc>
        <w:tc>
          <w:tcPr>
            <w:tcW w:w="2336" w:type="dxa"/>
            <w:vAlign w:val="center"/>
          </w:tcPr>
          <w:p w14:paraId="149089AD">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3C1A0AB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2FC1491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FC06721">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10767C8">
            <w:pPr>
              <w:rPr>
                <w:rFonts w:ascii="仿宋_GB2312" w:eastAsia="仿宋_GB2312"/>
                <w:sz w:val="18"/>
                <w:szCs w:val="18"/>
              </w:rPr>
            </w:pPr>
            <w:r>
              <w:rPr>
                <w:rFonts w:hint="eastAsia" w:ascii="仿宋_GB2312" w:eastAsia="仿宋_GB2312"/>
                <w:sz w:val="18"/>
                <w:szCs w:val="18"/>
              </w:rPr>
              <w:t>■政府网站</w:t>
            </w:r>
          </w:p>
          <w:p w14:paraId="4D9E3C19">
            <w:pPr>
              <w:rPr>
                <w:rFonts w:ascii="仿宋_GB2312" w:hAnsi="宋体" w:eastAsia="仿宋_GB2312" w:cs="宋体"/>
                <w:sz w:val="18"/>
                <w:szCs w:val="18"/>
              </w:rPr>
            </w:pPr>
          </w:p>
        </w:tc>
        <w:tc>
          <w:tcPr>
            <w:tcW w:w="851" w:type="dxa"/>
            <w:vAlign w:val="center"/>
          </w:tcPr>
          <w:p w14:paraId="6FB5397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563E995">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EE534D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EF0FE74">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E93D62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7BA49D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3B42834">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6A9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0CFFC45">
            <w:pPr>
              <w:jc w:val="center"/>
              <w:rPr>
                <w:rFonts w:ascii="仿宋_GB2312" w:eastAsia="仿宋_GB2312"/>
                <w:sz w:val="18"/>
                <w:szCs w:val="18"/>
              </w:rPr>
            </w:pPr>
            <w:r>
              <w:rPr>
                <w:rFonts w:hint="eastAsia" w:ascii="仿宋_GB2312" w:eastAsia="仿宋_GB2312"/>
                <w:sz w:val="18"/>
                <w:szCs w:val="18"/>
              </w:rPr>
              <w:t>73</w:t>
            </w:r>
          </w:p>
        </w:tc>
        <w:tc>
          <w:tcPr>
            <w:tcW w:w="708" w:type="dxa"/>
            <w:vAlign w:val="center"/>
          </w:tcPr>
          <w:p w14:paraId="74418842">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77B2DED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房地产开发企业在销售商品房中分割拆零销售商品住宅</w:t>
            </w:r>
          </w:p>
        </w:tc>
        <w:tc>
          <w:tcPr>
            <w:tcW w:w="2336" w:type="dxa"/>
            <w:vAlign w:val="center"/>
          </w:tcPr>
          <w:p w14:paraId="162AC90E">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EC2DCF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2AA77554">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1EA613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576D3C84">
            <w:pPr>
              <w:rPr>
                <w:rFonts w:ascii="仿宋_GB2312" w:eastAsia="仿宋_GB2312"/>
                <w:sz w:val="18"/>
                <w:szCs w:val="18"/>
              </w:rPr>
            </w:pPr>
            <w:r>
              <w:rPr>
                <w:rFonts w:hint="eastAsia" w:ascii="仿宋_GB2312" w:eastAsia="仿宋_GB2312"/>
                <w:sz w:val="18"/>
                <w:szCs w:val="18"/>
              </w:rPr>
              <w:t>■政府网站</w:t>
            </w:r>
          </w:p>
          <w:p w14:paraId="32AB4817">
            <w:pPr>
              <w:rPr>
                <w:rFonts w:ascii="仿宋_GB2312" w:hAnsi="宋体" w:eastAsia="仿宋_GB2312" w:cs="宋体"/>
                <w:sz w:val="18"/>
                <w:szCs w:val="18"/>
              </w:rPr>
            </w:pPr>
          </w:p>
        </w:tc>
        <w:tc>
          <w:tcPr>
            <w:tcW w:w="851" w:type="dxa"/>
            <w:vAlign w:val="center"/>
          </w:tcPr>
          <w:p w14:paraId="62C705A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84AF192">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724DCBD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DB9504D">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CF52BF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76ED75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3A1B2B5C">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5D5D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2A9CD79">
            <w:pPr>
              <w:jc w:val="center"/>
              <w:rPr>
                <w:rFonts w:ascii="仿宋_GB2312" w:eastAsia="仿宋_GB2312"/>
                <w:sz w:val="18"/>
                <w:szCs w:val="18"/>
              </w:rPr>
            </w:pPr>
            <w:r>
              <w:rPr>
                <w:rFonts w:hint="eastAsia" w:ascii="仿宋_GB2312" w:eastAsia="仿宋_GB2312"/>
                <w:sz w:val="18"/>
                <w:szCs w:val="18"/>
              </w:rPr>
              <w:t>74</w:t>
            </w:r>
          </w:p>
        </w:tc>
        <w:tc>
          <w:tcPr>
            <w:tcW w:w="708" w:type="dxa"/>
            <w:vAlign w:val="center"/>
          </w:tcPr>
          <w:p w14:paraId="2820256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9AD5739">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房地产开发企业在销售商品房中不符合商品房销售条件，向买受人收取预订款性质费用</w:t>
            </w:r>
          </w:p>
        </w:tc>
        <w:tc>
          <w:tcPr>
            <w:tcW w:w="2336" w:type="dxa"/>
            <w:vAlign w:val="center"/>
          </w:tcPr>
          <w:p w14:paraId="67DDBC91">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850FEB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7BC152AB">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1879396">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B810411">
            <w:pPr>
              <w:rPr>
                <w:rFonts w:ascii="仿宋_GB2312" w:eastAsia="仿宋_GB2312"/>
                <w:sz w:val="18"/>
                <w:szCs w:val="18"/>
              </w:rPr>
            </w:pPr>
            <w:r>
              <w:rPr>
                <w:rFonts w:hint="eastAsia" w:ascii="仿宋_GB2312" w:eastAsia="仿宋_GB2312"/>
                <w:sz w:val="18"/>
                <w:szCs w:val="18"/>
              </w:rPr>
              <w:t>■政府网站</w:t>
            </w:r>
          </w:p>
          <w:p w14:paraId="376B853F">
            <w:pPr>
              <w:rPr>
                <w:rFonts w:ascii="仿宋_GB2312" w:hAnsi="宋体" w:eastAsia="仿宋_GB2312" w:cs="宋体"/>
                <w:sz w:val="18"/>
                <w:szCs w:val="18"/>
              </w:rPr>
            </w:pPr>
          </w:p>
        </w:tc>
        <w:tc>
          <w:tcPr>
            <w:tcW w:w="851" w:type="dxa"/>
            <w:vAlign w:val="center"/>
          </w:tcPr>
          <w:p w14:paraId="0A23F0D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A0DB26A">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607DBD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0DE76829">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D88C12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D2B492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9C58A1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00C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2DE028F">
            <w:pPr>
              <w:jc w:val="center"/>
              <w:rPr>
                <w:rFonts w:ascii="仿宋_GB2312" w:eastAsia="仿宋_GB2312"/>
                <w:sz w:val="18"/>
                <w:szCs w:val="18"/>
              </w:rPr>
            </w:pPr>
            <w:r>
              <w:rPr>
                <w:rFonts w:hint="eastAsia" w:ascii="仿宋_GB2312" w:eastAsia="仿宋_GB2312"/>
                <w:sz w:val="18"/>
                <w:szCs w:val="18"/>
              </w:rPr>
              <w:t>75</w:t>
            </w:r>
          </w:p>
        </w:tc>
        <w:tc>
          <w:tcPr>
            <w:tcW w:w="708" w:type="dxa"/>
            <w:vAlign w:val="center"/>
          </w:tcPr>
          <w:p w14:paraId="739D518E">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547DC9C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房地产开发企业在销售商品房中未按照规定向买受人明示《商品房销售管理办法》、《商品房买卖合同示范文本》、《城市商品房预售管理办法》</w:t>
            </w:r>
          </w:p>
        </w:tc>
        <w:tc>
          <w:tcPr>
            <w:tcW w:w="2336" w:type="dxa"/>
            <w:vAlign w:val="center"/>
          </w:tcPr>
          <w:p w14:paraId="66D84583">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5C7A7F2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7412B21E">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6CD95B7">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7AF7A59">
            <w:pPr>
              <w:rPr>
                <w:rFonts w:ascii="仿宋_GB2312" w:eastAsia="仿宋_GB2312"/>
                <w:sz w:val="18"/>
                <w:szCs w:val="18"/>
              </w:rPr>
            </w:pPr>
            <w:r>
              <w:rPr>
                <w:rFonts w:hint="eastAsia" w:ascii="仿宋_GB2312" w:eastAsia="仿宋_GB2312"/>
                <w:sz w:val="18"/>
                <w:szCs w:val="18"/>
              </w:rPr>
              <w:t>■政府网站</w:t>
            </w:r>
          </w:p>
          <w:p w14:paraId="58A32A60">
            <w:pPr>
              <w:rPr>
                <w:rFonts w:ascii="仿宋_GB2312" w:hAnsi="宋体" w:eastAsia="仿宋_GB2312" w:cs="宋体"/>
                <w:sz w:val="18"/>
                <w:szCs w:val="18"/>
              </w:rPr>
            </w:pPr>
          </w:p>
        </w:tc>
        <w:tc>
          <w:tcPr>
            <w:tcW w:w="851" w:type="dxa"/>
            <w:vAlign w:val="center"/>
          </w:tcPr>
          <w:p w14:paraId="03B0190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069A7C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E3143D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A5E000F">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3E8DAF9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B74F68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5D10A85">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297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14B7DDE">
            <w:pPr>
              <w:jc w:val="center"/>
              <w:rPr>
                <w:rFonts w:ascii="仿宋_GB2312" w:eastAsia="仿宋_GB2312"/>
                <w:sz w:val="18"/>
                <w:szCs w:val="18"/>
              </w:rPr>
            </w:pPr>
            <w:r>
              <w:rPr>
                <w:rFonts w:hint="eastAsia" w:ascii="仿宋_GB2312" w:eastAsia="仿宋_GB2312"/>
                <w:sz w:val="18"/>
                <w:szCs w:val="18"/>
              </w:rPr>
              <w:t>76</w:t>
            </w:r>
          </w:p>
        </w:tc>
        <w:tc>
          <w:tcPr>
            <w:tcW w:w="708" w:type="dxa"/>
            <w:vAlign w:val="center"/>
          </w:tcPr>
          <w:p w14:paraId="4D8B5DA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6ADB297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房地产开发企业在销售商品房中委托没有资格的机构代理销售商品房</w:t>
            </w:r>
          </w:p>
        </w:tc>
        <w:tc>
          <w:tcPr>
            <w:tcW w:w="2336" w:type="dxa"/>
            <w:vAlign w:val="center"/>
          </w:tcPr>
          <w:p w14:paraId="0325EB62">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737B57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02C5868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D994D09">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F66CE64">
            <w:pPr>
              <w:rPr>
                <w:rFonts w:ascii="仿宋_GB2312" w:eastAsia="仿宋_GB2312"/>
                <w:sz w:val="18"/>
                <w:szCs w:val="18"/>
              </w:rPr>
            </w:pPr>
            <w:r>
              <w:rPr>
                <w:rFonts w:hint="eastAsia" w:ascii="仿宋_GB2312" w:eastAsia="仿宋_GB2312"/>
                <w:sz w:val="18"/>
                <w:szCs w:val="18"/>
              </w:rPr>
              <w:t>■政府网站</w:t>
            </w:r>
          </w:p>
          <w:p w14:paraId="7FDD0401">
            <w:pPr>
              <w:rPr>
                <w:rFonts w:ascii="仿宋_GB2312" w:hAnsi="宋体" w:eastAsia="仿宋_GB2312" w:cs="宋体"/>
                <w:sz w:val="18"/>
                <w:szCs w:val="18"/>
              </w:rPr>
            </w:pPr>
          </w:p>
        </w:tc>
        <w:tc>
          <w:tcPr>
            <w:tcW w:w="851" w:type="dxa"/>
            <w:vAlign w:val="center"/>
          </w:tcPr>
          <w:p w14:paraId="12B99D0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5B1D22D">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81D60F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BAE8F1D">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EF6FF5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684385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06B1388B">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A62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AE04853">
            <w:pPr>
              <w:jc w:val="center"/>
              <w:rPr>
                <w:rFonts w:ascii="仿宋_GB2312" w:eastAsia="仿宋_GB2312"/>
                <w:sz w:val="18"/>
                <w:szCs w:val="18"/>
              </w:rPr>
            </w:pPr>
            <w:r>
              <w:rPr>
                <w:rFonts w:hint="eastAsia" w:ascii="仿宋_GB2312" w:eastAsia="仿宋_GB2312"/>
                <w:sz w:val="18"/>
                <w:szCs w:val="18"/>
              </w:rPr>
              <w:t>77</w:t>
            </w:r>
          </w:p>
        </w:tc>
        <w:tc>
          <w:tcPr>
            <w:tcW w:w="708" w:type="dxa"/>
            <w:vAlign w:val="center"/>
          </w:tcPr>
          <w:p w14:paraId="6610508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647B2A7E">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房地产中介服务机构代理销售不符合销售条件的商品房</w:t>
            </w:r>
          </w:p>
        </w:tc>
        <w:tc>
          <w:tcPr>
            <w:tcW w:w="2336" w:type="dxa"/>
            <w:vAlign w:val="center"/>
          </w:tcPr>
          <w:p w14:paraId="39D09F46">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A4AC05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《商品房销售管理办法》</w:t>
            </w:r>
          </w:p>
        </w:tc>
        <w:tc>
          <w:tcPr>
            <w:tcW w:w="1111" w:type="dxa"/>
            <w:vAlign w:val="center"/>
          </w:tcPr>
          <w:p w14:paraId="2E0E0E7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275EE3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1EDB439">
            <w:pPr>
              <w:rPr>
                <w:rFonts w:ascii="仿宋_GB2312" w:eastAsia="仿宋_GB2312"/>
                <w:sz w:val="18"/>
                <w:szCs w:val="18"/>
              </w:rPr>
            </w:pPr>
            <w:r>
              <w:rPr>
                <w:rFonts w:hint="eastAsia" w:ascii="仿宋_GB2312" w:eastAsia="仿宋_GB2312"/>
                <w:sz w:val="18"/>
                <w:szCs w:val="18"/>
              </w:rPr>
              <w:t>■政府网站</w:t>
            </w:r>
          </w:p>
          <w:p w14:paraId="14215186">
            <w:pPr>
              <w:rPr>
                <w:rFonts w:ascii="仿宋_GB2312" w:hAnsi="宋体" w:eastAsia="仿宋_GB2312" w:cs="宋体"/>
                <w:sz w:val="18"/>
                <w:szCs w:val="18"/>
              </w:rPr>
            </w:pPr>
          </w:p>
        </w:tc>
        <w:tc>
          <w:tcPr>
            <w:tcW w:w="851" w:type="dxa"/>
            <w:vAlign w:val="center"/>
          </w:tcPr>
          <w:p w14:paraId="522E9E0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EAF1FBE">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7D8410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153C191">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B07C69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4597FB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37C1DC5">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6EB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73F53C2">
            <w:pPr>
              <w:jc w:val="center"/>
              <w:rPr>
                <w:rFonts w:ascii="仿宋_GB2312" w:eastAsia="仿宋_GB2312"/>
                <w:sz w:val="18"/>
                <w:szCs w:val="18"/>
              </w:rPr>
            </w:pPr>
            <w:r>
              <w:rPr>
                <w:rFonts w:hint="eastAsia" w:ascii="仿宋_GB2312" w:eastAsia="仿宋_GB2312"/>
                <w:sz w:val="18"/>
                <w:szCs w:val="18"/>
              </w:rPr>
              <w:t>78</w:t>
            </w:r>
          </w:p>
        </w:tc>
        <w:tc>
          <w:tcPr>
            <w:tcW w:w="708" w:type="dxa"/>
            <w:vAlign w:val="center"/>
          </w:tcPr>
          <w:p w14:paraId="544927C0">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3086A88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企业未取得资质证书从事房地产开发经营</w:t>
            </w:r>
          </w:p>
        </w:tc>
        <w:tc>
          <w:tcPr>
            <w:tcW w:w="2336" w:type="dxa"/>
            <w:vAlign w:val="center"/>
          </w:tcPr>
          <w:p w14:paraId="5EADBCA9">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680EBC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《房地产开发企业资质管理规定》</w:t>
            </w:r>
          </w:p>
        </w:tc>
        <w:tc>
          <w:tcPr>
            <w:tcW w:w="1111" w:type="dxa"/>
            <w:vAlign w:val="center"/>
          </w:tcPr>
          <w:p w14:paraId="2B682B3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F667E5F">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17DFA99">
            <w:pPr>
              <w:rPr>
                <w:rFonts w:ascii="仿宋_GB2312" w:eastAsia="仿宋_GB2312"/>
                <w:sz w:val="18"/>
                <w:szCs w:val="18"/>
              </w:rPr>
            </w:pPr>
            <w:r>
              <w:rPr>
                <w:rFonts w:hint="eastAsia" w:ascii="仿宋_GB2312" w:eastAsia="仿宋_GB2312"/>
                <w:sz w:val="18"/>
                <w:szCs w:val="18"/>
              </w:rPr>
              <w:t>■政府网站</w:t>
            </w:r>
          </w:p>
          <w:p w14:paraId="680E77E6">
            <w:pPr>
              <w:rPr>
                <w:rFonts w:ascii="仿宋_GB2312" w:hAnsi="宋体" w:eastAsia="仿宋_GB2312" w:cs="宋体"/>
                <w:sz w:val="18"/>
                <w:szCs w:val="18"/>
              </w:rPr>
            </w:pPr>
          </w:p>
        </w:tc>
        <w:tc>
          <w:tcPr>
            <w:tcW w:w="851" w:type="dxa"/>
            <w:vAlign w:val="center"/>
          </w:tcPr>
          <w:p w14:paraId="2F77513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C663EED">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577D53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927F23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69FBAC5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ABB1C6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6301D9A">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085C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77271793">
            <w:pPr>
              <w:jc w:val="center"/>
              <w:rPr>
                <w:rFonts w:ascii="仿宋_GB2312" w:eastAsia="仿宋_GB2312"/>
                <w:sz w:val="18"/>
                <w:szCs w:val="18"/>
              </w:rPr>
            </w:pPr>
            <w:r>
              <w:rPr>
                <w:rFonts w:hint="eastAsia" w:ascii="仿宋_GB2312" w:eastAsia="仿宋_GB2312"/>
                <w:sz w:val="18"/>
                <w:szCs w:val="18"/>
              </w:rPr>
              <w:t>79</w:t>
            </w:r>
          </w:p>
        </w:tc>
        <w:tc>
          <w:tcPr>
            <w:tcW w:w="708" w:type="dxa"/>
            <w:vAlign w:val="center"/>
          </w:tcPr>
          <w:p w14:paraId="7B9F484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181950B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企业超越资质等级从事房地产开发经营</w:t>
            </w:r>
          </w:p>
        </w:tc>
        <w:tc>
          <w:tcPr>
            <w:tcW w:w="2336" w:type="dxa"/>
            <w:vAlign w:val="center"/>
          </w:tcPr>
          <w:p w14:paraId="6BE4895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D9F813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《房地产开发企业资质管理规定》</w:t>
            </w:r>
          </w:p>
        </w:tc>
        <w:tc>
          <w:tcPr>
            <w:tcW w:w="1111" w:type="dxa"/>
            <w:vAlign w:val="center"/>
          </w:tcPr>
          <w:p w14:paraId="7096266B">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10624F6E">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DCD05B7">
            <w:pPr>
              <w:rPr>
                <w:rFonts w:ascii="仿宋_GB2312" w:eastAsia="仿宋_GB2312"/>
                <w:sz w:val="18"/>
                <w:szCs w:val="18"/>
              </w:rPr>
            </w:pPr>
            <w:r>
              <w:rPr>
                <w:rFonts w:hint="eastAsia" w:ascii="仿宋_GB2312" w:eastAsia="仿宋_GB2312"/>
                <w:sz w:val="18"/>
                <w:szCs w:val="18"/>
              </w:rPr>
              <w:t>■政府网站</w:t>
            </w:r>
          </w:p>
          <w:p w14:paraId="42801BC9">
            <w:pPr>
              <w:rPr>
                <w:rFonts w:ascii="仿宋_GB2312" w:hAnsi="宋体" w:eastAsia="仿宋_GB2312" w:cs="宋体"/>
                <w:sz w:val="18"/>
                <w:szCs w:val="18"/>
              </w:rPr>
            </w:pPr>
          </w:p>
        </w:tc>
        <w:tc>
          <w:tcPr>
            <w:tcW w:w="851" w:type="dxa"/>
            <w:vAlign w:val="center"/>
          </w:tcPr>
          <w:p w14:paraId="5DC1B50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73817C2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2BACA9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3BDC78A">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1CD1315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450A92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E84A83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7CF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4E528A7D">
            <w:pPr>
              <w:jc w:val="center"/>
              <w:rPr>
                <w:rFonts w:ascii="仿宋_GB2312" w:eastAsia="仿宋_GB2312"/>
                <w:sz w:val="18"/>
                <w:szCs w:val="18"/>
              </w:rPr>
            </w:pPr>
            <w:r>
              <w:rPr>
                <w:rFonts w:hint="eastAsia" w:ascii="仿宋_GB2312" w:eastAsia="仿宋_GB2312"/>
                <w:sz w:val="18"/>
                <w:szCs w:val="18"/>
              </w:rPr>
              <w:t>80</w:t>
            </w:r>
          </w:p>
        </w:tc>
        <w:tc>
          <w:tcPr>
            <w:tcW w:w="708" w:type="dxa"/>
            <w:vAlign w:val="center"/>
          </w:tcPr>
          <w:p w14:paraId="2432BA0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0D6F083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企业隐瞒真实情况、弄虚作假骗取资质证书</w:t>
            </w:r>
          </w:p>
        </w:tc>
        <w:tc>
          <w:tcPr>
            <w:tcW w:w="2336" w:type="dxa"/>
            <w:vAlign w:val="center"/>
          </w:tcPr>
          <w:p w14:paraId="3455AC82">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FC74BD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《房地产开发企业资质管理规定》</w:t>
            </w:r>
          </w:p>
        </w:tc>
        <w:tc>
          <w:tcPr>
            <w:tcW w:w="1111" w:type="dxa"/>
            <w:vAlign w:val="center"/>
          </w:tcPr>
          <w:p w14:paraId="30328FC4">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40833A4C">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7378AFB">
            <w:pPr>
              <w:rPr>
                <w:rFonts w:ascii="仿宋_GB2312" w:eastAsia="仿宋_GB2312"/>
                <w:sz w:val="18"/>
                <w:szCs w:val="18"/>
              </w:rPr>
            </w:pPr>
            <w:r>
              <w:rPr>
                <w:rFonts w:hint="eastAsia" w:ascii="仿宋_GB2312" w:eastAsia="仿宋_GB2312"/>
                <w:sz w:val="18"/>
                <w:szCs w:val="18"/>
              </w:rPr>
              <w:t>■政府网站</w:t>
            </w:r>
          </w:p>
          <w:p w14:paraId="0A759980">
            <w:pPr>
              <w:rPr>
                <w:rFonts w:ascii="仿宋_GB2312" w:hAnsi="宋体" w:eastAsia="仿宋_GB2312" w:cs="宋体"/>
                <w:sz w:val="18"/>
                <w:szCs w:val="18"/>
              </w:rPr>
            </w:pPr>
          </w:p>
        </w:tc>
        <w:tc>
          <w:tcPr>
            <w:tcW w:w="851" w:type="dxa"/>
            <w:vAlign w:val="center"/>
          </w:tcPr>
          <w:p w14:paraId="1F094DB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22CFAA3">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8A0416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D776026">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203794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8883D9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94E0204">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37EF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99A02B6">
            <w:pPr>
              <w:jc w:val="center"/>
              <w:rPr>
                <w:rFonts w:ascii="仿宋_GB2312" w:eastAsia="仿宋_GB2312"/>
                <w:sz w:val="18"/>
                <w:szCs w:val="18"/>
              </w:rPr>
            </w:pPr>
            <w:r>
              <w:rPr>
                <w:rFonts w:hint="eastAsia" w:ascii="仿宋_GB2312" w:eastAsia="仿宋_GB2312"/>
                <w:sz w:val="18"/>
                <w:szCs w:val="18"/>
              </w:rPr>
              <w:t>81</w:t>
            </w:r>
          </w:p>
        </w:tc>
        <w:tc>
          <w:tcPr>
            <w:tcW w:w="708" w:type="dxa"/>
            <w:vAlign w:val="center"/>
          </w:tcPr>
          <w:p w14:paraId="5390DCC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0310F8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企业涂改、出租、出借、转让、出卖资质证书</w:t>
            </w:r>
          </w:p>
        </w:tc>
        <w:tc>
          <w:tcPr>
            <w:tcW w:w="2336" w:type="dxa"/>
            <w:vAlign w:val="center"/>
          </w:tcPr>
          <w:p w14:paraId="571EE1BF">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6705ECB">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《房地产开发企业资质管理规定》</w:t>
            </w:r>
          </w:p>
        </w:tc>
        <w:tc>
          <w:tcPr>
            <w:tcW w:w="1111" w:type="dxa"/>
            <w:vAlign w:val="center"/>
          </w:tcPr>
          <w:p w14:paraId="4569EFF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F182CAD">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01EF6FA4">
            <w:pPr>
              <w:rPr>
                <w:rFonts w:ascii="仿宋_GB2312" w:eastAsia="仿宋_GB2312"/>
                <w:sz w:val="18"/>
                <w:szCs w:val="18"/>
              </w:rPr>
            </w:pPr>
            <w:r>
              <w:rPr>
                <w:rFonts w:hint="eastAsia" w:ascii="仿宋_GB2312" w:eastAsia="仿宋_GB2312"/>
                <w:sz w:val="18"/>
                <w:szCs w:val="18"/>
              </w:rPr>
              <w:t>■政府网站</w:t>
            </w:r>
          </w:p>
          <w:p w14:paraId="77FEA743">
            <w:pPr>
              <w:rPr>
                <w:rFonts w:ascii="仿宋_GB2312" w:hAnsi="宋体" w:eastAsia="仿宋_GB2312" w:cs="宋体"/>
                <w:sz w:val="18"/>
                <w:szCs w:val="18"/>
              </w:rPr>
            </w:pPr>
          </w:p>
        </w:tc>
        <w:tc>
          <w:tcPr>
            <w:tcW w:w="851" w:type="dxa"/>
            <w:vAlign w:val="center"/>
          </w:tcPr>
          <w:p w14:paraId="6F2992A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5CFFB8E1">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653F1C0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2DCD8822">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031DE39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1431CA7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6D4BB16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9FA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22E4953">
            <w:pPr>
              <w:jc w:val="center"/>
              <w:rPr>
                <w:rFonts w:ascii="仿宋_GB2312" w:eastAsia="仿宋_GB2312"/>
                <w:sz w:val="18"/>
                <w:szCs w:val="18"/>
              </w:rPr>
            </w:pPr>
            <w:r>
              <w:rPr>
                <w:rFonts w:hint="eastAsia" w:ascii="仿宋_GB2312" w:eastAsia="仿宋_GB2312"/>
                <w:sz w:val="18"/>
                <w:szCs w:val="18"/>
              </w:rPr>
              <w:t>82</w:t>
            </w:r>
          </w:p>
        </w:tc>
        <w:tc>
          <w:tcPr>
            <w:tcW w:w="708" w:type="dxa"/>
            <w:vAlign w:val="center"/>
          </w:tcPr>
          <w:p w14:paraId="620A59F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266A6F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开发企业在商品住宅销售中不按照规定发放《住宅质量保证书》和《住宅使用说明书》</w:t>
            </w:r>
          </w:p>
        </w:tc>
        <w:tc>
          <w:tcPr>
            <w:tcW w:w="2336" w:type="dxa"/>
            <w:vAlign w:val="center"/>
          </w:tcPr>
          <w:p w14:paraId="2407AFA1">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1F5065E8">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《房地产开发企业资质管理规定》</w:t>
            </w:r>
          </w:p>
        </w:tc>
        <w:tc>
          <w:tcPr>
            <w:tcW w:w="1111" w:type="dxa"/>
            <w:vAlign w:val="center"/>
          </w:tcPr>
          <w:p w14:paraId="6EC05466">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F154A40">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C2AADE0">
            <w:pPr>
              <w:rPr>
                <w:rFonts w:ascii="仿宋_GB2312" w:eastAsia="仿宋_GB2312"/>
                <w:sz w:val="18"/>
                <w:szCs w:val="18"/>
              </w:rPr>
            </w:pPr>
            <w:r>
              <w:rPr>
                <w:rFonts w:hint="eastAsia" w:ascii="仿宋_GB2312" w:eastAsia="仿宋_GB2312"/>
                <w:sz w:val="18"/>
                <w:szCs w:val="18"/>
              </w:rPr>
              <w:t>■政府网站</w:t>
            </w:r>
          </w:p>
          <w:p w14:paraId="73AB6523">
            <w:pPr>
              <w:rPr>
                <w:rFonts w:ascii="仿宋_GB2312" w:hAnsi="宋体" w:eastAsia="仿宋_GB2312" w:cs="宋体"/>
                <w:sz w:val="18"/>
                <w:szCs w:val="18"/>
              </w:rPr>
            </w:pPr>
          </w:p>
        </w:tc>
        <w:tc>
          <w:tcPr>
            <w:tcW w:w="851" w:type="dxa"/>
            <w:vAlign w:val="center"/>
          </w:tcPr>
          <w:p w14:paraId="0E657DA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C7D6F7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365BD0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108426C">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F5CE9C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82D0A5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D6B3538">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BF1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6C60AB86">
            <w:pPr>
              <w:jc w:val="center"/>
              <w:rPr>
                <w:rFonts w:ascii="仿宋_GB2312" w:eastAsia="仿宋_GB2312"/>
                <w:sz w:val="18"/>
                <w:szCs w:val="18"/>
              </w:rPr>
            </w:pPr>
            <w:r>
              <w:rPr>
                <w:rFonts w:hint="eastAsia" w:ascii="仿宋_GB2312" w:eastAsia="仿宋_GB2312"/>
                <w:sz w:val="18"/>
                <w:szCs w:val="18"/>
              </w:rPr>
              <w:t>83</w:t>
            </w:r>
          </w:p>
        </w:tc>
        <w:tc>
          <w:tcPr>
            <w:tcW w:w="708" w:type="dxa"/>
            <w:vAlign w:val="center"/>
          </w:tcPr>
          <w:p w14:paraId="1246F59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房地产管理</w:t>
            </w:r>
          </w:p>
        </w:tc>
        <w:tc>
          <w:tcPr>
            <w:tcW w:w="1134" w:type="dxa"/>
            <w:vAlign w:val="center"/>
          </w:tcPr>
          <w:p w14:paraId="2C55F9BC">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企业不按照规定办理变更手续</w:t>
            </w:r>
          </w:p>
        </w:tc>
        <w:tc>
          <w:tcPr>
            <w:tcW w:w="2336" w:type="dxa"/>
            <w:vAlign w:val="center"/>
          </w:tcPr>
          <w:p w14:paraId="74B384B0">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F38A9F7">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《房地产开发企业资质管理规定》</w:t>
            </w:r>
          </w:p>
        </w:tc>
        <w:tc>
          <w:tcPr>
            <w:tcW w:w="1111" w:type="dxa"/>
            <w:vAlign w:val="center"/>
          </w:tcPr>
          <w:p w14:paraId="696B1A46">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44DF1AD">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2E87117">
            <w:pPr>
              <w:rPr>
                <w:rFonts w:ascii="仿宋_GB2312" w:eastAsia="仿宋_GB2312"/>
                <w:sz w:val="18"/>
                <w:szCs w:val="18"/>
              </w:rPr>
            </w:pPr>
            <w:r>
              <w:rPr>
                <w:rFonts w:hint="eastAsia" w:ascii="仿宋_GB2312" w:eastAsia="仿宋_GB2312"/>
                <w:sz w:val="18"/>
                <w:szCs w:val="18"/>
              </w:rPr>
              <w:t>■政府网站</w:t>
            </w:r>
          </w:p>
          <w:p w14:paraId="1747544A">
            <w:pPr>
              <w:rPr>
                <w:rFonts w:ascii="仿宋_GB2312" w:hAnsi="宋体" w:eastAsia="仿宋_GB2312" w:cs="宋体"/>
                <w:sz w:val="18"/>
                <w:szCs w:val="18"/>
              </w:rPr>
            </w:pPr>
          </w:p>
        </w:tc>
        <w:tc>
          <w:tcPr>
            <w:tcW w:w="851" w:type="dxa"/>
            <w:vAlign w:val="center"/>
          </w:tcPr>
          <w:p w14:paraId="12A26E9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61D8AF6">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54CC99E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6A2BF3E7">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310EF5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4BD680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4BC281E">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581C3F00">
        <w:tblPrEx>
          <w:tblCellMar>
            <w:top w:w="0" w:type="dxa"/>
            <w:left w:w="108" w:type="dxa"/>
            <w:bottom w:w="0" w:type="dxa"/>
            <w:right w:w="108" w:type="dxa"/>
          </w:tblCellMar>
        </w:tblPrEx>
        <w:trPr>
          <w:cantSplit/>
          <w:trHeight w:val="2506" w:hRule="atLeast"/>
        </w:trPr>
        <w:tc>
          <w:tcPr>
            <w:tcW w:w="534" w:type="dxa"/>
            <w:vAlign w:val="center"/>
          </w:tcPr>
          <w:p w14:paraId="2F96D6C9">
            <w:pPr>
              <w:jc w:val="center"/>
              <w:rPr>
                <w:rFonts w:ascii="仿宋_GB2312" w:eastAsia="仿宋_GB2312"/>
                <w:sz w:val="18"/>
                <w:szCs w:val="18"/>
              </w:rPr>
            </w:pPr>
            <w:r>
              <w:rPr>
                <w:rFonts w:hint="eastAsia" w:ascii="仿宋_GB2312" w:eastAsia="仿宋_GB2312"/>
                <w:sz w:val="18"/>
                <w:szCs w:val="18"/>
              </w:rPr>
              <w:t>84</w:t>
            </w:r>
          </w:p>
        </w:tc>
        <w:tc>
          <w:tcPr>
            <w:tcW w:w="708" w:type="dxa"/>
            <w:vAlign w:val="center"/>
          </w:tcPr>
          <w:p w14:paraId="0822C4A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6DA0955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住宅物业的建设单位未通过招投标的方式选聘物业服务企业或者未经批准，擅自采用协议方式选聘物业服务企业</w:t>
            </w:r>
          </w:p>
        </w:tc>
        <w:tc>
          <w:tcPr>
            <w:tcW w:w="2336" w:type="dxa"/>
            <w:vAlign w:val="center"/>
          </w:tcPr>
          <w:p w14:paraId="4E9F255B">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73471C2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7424FC9F">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00896ED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69058CC4">
            <w:pPr>
              <w:rPr>
                <w:rFonts w:ascii="仿宋_GB2312" w:eastAsia="仿宋_GB2312"/>
                <w:sz w:val="18"/>
                <w:szCs w:val="18"/>
              </w:rPr>
            </w:pPr>
            <w:r>
              <w:rPr>
                <w:rFonts w:hint="eastAsia" w:ascii="仿宋_GB2312" w:eastAsia="仿宋_GB2312"/>
                <w:sz w:val="18"/>
                <w:szCs w:val="18"/>
              </w:rPr>
              <w:t>■政府网站</w:t>
            </w:r>
          </w:p>
          <w:p w14:paraId="7D060C2A">
            <w:pPr>
              <w:rPr>
                <w:rFonts w:ascii="仿宋_GB2312" w:hAnsi="宋体" w:eastAsia="仿宋_GB2312" w:cs="宋体"/>
                <w:sz w:val="18"/>
                <w:szCs w:val="18"/>
              </w:rPr>
            </w:pPr>
          </w:p>
        </w:tc>
        <w:tc>
          <w:tcPr>
            <w:tcW w:w="851" w:type="dxa"/>
            <w:vAlign w:val="center"/>
          </w:tcPr>
          <w:p w14:paraId="1B91575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22B767B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3B9573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720BCECB">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5207D47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DD5133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1687046F">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D67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060FCC06">
            <w:pPr>
              <w:jc w:val="center"/>
              <w:rPr>
                <w:rFonts w:ascii="仿宋_GB2312" w:eastAsia="仿宋_GB2312"/>
                <w:sz w:val="18"/>
                <w:szCs w:val="18"/>
              </w:rPr>
            </w:pPr>
            <w:r>
              <w:rPr>
                <w:rFonts w:hint="eastAsia" w:ascii="仿宋_GB2312" w:eastAsia="仿宋_GB2312"/>
                <w:sz w:val="18"/>
                <w:szCs w:val="18"/>
              </w:rPr>
              <w:t>85</w:t>
            </w:r>
          </w:p>
        </w:tc>
        <w:tc>
          <w:tcPr>
            <w:tcW w:w="708" w:type="dxa"/>
            <w:vAlign w:val="center"/>
          </w:tcPr>
          <w:p w14:paraId="69EC52E4">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6758730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建设单位擅自处分属于业主的物业共用部位、共用设施设备的所有权或者使用权</w:t>
            </w:r>
          </w:p>
        </w:tc>
        <w:tc>
          <w:tcPr>
            <w:tcW w:w="2336" w:type="dxa"/>
            <w:vAlign w:val="center"/>
          </w:tcPr>
          <w:p w14:paraId="5B48CC25">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003FEC0">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2CD50B2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1945A7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7889F0C">
            <w:pPr>
              <w:rPr>
                <w:rFonts w:ascii="仿宋_GB2312" w:eastAsia="仿宋_GB2312"/>
                <w:sz w:val="18"/>
                <w:szCs w:val="18"/>
              </w:rPr>
            </w:pPr>
            <w:r>
              <w:rPr>
                <w:rFonts w:hint="eastAsia" w:ascii="仿宋_GB2312" w:eastAsia="仿宋_GB2312"/>
                <w:sz w:val="18"/>
                <w:szCs w:val="18"/>
              </w:rPr>
              <w:t>■政府网站</w:t>
            </w:r>
          </w:p>
          <w:p w14:paraId="114AB00D">
            <w:pPr>
              <w:rPr>
                <w:rFonts w:ascii="仿宋_GB2312" w:hAnsi="宋体" w:eastAsia="仿宋_GB2312" w:cs="宋体"/>
                <w:sz w:val="18"/>
                <w:szCs w:val="18"/>
              </w:rPr>
            </w:pPr>
          </w:p>
        </w:tc>
        <w:tc>
          <w:tcPr>
            <w:tcW w:w="851" w:type="dxa"/>
            <w:vAlign w:val="center"/>
          </w:tcPr>
          <w:p w14:paraId="7569AF9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07637181">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4F588F3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18AA3E98">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1D571C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2B1BA8C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34F8A9F">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A28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2B792CD1">
            <w:pPr>
              <w:jc w:val="center"/>
              <w:rPr>
                <w:rFonts w:ascii="仿宋_GB2312" w:eastAsia="仿宋_GB2312"/>
                <w:sz w:val="18"/>
                <w:szCs w:val="18"/>
              </w:rPr>
            </w:pPr>
            <w:r>
              <w:rPr>
                <w:rFonts w:hint="eastAsia" w:ascii="仿宋_GB2312" w:eastAsia="仿宋_GB2312"/>
                <w:sz w:val="18"/>
                <w:szCs w:val="18"/>
              </w:rPr>
              <w:t>86</w:t>
            </w:r>
          </w:p>
        </w:tc>
        <w:tc>
          <w:tcPr>
            <w:tcW w:w="708" w:type="dxa"/>
            <w:vAlign w:val="center"/>
          </w:tcPr>
          <w:p w14:paraId="63D6FAF8">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10C395D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逾期仍不移交有关资料</w:t>
            </w:r>
          </w:p>
        </w:tc>
        <w:tc>
          <w:tcPr>
            <w:tcW w:w="2336" w:type="dxa"/>
            <w:vAlign w:val="center"/>
          </w:tcPr>
          <w:p w14:paraId="4F4F5F86">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64126DA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3680C212">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5DBDAC8E">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4E8242FB">
            <w:pPr>
              <w:rPr>
                <w:rFonts w:ascii="仿宋_GB2312" w:eastAsia="仿宋_GB2312"/>
                <w:sz w:val="18"/>
                <w:szCs w:val="18"/>
              </w:rPr>
            </w:pPr>
            <w:r>
              <w:rPr>
                <w:rFonts w:hint="eastAsia" w:ascii="仿宋_GB2312" w:eastAsia="仿宋_GB2312"/>
                <w:sz w:val="18"/>
                <w:szCs w:val="18"/>
              </w:rPr>
              <w:t>■政府网站</w:t>
            </w:r>
          </w:p>
          <w:p w14:paraId="5133F794">
            <w:pPr>
              <w:rPr>
                <w:rFonts w:ascii="仿宋_GB2312" w:hAnsi="宋体" w:eastAsia="仿宋_GB2312" w:cs="宋体"/>
                <w:sz w:val="18"/>
                <w:szCs w:val="18"/>
              </w:rPr>
            </w:pPr>
          </w:p>
        </w:tc>
        <w:tc>
          <w:tcPr>
            <w:tcW w:w="851" w:type="dxa"/>
            <w:vAlign w:val="center"/>
          </w:tcPr>
          <w:p w14:paraId="5D76CD9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4C1F6770">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38B0D59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91DBB76">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FB2070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D9F9B1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5017C4E0">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4C19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46ACF5A">
            <w:pPr>
              <w:jc w:val="center"/>
              <w:rPr>
                <w:rFonts w:ascii="仿宋_GB2312" w:eastAsia="仿宋_GB2312"/>
                <w:sz w:val="18"/>
                <w:szCs w:val="18"/>
              </w:rPr>
            </w:pPr>
            <w:r>
              <w:rPr>
                <w:rFonts w:hint="eastAsia" w:ascii="仿宋_GB2312" w:eastAsia="仿宋_GB2312"/>
                <w:sz w:val="18"/>
                <w:szCs w:val="18"/>
              </w:rPr>
              <w:t>87</w:t>
            </w:r>
          </w:p>
        </w:tc>
        <w:tc>
          <w:tcPr>
            <w:tcW w:w="708" w:type="dxa"/>
            <w:vAlign w:val="center"/>
          </w:tcPr>
          <w:p w14:paraId="3DAB3403">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5BEF2F0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物业服务企业将一个物业管理区域内的全部物业管理一并委托给他人</w:t>
            </w:r>
          </w:p>
        </w:tc>
        <w:tc>
          <w:tcPr>
            <w:tcW w:w="2336" w:type="dxa"/>
            <w:vAlign w:val="center"/>
          </w:tcPr>
          <w:p w14:paraId="06D7054C">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4B7C6AD6">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1215B5A3">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303A5C82">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116D12B0">
            <w:pPr>
              <w:rPr>
                <w:rFonts w:ascii="仿宋_GB2312" w:eastAsia="仿宋_GB2312"/>
                <w:sz w:val="18"/>
                <w:szCs w:val="18"/>
              </w:rPr>
            </w:pPr>
            <w:r>
              <w:rPr>
                <w:rFonts w:hint="eastAsia" w:ascii="仿宋_GB2312" w:eastAsia="仿宋_GB2312"/>
                <w:sz w:val="18"/>
                <w:szCs w:val="18"/>
              </w:rPr>
              <w:t>■政府网站</w:t>
            </w:r>
          </w:p>
          <w:p w14:paraId="0330BF9D">
            <w:pPr>
              <w:rPr>
                <w:rFonts w:ascii="仿宋_GB2312" w:hAnsi="宋体" w:eastAsia="仿宋_GB2312" w:cs="宋体"/>
                <w:sz w:val="18"/>
                <w:szCs w:val="18"/>
              </w:rPr>
            </w:pPr>
          </w:p>
        </w:tc>
        <w:tc>
          <w:tcPr>
            <w:tcW w:w="851" w:type="dxa"/>
            <w:vAlign w:val="center"/>
          </w:tcPr>
          <w:p w14:paraId="0D457D3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16806E4">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8FC3A3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1A960AA">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7C87E64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74CF7F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BC9B528">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7840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5B795960">
            <w:pPr>
              <w:jc w:val="center"/>
              <w:rPr>
                <w:rFonts w:ascii="仿宋_GB2312" w:eastAsia="仿宋_GB2312"/>
                <w:sz w:val="18"/>
                <w:szCs w:val="18"/>
              </w:rPr>
            </w:pPr>
            <w:r>
              <w:rPr>
                <w:rFonts w:hint="eastAsia" w:ascii="仿宋_GB2312" w:eastAsia="仿宋_GB2312"/>
                <w:sz w:val="18"/>
                <w:szCs w:val="18"/>
              </w:rPr>
              <w:t>88</w:t>
            </w:r>
          </w:p>
        </w:tc>
        <w:tc>
          <w:tcPr>
            <w:tcW w:w="708" w:type="dxa"/>
            <w:vAlign w:val="center"/>
          </w:tcPr>
          <w:p w14:paraId="4C577701">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507D7034">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挪用专项维修资金</w:t>
            </w:r>
          </w:p>
        </w:tc>
        <w:tc>
          <w:tcPr>
            <w:tcW w:w="2336" w:type="dxa"/>
            <w:vAlign w:val="center"/>
          </w:tcPr>
          <w:p w14:paraId="7C028D79">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3C3107F1">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3BAD1E81">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450666F">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AEEB82B">
            <w:pPr>
              <w:rPr>
                <w:rFonts w:ascii="仿宋_GB2312" w:eastAsia="仿宋_GB2312"/>
                <w:sz w:val="18"/>
                <w:szCs w:val="18"/>
              </w:rPr>
            </w:pPr>
            <w:r>
              <w:rPr>
                <w:rFonts w:hint="eastAsia" w:ascii="仿宋_GB2312" w:eastAsia="仿宋_GB2312"/>
                <w:sz w:val="18"/>
                <w:szCs w:val="18"/>
              </w:rPr>
              <w:t>■政府网站</w:t>
            </w:r>
          </w:p>
          <w:p w14:paraId="4CE8C7E6">
            <w:pPr>
              <w:rPr>
                <w:rFonts w:ascii="仿宋_GB2312" w:hAnsi="宋体" w:eastAsia="仿宋_GB2312" w:cs="宋体"/>
                <w:sz w:val="18"/>
                <w:szCs w:val="18"/>
              </w:rPr>
            </w:pPr>
          </w:p>
        </w:tc>
        <w:tc>
          <w:tcPr>
            <w:tcW w:w="851" w:type="dxa"/>
            <w:vAlign w:val="center"/>
          </w:tcPr>
          <w:p w14:paraId="6D7CDB6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6AC38AE8">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2B0110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3981C1A9">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2AB3DC0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09AA557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7F1D97A8">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190F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3173C0DC">
            <w:pPr>
              <w:jc w:val="center"/>
              <w:rPr>
                <w:rFonts w:ascii="仿宋_GB2312" w:eastAsia="仿宋_GB2312"/>
                <w:sz w:val="18"/>
                <w:szCs w:val="18"/>
              </w:rPr>
            </w:pPr>
            <w:r>
              <w:rPr>
                <w:rFonts w:hint="eastAsia" w:ascii="仿宋_GB2312" w:eastAsia="仿宋_GB2312"/>
                <w:sz w:val="18"/>
                <w:szCs w:val="18"/>
              </w:rPr>
              <w:t>89</w:t>
            </w:r>
          </w:p>
        </w:tc>
        <w:tc>
          <w:tcPr>
            <w:tcW w:w="708" w:type="dxa"/>
            <w:vAlign w:val="center"/>
          </w:tcPr>
          <w:p w14:paraId="5556E5ED">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6BDA264F">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建设单位在物业管理区域内不按照规定配置必要的物业管理用房</w:t>
            </w:r>
          </w:p>
        </w:tc>
        <w:tc>
          <w:tcPr>
            <w:tcW w:w="2336" w:type="dxa"/>
            <w:vAlign w:val="center"/>
          </w:tcPr>
          <w:p w14:paraId="45B209D0">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2239F97D">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4663A586">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66D3A1D4">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2519664D">
            <w:pPr>
              <w:rPr>
                <w:rFonts w:ascii="仿宋_GB2312" w:eastAsia="仿宋_GB2312"/>
                <w:sz w:val="18"/>
                <w:szCs w:val="18"/>
              </w:rPr>
            </w:pPr>
            <w:r>
              <w:rPr>
                <w:rFonts w:hint="eastAsia" w:ascii="仿宋_GB2312" w:eastAsia="仿宋_GB2312"/>
                <w:sz w:val="18"/>
                <w:szCs w:val="18"/>
              </w:rPr>
              <w:t>■政府网站</w:t>
            </w:r>
          </w:p>
          <w:p w14:paraId="1CFDCC38">
            <w:pPr>
              <w:rPr>
                <w:rFonts w:ascii="仿宋_GB2312" w:hAnsi="宋体" w:eastAsia="仿宋_GB2312" w:cs="宋体"/>
                <w:sz w:val="18"/>
                <w:szCs w:val="18"/>
              </w:rPr>
            </w:pPr>
          </w:p>
        </w:tc>
        <w:tc>
          <w:tcPr>
            <w:tcW w:w="851" w:type="dxa"/>
            <w:vAlign w:val="center"/>
          </w:tcPr>
          <w:p w14:paraId="5E69395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0387C4B">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1A532D5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5F1740E3">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700B43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35C0E81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40961580">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r w14:paraId="63EA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34" w:type="dxa"/>
            <w:vAlign w:val="center"/>
          </w:tcPr>
          <w:p w14:paraId="496396F7">
            <w:pPr>
              <w:jc w:val="center"/>
              <w:rPr>
                <w:rFonts w:ascii="仿宋_GB2312" w:eastAsia="仿宋_GB2312"/>
                <w:sz w:val="18"/>
                <w:szCs w:val="18"/>
              </w:rPr>
            </w:pPr>
            <w:r>
              <w:rPr>
                <w:rFonts w:hint="eastAsia" w:ascii="仿宋_GB2312" w:eastAsia="仿宋_GB2312"/>
                <w:sz w:val="18"/>
                <w:szCs w:val="18"/>
              </w:rPr>
              <w:t>90</w:t>
            </w:r>
          </w:p>
        </w:tc>
        <w:tc>
          <w:tcPr>
            <w:tcW w:w="708" w:type="dxa"/>
            <w:vAlign w:val="center"/>
          </w:tcPr>
          <w:p w14:paraId="1623FF15">
            <w:pPr>
              <w:widowControl/>
              <w:jc w:val="center"/>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物业管理</w:t>
            </w:r>
          </w:p>
        </w:tc>
        <w:tc>
          <w:tcPr>
            <w:tcW w:w="1134" w:type="dxa"/>
            <w:vAlign w:val="center"/>
          </w:tcPr>
          <w:p w14:paraId="773C474A">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未经业主大会同意，物业服务企业擅自改变物业管理用房的用途</w:t>
            </w:r>
          </w:p>
        </w:tc>
        <w:tc>
          <w:tcPr>
            <w:tcW w:w="2336" w:type="dxa"/>
            <w:vAlign w:val="center"/>
          </w:tcPr>
          <w:p w14:paraId="7EFCCD44">
            <w:pPr>
              <w:widowControl/>
              <w:jc w:val="left"/>
              <w:textAlignment w:val="center"/>
              <w:rPr>
                <w:rFonts w:ascii="仿宋_GB2312" w:hAnsi="宋体" w:eastAsia="仿宋_GB2312" w:cs="宋体"/>
                <w:sz w:val="18"/>
                <w:szCs w:val="18"/>
              </w:rPr>
            </w:pPr>
            <w:r>
              <w:rPr>
                <w:rFonts w:hint="eastAsia" w:ascii="仿宋_GB2312" w:hAnsi="宋体" w:eastAsia="仿宋_GB2312" w:cs="宋体"/>
                <w:color w:val="000000"/>
                <w:kern w:val="0"/>
                <w:sz w:val="18"/>
                <w:szCs w:val="18"/>
              </w:rPr>
              <w:t>1.机构职能、权责清单、执法人员名单；</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2.执法程序或行政强制流程图；</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3.执法依据；</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4.行政处罚自由裁量基准；</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5.咨询、监督投诉方式；</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6.处罚决定；</w:t>
            </w:r>
            <w:r>
              <w:rPr>
                <w:rFonts w:hint="eastAsia"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7.救济渠道。</w:t>
            </w:r>
          </w:p>
        </w:tc>
        <w:tc>
          <w:tcPr>
            <w:tcW w:w="1560" w:type="dxa"/>
            <w:vAlign w:val="center"/>
          </w:tcPr>
          <w:p w14:paraId="08DD8DF3">
            <w:pPr>
              <w:widowControl/>
              <w:jc w:val="left"/>
              <w:textAlignment w:val="center"/>
              <w:rPr>
                <w:rFonts w:ascii="仿宋_GB2312" w:eastAsia="仿宋_GB2312"/>
                <w:sz w:val="18"/>
                <w:szCs w:val="18"/>
              </w:rPr>
            </w:pPr>
            <w:r>
              <w:rPr>
                <w:rFonts w:hint="eastAsia" w:ascii="仿宋_GB2312" w:hAnsi="宋体" w:eastAsia="仿宋_GB2312" w:cs="宋体"/>
                <w:color w:val="000000"/>
                <w:kern w:val="0"/>
                <w:sz w:val="18"/>
                <w:szCs w:val="18"/>
              </w:rPr>
              <w:t>《物业管理条例》</w:t>
            </w:r>
          </w:p>
        </w:tc>
        <w:tc>
          <w:tcPr>
            <w:tcW w:w="1111" w:type="dxa"/>
            <w:vAlign w:val="center"/>
          </w:tcPr>
          <w:p w14:paraId="2E536DE0">
            <w:pPr>
              <w:rPr>
                <w:rFonts w:ascii="仿宋_GB2312" w:hAnsi="宋体" w:eastAsia="仿宋_GB2312"/>
                <w:color w:val="000000"/>
                <w:sz w:val="18"/>
                <w:szCs w:val="18"/>
              </w:rPr>
            </w:pPr>
            <w:r>
              <w:rPr>
                <w:rFonts w:hint="eastAsia" w:ascii="仿宋_GB2312" w:hAnsi="宋体" w:eastAsia="仿宋_GB2312"/>
                <w:color w:val="000000"/>
                <w:sz w:val="18"/>
                <w:szCs w:val="18"/>
              </w:rPr>
              <w:t>实时公开</w:t>
            </w:r>
          </w:p>
        </w:tc>
        <w:tc>
          <w:tcPr>
            <w:tcW w:w="1230" w:type="dxa"/>
            <w:vAlign w:val="center"/>
          </w:tcPr>
          <w:p w14:paraId="24DFC145">
            <w:pPr>
              <w:rPr>
                <w:rFonts w:ascii="仿宋_GB2312" w:eastAsia="仿宋_GB2312"/>
                <w:sz w:val="18"/>
                <w:szCs w:val="18"/>
              </w:rPr>
            </w:pPr>
            <w:r>
              <w:rPr>
                <w:rFonts w:hint="eastAsia" w:ascii="仿宋_GB2312" w:eastAsia="仿宋_GB2312"/>
                <w:sz w:val="18"/>
                <w:szCs w:val="18"/>
              </w:rPr>
              <w:t>达旗房屋征收和房产交易管理中心</w:t>
            </w:r>
          </w:p>
        </w:tc>
        <w:tc>
          <w:tcPr>
            <w:tcW w:w="1202" w:type="dxa"/>
            <w:vAlign w:val="center"/>
          </w:tcPr>
          <w:p w14:paraId="7EDD9C05">
            <w:pPr>
              <w:rPr>
                <w:rFonts w:ascii="仿宋_GB2312" w:eastAsia="仿宋_GB2312"/>
                <w:sz w:val="18"/>
                <w:szCs w:val="18"/>
              </w:rPr>
            </w:pPr>
            <w:r>
              <w:rPr>
                <w:rFonts w:hint="eastAsia" w:ascii="仿宋_GB2312" w:eastAsia="仿宋_GB2312"/>
                <w:sz w:val="18"/>
                <w:szCs w:val="18"/>
              </w:rPr>
              <w:t>■政府网站</w:t>
            </w:r>
          </w:p>
          <w:p w14:paraId="711F4508">
            <w:pPr>
              <w:rPr>
                <w:rFonts w:ascii="仿宋_GB2312" w:hAnsi="宋体" w:eastAsia="仿宋_GB2312" w:cs="宋体"/>
                <w:sz w:val="18"/>
                <w:szCs w:val="18"/>
              </w:rPr>
            </w:pPr>
          </w:p>
        </w:tc>
        <w:tc>
          <w:tcPr>
            <w:tcW w:w="851" w:type="dxa"/>
            <w:vAlign w:val="center"/>
          </w:tcPr>
          <w:p w14:paraId="3BBDE2E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09" w:type="dxa"/>
            <w:vAlign w:val="center"/>
          </w:tcPr>
          <w:p w14:paraId="328A0D6F">
            <w:pPr>
              <w:jc w:val="center"/>
              <w:rPr>
                <w:rFonts w:ascii="仿宋_GB2312" w:eastAsia="仿宋_GB2312"/>
                <w:sz w:val="18"/>
                <w:szCs w:val="18"/>
              </w:rPr>
            </w:pPr>
            <w:r>
              <w:rPr>
                <w:rFonts w:hint="eastAsia" w:ascii="仿宋_GB2312" w:eastAsia="仿宋_GB2312"/>
                <w:sz w:val="18"/>
                <w:szCs w:val="18"/>
              </w:rPr>
              <w:t>　</w:t>
            </w:r>
          </w:p>
        </w:tc>
        <w:tc>
          <w:tcPr>
            <w:tcW w:w="708" w:type="dxa"/>
            <w:vAlign w:val="center"/>
          </w:tcPr>
          <w:p w14:paraId="249864D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3" w:type="dxa"/>
            <w:vAlign w:val="center"/>
          </w:tcPr>
          <w:p w14:paraId="4475643E">
            <w:pPr>
              <w:jc w:val="center"/>
              <w:rPr>
                <w:rFonts w:ascii="仿宋_GB2312" w:eastAsia="仿宋_GB2312"/>
                <w:sz w:val="18"/>
                <w:szCs w:val="18"/>
              </w:rPr>
            </w:pPr>
            <w:r>
              <w:rPr>
                <w:rFonts w:hint="eastAsia" w:ascii="仿宋_GB2312" w:eastAsia="仿宋_GB2312"/>
                <w:sz w:val="18"/>
                <w:szCs w:val="18"/>
              </w:rPr>
              <w:t>　</w:t>
            </w:r>
          </w:p>
        </w:tc>
        <w:tc>
          <w:tcPr>
            <w:tcW w:w="567" w:type="dxa"/>
            <w:vAlign w:val="center"/>
          </w:tcPr>
          <w:p w14:paraId="47A2EC3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992" w:type="dxa"/>
            <w:vAlign w:val="center"/>
          </w:tcPr>
          <w:p w14:paraId="5D78454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850" w:type="dxa"/>
            <w:vAlign w:val="center"/>
          </w:tcPr>
          <w:p w14:paraId="21545487">
            <w:pPr>
              <w:jc w:val="center"/>
              <w:rPr>
                <w:rFonts w:ascii="仿宋_GB2312" w:hAnsi="Arial" w:eastAsia="仿宋_GB2312" w:cs="Arial"/>
                <w:sz w:val="18"/>
                <w:szCs w:val="18"/>
              </w:rPr>
            </w:pPr>
            <w:r>
              <w:rPr>
                <w:rFonts w:hint="eastAsia" w:ascii="仿宋_GB2312" w:hAnsi="Arial" w:eastAsia="仿宋_GB2312" w:cs="Arial"/>
                <w:sz w:val="18"/>
                <w:szCs w:val="18"/>
              </w:rPr>
              <w:t>0477-2258322</w:t>
            </w:r>
          </w:p>
        </w:tc>
      </w:tr>
    </w:tbl>
    <w:p w14:paraId="507C910B">
      <w:pPr>
        <w:jc w:val="left"/>
        <w:rPr>
          <w:rFonts w:ascii="黑体" w:hAnsi="黑体" w:eastAsia="黑体"/>
          <w:sz w:val="30"/>
          <w:szCs w:val="30"/>
        </w:rPr>
      </w:pPr>
    </w:p>
    <w:p w14:paraId="3B338EFA">
      <w:pPr>
        <w:widowControl/>
        <w:jc w:val="left"/>
        <w:rPr>
          <w:rFonts w:ascii="黑体" w:hAnsi="黑体" w:eastAsia="黑体"/>
          <w:sz w:val="30"/>
          <w:szCs w:val="30"/>
        </w:rPr>
      </w:pPr>
      <w:r>
        <w:rPr>
          <w:rFonts w:ascii="黑体" w:hAnsi="黑体" w:eastAsia="黑体"/>
          <w:sz w:val="30"/>
          <w:szCs w:val="30"/>
        </w:rPr>
        <w:br w:type="page"/>
      </w:r>
    </w:p>
    <w:p w14:paraId="01201FC8">
      <w:pPr>
        <w:jc w:val="center"/>
        <w:rPr>
          <w:rFonts w:ascii="方正小标宋简体" w:hAnsi="黑体" w:eastAsia="方正小标宋简体"/>
          <w:sz w:val="30"/>
          <w:szCs w:val="30"/>
        </w:rPr>
      </w:pPr>
      <w:r>
        <w:rPr>
          <w:rFonts w:hint="eastAsia" w:ascii="方正小标宋简体" w:hAnsi="黑体" w:eastAsia="方正小标宋简体"/>
          <w:sz w:val="30"/>
          <w:szCs w:val="30"/>
        </w:rPr>
        <w:t>（十九）涉农补贴领域基层政务公开标准目录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770E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7920968A">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1FFBF8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03CF5E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548C2B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0E1C88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13995F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434C669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4C323D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693E9E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6CEE44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3E6A999E">
            <w:pPr>
              <w:widowControl/>
              <w:jc w:val="center"/>
              <w:rPr>
                <w:rFonts w:ascii="黑体" w:hAnsi="宋体" w:eastAsia="黑体" w:cs="宋体"/>
                <w:color w:val="000000"/>
                <w:kern w:val="0"/>
                <w:sz w:val="22"/>
              </w:rPr>
            </w:pPr>
          </w:p>
          <w:p w14:paraId="35A925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2265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24C10A1B">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11D822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8AB29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5ECCEEAA">
            <w:pPr>
              <w:widowControl/>
              <w:jc w:val="left"/>
              <w:rPr>
                <w:rFonts w:ascii="黑体" w:hAnsi="宋体" w:eastAsia="黑体" w:cs="宋体"/>
                <w:color w:val="000000"/>
                <w:kern w:val="0"/>
                <w:sz w:val="22"/>
              </w:rPr>
            </w:pPr>
          </w:p>
        </w:tc>
        <w:tc>
          <w:tcPr>
            <w:tcW w:w="1592" w:type="dxa"/>
            <w:vMerge w:val="continue"/>
            <w:vAlign w:val="center"/>
          </w:tcPr>
          <w:p w14:paraId="142A4CEB">
            <w:pPr>
              <w:widowControl/>
              <w:jc w:val="left"/>
              <w:rPr>
                <w:rFonts w:ascii="黑体" w:hAnsi="宋体" w:eastAsia="黑体" w:cs="宋体"/>
                <w:color w:val="000000"/>
                <w:kern w:val="0"/>
                <w:sz w:val="22"/>
              </w:rPr>
            </w:pPr>
          </w:p>
        </w:tc>
        <w:tc>
          <w:tcPr>
            <w:tcW w:w="1115" w:type="dxa"/>
            <w:vMerge w:val="continue"/>
            <w:vAlign w:val="center"/>
          </w:tcPr>
          <w:p w14:paraId="0212B141">
            <w:pPr>
              <w:widowControl/>
              <w:jc w:val="left"/>
              <w:rPr>
                <w:rFonts w:ascii="黑体" w:hAnsi="宋体" w:eastAsia="黑体" w:cs="宋体"/>
                <w:color w:val="000000"/>
                <w:kern w:val="0"/>
                <w:sz w:val="22"/>
              </w:rPr>
            </w:pPr>
          </w:p>
        </w:tc>
        <w:tc>
          <w:tcPr>
            <w:tcW w:w="708" w:type="dxa"/>
            <w:vMerge w:val="continue"/>
            <w:vAlign w:val="center"/>
          </w:tcPr>
          <w:p w14:paraId="219BE79E">
            <w:pPr>
              <w:widowControl/>
              <w:jc w:val="left"/>
              <w:rPr>
                <w:rFonts w:ascii="黑体" w:hAnsi="宋体" w:eastAsia="黑体" w:cs="宋体"/>
                <w:color w:val="000000"/>
                <w:kern w:val="0"/>
                <w:sz w:val="22"/>
              </w:rPr>
            </w:pPr>
          </w:p>
        </w:tc>
        <w:tc>
          <w:tcPr>
            <w:tcW w:w="1701" w:type="dxa"/>
            <w:vMerge w:val="continue"/>
            <w:vAlign w:val="center"/>
          </w:tcPr>
          <w:p w14:paraId="5F5F2227">
            <w:pPr>
              <w:widowControl/>
              <w:jc w:val="left"/>
              <w:rPr>
                <w:rFonts w:ascii="黑体" w:hAnsi="宋体" w:eastAsia="黑体" w:cs="宋体"/>
                <w:kern w:val="0"/>
                <w:sz w:val="22"/>
              </w:rPr>
            </w:pPr>
          </w:p>
        </w:tc>
        <w:tc>
          <w:tcPr>
            <w:tcW w:w="851" w:type="dxa"/>
            <w:shd w:val="clear" w:color="auto" w:fill="auto"/>
            <w:vAlign w:val="center"/>
          </w:tcPr>
          <w:p w14:paraId="1DFFBD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5A068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6E341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49E03A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68571C1D">
            <w:pPr>
              <w:widowControl/>
              <w:rPr>
                <w:rFonts w:ascii="黑体" w:hAnsi="宋体" w:eastAsia="黑体" w:cs="宋体"/>
                <w:color w:val="000000"/>
                <w:kern w:val="0"/>
                <w:sz w:val="22"/>
              </w:rPr>
            </w:pPr>
          </w:p>
          <w:p w14:paraId="193ABE9F">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6EB84A14">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10793A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560C4451">
            <w:pPr>
              <w:widowControl/>
              <w:jc w:val="center"/>
              <w:rPr>
                <w:rFonts w:ascii="黑体" w:hAnsi="宋体" w:eastAsia="黑体" w:cs="宋体"/>
                <w:color w:val="000000"/>
                <w:kern w:val="0"/>
                <w:sz w:val="22"/>
              </w:rPr>
            </w:pPr>
          </w:p>
        </w:tc>
      </w:tr>
      <w:tr w14:paraId="4EDD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944451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shd w:val="clear" w:color="auto" w:fill="auto"/>
            <w:vAlign w:val="center"/>
          </w:tcPr>
          <w:p w14:paraId="3297ADD6">
            <w:pPr>
              <w:pStyle w:val="24"/>
              <w:jc w:val="both"/>
              <w:rPr>
                <w:rFonts w:ascii="仿宋_GB2312" w:eastAsia="仿宋_GB2312"/>
                <w:sz w:val="18"/>
                <w:szCs w:val="18"/>
              </w:rPr>
            </w:pPr>
            <w:r>
              <w:rPr>
                <w:rFonts w:hint="eastAsia" w:ascii="仿宋_GB2312" w:eastAsia="仿宋_GB2312"/>
                <w:color w:val="000000"/>
                <w:sz w:val="18"/>
                <w:szCs w:val="18"/>
              </w:rPr>
              <w:t>农业生产发展 资金</w:t>
            </w:r>
          </w:p>
        </w:tc>
        <w:tc>
          <w:tcPr>
            <w:tcW w:w="709" w:type="dxa"/>
            <w:shd w:val="clear" w:color="auto" w:fill="auto"/>
            <w:vAlign w:val="center"/>
          </w:tcPr>
          <w:p w14:paraId="18B2A452">
            <w:pPr>
              <w:pStyle w:val="24"/>
              <w:rPr>
                <w:rFonts w:ascii="仿宋_GB2312" w:eastAsia="仿宋_GB2312"/>
                <w:sz w:val="18"/>
                <w:szCs w:val="18"/>
              </w:rPr>
            </w:pPr>
            <w:r>
              <w:rPr>
                <w:rFonts w:hint="eastAsia" w:ascii="仿宋_GB2312" w:eastAsia="仿宋_GB2312"/>
                <w:color w:val="000000"/>
                <w:sz w:val="18"/>
                <w:szCs w:val="18"/>
              </w:rPr>
              <w:t>农机购置补贴</w:t>
            </w:r>
          </w:p>
        </w:tc>
        <w:tc>
          <w:tcPr>
            <w:tcW w:w="2802" w:type="dxa"/>
            <w:vAlign w:val="center"/>
          </w:tcPr>
          <w:p w14:paraId="37728AA2">
            <w:pPr>
              <w:pStyle w:val="24"/>
              <w:rPr>
                <w:rFonts w:ascii="仿宋_GB2312" w:eastAsia="仿宋_GB2312"/>
                <w:sz w:val="18"/>
                <w:szCs w:val="18"/>
              </w:rPr>
            </w:pPr>
            <w:r>
              <w:rPr>
                <w:rFonts w:hint="eastAsia" w:ascii="仿宋_GB2312" w:eastAsia="仿宋_GB2312"/>
                <w:color w:val="000000"/>
                <w:sz w:val="18"/>
                <w:szCs w:val="18"/>
              </w:rPr>
              <w:t>政策依据；</w:t>
            </w:r>
          </w:p>
          <w:p w14:paraId="7BD1298B">
            <w:pPr>
              <w:pStyle w:val="24"/>
              <w:spacing w:after="80"/>
              <w:rPr>
                <w:rFonts w:ascii="仿宋_GB2312" w:eastAsia="仿宋_GB2312"/>
                <w:sz w:val="18"/>
                <w:szCs w:val="18"/>
              </w:rPr>
            </w:pPr>
            <w:r>
              <w:rPr>
                <w:rFonts w:hint="eastAsia" w:ascii="仿宋_GB2312" w:eastAsia="仿宋_GB2312"/>
                <w:color w:val="000000"/>
                <w:sz w:val="18"/>
                <w:szCs w:val="18"/>
              </w:rPr>
              <w:t>申请指南：包括补贴对象 、补贴范围、补贴标准、 申请程序、申请材料、咨 询电话、受理单位、办理 时限、联系方式等；</w:t>
            </w:r>
          </w:p>
          <w:p w14:paraId="607E4160">
            <w:pPr>
              <w:pStyle w:val="24"/>
              <w:rPr>
                <w:rFonts w:ascii="仿宋_GB2312" w:eastAsia="仿宋_GB2312"/>
                <w:sz w:val="18"/>
                <w:szCs w:val="18"/>
              </w:rPr>
            </w:pPr>
            <w:r>
              <w:rPr>
                <w:rFonts w:hint="eastAsia" w:ascii="仿宋_GB2312" w:eastAsia="仿宋_GB2312"/>
                <w:color w:val="000000"/>
                <w:sz w:val="18"/>
                <w:szCs w:val="18"/>
              </w:rPr>
              <w:t>监督藁道；包括举报电话 、地址等。</w:t>
            </w:r>
          </w:p>
        </w:tc>
        <w:tc>
          <w:tcPr>
            <w:tcW w:w="1592" w:type="dxa"/>
            <w:vAlign w:val="center"/>
          </w:tcPr>
          <w:p w14:paraId="300E724F">
            <w:pPr>
              <w:pStyle w:val="24"/>
              <w:jc w:val="both"/>
              <w:rPr>
                <w:rFonts w:ascii="仿宋_GB2312" w:eastAsia="仿宋_GB2312"/>
                <w:sz w:val="18"/>
                <w:szCs w:val="18"/>
              </w:rPr>
            </w:pPr>
            <w:r>
              <w:rPr>
                <w:rFonts w:hint="eastAsia" w:ascii="仿宋_GB2312" w:eastAsia="仿宋_GB2312"/>
                <w:color w:val="000000"/>
                <w:sz w:val="18"/>
                <w:szCs w:val="18"/>
                <w:lang w:eastAsia="zh-CN"/>
              </w:rPr>
              <w:t>《中华人民共和国农业机械化促进法》</w:t>
            </w:r>
            <w:r>
              <w:rPr>
                <w:rFonts w:hint="eastAsia" w:ascii="仿宋_GB2312" w:eastAsia="仿宋_GB2312"/>
                <w:color w:val="000000"/>
                <w:sz w:val="18"/>
                <w:szCs w:val="18"/>
              </w:rPr>
              <w:t>、 《农业生产发展资金管理 办法》、</w:t>
            </w:r>
            <w:r>
              <w:rPr>
                <w:rFonts w:hint="eastAsia" w:ascii="仿宋_GB2312" w:hAnsi="Times New Roman" w:eastAsia="仿宋_GB2312" w:cs="Times New Roman"/>
                <w:b/>
                <w:bCs/>
                <w:color w:val="000000"/>
                <w:sz w:val="18"/>
                <w:szCs w:val="18"/>
                <w:lang w:val="en-US" w:eastAsia="zh-CN" w:bidi="en-US"/>
              </w:rPr>
              <w:t>&lt;&lt;2018-2020</w:t>
            </w:r>
            <w:r>
              <w:rPr>
                <w:rFonts w:hint="eastAsia" w:ascii="仿宋_GB2312" w:eastAsia="仿宋_GB2312"/>
                <w:color w:val="000000"/>
                <w:sz w:val="18"/>
                <w:szCs w:val="18"/>
              </w:rPr>
              <w:t>年 农机购置补贴实施指导意 见》</w:t>
            </w:r>
          </w:p>
        </w:tc>
        <w:tc>
          <w:tcPr>
            <w:tcW w:w="1115" w:type="dxa"/>
            <w:vAlign w:val="center"/>
          </w:tcPr>
          <w:p w14:paraId="15AA4D17">
            <w:pPr>
              <w:pStyle w:val="24"/>
              <w:jc w:val="both"/>
              <w:rPr>
                <w:rFonts w:ascii="仿宋_GB2312" w:eastAsia="仿宋_GB2312"/>
                <w:sz w:val="18"/>
                <w:szCs w:val="18"/>
              </w:rPr>
            </w:pPr>
            <w:r>
              <w:rPr>
                <w:rFonts w:hint="eastAsia" w:ascii="仿宋_GB2312" w:eastAsia="仿宋_GB2312"/>
                <w:color w:val="000000"/>
                <w:sz w:val="18"/>
                <w:szCs w:val="18"/>
              </w:rPr>
              <w:t xml:space="preserve">信息形成或者变更之日起 </w:t>
            </w:r>
            <w:r>
              <w:rPr>
                <w:rFonts w:hint="eastAsia" w:ascii="仿宋_GB2312" w:hAnsi="Times New Roman" w:eastAsia="仿宋_GB2312" w:cs="Times New Roman"/>
                <w:b/>
                <w:bCs/>
                <w:color w:val="000000"/>
                <w:sz w:val="18"/>
                <w:szCs w:val="18"/>
              </w:rPr>
              <w:t>20</w:t>
            </w:r>
            <w:r>
              <w:rPr>
                <w:rFonts w:hint="eastAsia" w:ascii="仿宋_GB2312" w:eastAsia="仿宋_GB2312"/>
                <w:color w:val="000000"/>
                <w:sz w:val="18"/>
                <w:szCs w:val="18"/>
              </w:rPr>
              <w:t>个工作日内。法律、法 规对政府信息公开的期限 另有规定的，从其规定.</w:t>
            </w:r>
          </w:p>
        </w:tc>
        <w:tc>
          <w:tcPr>
            <w:tcW w:w="708" w:type="dxa"/>
            <w:vAlign w:val="center"/>
          </w:tcPr>
          <w:p w14:paraId="16CEE616">
            <w:pPr>
              <w:pStyle w:val="24"/>
              <w:jc w:val="both"/>
              <w:rPr>
                <w:rFonts w:ascii="仿宋_GB2312" w:eastAsia="仿宋_GB2312"/>
                <w:sz w:val="18"/>
                <w:szCs w:val="18"/>
              </w:rPr>
            </w:pPr>
            <w:r>
              <w:rPr>
                <w:rFonts w:hint="eastAsia" w:ascii="仿宋_GB2312" w:eastAsia="仿宋_GB2312"/>
                <w:color w:val="000000"/>
                <w:sz w:val="18"/>
                <w:szCs w:val="18"/>
              </w:rPr>
              <w:t>达拉特旗农 牧局</w:t>
            </w:r>
          </w:p>
        </w:tc>
        <w:tc>
          <w:tcPr>
            <w:tcW w:w="1701" w:type="dxa"/>
            <w:vAlign w:val="center"/>
          </w:tcPr>
          <w:p w14:paraId="754EA4EB">
            <w:pPr>
              <w:pStyle w:val="24"/>
              <w:jc w:val="both"/>
              <w:rPr>
                <w:rFonts w:ascii="仿宋_GB2312" w:eastAsia="仿宋_GB2312"/>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45B7492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shd w:val="clear" w:color="auto" w:fill="auto"/>
            <w:vAlign w:val="center"/>
          </w:tcPr>
          <w:p w14:paraId="7A11209A">
            <w:pPr>
              <w:adjustRightInd w:val="0"/>
              <w:snapToGrid w:val="0"/>
              <w:jc w:val="center"/>
              <w:rPr>
                <w:rFonts w:ascii="仿宋_GB2312" w:hAnsi="黑体" w:eastAsia="仿宋_GB2312" w:cs="黑体"/>
                <w:color w:val="000000"/>
                <w:sz w:val="18"/>
                <w:szCs w:val="18"/>
              </w:rPr>
            </w:pPr>
          </w:p>
        </w:tc>
        <w:tc>
          <w:tcPr>
            <w:tcW w:w="708" w:type="dxa"/>
            <w:shd w:val="clear" w:color="auto" w:fill="auto"/>
            <w:vAlign w:val="center"/>
          </w:tcPr>
          <w:p w14:paraId="21ABA9E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shd w:val="clear" w:color="auto" w:fill="auto"/>
            <w:vAlign w:val="center"/>
          </w:tcPr>
          <w:p w14:paraId="784AC5E8">
            <w:pPr>
              <w:adjustRightInd w:val="0"/>
              <w:snapToGrid w:val="0"/>
              <w:jc w:val="center"/>
              <w:rPr>
                <w:rFonts w:ascii="仿宋_GB2312" w:hAnsi="黑体" w:eastAsia="仿宋_GB2312" w:cs="黑体"/>
                <w:color w:val="000000"/>
                <w:sz w:val="18"/>
                <w:szCs w:val="18"/>
              </w:rPr>
            </w:pPr>
          </w:p>
        </w:tc>
        <w:tc>
          <w:tcPr>
            <w:tcW w:w="557" w:type="dxa"/>
            <w:vAlign w:val="center"/>
          </w:tcPr>
          <w:p w14:paraId="6E65F91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vAlign w:val="center"/>
          </w:tcPr>
          <w:p w14:paraId="0CD430E2">
            <w:pPr>
              <w:widowControl/>
              <w:jc w:val="center"/>
              <w:rPr>
                <w:rFonts w:ascii="仿宋_GB2312" w:hAnsi="黑体" w:eastAsia="仿宋_GB2312" w:cs="黑体"/>
                <w:color w:val="000000"/>
                <w:sz w:val="18"/>
                <w:szCs w:val="18"/>
              </w:rPr>
            </w:pPr>
          </w:p>
        </w:tc>
        <w:tc>
          <w:tcPr>
            <w:tcW w:w="840" w:type="dxa"/>
            <w:vAlign w:val="center"/>
          </w:tcPr>
          <w:p w14:paraId="2F8A1B79">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30A7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8112CA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shd w:val="clear" w:color="auto" w:fill="auto"/>
            <w:vAlign w:val="center"/>
          </w:tcPr>
          <w:p w14:paraId="30984EC6">
            <w:pPr>
              <w:pStyle w:val="24"/>
              <w:jc w:val="both"/>
              <w:rPr>
                <w:rFonts w:ascii="仿宋_GB2312" w:eastAsia="仿宋_GB2312"/>
                <w:sz w:val="18"/>
                <w:szCs w:val="18"/>
              </w:rPr>
            </w:pPr>
            <w:r>
              <w:rPr>
                <w:rFonts w:hint="eastAsia" w:ascii="仿宋_GB2312" w:eastAsia="仿宋_GB2312"/>
                <w:color w:val="000000"/>
                <w:sz w:val="18"/>
                <w:szCs w:val="18"/>
              </w:rPr>
              <w:t>农业生产发展 资金</w:t>
            </w:r>
          </w:p>
        </w:tc>
        <w:tc>
          <w:tcPr>
            <w:tcW w:w="709" w:type="dxa"/>
            <w:shd w:val="clear" w:color="auto" w:fill="auto"/>
            <w:vAlign w:val="center"/>
          </w:tcPr>
          <w:p w14:paraId="568A5BA0">
            <w:pPr>
              <w:pStyle w:val="24"/>
              <w:jc w:val="both"/>
              <w:rPr>
                <w:rFonts w:ascii="仿宋_GB2312" w:eastAsia="仿宋_GB2312"/>
                <w:sz w:val="18"/>
                <w:szCs w:val="18"/>
              </w:rPr>
            </w:pPr>
            <w:r>
              <w:rPr>
                <w:rFonts w:hint="eastAsia" w:ascii="仿宋_GB2312" w:eastAsia="仿宋_GB2312"/>
                <w:color w:val="000000"/>
                <w:sz w:val="18"/>
                <w:szCs w:val="18"/>
              </w:rPr>
              <w:t>耕地地力保护</w:t>
            </w:r>
          </w:p>
        </w:tc>
        <w:tc>
          <w:tcPr>
            <w:tcW w:w="2802" w:type="dxa"/>
            <w:vAlign w:val="center"/>
          </w:tcPr>
          <w:p w14:paraId="310EBC18">
            <w:pPr>
              <w:pStyle w:val="24"/>
              <w:rPr>
                <w:rFonts w:ascii="仿宋_GB2312" w:eastAsia="仿宋_GB2312"/>
                <w:sz w:val="18"/>
                <w:szCs w:val="18"/>
              </w:rPr>
            </w:pPr>
            <w:r>
              <w:rPr>
                <w:rFonts w:hint="eastAsia" w:ascii="仿宋_GB2312" w:eastAsia="仿宋_GB2312"/>
                <w:color w:val="000000"/>
                <w:sz w:val="18"/>
                <w:szCs w:val="18"/>
              </w:rPr>
              <w:t>政策</w:t>
            </w:r>
            <w:r>
              <w:rPr>
                <w:rFonts w:hint="eastAsia" w:ascii="仿宋_GB2312" w:eastAsia="仿宋_GB2312"/>
                <w:color w:val="000000"/>
                <w:sz w:val="18"/>
                <w:szCs w:val="18"/>
                <w:lang w:val="zh-CN" w:eastAsia="zh-CN" w:bidi="zh-CN"/>
              </w:rPr>
              <w:t>依据.</w:t>
            </w:r>
          </w:p>
          <w:p w14:paraId="6403B583">
            <w:pPr>
              <w:pStyle w:val="24"/>
              <w:rPr>
                <w:rFonts w:ascii="仿宋_GB2312" w:eastAsia="仿宋_GB2312"/>
                <w:sz w:val="18"/>
                <w:szCs w:val="18"/>
              </w:rPr>
            </w:pPr>
            <w:r>
              <w:rPr>
                <w:rFonts w:hint="eastAsia" w:ascii="仿宋_GB2312" w:eastAsia="仿宋_GB2312"/>
                <w:color w:val="000000"/>
                <w:sz w:val="18"/>
                <w:szCs w:val="18"/>
              </w:rPr>
              <w:t>申请指南；包括补贴对象 、补贴范围、补贴标准、 申请程序、申请材料、咨 询电话、受理单位、办理 时限、联系方式等； 补贴结果；</w:t>
            </w:r>
          </w:p>
          <w:p w14:paraId="262AB376">
            <w:pPr>
              <w:pStyle w:val="24"/>
              <w:jc w:val="both"/>
              <w:rPr>
                <w:rFonts w:ascii="仿宋_GB2312" w:eastAsia="仿宋_GB2312"/>
                <w:sz w:val="18"/>
                <w:szCs w:val="18"/>
              </w:rPr>
            </w:pPr>
            <w:r>
              <w:rPr>
                <w:rFonts w:hint="eastAsia" w:ascii="仿宋_GB2312" w:eastAsia="仿宋_GB2312"/>
                <w:color w:val="000000"/>
                <w:sz w:val="18"/>
                <w:szCs w:val="18"/>
              </w:rPr>
              <w:t>监督渠道：包括举报电话 、地址等。</w:t>
            </w:r>
          </w:p>
        </w:tc>
        <w:tc>
          <w:tcPr>
            <w:tcW w:w="1592" w:type="dxa"/>
            <w:vAlign w:val="center"/>
          </w:tcPr>
          <w:p w14:paraId="68B086D5">
            <w:pPr>
              <w:pStyle w:val="24"/>
              <w:jc w:val="both"/>
              <w:rPr>
                <w:rFonts w:ascii="仿宋_GB2312" w:eastAsia="仿宋_GB2312"/>
                <w:sz w:val="18"/>
                <w:szCs w:val="18"/>
              </w:rPr>
            </w:pPr>
            <w:r>
              <w:rPr>
                <w:rFonts w:hint="eastAsia" w:ascii="仿宋_GB2312" w:eastAsia="仿宋_GB2312"/>
                <w:color w:val="000000"/>
                <w:sz w:val="18"/>
                <w:szCs w:val="18"/>
              </w:rPr>
              <w:t>《农业生产发展资金管理 办法》、《财政部农业 部关于全面推开农业</w:t>
            </w:r>
            <w:r>
              <w:rPr>
                <w:rFonts w:hint="eastAsia" w:ascii="仿宋_GB2312" w:eastAsia="仿宋_GB2312"/>
                <w:color w:val="000000"/>
                <w:sz w:val="18"/>
                <w:szCs w:val="18"/>
                <w:lang w:val="zh-CN" w:eastAsia="zh-CN" w:bidi="zh-CN"/>
              </w:rPr>
              <w:t xml:space="preserve">“三 </w:t>
            </w:r>
            <w:r>
              <w:rPr>
                <w:rFonts w:hint="eastAsia" w:ascii="仿宋_GB2312" w:eastAsia="仿宋_GB2312"/>
                <w:color w:val="000000"/>
                <w:sz w:val="18"/>
                <w:szCs w:val="18"/>
              </w:rPr>
              <w:t xml:space="preserve">项补贴”改革工作的通知 </w:t>
            </w:r>
            <w:r>
              <w:rPr>
                <w:rFonts w:hint="eastAsia" w:eastAsia="仿宋_GB2312"/>
                <w:color w:val="000000"/>
                <w:sz w:val="18"/>
                <w:szCs w:val="18"/>
              </w:rPr>
              <w:t>»</w:t>
            </w:r>
          </w:p>
        </w:tc>
        <w:tc>
          <w:tcPr>
            <w:tcW w:w="1115" w:type="dxa"/>
            <w:vAlign w:val="center"/>
          </w:tcPr>
          <w:p w14:paraId="7C7D6D7D">
            <w:pPr>
              <w:pStyle w:val="24"/>
              <w:jc w:val="both"/>
              <w:rPr>
                <w:rFonts w:ascii="仿宋_GB2312" w:eastAsia="仿宋_GB2312"/>
                <w:sz w:val="18"/>
                <w:szCs w:val="18"/>
              </w:rPr>
            </w:pPr>
            <w:r>
              <w:rPr>
                <w:rFonts w:hint="eastAsia" w:ascii="仿宋_GB2312" w:eastAsia="仿宋_GB2312"/>
                <w:color w:val="000000"/>
                <w:sz w:val="18"/>
                <w:szCs w:val="18"/>
              </w:rPr>
              <w:t xml:space="preserve">信息形成或者变更之日起 </w:t>
            </w:r>
            <w:r>
              <w:rPr>
                <w:rFonts w:hint="eastAsia" w:ascii="仿宋_GB2312" w:hAnsi="Times New Roman" w:eastAsia="仿宋_GB2312" w:cs="Times New Roman"/>
                <w:b/>
                <w:bCs/>
                <w:color w:val="000000"/>
                <w:sz w:val="18"/>
                <w:szCs w:val="18"/>
              </w:rPr>
              <w:t>20</w:t>
            </w:r>
            <w:r>
              <w:rPr>
                <w:rFonts w:hint="eastAsia" w:ascii="仿宋_GB2312" w:eastAsia="仿宋_GB2312"/>
                <w:color w:val="000000"/>
                <w:sz w:val="18"/>
                <w:szCs w:val="18"/>
              </w:rPr>
              <w:t>个工作日内.法律、法 规对政府信息公开的期限 另有规定的，从其规定.</w:t>
            </w:r>
          </w:p>
        </w:tc>
        <w:tc>
          <w:tcPr>
            <w:tcW w:w="708" w:type="dxa"/>
            <w:vAlign w:val="center"/>
          </w:tcPr>
          <w:p w14:paraId="330094F8">
            <w:pPr>
              <w:pStyle w:val="24"/>
              <w:jc w:val="both"/>
              <w:rPr>
                <w:rFonts w:ascii="仿宋_GB2312" w:eastAsia="仿宋_GB2312"/>
                <w:sz w:val="18"/>
                <w:szCs w:val="18"/>
              </w:rPr>
            </w:pPr>
            <w:r>
              <w:rPr>
                <w:rFonts w:hint="eastAsia" w:ascii="仿宋_GB2312" w:eastAsia="仿宋_GB2312"/>
                <w:color w:val="000000"/>
                <w:sz w:val="18"/>
                <w:szCs w:val="18"/>
              </w:rPr>
              <w:t>达拉特旗农 牧局</w:t>
            </w:r>
          </w:p>
        </w:tc>
        <w:tc>
          <w:tcPr>
            <w:tcW w:w="1701" w:type="dxa"/>
            <w:vAlign w:val="center"/>
          </w:tcPr>
          <w:p w14:paraId="0F3DD933">
            <w:pPr>
              <w:pStyle w:val="24"/>
              <w:jc w:val="both"/>
              <w:rPr>
                <w:rFonts w:ascii="仿宋_GB2312" w:eastAsia="仿宋_GB2312"/>
                <w:sz w:val="18"/>
                <w:szCs w:val="18"/>
              </w:rPr>
            </w:pPr>
            <w:r>
              <w:rPr>
                <w:rFonts w:hint="eastAsia" w:ascii="仿宋_GB2312" w:eastAsia="仿宋_GB2312"/>
                <w:color w:val="000000"/>
                <w:sz w:val="18"/>
                <w:szCs w:val="18"/>
              </w:rPr>
              <w:t>■政府网站</w:t>
            </w:r>
          </w:p>
        </w:tc>
        <w:tc>
          <w:tcPr>
            <w:tcW w:w="851" w:type="dxa"/>
            <w:shd w:val="clear" w:color="auto" w:fill="auto"/>
            <w:vAlign w:val="center"/>
          </w:tcPr>
          <w:p w14:paraId="03ED685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shd w:val="clear" w:color="auto" w:fill="auto"/>
            <w:vAlign w:val="center"/>
          </w:tcPr>
          <w:p w14:paraId="4D6F91D2">
            <w:pPr>
              <w:adjustRightInd w:val="0"/>
              <w:snapToGrid w:val="0"/>
              <w:jc w:val="center"/>
              <w:rPr>
                <w:rFonts w:ascii="仿宋_GB2312" w:hAnsi="黑体" w:eastAsia="仿宋_GB2312" w:cs="黑体"/>
                <w:color w:val="000000"/>
                <w:sz w:val="18"/>
                <w:szCs w:val="18"/>
              </w:rPr>
            </w:pPr>
          </w:p>
        </w:tc>
        <w:tc>
          <w:tcPr>
            <w:tcW w:w="708" w:type="dxa"/>
            <w:shd w:val="clear" w:color="auto" w:fill="auto"/>
            <w:vAlign w:val="center"/>
          </w:tcPr>
          <w:p w14:paraId="2341179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shd w:val="clear" w:color="auto" w:fill="auto"/>
            <w:vAlign w:val="center"/>
          </w:tcPr>
          <w:p w14:paraId="07A78536">
            <w:pPr>
              <w:adjustRightInd w:val="0"/>
              <w:snapToGrid w:val="0"/>
              <w:jc w:val="center"/>
              <w:rPr>
                <w:rFonts w:ascii="仿宋_GB2312" w:hAnsi="黑体" w:eastAsia="仿宋_GB2312" w:cs="黑体"/>
                <w:color w:val="000000"/>
                <w:sz w:val="18"/>
                <w:szCs w:val="18"/>
              </w:rPr>
            </w:pPr>
          </w:p>
        </w:tc>
        <w:tc>
          <w:tcPr>
            <w:tcW w:w="557" w:type="dxa"/>
            <w:vAlign w:val="center"/>
          </w:tcPr>
          <w:p w14:paraId="19065F4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vAlign w:val="center"/>
          </w:tcPr>
          <w:p w14:paraId="526C6524">
            <w:pPr>
              <w:widowControl/>
              <w:jc w:val="center"/>
              <w:rPr>
                <w:rFonts w:ascii="仿宋_GB2312" w:hAnsi="黑体" w:eastAsia="仿宋_GB2312" w:cs="黑体"/>
                <w:color w:val="000000"/>
                <w:sz w:val="18"/>
                <w:szCs w:val="18"/>
              </w:rPr>
            </w:pPr>
          </w:p>
        </w:tc>
        <w:tc>
          <w:tcPr>
            <w:tcW w:w="840" w:type="dxa"/>
            <w:vAlign w:val="center"/>
          </w:tcPr>
          <w:p w14:paraId="59C8235C">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7220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C8D9F3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91CD7A9">
            <w:pPr>
              <w:pStyle w:val="24"/>
              <w:jc w:val="both"/>
              <w:rPr>
                <w:rFonts w:ascii="仿宋_GB2312" w:eastAsia="仿宋_GB2312"/>
                <w:sz w:val="18"/>
                <w:szCs w:val="18"/>
              </w:rPr>
            </w:pPr>
            <w:r>
              <w:rPr>
                <w:rFonts w:hint="eastAsia" w:ascii="仿宋_GB2312" w:eastAsia="仿宋_GB2312"/>
                <w:color w:val="000000"/>
                <w:sz w:val="18"/>
                <w:szCs w:val="18"/>
              </w:rPr>
              <w:t>农业生产发展 资金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335993">
            <w:pPr>
              <w:pStyle w:val="24"/>
              <w:jc w:val="both"/>
              <w:rPr>
                <w:rFonts w:ascii="仿宋_GB2312" w:eastAsia="仿宋_GB2312"/>
                <w:sz w:val="18"/>
                <w:szCs w:val="18"/>
              </w:rPr>
            </w:pPr>
            <w:r>
              <w:rPr>
                <w:rFonts w:hint="eastAsia" w:ascii="仿宋_GB2312" w:eastAsia="仿宋_GB2312"/>
                <w:color w:val="000000"/>
                <w:sz w:val="18"/>
                <w:szCs w:val="18"/>
              </w:rPr>
              <w:t>新型职业农民 培育</w:t>
            </w:r>
          </w:p>
        </w:tc>
        <w:tc>
          <w:tcPr>
            <w:tcW w:w="2802" w:type="dxa"/>
            <w:tcBorders>
              <w:top w:val="single" w:color="auto" w:sz="4" w:space="0"/>
              <w:left w:val="single" w:color="auto" w:sz="4" w:space="0"/>
              <w:bottom w:val="single" w:color="auto" w:sz="4" w:space="0"/>
              <w:right w:val="single" w:color="auto" w:sz="4" w:space="0"/>
            </w:tcBorders>
            <w:vAlign w:val="center"/>
          </w:tcPr>
          <w:p w14:paraId="367E6E17">
            <w:pPr>
              <w:pStyle w:val="24"/>
              <w:jc w:val="both"/>
              <w:rPr>
                <w:rFonts w:ascii="仿宋_GB2312" w:eastAsia="仿宋_GB2312"/>
                <w:sz w:val="18"/>
                <w:szCs w:val="18"/>
              </w:rPr>
            </w:pPr>
            <w:r>
              <w:rPr>
                <w:rFonts w:hint="eastAsia" w:ascii="仿宋_GB2312" w:eastAsia="仿宋_GB2312"/>
                <w:color w:val="000000"/>
                <w:sz w:val="18"/>
                <w:szCs w:val="18"/>
              </w:rPr>
              <w:t>政策依据；</w:t>
            </w:r>
          </w:p>
          <w:p w14:paraId="6F6AE5DC">
            <w:pPr>
              <w:pStyle w:val="24"/>
              <w:jc w:val="both"/>
              <w:rPr>
                <w:rFonts w:ascii="仿宋_GB2312" w:eastAsia="仿宋_GB2312"/>
                <w:sz w:val="18"/>
                <w:szCs w:val="18"/>
              </w:rPr>
            </w:pPr>
            <w:r>
              <w:rPr>
                <w:rFonts w:hint="eastAsia" w:ascii="仿宋_GB2312" w:eastAsia="仿宋_GB2312"/>
                <w:color w:val="000000"/>
                <w:sz w:val="18"/>
                <w:szCs w:val="18"/>
              </w:rPr>
              <w:t>申请指南：包括补贴对象 、补贴范围、补贴标准、 申请程序、申请材料、咨 询电话、受理单位、办理 时限、联系方式等； 补</w:t>
            </w:r>
            <w:r>
              <w:rPr>
                <w:rFonts w:hint="eastAsia" w:ascii="仿宋_GB2312"/>
                <w:color w:val="000000"/>
                <w:sz w:val="18"/>
                <w:szCs w:val="18"/>
              </w:rPr>
              <w:t>貼</w:t>
            </w:r>
            <w:r>
              <w:rPr>
                <w:rFonts w:hint="eastAsia" w:ascii="仿宋_GB2312" w:eastAsia="仿宋_GB2312"/>
                <w:color w:val="000000"/>
                <w:sz w:val="18"/>
                <w:szCs w:val="18"/>
              </w:rPr>
              <w:t>结果・</w:t>
            </w:r>
          </w:p>
          <w:p w14:paraId="22A38B95">
            <w:pPr>
              <w:pStyle w:val="24"/>
              <w:jc w:val="both"/>
              <w:rPr>
                <w:rFonts w:ascii="仿宋_GB2312" w:eastAsia="仿宋_GB2312"/>
                <w:sz w:val="18"/>
                <w:szCs w:val="18"/>
              </w:rPr>
            </w:pPr>
            <w:r>
              <w:rPr>
                <w:rFonts w:hint="eastAsia" w:ascii="仿宋_GB2312" w:eastAsia="仿宋_GB2312"/>
                <w:color w:val="000000"/>
                <w:sz w:val="18"/>
                <w:szCs w:val="18"/>
              </w:rPr>
              <w:t>监督渠道；包括举报电话 、地址等。</w:t>
            </w:r>
          </w:p>
        </w:tc>
        <w:tc>
          <w:tcPr>
            <w:tcW w:w="1592" w:type="dxa"/>
            <w:tcBorders>
              <w:top w:val="single" w:color="auto" w:sz="4" w:space="0"/>
              <w:left w:val="single" w:color="auto" w:sz="4" w:space="0"/>
              <w:bottom w:val="single" w:color="auto" w:sz="4" w:space="0"/>
              <w:right w:val="single" w:color="auto" w:sz="4" w:space="0"/>
            </w:tcBorders>
            <w:vAlign w:val="center"/>
          </w:tcPr>
          <w:p w14:paraId="64192A6B">
            <w:pPr>
              <w:pStyle w:val="24"/>
              <w:jc w:val="both"/>
              <w:rPr>
                <w:rFonts w:ascii="仿宋_GB2312" w:eastAsia="仿宋_GB2312"/>
                <w:sz w:val="18"/>
                <w:szCs w:val="18"/>
              </w:rPr>
            </w:pPr>
            <w:r>
              <w:rPr>
                <w:rFonts w:hint="eastAsia" w:ascii="仿宋_GB2312" w:eastAsia="仿宋_GB2312"/>
                <w:color w:val="000000"/>
                <w:sz w:val="18"/>
                <w:szCs w:val="18"/>
              </w:rPr>
              <w:t>《关于引导农村土地经营 权有序流转发展农业适度 规模经营的意见》、《关 于支持返乡下乡人员创业 创新促进农村一二三产业 融合发展的意见》、《农 业生产发展资金管理办法》、《</w:t>
            </w:r>
            <w:r>
              <w:rPr>
                <w:rFonts w:hint="eastAsia" w:ascii="仿宋_GB2312" w:eastAsia="仿宋_GB2312"/>
                <w:color w:val="000000"/>
                <w:sz w:val="18"/>
                <w:szCs w:val="18"/>
                <w:lang w:val="zh-CN" w:eastAsia="zh-CN" w:bidi="zh-CN"/>
              </w:rPr>
              <w:t>“十</w:t>
            </w:r>
            <w:r>
              <w:rPr>
                <w:rFonts w:hint="eastAsia" w:ascii="仿宋_GB2312" w:eastAsia="仿宋_GB2312"/>
                <w:color w:val="000000"/>
                <w:sz w:val="18"/>
                <w:szCs w:val="18"/>
              </w:rPr>
              <w:t>三五”全国新 型职业农民培育发展规划 》</w:t>
            </w:r>
          </w:p>
        </w:tc>
        <w:tc>
          <w:tcPr>
            <w:tcW w:w="1115" w:type="dxa"/>
            <w:tcBorders>
              <w:top w:val="single" w:color="auto" w:sz="4" w:space="0"/>
              <w:left w:val="single" w:color="auto" w:sz="4" w:space="0"/>
              <w:bottom w:val="single" w:color="auto" w:sz="4" w:space="0"/>
              <w:right w:val="single" w:color="auto" w:sz="4" w:space="0"/>
            </w:tcBorders>
            <w:vAlign w:val="center"/>
          </w:tcPr>
          <w:p w14:paraId="3824C6CE">
            <w:pPr>
              <w:pStyle w:val="24"/>
              <w:jc w:val="both"/>
              <w:rPr>
                <w:rFonts w:ascii="仿宋_GB2312" w:eastAsia="仿宋_GB2312"/>
                <w:sz w:val="18"/>
                <w:szCs w:val="18"/>
              </w:rPr>
            </w:pPr>
            <w:r>
              <w:rPr>
                <w:rFonts w:hint="eastAsia" w:ascii="仿宋_GB2312" w:eastAsia="仿宋_GB2312"/>
                <w:color w:val="000000"/>
                <w:sz w:val="18"/>
                <w:szCs w:val="18"/>
              </w:rPr>
              <w:t xml:space="preserve">信息形成或者变更之日起 </w:t>
            </w:r>
            <w:r>
              <w:rPr>
                <w:rFonts w:hint="eastAsia" w:ascii="仿宋_GB2312" w:hAnsi="Times New Roman" w:eastAsia="仿宋_GB2312" w:cs="Times New Roman"/>
                <w:b/>
                <w:bCs/>
                <w:color w:val="000000"/>
                <w:sz w:val="18"/>
                <w:szCs w:val="18"/>
              </w:rPr>
              <w:t>21</w:t>
            </w:r>
            <w:r>
              <w:rPr>
                <w:rFonts w:hint="eastAsia" w:ascii="仿宋_GB2312" w:eastAsia="仿宋_GB2312"/>
                <w:color w:val="000000"/>
                <w:sz w:val="18"/>
                <w:szCs w:val="18"/>
              </w:rPr>
              <w:t>个工作日内.法律、法 规对政府信息公开的期限 另有规定的，从其规定.</w:t>
            </w:r>
          </w:p>
        </w:tc>
        <w:tc>
          <w:tcPr>
            <w:tcW w:w="708" w:type="dxa"/>
            <w:tcBorders>
              <w:top w:val="single" w:color="auto" w:sz="4" w:space="0"/>
              <w:left w:val="single" w:color="auto" w:sz="4" w:space="0"/>
              <w:bottom w:val="single" w:color="auto" w:sz="4" w:space="0"/>
              <w:right w:val="single" w:color="auto" w:sz="4" w:space="0"/>
            </w:tcBorders>
            <w:vAlign w:val="center"/>
          </w:tcPr>
          <w:p w14:paraId="1E84CFF6">
            <w:pPr>
              <w:pStyle w:val="24"/>
              <w:jc w:val="both"/>
              <w:rPr>
                <w:rFonts w:ascii="仿宋_GB2312" w:eastAsia="仿宋_GB2312"/>
                <w:sz w:val="18"/>
                <w:szCs w:val="18"/>
              </w:rPr>
            </w:pPr>
            <w:r>
              <w:rPr>
                <w:rFonts w:hint="eastAsia" w:ascii="仿宋_GB2312" w:eastAsia="仿宋_GB2312"/>
                <w:color w:val="000000"/>
                <w:sz w:val="18"/>
                <w:szCs w:val="18"/>
              </w:rPr>
              <w:t>达拉特旗农 牧局</w:t>
            </w:r>
          </w:p>
        </w:tc>
        <w:tc>
          <w:tcPr>
            <w:tcW w:w="1701" w:type="dxa"/>
            <w:tcBorders>
              <w:top w:val="single" w:color="auto" w:sz="4" w:space="0"/>
              <w:left w:val="single" w:color="auto" w:sz="4" w:space="0"/>
              <w:bottom w:val="single" w:color="auto" w:sz="4" w:space="0"/>
              <w:right w:val="single" w:color="auto" w:sz="4" w:space="0"/>
            </w:tcBorders>
            <w:vAlign w:val="center"/>
          </w:tcPr>
          <w:p w14:paraId="207C0D79">
            <w:pPr>
              <w:pStyle w:val="24"/>
              <w:jc w:val="both"/>
              <w:rPr>
                <w:rFonts w:ascii="仿宋_GB2312" w:eastAsia="仿宋_GB2312"/>
                <w:sz w:val="18"/>
                <w:szCs w:val="18"/>
              </w:rPr>
            </w:pPr>
            <w:r>
              <w:rPr>
                <w:rFonts w:hint="eastAsia" w:ascii="仿宋_GB2312"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D688E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B1EBA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845BE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3253D77">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38ED23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59F8614">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A63E333">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100E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14E064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1202E63">
            <w:pPr>
              <w:pStyle w:val="24"/>
              <w:jc w:val="both"/>
              <w:rPr>
                <w:rFonts w:ascii="仿宋_GB2312" w:eastAsia="仿宋_GB2312"/>
                <w:sz w:val="18"/>
                <w:szCs w:val="18"/>
              </w:rPr>
            </w:pPr>
            <w:r>
              <w:rPr>
                <w:rFonts w:hint="eastAsia" w:ascii="仿宋_GB2312" w:eastAsia="仿宋_GB2312"/>
                <w:color w:val="000000"/>
                <w:sz w:val="18"/>
                <w:szCs w:val="18"/>
              </w:rPr>
              <w:t>农业生产发展 资金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47A052">
            <w:pPr>
              <w:pStyle w:val="24"/>
              <w:jc w:val="both"/>
              <w:rPr>
                <w:rFonts w:ascii="仿宋_GB2312" w:eastAsia="仿宋_GB2312"/>
                <w:sz w:val="18"/>
                <w:szCs w:val="18"/>
              </w:rPr>
            </w:pPr>
            <w:r>
              <w:rPr>
                <w:rFonts w:hint="eastAsia" w:ascii="仿宋_GB2312" w:eastAsia="仿宋_GB2312"/>
                <w:color w:val="000000"/>
                <w:sz w:val="18"/>
                <w:szCs w:val="18"/>
              </w:rPr>
              <w:t>支持新型农业 经营主体</w:t>
            </w:r>
          </w:p>
        </w:tc>
        <w:tc>
          <w:tcPr>
            <w:tcW w:w="2802" w:type="dxa"/>
            <w:tcBorders>
              <w:top w:val="single" w:color="auto" w:sz="4" w:space="0"/>
              <w:left w:val="single" w:color="auto" w:sz="4" w:space="0"/>
              <w:bottom w:val="single" w:color="auto" w:sz="4" w:space="0"/>
              <w:right w:val="single" w:color="auto" w:sz="4" w:space="0"/>
            </w:tcBorders>
            <w:vAlign w:val="center"/>
          </w:tcPr>
          <w:p w14:paraId="7A2D5EEB">
            <w:pPr>
              <w:pStyle w:val="24"/>
              <w:rPr>
                <w:rFonts w:ascii="仿宋_GB2312" w:eastAsia="仿宋_GB2312"/>
                <w:sz w:val="18"/>
                <w:szCs w:val="18"/>
              </w:rPr>
            </w:pPr>
            <w:r>
              <w:rPr>
                <w:rFonts w:hint="eastAsia" w:ascii="仿宋_GB2312" w:eastAsia="仿宋_GB2312"/>
                <w:color w:val="000000"/>
                <w:sz w:val="18"/>
                <w:szCs w:val="18"/>
              </w:rPr>
              <w:t>政策依据；</w:t>
            </w:r>
          </w:p>
          <w:p w14:paraId="102044D3">
            <w:pPr>
              <w:pStyle w:val="24"/>
              <w:spacing w:after="80"/>
              <w:rPr>
                <w:rFonts w:ascii="仿宋_GB2312" w:eastAsia="仿宋_GB2312"/>
                <w:sz w:val="18"/>
                <w:szCs w:val="18"/>
              </w:rPr>
            </w:pPr>
            <w:r>
              <w:rPr>
                <w:rFonts w:hint="eastAsia" w:ascii="仿宋_GB2312" w:eastAsia="仿宋_GB2312"/>
                <w:color w:val="000000"/>
                <w:sz w:val="18"/>
                <w:szCs w:val="18"/>
              </w:rPr>
              <w:t>申请指南：包括补贴对象 、补贴范围、补贴标准、 申请程序、申请材料、咨 询电话、受理单位、办理 时限、联系方式等；</w:t>
            </w:r>
          </w:p>
          <w:p w14:paraId="50630A2E">
            <w:pPr>
              <w:pStyle w:val="24"/>
              <w:rPr>
                <w:rFonts w:ascii="仿宋_GB2312" w:eastAsia="仿宋_GB2312"/>
                <w:sz w:val="18"/>
                <w:szCs w:val="18"/>
              </w:rPr>
            </w:pPr>
            <w:r>
              <w:rPr>
                <w:rFonts w:hint="eastAsia" w:ascii="仿宋_GB2312" w:eastAsia="仿宋_GB2312"/>
                <w:color w:val="000000"/>
                <w:sz w:val="18"/>
                <w:szCs w:val="18"/>
              </w:rPr>
              <w:t>监督藁道；包括举报电话 、地址等.</w:t>
            </w:r>
          </w:p>
        </w:tc>
        <w:tc>
          <w:tcPr>
            <w:tcW w:w="1592" w:type="dxa"/>
            <w:tcBorders>
              <w:top w:val="single" w:color="auto" w:sz="4" w:space="0"/>
              <w:left w:val="single" w:color="auto" w:sz="4" w:space="0"/>
              <w:bottom w:val="single" w:color="auto" w:sz="4" w:space="0"/>
              <w:right w:val="single" w:color="auto" w:sz="4" w:space="0"/>
            </w:tcBorders>
            <w:vAlign w:val="center"/>
          </w:tcPr>
          <w:p w14:paraId="5816BEC9">
            <w:pPr>
              <w:pStyle w:val="24"/>
              <w:jc w:val="both"/>
              <w:rPr>
                <w:rFonts w:ascii="仿宋_GB2312" w:eastAsia="仿宋_GB2312"/>
                <w:sz w:val="18"/>
                <w:szCs w:val="18"/>
              </w:rPr>
            </w:pPr>
            <w:r>
              <w:rPr>
                <w:rFonts w:hint="eastAsia" w:ascii="仿宋_GB2312" w:eastAsia="仿宋_GB2312"/>
                <w:color w:val="000000"/>
                <w:sz w:val="18"/>
                <w:szCs w:val="18"/>
              </w:rPr>
              <w:t>《农业生产发展资金管理 办法》</w:t>
            </w:r>
          </w:p>
        </w:tc>
        <w:tc>
          <w:tcPr>
            <w:tcW w:w="1115" w:type="dxa"/>
            <w:tcBorders>
              <w:top w:val="single" w:color="auto" w:sz="4" w:space="0"/>
              <w:left w:val="single" w:color="auto" w:sz="4" w:space="0"/>
              <w:bottom w:val="single" w:color="auto" w:sz="4" w:space="0"/>
              <w:right w:val="single" w:color="auto" w:sz="4" w:space="0"/>
            </w:tcBorders>
            <w:vAlign w:val="center"/>
          </w:tcPr>
          <w:p w14:paraId="1EFAA215">
            <w:pPr>
              <w:pStyle w:val="24"/>
              <w:jc w:val="both"/>
              <w:rPr>
                <w:rFonts w:ascii="仿宋_GB2312" w:eastAsia="仿宋_GB2312"/>
                <w:sz w:val="18"/>
                <w:szCs w:val="18"/>
              </w:rPr>
            </w:pPr>
            <w:r>
              <w:rPr>
                <w:rFonts w:hint="eastAsia" w:ascii="仿宋_GB2312" w:eastAsia="仿宋_GB2312"/>
                <w:color w:val="000000"/>
                <w:sz w:val="18"/>
                <w:szCs w:val="18"/>
              </w:rPr>
              <w:t xml:space="preserve">信息形成或者变更之日起 </w:t>
            </w:r>
            <w:r>
              <w:rPr>
                <w:rFonts w:hint="eastAsia" w:ascii="仿宋_GB2312" w:hAnsi="Times New Roman" w:eastAsia="仿宋_GB2312" w:cs="Times New Roman"/>
                <w:b/>
                <w:bCs/>
                <w:color w:val="000000"/>
                <w:sz w:val="18"/>
                <w:szCs w:val="18"/>
              </w:rPr>
              <w:t>22</w:t>
            </w:r>
            <w:r>
              <w:rPr>
                <w:rFonts w:hint="eastAsia" w:ascii="仿宋_GB2312" w:eastAsia="仿宋_GB2312"/>
                <w:color w:val="000000"/>
                <w:sz w:val="18"/>
                <w:szCs w:val="18"/>
              </w:rPr>
              <w:t>个工作日内.法律、法 规对政府信息公开的期限 另有规定的，从其规定.</w:t>
            </w:r>
          </w:p>
        </w:tc>
        <w:tc>
          <w:tcPr>
            <w:tcW w:w="708" w:type="dxa"/>
            <w:tcBorders>
              <w:top w:val="single" w:color="auto" w:sz="4" w:space="0"/>
              <w:left w:val="single" w:color="auto" w:sz="4" w:space="0"/>
              <w:bottom w:val="single" w:color="auto" w:sz="4" w:space="0"/>
              <w:right w:val="single" w:color="auto" w:sz="4" w:space="0"/>
            </w:tcBorders>
            <w:vAlign w:val="center"/>
          </w:tcPr>
          <w:p w14:paraId="714BE5EB">
            <w:pPr>
              <w:pStyle w:val="24"/>
              <w:jc w:val="both"/>
              <w:rPr>
                <w:rFonts w:ascii="仿宋_GB2312" w:eastAsia="仿宋_GB2312"/>
                <w:sz w:val="18"/>
                <w:szCs w:val="18"/>
              </w:rPr>
            </w:pPr>
            <w:r>
              <w:rPr>
                <w:rFonts w:hint="eastAsia" w:ascii="仿宋_GB2312" w:eastAsia="仿宋_GB2312"/>
                <w:color w:val="000000"/>
                <w:sz w:val="18"/>
                <w:szCs w:val="18"/>
              </w:rPr>
              <w:t>达拉特旗农 牧局</w:t>
            </w:r>
          </w:p>
        </w:tc>
        <w:tc>
          <w:tcPr>
            <w:tcW w:w="1701" w:type="dxa"/>
            <w:tcBorders>
              <w:top w:val="single" w:color="auto" w:sz="4" w:space="0"/>
              <w:left w:val="single" w:color="auto" w:sz="4" w:space="0"/>
              <w:bottom w:val="single" w:color="auto" w:sz="4" w:space="0"/>
              <w:right w:val="single" w:color="auto" w:sz="4" w:space="0"/>
            </w:tcBorders>
            <w:vAlign w:val="center"/>
          </w:tcPr>
          <w:p w14:paraId="03D721A1">
            <w:pPr>
              <w:pStyle w:val="24"/>
              <w:jc w:val="both"/>
              <w:rPr>
                <w:rFonts w:ascii="仿宋_GB2312" w:eastAsia="仿宋_GB2312"/>
                <w:sz w:val="18"/>
                <w:szCs w:val="18"/>
              </w:rPr>
            </w:pPr>
            <w:r>
              <w:rPr>
                <w:rFonts w:hint="eastAsia" w:ascii="仿宋_GB2312"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5A4E7E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1EBC96">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925D0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40FD1C0">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1FB1D9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4F16F1B">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D3813BC">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3398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137CD6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1998B4F">
            <w:pPr>
              <w:pStyle w:val="24"/>
              <w:jc w:val="both"/>
              <w:rPr>
                <w:rFonts w:ascii="仿宋_GB2312" w:eastAsia="仿宋_GB2312"/>
                <w:sz w:val="18"/>
                <w:szCs w:val="18"/>
              </w:rPr>
            </w:pPr>
            <w:r>
              <w:rPr>
                <w:rFonts w:hint="eastAsia" w:ascii="仿宋_GB2312" w:eastAsia="仿宋_GB2312"/>
                <w:color w:val="000000"/>
                <w:sz w:val="18"/>
                <w:szCs w:val="18"/>
              </w:rPr>
              <w:t>农业资源及生 态保护补助资 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0E71CB">
            <w:pPr>
              <w:pStyle w:val="24"/>
              <w:jc w:val="both"/>
              <w:rPr>
                <w:rFonts w:ascii="仿宋_GB2312" w:eastAsia="仿宋_GB2312"/>
                <w:sz w:val="18"/>
                <w:szCs w:val="18"/>
              </w:rPr>
            </w:pPr>
            <w:r>
              <w:rPr>
                <w:rFonts w:hint="eastAsia" w:ascii="仿宋_GB2312" w:eastAsia="仿宋_GB2312"/>
                <w:color w:val="000000"/>
                <w:sz w:val="18"/>
                <w:szCs w:val="18"/>
              </w:rPr>
              <w:t>草原禁牧补助 与草畜平衡奖 励</w:t>
            </w:r>
          </w:p>
        </w:tc>
        <w:tc>
          <w:tcPr>
            <w:tcW w:w="2802" w:type="dxa"/>
            <w:tcBorders>
              <w:top w:val="single" w:color="auto" w:sz="4" w:space="0"/>
              <w:left w:val="single" w:color="auto" w:sz="4" w:space="0"/>
              <w:bottom w:val="single" w:color="auto" w:sz="4" w:space="0"/>
              <w:right w:val="single" w:color="auto" w:sz="4" w:space="0"/>
            </w:tcBorders>
            <w:vAlign w:val="center"/>
          </w:tcPr>
          <w:p w14:paraId="2A5A44B7">
            <w:pPr>
              <w:pStyle w:val="24"/>
              <w:rPr>
                <w:rFonts w:ascii="仿宋_GB2312" w:eastAsia="仿宋_GB2312"/>
                <w:sz w:val="18"/>
                <w:szCs w:val="18"/>
              </w:rPr>
            </w:pPr>
            <w:r>
              <w:rPr>
                <w:rFonts w:hint="eastAsia" w:ascii="仿宋_GB2312" w:eastAsia="仿宋_GB2312"/>
                <w:color w:val="000000"/>
                <w:sz w:val="18"/>
                <w:szCs w:val="18"/>
              </w:rPr>
              <w:t>政策</w:t>
            </w:r>
            <w:r>
              <w:rPr>
                <w:rFonts w:hint="eastAsia" w:ascii="仿宋_GB2312" w:eastAsia="仿宋_GB2312"/>
                <w:color w:val="000000"/>
                <w:sz w:val="18"/>
                <w:szCs w:val="18"/>
                <w:lang w:val="zh-CN" w:eastAsia="zh-CN" w:bidi="zh-CN"/>
              </w:rPr>
              <w:t>依据.</w:t>
            </w:r>
          </w:p>
          <w:p w14:paraId="202DC66E">
            <w:pPr>
              <w:pStyle w:val="24"/>
              <w:rPr>
                <w:rFonts w:ascii="仿宋_GB2312" w:eastAsia="仿宋_GB2312"/>
                <w:sz w:val="18"/>
                <w:szCs w:val="18"/>
              </w:rPr>
            </w:pPr>
            <w:r>
              <w:rPr>
                <w:rFonts w:hint="eastAsia" w:ascii="仿宋_GB2312" w:eastAsia="仿宋_GB2312"/>
                <w:color w:val="000000"/>
                <w:sz w:val="18"/>
                <w:szCs w:val="18"/>
              </w:rPr>
              <w:t>申请指南；包括补贴对象 、补贴范围、补贴标准、 申请程序、申请材料、咨 询电话、受理单位、办理 时限、联系方式等； 补贴结果；</w:t>
            </w:r>
          </w:p>
          <w:p w14:paraId="5CDE2AB6">
            <w:pPr>
              <w:pStyle w:val="24"/>
              <w:rPr>
                <w:rFonts w:ascii="仿宋_GB2312" w:eastAsia="仿宋_GB2312"/>
                <w:sz w:val="18"/>
                <w:szCs w:val="18"/>
              </w:rPr>
            </w:pPr>
            <w:r>
              <w:rPr>
                <w:rFonts w:hint="eastAsia" w:ascii="仿宋_GB2312" w:eastAsia="仿宋_GB2312"/>
                <w:color w:val="000000"/>
                <w:sz w:val="18"/>
                <w:szCs w:val="18"/>
              </w:rPr>
              <w:t>监督渠道：包括举报电话 、地址等。</w:t>
            </w:r>
          </w:p>
        </w:tc>
        <w:tc>
          <w:tcPr>
            <w:tcW w:w="1592" w:type="dxa"/>
            <w:tcBorders>
              <w:top w:val="single" w:color="auto" w:sz="4" w:space="0"/>
              <w:left w:val="single" w:color="auto" w:sz="4" w:space="0"/>
              <w:bottom w:val="single" w:color="auto" w:sz="4" w:space="0"/>
              <w:right w:val="single" w:color="auto" w:sz="4" w:space="0"/>
            </w:tcBorders>
            <w:vAlign w:val="center"/>
          </w:tcPr>
          <w:p w14:paraId="1BEF3AA5">
            <w:pPr>
              <w:pStyle w:val="24"/>
              <w:jc w:val="both"/>
              <w:rPr>
                <w:rFonts w:ascii="仿宋_GB2312" w:eastAsia="仿宋_GB2312"/>
                <w:sz w:val="18"/>
                <w:szCs w:val="18"/>
              </w:rPr>
            </w:pPr>
            <w:r>
              <w:rPr>
                <w:rFonts w:hint="eastAsia" w:ascii="仿宋_GB2312" w:eastAsia="仿宋_GB2312"/>
                <w:color w:val="000000"/>
                <w:sz w:val="18"/>
                <w:szCs w:val="18"/>
              </w:rPr>
              <w:t>《新一轮草原生态保护补 助奖励政策实施指导意见</w:t>
            </w:r>
          </w:p>
          <w:p w14:paraId="549160A7">
            <w:pPr>
              <w:pStyle w:val="24"/>
              <w:rPr>
                <w:rFonts w:ascii="仿宋_GB2312" w:eastAsia="仿宋_GB2312"/>
                <w:sz w:val="18"/>
                <w:szCs w:val="18"/>
              </w:rPr>
            </w:pPr>
            <w:r>
              <w:rPr>
                <w:rFonts w:hint="eastAsia" w:ascii="仿宋_GB2312" w:hAnsi="Times New Roman" w:eastAsia="仿宋_GB2312" w:cs="Times New Roman"/>
                <w:b/>
                <w:bCs/>
                <w:color w:val="000000"/>
                <w:sz w:val="18"/>
                <w:szCs w:val="18"/>
                <w:lang w:val="en-US" w:eastAsia="en-US" w:bidi="en-US"/>
              </w:rPr>
              <w:t>( 2016-2020 )</w:t>
            </w:r>
            <w:r>
              <w:rPr>
                <w:rFonts w:hint="eastAsia" w:ascii="仿宋_GB2312" w:eastAsia="仿宋_GB2312"/>
                <w:color w:val="000000"/>
                <w:sz w:val="18"/>
                <w:szCs w:val="18"/>
              </w:rPr>
              <w:t>》</w:t>
            </w:r>
          </w:p>
        </w:tc>
        <w:tc>
          <w:tcPr>
            <w:tcW w:w="1115" w:type="dxa"/>
            <w:tcBorders>
              <w:top w:val="single" w:color="auto" w:sz="4" w:space="0"/>
              <w:left w:val="single" w:color="auto" w:sz="4" w:space="0"/>
              <w:bottom w:val="single" w:color="auto" w:sz="4" w:space="0"/>
              <w:right w:val="single" w:color="auto" w:sz="4" w:space="0"/>
            </w:tcBorders>
            <w:vAlign w:val="center"/>
          </w:tcPr>
          <w:p w14:paraId="6A7BF889">
            <w:pPr>
              <w:pStyle w:val="24"/>
              <w:jc w:val="both"/>
              <w:rPr>
                <w:rFonts w:ascii="仿宋_GB2312" w:eastAsia="仿宋_GB2312"/>
                <w:sz w:val="18"/>
                <w:szCs w:val="18"/>
              </w:rPr>
            </w:pPr>
            <w:r>
              <w:rPr>
                <w:rFonts w:hint="eastAsia" w:ascii="仿宋_GB2312" w:eastAsia="仿宋_GB2312"/>
                <w:color w:val="000000"/>
                <w:sz w:val="18"/>
                <w:szCs w:val="18"/>
              </w:rPr>
              <w:t xml:space="preserve">信息形成或者变更之日起 </w:t>
            </w:r>
            <w:r>
              <w:rPr>
                <w:rFonts w:hint="eastAsia" w:ascii="仿宋_GB2312" w:hAnsi="Times New Roman" w:eastAsia="仿宋_GB2312" w:cs="Times New Roman"/>
                <w:b/>
                <w:bCs/>
                <w:color w:val="000000"/>
                <w:sz w:val="18"/>
                <w:szCs w:val="18"/>
              </w:rPr>
              <w:t>23</w:t>
            </w:r>
            <w:r>
              <w:rPr>
                <w:rFonts w:hint="eastAsia" w:ascii="仿宋_GB2312" w:eastAsia="仿宋_GB2312"/>
                <w:color w:val="000000"/>
                <w:sz w:val="18"/>
                <w:szCs w:val="18"/>
              </w:rPr>
              <w:t>个工作日内.法律、法 规对政府信息公开的期限 另有规定的，从其规定。</w:t>
            </w:r>
          </w:p>
        </w:tc>
        <w:tc>
          <w:tcPr>
            <w:tcW w:w="708" w:type="dxa"/>
            <w:tcBorders>
              <w:top w:val="single" w:color="auto" w:sz="4" w:space="0"/>
              <w:left w:val="single" w:color="auto" w:sz="4" w:space="0"/>
              <w:bottom w:val="single" w:color="auto" w:sz="4" w:space="0"/>
              <w:right w:val="single" w:color="auto" w:sz="4" w:space="0"/>
            </w:tcBorders>
            <w:vAlign w:val="center"/>
          </w:tcPr>
          <w:p w14:paraId="0331CDD8">
            <w:pPr>
              <w:pStyle w:val="24"/>
              <w:jc w:val="both"/>
              <w:rPr>
                <w:rFonts w:ascii="仿宋_GB2312" w:eastAsia="仿宋_GB2312"/>
                <w:sz w:val="18"/>
                <w:szCs w:val="18"/>
              </w:rPr>
            </w:pPr>
            <w:r>
              <w:rPr>
                <w:rFonts w:hint="eastAsia" w:ascii="仿宋_GB2312" w:eastAsia="仿宋_GB2312"/>
                <w:color w:val="000000"/>
                <w:sz w:val="18"/>
                <w:szCs w:val="18"/>
              </w:rPr>
              <w:t>达拉特旗农 牧局</w:t>
            </w:r>
          </w:p>
        </w:tc>
        <w:tc>
          <w:tcPr>
            <w:tcW w:w="1701" w:type="dxa"/>
            <w:tcBorders>
              <w:top w:val="single" w:color="auto" w:sz="4" w:space="0"/>
              <w:left w:val="single" w:color="auto" w:sz="4" w:space="0"/>
              <w:bottom w:val="single" w:color="auto" w:sz="4" w:space="0"/>
              <w:right w:val="single" w:color="auto" w:sz="4" w:space="0"/>
            </w:tcBorders>
            <w:vAlign w:val="center"/>
          </w:tcPr>
          <w:p w14:paraId="536D2FD3">
            <w:pPr>
              <w:pStyle w:val="24"/>
              <w:jc w:val="both"/>
              <w:rPr>
                <w:rFonts w:ascii="仿宋_GB2312" w:eastAsia="仿宋_GB2312"/>
                <w:sz w:val="18"/>
                <w:szCs w:val="18"/>
              </w:rPr>
            </w:pPr>
            <w:r>
              <w:rPr>
                <w:rFonts w:hint="eastAsia" w:ascii="仿宋_GB2312"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C3FC79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FCA6A5">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6A0579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C1DDBE1">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8AB625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583ED1B">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76BA7E9">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7A3C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77B77A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3AB5DF9">
            <w:pPr>
              <w:pStyle w:val="24"/>
              <w:jc w:val="both"/>
              <w:rPr>
                <w:rFonts w:ascii="仿宋_GB2312" w:eastAsia="仿宋_GB2312"/>
                <w:sz w:val="18"/>
                <w:szCs w:val="18"/>
              </w:rPr>
            </w:pPr>
            <w:r>
              <w:rPr>
                <w:rFonts w:hint="eastAsia" w:ascii="仿宋_GB2312" w:eastAsia="仿宋_GB2312"/>
                <w:color w:val="000000"/>
                <w:sz w:val="18"/>
                <w:szCs w:val="18"/>
              </w:rPr>
              <w:t>动物防疫等补 助经费</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AA902C">
            <w:pPr>
              <w:pStyle w:val="24"/>
              <w:jc w:val="both"/>
              <w:rPr>
                <w:rFonts w:ascii="仿宋_GB2312" w:eastAsia="仿宋_GB2312"/>
                <w:sz w:val="18"/>
                <w:szCs w:val="18"/>
              </w:rPr>
            </w:pPr>
            <w:r>
              <w:rPr>
                <w:rFonts w:hint="eastAsia" w:ascii="仿宋_GB2312" w:eastAsia="仿宋_GB2312"/>
                <w:color w:val="000000"/>
                <w:sz w:val="18"/>
                <w:szCs w:val="18"/>
              </w:rPr>
              <w:t>强制扑杀、强 制免疫和养殖 环节无害化处 理补助</w:t>
            </w:r>
          </w:p>
        </w:tc>
        <w:tc>
          <w:tcPr>
            <w:tcW w:w="2802" w:type="dxa"/>
            <w:tcBorders>
              <w:top w:val="single" w:color="auto" w:sz="4" w:space="0"/>
              <w:left w:val="single" w:color="auto" w:sz="4" w:space="0"/>
              <w:bottom w:val="single" w:color="auto" w:sz="4" w:space="0"/>
              <w:right w:val="single" w:color="auto" w:sz="4" w:space="0"/>
            </w:tcBorders>
            <w:vAlign w:val="center"/>
          </w:tcPr>
          <w:p w14:paraId="1A993588">
            <w:pPr>
              <w:pStyle w:val="24"/>
              <w:rPr>
                <w:rFonts w:ascii="仿宋_GB2312" w:eastAsia="仿宋_GB2312"/>
                <w:sz w:val="18"/>
                <w:szCs w:val="18"/>
              </w:rPr>
            </w:pPr>
            <w:r>
              <w:rPr>
                <w:rFonts w:hint="eastAsia" w:ascii="仿宋_GB2312" w:eastAsia="仿宋_GB2312"/>
                <w:color w:val="000000"/>
                <w:sz w:val="18"/>
                <w:szCs w:val="18"/>
              </w:rPr>
              <w:t>政策依据；</w:t>
            </w:r>
          </w:p>
          <w:p w14:paraId="7F1DF977">
            <w:pPr>
              <w:pStyle w:val="24"/>
              <w:rPr>
                <w:rFonts w:ascii="仿宋_GB2312" w:eastAsia="仿宋_GB2312"/>
                <w:sz w:val="18"/>
                <w:szCs w:val="18"/>
              </w:rPr>
            </w:pPr>
            <w:r>
              <w:rPr>
                <w:rFonts w:hint="eastAsia" w:ascii="仿宋_GB2312" w:eastAsia="仿宋_GB2312"/>
                <w:color w:val="000000"/>
                <w:sz w:val="18"/>
                <w:szCs w:val="18"/>
              </w:rPr>
              <w:t>申请指南：包括补贴对象 、补</w:t>
            </w:r>
            <w:r>
              <w:rPr>
                <w:rFonts w:hint="eastAsia" w:ascii="仿宋_GB2312"/>
                <w:color w:val="000000"/>
                <w:sz w:val="18"/>
                <w:szCs w:val="18"/>
              </w:rPr>
              <w:t>貼</w:t>
            </w:r>
            <w:r>
              <w:rPr>
                <w:rFonts w:hint="eastAsia" w:ascii="仿宋_GB2312" w:eastAsia="仿宋_GB2312"/>
                <w:color w:val="000000"/>
                <w:sz w:val="18"/>
                <w:szCs w:val="18"/>
              </w:rPr>
              <w:t>范围、补贴标准、 申请程序、申请材料、咨 询电话、受理单位、办理 时限、联系方式等； 补贴结果；</w:t>
            </w:r>
          </w:p>
          <w:p w14:paraId="087F5C6C">
            <w:pPr>
              <w:pStyle w:val="24"/>
              <w:rPr>
                <w:rFonts w:ascii="仿宋_GB2312" w:eastAsia="仿宋_GB2312"/>
                <w:sz w:val="18"/>
                <w:szCs w:val="18"/>
              </w:rPr>
            </w:pPr>
            <w:r>
              <w:rPr>
                <w:rFonts w:hint="eastAsia" w:ascii="仿宋_GB2312" w:eastAsia="仿宋_GB2312"/>
                <w:color w:val="000000"/>
                <w:sz w:val="18"/>
                <w:szCs w:val="18"/>
              </w:rPr>
              <w:t>监督渠道：包括举报电活 、地址等。</w:t>
            </w:r>
          </w:p>
        </w:tc>
        <w:tc>
          <w:tcPr>
            <w:tcW w:w="1592" w:type="dxa"/>
            <w:tcBorders>
              <w:top w:val="single" w:color="auto" w:sz="4" w:space="0"/>
              <w:left w:val="single" w:color="auto" w:sz="4" w:space="0"/>
              <w:bottom w:val="single" w:color="auto" w:sz="4" w:space="0"/>
              <w:right w:val="single" w:color="auto" w:sz="4" w:space="0"/>
            </w:tcBorders>
            <w:vAlign w:val="center"/>
          </w:tcPr>
          <w:p w14:paraId="648AF84F">
            <w:pPr>
              <w:pStyle w:val="24"/>
              <w:jc w:val="both"/>
              <w:rPr>
                <w:rFonts w:ascii="仿宋_GB2312" w:eastAsia="仿宋_GB2312"/>
                <w:sz w:val="18"/>
                <w:szCs w:val="18"/>
              </w:rPr>
            </w:pPr>
            <w:r>
              <w:rPr>
                <w:rFonts w:hint="eastAsia" w:ascii="仿宋_GB2312" w:eastAsia="仿宋_GB2312"/>
                <w:color w:val="000000"/>
                <w:sz w:val="18"/>
                <w:szCs w:val="18"/>
                <w:lang w:eastAsia="zh-CN"/>
              </w:rPr>
              <w:t>《中华人民共和国动物防疫法》</w:t>
            </w:r>
            <w:r>
              <w:rPr>
                <w:rFonts w:hint="eastAsia" w:ascii="仿宋_GB2312" w:eastAsia="仿宋_GB2312"/>
                <w:color w:val="000000"/>
                <w:sz w:val="18"/>
                <w:szCs w:val="18"/>
              </w:rPr>
              <w:t>、《动物 防疫等补助经费管理办法》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5CE92023">
            <w:pPr>
              <w:pStyle w:val="24"/>
              <w:jc w:val="both"/>
              <w:rPr>
                <w:rFonts w:ascii="仿宋_GB2312" w:eastAsia="仿宋_GB2312"/>
                <w:sz w:val="18"/>
                <w:szCs w:val="18"/>
              </w:rPr>
            </w:pPr>
            <w:r>
              <w:rPr>
                <w:rFonts w:hint="eastAsia" w:ascii="仿宋_GB2312" w:eastAsia="仿宋_GB2312"/>
                <w:color w:val="000000"/>
                <w:sz w:val="18"/>
                <w:szCs w:val="18"/>
              </w:rPr>
              <w:t xml:space="preserve">信息形成或者变更之日起 </w:t>
            </w:r>
            <w:r>
              <w:rPr>
                <w:rFonts w:hint="eastAsia" w:ascii="仿宋_GB2312" w:hAnsi="Times New Roman" w:eastAsia="仿宋_GB2312" w:cs="Times New Roman"/>
                <w:b/>
                <w:bCs/>
                <w:color w:val="000000"/>
                <w:sz w:val="18"/>
                <w:szCs w:val="18"/>
              </w:rPr>
              <w:t>24</w:t>
            </w:r>
            <w:r>
              <w:rPr>
                <w:rFonts w:hint="eastAsia" w:ascii="仿宋_GB2312" w:eastAsia="仿宋_GB2312"/>
                <w:color w:val="000000"/>
                <w:sz w:val="18"/>
                <w:szCs w:val="18"/>
              </w:rPr>
              <w:t>个工作日内.法律、法 规对政府信息公开的期限 另有规定的，从其规定.</w:t>
            </w:r>
          </w:p>
        </w:tc>
        <w:tc>
          <w:tcPr>
            <w:tcW w:w="708" w:type="dxa"/>
            <w:tcBorders>
              <w:top w:val="single" w:color="auto" w:sz="4" w:space="0"/>
              <w:left w:val="single" w:color="auto" w:sz="4" w:space="0"/>
              <w:bottom w:val="single" w:color="auto" w:sz="4" w:space="0"/>
              <w:right w:val="single" w:color="auto" w:sz="4" w:space="0"/>
            </w:tcBorders>
            <w:vAlign w:val="center"/>
          </w:tcPr>
          <w:p w14:paraId="6BFEFFDB">
            <w:pPr>
              <w:pStyle w:val="24"/>
              <w:jc w:val="both"/>
              <w:rPr>
                <w:rFonts w:ascii="仿宋_GB2312" w:eastAsia="仿宋_GB2312"/>
                <w:sz w:val="18"/>
                <w:szCs w:val="18"/>
              </w:rPr>
            </w:pPr>
            <w:r>
              <w:rPr>
                <w:rFonts w:hint="eastAsia" w:ascii="仿宋_GB2312" w:eastAsia="仿宋_GB2312"/>
                <w:color w:val="000000"/>
                <w:sz w:val="18"/>
                <w:szCs w:val="18"/>
              </w:rPr>
              <w:t>达拉特旗农 牧局</w:t>
            </w:r>
          </w:p>
        </w:tc>
        <w:tc>
          <w:tcPr>
            <w:tcW w:w="1701" w:type="dxa"/>
            <w:tcBorders>
              <w:top w:val="single" w:color="auto" w:sz="4" w:space="0"/>
              <w:left w:val="single" w:color="auto" w:sz="4" w:space="0"/>
              <w:bottom w:val="single" w:color="auto" w:sz="4" w:space="0"/>
              <w:right w:val="single" w:color="auto" w:sz="4" w:space="0"/>
            </w:tcBorders>
            <w:vAlign w:val="center"/>
          </w:tcPr>
          <w:p w14:paraId="28078FBA">
            <w:pPr>
              <w:pStyle w:val="24"/>
              <w:jc w:val="both"/>
              <w:rPr>
                <w:rFonts w:ascii="仿宋_GB2312" w:eastAsia="仿宋_GB2312"/>
                <w:sz w:val="18"/>
                <w:szCs w:val="18"/>
              </w:rPr>
            </w:pPr>
            <w:r>
              <w:rPr>
                <w:rFonts w:hint="eastAsia" w:ascii="仿宋_GB2312" w:eastAsia="仿宋_GB2312"/>
                <w:color w:val="000000"/>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88229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34288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CCEEB5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D984B3">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510D731">
            <w:pPr>
              <w:widowControl/>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803C2C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3AB1538">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bl>
    <w:p w14:paraId="3B326802"/>
    <w:p w14:paraId="0887AD0A">
      <w:pPr>
        <w:widowControl/>
        <w:jc w:val="left"/>
      </w:pPr>
      <w:r>
        <w:br w:type="page"/>
      </w:r>
    </w:p>
    <w:p w14:paraId="002C6FA9">
      <w:pPr>
        <w:jc w:val="center"/>
        <w:rPr>
          <w:rFonts w:ascii="方正小标宋简体" w:hAnsi="黑体" w:eastAsia="方正小标宋简体"/>
          <w:sz w:val="30"/>
          <w:szCs w:val="30"/>
        </w:rPr>
      </w:pPr>
      <w:r>
        <w:rPr>
          <w:rFonts w:hint="eastAsia" w:ascii="方正小标宋简体" w:hAnsi="黑体" w:eastAsia="方正小标宋简体"/>
          <w:sz w:val="30"/>
          <w:szCs w:val="30"/>
        </w:rPr>
        <w:t>（二十）公共文化服务领域基层政务公开标准目录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3672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5E9313C5">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4972F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4198DA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4B43C6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43EAC7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104CF2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23C5556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7923EF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014534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2F40B6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02D2EE62">
            <w:pPr>
              <w:widowControl/>
              <w:jc w:val="center"/>
              <w:rPr>
                <w:rFonts w:ascii="黑体" w:hAnsi="宋体" w:eastAsia="黑体" w:cs="宋体"/>
                <w:color w:val="000000"/>
                <w:kern w:val="0"/>
                <w:sz w:val="22"/>
              </w:rPr>
            </w:pPr>
          </w:p>
          <w:p w14:paraId="27E858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04A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67E20F96">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3B1218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01E454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704DB716">
            <w:pPr>
              <w:widowControl/>
              <w:jc w:val="left"/>
              <w:rPr>
                <w:rFonts w:ascii="黑体" w:hAnsi="宋体" w:eastAsia="黑体" w:cs="宋体"/>
                <w:color w:val="000000"/>
                <w:kern w:val="0"/>
                <w:sz w:val="22"/>
              </w:rPr>
            </w:pPr>
          </w:p>
        </w:tc>
        <w:tc>
          <w:tcPr>
            <w:tcW w:w="1592" w:type="dxa"/>
            <w:vMerge w:val="continue"/>
            <w:vAlign w:val="center"/>
          </w:tcPr>
          <w:p w14:paraId="51EB4455">
            <w:pPr>
              <w:widowControl/>
              <w:jc w:val="left"/>
              <w:rPr>
                <w:rFonts w:ascii="黑体" w:hAnsi="宋体" w:eastAsia="黑体" w:cs="宋体"/>
                <w:color w:val="000000"/>
                <w:kern w:val="0"/>
                <w:sz w:val="22"/>
              </w:rPr>
            </w:pPr>
          </w:p>
        </w:tc>
        <w:tc>
          <w:tcPr>
            <w:tcW w:w="1115" w:type="dxa"/>
            <w:vMerge w:val="continue"/>
            <w:vAlign w:val="center"/>
          </w:tcPr>
          <w:p w14:paraId="034F314C">
            <w:pPr>
              <w:widowControl/>
              <w:jc w:val="left"/>
              <w:rPr>
                <w:rFonts w:ascii="黑体" w:hAnsi="宋体" w:eastAsia="黑体" w:cs="宋体"/>
                <w:color w:val="000000"/>
                <w:kern w:val="0"/>
                <w:sz w:val="22"/>
              </w:rPr>
            </w:pPr>
          </w:p>
        </w:tc>
        <w:tc>
          <w:tcPr>
            <w:tcW w:w="708" w:type="dxa"/>
            <w:vMerge w:val="continue"/>
            <w:vAlign w:val="center"/>
          </w:tcPr>
          <w:p w14:paraId="269C9400">
            <w:pPr>
              <w:widowControl/>
              <w:jc w:val="left"/>
              <w:rPr>
                <w:rFonts w:ascii="黑体" w:hAnsi="宋体" w:eastAsia="黑体" w:cs="宋体"/>
                <w:color w:val="000000"/>
                <w:kern w:val="0"/>
                <w:sz w:val="22"/>
              </w:rPr>
            </w:pPr>
          </w:p>
        </w:tc>
        <w:tc>
          <w:tcPr>
            <w:tcW w:w="1701" w:type="dxa"/>
            <w:vMerge w:val="continue"/>
            <w:vAlign w:val="center"/>
          </w:tcPr>
          <w:p w14:paraId="150A6B4A">
            <w:pPr>
              <w:widowControl/>
              <w:jc w:val="left"/>
              <w:rPr>
                <w:rFonts w:ascii="黑体" w:hAnsi="宋体" w:eastAsia="黑体" w:cs="宋体"/>
                <w:kern w:val="0"/>
                <w:sz w:val="22"/>
              </w:rPr>
            </w:pPr>
          </w:p>
        </w:tc>
        <w:tc>
          <w:tcPr>
            <w:tcW w:w="851" w:type="dxa"/>
            <w:shd w:val="clear" w:color="auto" w:fill="auto"/>
            <w:vAlign w:val="center"/>
          </w:tcPr>
          <w:p w14:paraId="466888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50F73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283348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395A81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4610DC51">
            <w:pPr>
              <w:widowControl/>
              <w:rPr>
                <w:rFonts w:ascii="黑体" w:hAnsi="宋体" w:eastAsia="黑体" w:cs="宋体"/>
                <w:color w:val="000000"/>
                <w:kern w:val="0"/>
                <w:sz w:val="22"/>
              </w:rPr>
            </w:pPr>
          </w:p>
          <w:p w14:paraId="53F892A3">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608CF337">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43CDC3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21E7F4DE">
            <w:pPr>
              <w:widowControl/>
              <w:jc w:val="center"/>
              <w:rPr>
                <w:rFonts w:ascii="黑体" w:hAnsi="宋体" w:eastAsia="黑体" w:cs="宋体"/>
                <w:color w:val="000000"/>
                <w:kern w:val="0"/>
                <w:sz w:val="22"/>
              </w:rPr>
            </w:pPr>
          </w:p>
        </w:tc>
      </w:tr>
      <w:tr w14:paraId="4845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450C5A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578AEE8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shd w:val="clear" w:color="auto" w:fill="auto"/>
            <w:vAlign w:val="center"/>
          </w:tcPr>
          <w:p w14:paraId="578429B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互联网上网服务营业场所经营许可</w:t>
            </w:r>
          </w:p>
        </w:tc>
        <w:tc>
          <w:tcPr>
            <w:tcW w:w="2802" w:type="dxa"/>
            <w:vAlign w:val="center"/>
          </w:tcPr>
          <w:p w14:paraId="779C9D1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vAlign w:val="center"/>
          </w:tcPr>
          <w:p w14:paraId="2AB5212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、《互联网上网服务营业场所管理条例》</w:t>
            </w:r>
          </w:p>
        </w:tc>
        <w:tc>
          <w:tcPr>
            <w:tcW w:w="1115" w:type="dxa"/>
            <w:vAlign w:val="center"/>
          </w:tcPr>
          <w:p w14:paraId="0CC390B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vAlign w:val="center"/>
          </w:tcPr>
          <w:p w14:paraId="695BB1D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vAlign w:val="center"/>
          </w:tcPr>
          <w:p w14:paraId="5ED6695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p w14:paraId="7B1C40C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■政务服务中心   </w:t>
            </w:r>
          </w:p>
        </w:tc>
        <w:tc>
          <w:tcPr>
            <w:tcW w:w="851" w:type="dxa"/>
            <w:shd w:val="clear" w:color="auto" w:fill="auto"/>
            <w:vAlign w:val="center"/>
          </w:tcPr>
          <w:p w14:paraId="5E02BCD4">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709" w:type="dxa"/>
            <w:shd w:val="clear" w:color="auto" w:fill="auto"/>
          </w:tcPr>
          <w:p w14:paraId="02EAE388">
            <w:pPr>
              <w:ind w:left="-42" w:leftChars="-20" w:right="-105" w:rightChars="-50"/>
              <w:jc w:val="center"/>
              <w:rPr>
                <w:rFonts w:ascii="仿宋_GB2312" w:hAnsi="宋体" w:eastAsia="仿宋_GB2312" w:cs="宋体"/>
                <w:sz w:val="18"/>
                <w:szCs w:val="18"/>
              </w:rPr>
            </w:pPr>
          </w:p>
        </w:tc>
        <w:tc>
          <w:tcPr>
            <w:tcW w:w="708" w:type="dxa"/>
            <w:shd w:val="clear" w:color="auto" w:fill="auto"/>
            <w:vAlign w:val="center"/>
          </w:tcPr>
          <w:p w14:paraId="3320EEA3">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993" w:type="dxa"/>
            <w:shd w:val="clear" w:color="auto" w:fill="auto"/>
          </w:tcPr>
          <w:p w14:paraId="3A09984E">
            <w:pPr>
              <w:ind w:left="-42" w:leftChars="-20" w:right="-105" w:rightChars="-50"/>
              <w:jc w:val="center"/>
              <w:rPr>
                <w:rFonts w:ascii="仿宋_GB2312" w:hAnsi="宋体" w:eastAsia="仿宋_GB2312" w:cs="宋体"/>
                <w:sz w:val="18"/>
                <w:szCs w:val="18"/>
              </w:rPr>
            </w:pPr>
          </w:p>
        </w:tc>
        <w:tc>
          <w:tcPr>
            <w:tcW w:w="557" w:type="dxa"/>
            <w:vAlign w:val="center"/>
          </w:tcPr>
          <w:p w14:paraId="5D992413">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004" w:type="dxa"/>
          </w:tcPr>
          <w:p w14:paraId="103229B7">
            <w:pPr>
              <w:ind w:left="-42" w:leftChars="-20" w:right="-105" w:rightChars="-50"/>
              <w:jc w:val="center"/>
              <w:rPr>
                <w:rFonts w:ascii="仿宋_GB2312" w:hAnsi="宋体" w:eastAsia="仿宋_GB2312" w:cs="宋体"/>
                <w:sz w:val="18"/>
                <w:szCs w:val="18"/>
              </w:rPr>
            </w:pPr>
          </w:p>
        </w:tc>
        <w:tc>
          <w:tcPr>
            <w:tcW w:w="840" w:type="dxa"/>
            <w:vAlign w:val="center"/>
          </w:tcPr>
          <w:p w14:paraId="2CDA65F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0477-3968220</w:t>
            </w:r>
          </w:p>
        </w:tc>
      </w:tr>
      <w:tr w14:paraId="761B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tcBorders>
            <w:vAlign w:val="center"/>
          </w:tcPr>
          <w:p w14:paraId="0DEB3B6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tcBorders>
              <w:bottom w:val="single" w:color="auto" w:sz="4" w:space="0"/>
            </w:tcBorders>
            <w:shd w:val="clear" w:color="auto" w:fill="auto"/>
            <w:vAlign w:val="center"/>
          </w:tcPr>
          <w:p w14:paraId="5FA50B24">
            <w:pPr>
              <w:ind w:left="-42" w:leftChars="-20" w:right="-105" w:rightChars="-50"/>
              <w:jc w:val="left"/>
              <w:rPr>
                <w:rFonts w:ascii="仿宋_GB2312" w:hAnsi="宋体" w:eastAsia="仿宋_GB2312" w:cs="宋体"/>
                <w:sz w:val="18"/>
                <w:szCs w:val="18"/>
              </w:rPr>
            </w:pPr>
          </w:p>
        </w:tc>
        <w:tc>
          <w:tcPr>
            <w:tcW w:w="709" w:type="dxa"/>
            <w:tcBorders>
              <w:top w:val="single" w:color="auto" w:sz="4" w:space="0"/>
              <w:bottom w:val="single" w:color="auto" w:sz="4" w:space="0"/>
              <w:right w:val="single" w:color="auto" w:sz="4" w:space="0"/>
            </w:tcBorders>
            <w:shd w:val="clear" w:color="auto" w:fill="auto"/>
            <w:vAlign w:val="center"/>
          </w:tcPr>
          <w:p w14:paraId="7DF3594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文艺表演团体设立审批</w:t>
            </w:r>
          </w:p>
        </w:tc>
        <w:tc>
          <w:tcPr>
            <w:tcW w:w="2802" w:type="dxa"/>
            <w:tcBorders>
              <w:top w:val="single" w:color="auto" w:sz="4" w:space="0"/>
              <w:left w:val="single" w:color="auto" w:sz="4" w:space="0"/>
              <w:bottom w:val="single" w:color="auto" w:sz="4" w:space="0"/>
              <w:right w:val="single" w:color="auto" w:sz="4" w:space="0"/>
            </w:tcBorders>
            <w:vAlign w:val="center"/>
          </w:tcPr>
          <w:p w14:paraId="5469538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0F489DA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 xml:space="preserve">、《营业性演出管理条例》、《文化部关于落实“先照后证”改进文化市场行政审批工作的通知》 </w:t>
            </w:r>
          </w:p>
        </w:tc>
        <w:tc>
          <w:tcPr>
            <w:tcW w:w="1115" w:type="dxa"/>
            <w:tcBorders>
              <w:top w:val="single" w:color="auto" w:sz="4" w:space="0"/>
              <w:left w:val="single" w:color="auto" w:sz="4" w:space="0"/>
              <w:bottom w:val="single" w:color="auto" w:sz="4" w:space="0"/>
              <w:right w:val="single" w:color="auto" w:sz="4" w:space="0"/>
            </w:tcBorders>
            <w:vAlign w:val="center"/>
          </w:tcPr>
          <w:p w14:paraId="220A1EE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537FB83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10FC393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p w14:paraId="63A8382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C315D1D">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16851EDD">
            <w:pPr>
              <w:ind w:left="-42" w:leftChars="-20" w:right="-105" w:rightChars="-50"/>
              <w:jc w:val="center"/>
              <w:rPr>
                <w:rFonts w:ascii="仿宋_GB2312" w:hAnsi="宋体" w:eastAsia="仿宋_GB2312" w:cs="宋体"/>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C0A9AF">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61954C8F">
            <w:pPr>
              <w:ind w:left="-42" w:leftChars="-20" w:right="-105" w:rightChars="-50"/>
              <w:jc w:val="center"/>
              <w:rPr>
                <w:rFonts w:ascii="仿宋_GB2312" w:hAnsi="宋体" w:eastAsia="仿宋_GB2312" w:cs="宋体"/>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7E15741">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4BE401D4">
            <w:pPr>
              <w:ind w:left="-42" w:leftChars="-20" w:right="-105" w:rightChars="-50"/>
              <w:jc w:val="center"/>
              <w:rPr>
                <w:rFonts w:ascii="仿宋_GB2312" w:hAnsi="宋体" w:eastAsia="仿宋_GB2312"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D918F6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0477-3968220</w:t>
            </w:r>
          </w:p>
        </w:tc>
      </w:tr>
      <w:tr w14:paraId="5ACA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4BD75A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D5271C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p>
          <w:p w14:paraId="7548AF4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C1F8B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营业性演出审批</w:t>
            </w:r>
          </w:p>
        </w:tc>
        <w:tc>
          <w:tcPr>
            <w:tcW w:w="2802" w:type="dxa"/>
            <w:tcBorders>
              <w:top w:val="single" w:color="auto" w:sz="4" w:space="0"/>
              <w:left w:val="single" w:color="auto" w:sz="4" w:space="0"/>
              <w:bottom w:val="single" w:color="auto" w:sz="4" w:space="0"/>
              <w:right w:val="single" w:color="auto" w:sz="4" w:space="0"/>
            </w:tcBorders>
            <w:vAlign w:val="center"/>
          </w:tcPr>
          <w:p w14:paraId="6A78AFE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133CCF8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 xml:space="preserve">、《营业性演出管理条例》、《文化部关于落实“先照后证”改进文化市场行政审批工作的通知》 </w:t>
            </w:r>
          </w:p>
        </w:tc>
        <w:tc>
          <w:tcPr>
            <w:tcW w:w="1115" w:type="dxa"/>
            <w:tcBorders>
              <w:top w:val="single" w:color="auto" w:sz="4" w:space="0"/>
              <w:left w:val="single" w:color="auto" w:sz="4" w:space="0"/>
              <w:bottom w:val="single" w:color="auto" w:sz="4" w:space="0"/>
              <w:right w:val="single" w:color="auto" w:sz="4" w:space="0"/>
            </w:tcBorders>
            <w:vAlign w:val="center"/>
          </w:tcPr>
          <w:p w14:paraId="5078179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4944812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30A031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p w14:paraId="62F7513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BBFEDA">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tcPr>
          <w:p w14:paraId="48ACEB36">
            <w:pPr>
              <w:ind w:left="-42" w:leftChars="-20" w:right="-105" w:rightChars="-50"/>
              <w:jc w:val="center"/>
              <w:rPr>
                <w:rFonts w:ascii="仿宋_GB2312" w:hAnsi="宋体" w:eastAsia="仿宋_GB2312" w:cs="宋体"/>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B6F6047">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tcPr>
          <w:p w14:paraId="64E8250E">
            <w:pPr>
              <w:ind w:left="-42" w:leftChars="-20" w:right="-105" w:rightChars="-50"/>
              <w:jc w:val="center"/>
              <w:rPr>
                <w:rFonts w:ascii="仿宋_GB2312" w:hAnsi="宋体" w:eastAsia="仿宋_GB2312" w:cs="宋体"/>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59B46E1">
            <w:pPr>
              <w:ind w:left="-42" w:leftChars="-20" w:right="-105" w:rightChars="-50"/>
              <w:jc w:val="center"/>
              <w:rPr>
                <w:rFonts w:ascii="仿宋_GB2312" w:hAnsi="宋体" w:eastAsia="仿宋_GB2312" w:cs="宋体"/>
                <w:sz w:val="18"/>
                <w:szCs w:val="18"/>
              </w:rPr>
            </w:pPr>
            <w:r>
              <w:rPr>
                <w:rFonts w:hint="eastAsia" w:ascii="仿宋_GB2312" w:hAnsi="宋体" w:eastAsia="仿宋_GB2312" w:cs="宋体"/>
                <w:sz w:val="18"/>
                <w:szCs w:val="18"/>
              </w:rPr>
              <w:t>√</w:t>
            </w:r>
          </w:p>
        </w:tc>
        <w:tc>
          <w:tcPr>
            <w:tcW w:w="1004" w:type="dxa"/>
            <w:tcBorders>
              <w:top w:val="single" w:color="auto" w:sz="4" w:space="0"/>
              <w:left w:val="single" w:color="auto" w:sz="4" w:space="0"/>
              <w:bottom w:val="single" w:color="auto" w:sz="4" w:space="0"/>
              <w:right w:val="single" w:color="auto" w:sz="4" w:space="0"/>
            </w:tcBorders>
          </w:tcPr>
          <w:p w14:paraId="7B89FAA1">
            <w:pPr>
              <w:ind w:left="-42" w:leftChars="-20" w:right="-105" w:rightChars="-50"/>
              <w:jc w:val="center"/>
              <w:rPr>
                <w:rFonts w:ascii="仿宋_GB2312" w:hAnsi="宋体" w:eastAsia="仿宋_GB2312"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D94872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0477-3968220</w:t>
            </w:r>
          </w:p>
        </w:tc>
      </w:tr>
      <w:tr w14:paraId="35C0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20F085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85E620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p>
          <w:p w14:paraId="4985E05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A674B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娱乐场所经营许可</w:t>
            </w:r>
          </w:p>
        </w:tc>
        <w:tc>
          <w:tcPr>
            <w:tcW w:w="2802" w:type="dxa"/>
            <w:tcBorders>
              <w:top w:val="single" w:color="auto" w:sz="4" w:space="0"/>
              <w:left w:val="single" w:color="auto" w:sz="4" w:space="0"/>
              <w:bottom w:val="single" w:color="auto" w:sz="4" w:space="0"/>
              <w:right w:val="single" w:color="auto" w:sz="4" w:space="0"/>
            </w:tcBorders>
            <w:vAlign w:val="center"/>
          </w:tcPr>
          <w:p w14:paraId="153DB77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5BE9829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《娱乐场所管理条例》</w:t>
            </w:r>
          </w:p>
        </w:tc>
        <w:tc>
          <w:tcPr>
            <w:tcW w:w="1115" w:type="dxa"/>
            <w:tcBorders>
              <w:top w:val="single" w:color="auto" w:sz="4" w:space="0"/>
              <w:left w:val="single" w:color="auto" w:sz="4" w:space="0"/>
              <w:bottom w:val="single" w:color="auto" w:sz="4" w:space="0"/>
              <w:right w:val="single" w:color="auto" w:sz="4" w:space="0"/>
            </w:tcBorders>
            <w:vAlign w:val="center"/>
          </w:tcPr>
          <w:p w14:paraId="5F39E0A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429B34B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00B44D8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p w14:paraId="7A92181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9D9C57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D4CA3C">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F84640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DD9769C">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E09E02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71AE268">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284DBB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0477-3968220</w:t>
            </w:r>
          </w:p>
        </w:tc>
      </w:tr>
      <w:tr w14:paraId="33DD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C56034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3E7C40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684E6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县级文物保护单位保护范围内其他建设工程或者爆破、钻探、挖掘等作业审批</w:t>
            </w:r>
          </w:p>
        </w:tc>
        <w:tc>
          <w:tcPr>
            <w:tcW w:w="2802" w:type="dxa"/>
            <w:tcBorders>
              <w:top w:val="single" w:color="auto" w:sz="4" w:space="0"/>
              <w:left w:val="single" w:color="auto" w:sz="4" w:space="0"/>
              <w:bottom w:val="single" w:color="auto" w:sz="4" w:space="0"/>
              <w:right w:val="single" w:color="auto" w:sz="4" w:space="0"/>
            </w:tcBorders>
            <w:vAlign w:val="center"/>
          </w:tcPr>
          <w:p w14:paraId="029CA22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05C8ADA7">
            <w:pPr>
              <w:ind w:left="-42" w:leftChars="-20" w:right="-105" w:rightChars="-50"/>
              <w:jc w:val="left"/>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56010F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732F4ED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4A444B1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A1D6E0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80ACC6">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2A9C78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5F9135">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FE03EC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734B2399">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FF21DE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0477-3968275</w:t>
            </w:r>
          </w:p>
        </w:tc>
      </w:tr>
      <w:tr w14:paraId="7CCF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F7BBDC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51EDAC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B912C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县级文物保护单位建设控制地带内建设工程设计方案审批</w:t>
            </w:r>
          </w:p>
        </w:tc>
        <w:tc>
          <w:tcPr>
            <w:tcW w:w="2802" w:type="dxa"/>
            <w:tcBorders>
              <w:top w:val="single" w:color="auto" w:sz="4" w:space="0"/>
              <w:left w:val="single" w:color="auto" w:sz="4" w:space="0"/>
              <w:bottom w:val="single" w:color="auto" w:sz="4" w:space="0"/>
              <w:right w:val="single" w:color="auto" w:sz="4" w:space="0"/>
            </w:tcBorders>
            <w:vAlign w:val="center"/>
          </w:tcPr>
          <w:p w14:paraId="251A3CC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280C1592">
            <w:pPr>
              <w:ind w:left="-42" w:leftChars="-20" w:right="-105" w:rightChars="-50"/>
              <w:jc w:val="left"/>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0A34EA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19DBCDA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5F0D29B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411E01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12D0D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E017B2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96E9214">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E069D8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9FEB11C">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CC2E56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0477-3968275</w:t>
            </w:r>
          </w:p>
        </w:tc>
      </w:tr>
      <w:tr w14:paraId="201F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E0C222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DE4C8A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153B7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县级文物保护单位实施原址保护措施审批</w:t>
            </w:r>
          </w:p>
        </w:tc>
        <w:tc>
          <w:tcPr>
            <w:tcW w:w="2802" w:type="dxa"/>
            <w:tcBorders>
              <w:top w:val="single" w:color="auto" w:sz="4" w:space="0"/>
              <w:left w:val="single" w:color="auto" w:sz="4" w:space="0"/>
              <w:bottom w:val="single" w:color="auto" w:sz="4" w:space="0"/>
              <w:right w:val="single" w:color="auto" w:sz="4" w:space="0"/>
            </w:tcBorders>
            <w:vAlign w:val="center"/>
          </w:tcPr>
          <w:p w14:paraId="5104FBD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4E1773D8">
            <w:pPr>
              <w:ind w:left="-42" w:leftChars="-20" w:right="-105" w:rightChars="-50"/>
              <w:jc w:val="left"/>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04AB5A7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604B1B3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574997D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9DF838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EF1ECE">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F4AED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9889BD">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B085F9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006A60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ECCBE6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0477-3968275</w:t>
            </w:r>
          </w:p>
        </w:tc>
      </w:tr>
      <w:tr w14:paraId="217A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CAB65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E42C00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5CF10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县级文物保护单位和未核定为文物保护单位的不可移动文物修缮审批</w:t>
            </w:r>
          </w:p>
        </w:tc>
        <w:tc>
          <w:tcPr>
            <w:tcW w:w="2802" w:type="dxa"/>
            <w:tcBorders>
              <w:top w:val="single" w:color="auto" w:sz="4" w:space="0"/>
              <w:left w:val="single" w:color="auto" w:sz="4" w:space="0"/>
              <w:bottom w:val="single" w:color="auto" w:sz="4" w:space="0"/>
              <w:right w:val="single" w:color="auto" w:sz="4" w:space="0"/>
            </w:tcBorders>
            <w:vAlign w:val="center"/>
          </w:tcPr>
          <w:p w14:paraId="7D65AFC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19FB8F6C">
            <w:pPr>
              <w:ind w:left="-42" w:leftChars="-20" w:right="-105" w:rightChars="-50"/>
              <w:jc w:val="left"/>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05ED7D0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3204054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63F3D78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AD85D6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692F9F">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459CE1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664595">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32C3CC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267B4D4">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CEF693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0477-3968220</w:t>
            </w:r>
          </w:p>
        </w:tc>
      </w:tr>
      <w:tr w14:paraId="20C3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600E90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5FBE38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20B6A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核定为县级文物保护单位的属于国家所有的纪念建筑物或者古建筑改变用途审批</w:t>
            </w:r>
          </w:p>
        </w:tc>
        <w:tc>
          <w:tcPr>
            <w:tcW w:w="2802" w:type="dxa"/>
            <w:tcBorders>
              <w:top w:val="single" w:color="auto" w:sz="4" w:space="0"/>
              <w:left w:val="single" w:color="auto" w:sz="4" w:space="0"/>
              <w:bottom w:val="single" w:color="auto" w:sz="4" w:space="0"/>
              <w:right w:val="single" w:color="auto" w:sz="4" w:space="0"/>
            </w:tcBorders>
            <w:vAlign w:val="center"/>
          </w:tcPr>
          <w:p w14:paraId="3879BC7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5EE5CFCC">
            <w:pPr>
              <w:ind w:left="-42" w:leftChars="-20" w:right="-105" w:rightChars="-50"/>
              <w:jc w:val="left"/>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3B0A97F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5DF131A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44F511A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66EAA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EF67B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F39079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3F3037">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4BBDCB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B038266">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BD91E5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0477-3968275</w:t>
            </w:r>
          </w:p>
        </w:tc>
      </w:tr>
      <w:tr w14:paraId="5DA1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F1E90B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4A82BE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许可</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DD0C0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非国有文物收藏单位和其他单位举办展览需借用国有馆藏二级以下文物审批</w:t>
            </w:r>
          </w:p>
        </w:tc>
        <w:tc>
          <w:tcPr>
            <w:tcW w:w="2802" w:type="dxa"/>
            <w:tcBorders>
              <w:top w:val="single" w:color="auto" w:sz="4" w:space="0"/>
              <w:left w:val="single" w:color="auto" w:sz="4" w:space="0"/>
              <w:bottom w:val="single" w:color="auto" w:sz="4" w:space="0"/>
              <w:right w:val="single" w:color="auto" w:sz="4" w:space="0"/>
            </w:tcBorders>
            <w:vAlign w:val="center"/>
          </w:tcPr>
          <w:p w14:paraId="32C2E40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1.办事指南：内容同上;</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2.行政许可决定。</w:t>
            </w:r>
          </w:p>
        </w:tc>
        <w:tc>
          <w:tcPr>
            <w:tcW w:w="1592" w:type="dxa"/>
            <w:tcBorders>
              <w:top w:val="single" w:color="auto" w:sz="4" w:space="0"/>
              <w:left w:val="single" w:color="auto" w:sz="4" w:space="0"/>
              <w:bottom w:val="single" w:color="auto" w:sz="4" w:space="0"/>
              <w:right w:val="single" w:color="auto" w:sz="4" w:space="0"/>
            </w:tcBorders>
            <w:vAlign w:val="center"/>
          </w:tcPr>
          <w:p w14:paraId="6809616A">
            <w:pPr>
              <w:ind w:left="-42" w:leftChars="-20" w:right="-105" w:rightChars="-50"/>
              <w:jc w:val="left"/>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《中华人民共和国行政许可法》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p>
        </w:tc>
        <w:tc>
          <w:tcPr>
            <w:tcW w:w="1115" w:type="dxa"/>
            <w:tcBorders>
              <w:top w:val="single" w:color="auto" w:sz="4" w:space="0"/>
              <w:left w:val="single" w:color="auto" w:sz="4" w:space="0"/>
              <w:bottom w:val="single" w:color="auto" w:sz="4" w:space="0"/>
              <w:right w:val="single" w:color="auto" w:sz="4" w:space="0"/>
            </w:tcBorders>
            <w:vAlign w:val="center"/>
          </w:tcPr>
          <w:p w14:paraId="43E05E1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实时公开</w:t>
            </w:r>
          </w:p>
        </w:tc>
        <w:tc>
          <w:tcPr>
            <w:tcW w:w="708" w:type="dxa"/>
            <w:tcBorders>
              <w:top w:val="single" w:color="auto" w:sz="4" w:space="0"/>
              <w:left w:val="single" w:color="auto" w:sz="4" w:space="0"/>
              <w:bottom w:val="single" w:color="auto" w:sz="4" w:space="0"/>
              <w:right w:val="single" w:color="auto" w:sz="4" w:space="0"/>
            </w:tcBorders>
            <w:vAlign w:val="center"/>
          </w:tcPr>
          <w:p w14:paraId="6910241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17FA0E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■政务服务中心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4690F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895D985">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5F1B8A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0AB37B">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2ED3D9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83111DE">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825010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0477-3968275</w:t>
            </w:r>
          </w:p>
        </w:tc>
      </w:tr>
      <w:tr w14:paraId="3AED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2AABBC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8C3F1B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12EDE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对互联网上网服务营业场所违法行为的行政处罚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62D35A0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2493A37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1A4C42E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4AED96D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317E2B8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DF98E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8669B5">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CF6087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A3A6963">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CA5355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6787AAC">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0EBA140">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45BB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34EEC5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1B3D93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85409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对娱乐场所违法行为的行政处罚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3681EA9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796015F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4484FC3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666B25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3306C5C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A5372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2F6B3D">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43581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AF1F9E0">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A0225A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E2E7008">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0B4D8F5">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69A2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A45E9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E793E1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C6726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对营业性演出违法行为的行政处罚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66709A2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C07371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115" w:type="dxa"/>
            <w:tcBorders>
              <w:top w:val="single" w:color="auto" w:sz="4" w:space="0"/>
              <w:left w:val="single" w:color="auto" w:sz="4" w:space="0"/>
              <w:bottom w:val="single" w:color="auto" w:sz="4" w:space="0"/>
              <w:right w:val="single" w:color="auto" w:sz="4" w:space="0"/>
            </w:tcBorders>
            <w:vAlign w:val="center"/>
          </w:tcPr>
          <w:p w14:paraId="77CE46B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69CD2B7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7393A52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■政府网站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FB947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E27B6E">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F698A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5D01FED">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AC1EAD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FEDEDBD">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4995F8C">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2AC9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ABE28A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35AAB9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39DF8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对艺术品经营违法行为的行政处罚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4D69513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508784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6EFA386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6F0CE0B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18D4770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0C0C7C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38A7B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FC35FF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5DAAAC9">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D4F3AC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95D5B1A">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56FFA7D">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09DAF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5DCC7D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7CC173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BC812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对网络游戏运营单位违法行为的行政处罚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1D8B4B2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0DDFA98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115" w:type="dxa"/>
            <w:tcBorders>
              <w:top w:val="single" w:color="auto" w:sz="4" w:space="0"/>
              <w:left w:val="single" w:color="auto" w:sz="4" w:space="0"/>
              <w:bottom w:val="single" w:color="auto" w:sz="4" w:space="0"/>
              <w:right w:val="single" w:color="auto" w:sz="4" w:space="0"/>
            </w:tcBorders>
            <w:vAlign w:val="center"/>
          </w:tcPr>
          <w:p w14:paraId="21C7246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F158E0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03071E4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8A00F9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7B5E1D">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14FFCB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D6C94A">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9648C9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312701C">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078A62B">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3FD6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043F14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06E1E4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87C9A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对社会艺术水平考级活动违法行为的行政处罚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31AFF7B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17BFA4F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7330CA1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36AD529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1612311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BAAEE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4AE492">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F88F97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4718C1">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8C1B1E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6FFDE30">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A59A08C">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5A2D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03D3DF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CE713B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D0350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对互联网文化单位违法行为的行政处罚</w:t>
            </w:r>
          </w:p>
        </w:tc>
        <w:tc>
          <w:tcPr>
            <w:tcW w:w="2802" w:type="dxa"/>
            <w:tcBorders>
              <w:top w:val="single" w:color="auto" w:sz="4" w:space="0"/>
              <w:left w:val="single" w:color="auto" w:sz="4" w:space="0"/>
              <w:bottom w:val="single" w:color="auto" w:sz="4" w:space="0"/>
              <w:right w:val="single" w:color="auto" w:sz="4" w:space="0"/>
            </w:tcBorders>
            <w:vAlign w:val="center"/>
          </w:tcPr>
          <w:p w14:paraId="30B23F1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70A172E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115" w:type="dxa"/>
            <w:tcBorders>
              <w:top w:val="single" w:color="auto" w:sz="4" w:space="0"/>
              <w:left w:val="single" w:color="auto" w:sz="4" w:space="0"/>
              <w:bottom w:val="single" w:color="auto" w:sz="4" w:space="0"/>
              <w:right w:val="single" w:color="auto" w:sz="4" w:space="0"/>
            </w:tcBorders>
            <w:vAlign w:val="center"/>
          </w:tcPr>
          <w:p w14:paraId="7C9EA1A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1657DEF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65B3C93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42D720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1E0957">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93AEDB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403C7F0">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09FF11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B3408A2">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C18C2B3">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45E9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E318CF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1B831F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ACE207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对擅自在文物保护单位的保护范围内进行建设工程或者爆破、钻探、挖掘等作业的行为进行处罚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17B259C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4501E8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4C8BDD4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1385697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132D565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AE92B7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4F8CCB">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9CBAD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AD4535C">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EFD4CB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55FF274">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76D0A07">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6EB9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2F151B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E8A7B3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C9C199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58AF117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42E8F5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2684EA4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9110A3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640F226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5E2A71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5436A2">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AF240D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15FEE25">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44ED03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85AFD6E">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7A9107F">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6195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7E5312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126871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A00A4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对擅自迁移、拆除不可移动文物的行为进行处罚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0F173AA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92BF6C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595A8F5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610481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306C1F0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75AC6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74881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9AF71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7E1415">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1F1587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8BD35ED">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44B9B2A">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6370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91A7C8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7D03AE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56966F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对擅自修缮不可移动文物，明显改变文物原状的行为进行处罚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0232894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3F9013B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13A70FA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666B420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149019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475B4F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813F58">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A189E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2ACB3B">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2CC8BF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4DC4AA0">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2E5BA68">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0D5F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9937E3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D36E5B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6A135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对擅自在原址重建已全部毁坏的不可移动文物，造成文物破坏的行为进行处罚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3943E53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1615F6D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7CDBE0F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5B2DFCE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30DD256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B0AD7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E3510E">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0053D1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E8E6B7C">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332FD05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720428A">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B9E25D5">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40E3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66C2CB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BE1F5D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76D94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对施工单位未取得文物保护工程资质证书，擅自从事文物修缮、迁移、重建的行为进行处罚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5C1CD0E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155C02E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2BC9024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648804D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5C1C45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2078F2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47A9A1">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C31071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6CDE0B1">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CDB4AB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DB4A39F">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31FF5C6">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166B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78BB0E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1B5507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9999D1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对转让或者抵押国有不可移动文物的行为进行处罚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6572003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2F88C56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54D3D49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197F5CD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577B5B2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D8E74F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19CE7B">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8A1F68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0FDE43F">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759031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5E1796E">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7F41717">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36F4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B9FB21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9962C4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62283F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对将国有不可移动文物作为企业资产经营的行为进行处罚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2C27166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578EF86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04A70B8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7FBA31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480A0A1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6AC26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0D87C9">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D1EE257">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1D9796">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124C5EC3">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54D3C9D">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78F51AD">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0727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5D7AB8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EBEB35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7B28D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对将非国有不可移动文物转让或者抵押给外国人的行为进行处罚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58EB742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5089E56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7BD2FDF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85C4D0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033AFD5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6B4360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8469B1">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9F3261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66B58D">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320AE0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D7A6241">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6560F7F">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3CD4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2FBE56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5BF3BE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5AEA0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对擅自改变国有文物保护单位用途的行为进行处罚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0D2BC93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0E22650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065D107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5135CB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7811DA4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C587F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481AEB">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F03C0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C824269">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112675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8D23A06">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A5CEBF5">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2452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728D56D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50C856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1FD1E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对文物收藏单位未按照国家有关规定配备防火、防盗、防自然损坏的设施的行为进行处罚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18A8752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9B01F8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404519F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A1C36E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389124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E1BFE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353FC7">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14B280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7B41DB2">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400BD1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A650A98">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3C9F3DE1">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6202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537C9C7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DD169A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8B1BE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对国有文物收藏单位法定代表人离任时未按照馆藏文物档案移交馆藏文物，或者所移交的馆藏文物与馆藏文物档案不符的行为进行处罚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54D82D7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0A1B9F5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0435B30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4112FEE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997CDD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130784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C3D388">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31CE3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28B955">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DF2C47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2A6B6FF4">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206400D">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5165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6A34E91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72B560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081AA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对将国有馆藏文物赠与、出租或者出售给其他单位、个人的行为进行处罚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4094832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597A215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110FE22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4D66384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54D2F3A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708AC9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1EB63E">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47DF3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4F6E072">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61CA17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5F4C8C78">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04DD14C">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2A99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B1293C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C3B114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1AA77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对违法借用、交换、处置国有馆藏文物的行为进行处罚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30F45DB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10B5C4A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1FDFFDE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1262F1F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55945E5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5CAE35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A78E5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6A8FE0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2205E71">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9D647B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53218D0">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6E11B90">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051E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E2CA96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9F93F1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B1206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对违法挪用或者侵占依法调拨、交换、出借文物所得补偿费用的行为进行处罚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0A87D93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p>
          <w:p w14:paraId="1445321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282AF6F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4C416EE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36C9B79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CCDA29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823B8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AAC2AF1">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79B88C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FCD96DC">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C5BEFD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4591899D">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5FEAE8B8">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2F3A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9528BC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33</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B50B64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F2D01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对发现文物隐匿不报，或者拒不上交的行为进行处罚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6EF5B44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3763C50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683A332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E49551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012618C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0F0DCD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96DA3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8EBC10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4631F7D">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2CC5FF2A">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94D04D5">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67F9BE6">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59AB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E729FC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34</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2C71D5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935CF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对未按照规定移交拣选文物的行为进行处罚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2FF1570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14E7CA0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tcPr>
          <w:p w14:paraId="4FF0225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2E340ED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D3A2E7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B7D8B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EDCE010">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CA5C8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49BDCE">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93229E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4A6BB5A">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FBC4B48">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450C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C1B5D6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35</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391E5A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45B69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对未取得相应等级的文物保护工程资质证书，擅自承担文物保护单位的修缮、迁移、重建工程逾期不改正，或者造成严重后果的行为进行处罚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417807A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4B0F14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tcPr>
          <w:p w14:paraId="1DAC522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60E8E26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6983288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AAE29E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15B3B8C">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C46B53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1023ED">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6C9518AF">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0B48063">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A2A5638">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5DA6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B6DE30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028BFA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AF4C0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对未取得资质证书，擅自从事馆藏文物的修复、复制、拓印活动的行为进行处罚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5D0223E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40EEC02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tcPr>
          <w:p w14:paraId="116592D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F6892B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00651BE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BB642B8">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93DC95B">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D8D2EE9">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F648D5B">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4D6E9DD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92E0FA4">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1E8313D4">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2CBF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11C5F5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03AE94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处罚</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4112E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对擅自修复、复制、拓印馆藏珍贵文物的行为进行处罚</w:t>
            </w:r>
          </w:p>
        </w:tc>
        <w:tc>
          <w:tcPr>
            <w:tcW w:w="2802" w:type="dxa"/>
            <w:tcBorders>
              <w:top w:val="single" w:color="auto" w:sz="4" w:space="0"/>
              <w:left w:val="single" w:color="auto" w:sz="4" w:space="0"/>
              <w:bottom w:val="single" w:color="auto" w:sz="4" w:space="0"/>
              <w:right w:val="single" w:color="auto" w:sz="4" w:space="0"/>
            </w:tcBorders>
            <w:vAlign w:val="center"/>
          </w:tcPr>
          <w:p w14:paraId="0BA7709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3.处罚依据；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4.处罚结果。</w:t>
            </w:r>
          </w:p>
        </w:tc>
        <w:tc>
          <w:tcPr>
            <w:tcW w:w="1592" w:type="dxa"/>
            <w:tcBorders>
              <w:top w:val="single" w:color="auto" w:sz="4" w:space="0"/>
              <w:left w:val="single" w:color="auto" w:sz="4" w:space="0"/>
              <w:bottom w:val="single" w:color="auto" w:sz="4" w:space="0"/>
              <w:right w:val="single" w:color="auto" w:sz="4" w:space="0"/>
            </w:tcBorders>
            <w:vAlign w:val="center"/>
          </w:tcPr>
          <w:p w14:paraId="28A314A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tcPr>
          <w:p w14:paraId="1B7397C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执法决定信息在决定作出之日起7个工作日内公开，其他相关信息形成或变更之日起20个工作日内公开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0312BC9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856F83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4E592B1">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8C33531">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469565">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3D83726">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07FDD2D">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9D66371">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6D6DA2A">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64C1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A7EE5C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38</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4E757D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行政强制</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B1EC3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对擅自从事互联网上网服务经营活动场所的查封，专用工具、设备的扣押</w:t>
            </w:r>
          </w:p>
        </w:tc>
        <w:tc>
          <w:tcPr>
            <w:tcW w:w="2802" w:type="dxa"/>
            <w:tcBorders>
              <w:top w:val="single" w:color="auto" w:sz="4" w:space="0"/>
              <w:left w:val="single" w:color="auto" w:sz="4" w:space="0"/>
              <w:bottom w:val="single" w:color="auto" w:sz="4" w:space="0"/>
              <w:right w:val="single" w:color="auto" w:sz="4" w:space="0"/>
            </w:tcBorders>
            <w:vAlign w:val="center"/>
          </w:tcPr>
          <w:p w14:paraId="351BB18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1.主体信息；</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2.案由；</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3.处理依据；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4.处理结果。</w:t>
            </w:r>
          </w:p>
        </w:tc>
        <w:tc>
          <w:tcPr>
            <w:tcW w:w="1592" w:type="dxa"/>
            <w:tcBorders>
              <w:top w:val="single" w:color="auto" w:sz="4" w:space="0"/>
              <w:left w:val="single" w:color="auto" w:sz="4" w:space="0"/>
              <w:bottom w:val="single" w:color="auto" w:sz="4" w:space="0"/>
              <w:right w:val="single" w:color="auto" w:sz="4" w:space="0"/>
            </w:tcBorders>
            <w:vAlign w:val="center"/>
          </w:tcPr>
          <w:p w14:paraId="6616992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115" w:type="dxa"/>
            <w:tcBorders>
              <w:top w:val="single" w:color="auto" w:sz="4" w:space="0"/>
              <w:left w:val="single" w:color="auto" w:sz="4" w:space="0"/>
              <w:bottom w:val="single" w:color="auto" w:sz="4" w:space="0"/>
              <w:right w:val="single" w:color="auto" w:sz="4" w:space="0"/>
            </w:tcBorders>
            <w:vAlign w:val="center"/>
          </w:tcPr>
          <w:p w14:paraId="6AEFEEE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4996762D">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w:t>
            </w:r>
          </w:p>
        </w:tc>
        <w:tc>
          <w:tcPr>
            <w:tcW w:w="1701" w:type="dxa"/>
            <w:tcBorders>
              <w:top w:val="single" w:color="auto" w:sz="4" w:space="0"/>
              <w:left w:val="single" w:color="auto" w:sz="4" w:space="0"/>
              <w:bottom w:val="single" w:color="auto" w:sz="4" w:space="0"/>
              <w:right w:val="single" w:color="auto" w:sz="4" w:space="0"/>
            </w:tcBorders>
            <w:vAlign w:val="center"/>
          </w:tcPr>
          <w:p w14:paraId="26AEEA1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C48296">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793397">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A28ABA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3BA0E04">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DDAE02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0474718B">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602140F2">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1DE6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2ABE69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39</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0521C33">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公共服务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772184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公共文化机构免费开放信息</w:t>
            </w:r>
          </w:p>
        </w:tc>
        <w:tc>
          <w:tcPr>
            <w:tcW w:w="2802" w:type="dxa"/>
            <w:tcBorders>
              <w:top w:val="single" w:color="auto" w:sz="4" w:space="0"/>
              <w:left w:val="single" w:color="auto" w:sz="4" w:space="0"/>
              <w:bottom w:val="single" w:color="auto" w:sz="4" w:space="0"/>
              <w:right w:val="single" w:color="auto" w:sz="4" w:space="0"/>
            </w:tcBorders>
            <w:vAlign w:val="center"/>
          </w:tcPr>
          <w:p w14:paraId="349E741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机构名称；</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2.机构地址；</w:t>
            </w:r>
          </w:p>
          <w:p w14:paraId="4E165F4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3.服务项目；</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4.开放时间；</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5.联系电话；</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6.临时停止开放信息。</w:t>
            </w:r>
          </w:p>
        </w:tc>
        <w:tc>
          <w:tcPr>
            <w:tcW w:w="1592" w:type="dxa"/>
            <w:tcBorders>
              <w:top w:val="single" w:color="auto" w:sz="4" w:space="0"/>
              <w:left w:val="single" w:color="auto" w:sz="4" w:space="0"/>
              <w:bottom w:val="single" w:color="auto" w:sz="4" w:space="0"/>
              <w:right w:val="single" w:color="auto" w:sz="4" w:space="0"/>
            </w:tcBorders>
            <w:vAlign w:val="center"/>
          </w:tcPr>
          <w:p w14:paraId="61351C3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《中华人民共和国公共文化服务保障法》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、《公共文化体育设施条例》</w:t>
            </w:r>
          </w:p>
        </w:tc>
        <w:tc>
          <w:tcPr>
            <w:tcW w:w="1115" w:type="dxa"/>
            <w:tcBorders>
              <w:top w:val="single" w:color="auto" w:sz="4" w:space="0"/>
              <w:left w:val="single" w:color="auto" w:sz="4" w:space="0"/>
              <w:bottom w:val="single" w:color="auto" w:sz="4" w:space="0"/>
              <w:right w:val="single" w:color="auto" w:sz="4" w:space="0"/>
            </w:tcBorders>
            <w:vAlign w:val="center"/>
          </w:tcPr>
          <w:p w14:paraId="594681B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16CB730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达拉特旗文化和旅游局，相关公共文化服务机构</w:t>
            </w:r>
          </w:p>
        </w:tc>
        <w:tc>
          <w:tcPr>
            <w:tcW w:w="1701" w:type="dxa"/>
            <w:tcBorders>
              <w:top w:val="single" w:color="auto" w:sz="4" w:space="0"/>
              <w:left w:val="single" w:color="auto" w:sz="4" w:space="0"/>
              <w:bottom w:val="single" w:color="auto" w:sz="4" w:space="0"/>
              <w:right w:val="single" w:color="auto" w:sz="4" w:space="0"/>
            </w:tcBorders>
            <w:vAlign w:val="center"/>
          </w:tcPr>
          <w:p w14:paraId="678F7A21">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35989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789FE63">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13A150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920778E">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51CE7D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C88DB67">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21BC1C4D">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5CAD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32B819A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C9C68AC">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公共服务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65B18A">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特殊群体公共文化服务信息</w:t>
            </w:r>
          </w:p>
        </w:tc>
        <w:tc>
          <w:tcPr>
            <w:tcW w:w="2802" w:type="dxa"/>
            <w:tcBorders>
              <w:top w:val="single" w:color="auto" w:sz="4" w:space="0"/>
              <w:left w:val="single" w:color="auto" w:sz="4" w:space="0"/>
              <w:bottom w:val="single" w:color="auto" w:sz="4" w:space="0"/>
              <w:right w:val="single" w:color="auto" w:sz="4" w:space="0"/>
            </w:tcBorders>
            <w:vAlign w:val="center"/>
          </w:tcPr>
          <w:p w14:paraId="2F90E3C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1.机构名称；</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2.开放时间；</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3.机构地址；</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4.联系电话；</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5.临时停止开放信息。</w:t>
            </w:r>
          </w:p>
        </w:tc>
        <w:tc>
          <w:tcPr>
            <w:tcW w:w="1592" w:type="dxa"/>
            <w:tcBorders>
              <w:top w:val="single" w:color="auto" w:sz="4" w:space="0"/>
              <w:left w:val="single" w:color="auto" w:sz="4" w:space="0"/>
              <w:bottom w:val="single" w:color="auto" w:sz="4" w:space="0"/>
              <w:right w:val="single" w:color="auto" w:sz="4" w:space="0"/>
            </w:tcBorders>
            <w:vAlign w:val="center"/>
          </w:tcPr>
          <w:p w14:paraId="65BB75B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《中华人民共和国残疾人保障法》</w:t>
            </w:r>
            <w:r>
              <w:rPr>
                <w:rFonts w:hint="eastAsia" w:ascii="仿宋_GB2312" w:hAnsi="宋体" w:eastAsia="仿宋_GB2312" w:cs="宋体"/>
                <w:sz w:val="18"/>
                <w:szCs w:val="18"/>
              </w:rPr>
              <w:t>、</w:t>
            </w: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、《中共中央办公厅 国务院办公厅印发关于加快构建现代公共文化服务体系的意见》</w:t>
            </w:r>
          </w:p>
        </w:tc>
        <w:tc>
          <w:tcPr>
            <w:tcW w:w="1115" w:type="dxa"/>
            <w:tcBorders>
              <w:top w:val="single" w:color="auto" w:sz="4" w:space="0"/>
              <w:left w:val="single" w:color="auto" w:sz="4" w:space="0"/>
              <w:bottom w:val="single" w:color="auto" w:sz="4" w:space="0"/>
              <w:right w:val="single" w:color="auto" w:sz="4" w:space="0"/>
            </w:tcBorders>
            <w:vAlign w:val="center"/>
          </w:tcPr>
          <w:p w14:paraId="12628B3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350C437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达拉特旗文化和旅游局，相关公共文化服务机构</w:t>
            </w:r>
          </w:p>
        </w:tc>
        <w:tc>
          <w:tcPr>
            <w:tcW w:w="1701" w:type="dxa"/>
            <w:tcBorders>
              <w:top w:val="single" w:color="auto" w:sz="4" w:space="0"/>
              <w:left w:val="single" w:color="auto" w:sz="4" w:space="0"/>
              <w:bottom w:val="single" w:color="auto" w:sz="4" w:space="0"/>
              <w:right w:val="single" w:color="auto" w:sz="4" w:space="0"/>
            </w:tcBorders>
            <w:vAlign w:val="center"/>
          </w:tcPr>
          <w:p w14:paraId="582A7C0B">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79C02A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09B415">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CA635CB">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CF566CF">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0504DEA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1E501869">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0B6B279D">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4101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442D830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3BB38CF">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公共服务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7E8B67">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组织开展群众文化活动</w:t>
            </w:r>
          </w:p>
        </w:tc>
        <w:tc>
          <w:tcPr>
            <w:tcW w:w="2802" w:type="dxa"/>
            <w:tcBorders>
              <w:top w:val="single" w:color="auto" w:sz="4" w:space="0"/>
              <w:left w:val="single" w:color="auto" w:sz="4" w:space="0"/>
              <w:bottom w:val="single" w:color="auto" w:sz="4" w:space="0"/>
              <w:right w:val="single" w:color="auto" w:sz="4" w:space="0"/>
            </w:tcBorders>
            <w:vAlign w:val="center"/>
          </w:tcPr>
          <w:p w14:paraId="0D054D9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1.活动名称；</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2.活动时间；</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3.活动地点；</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4.活动内容；</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5.临时停止活动信息。</w:t>
            </w:r>
          </w:p>
        </w:tc>
        <w:tc>
          <w:tcPr>
            <w:tcW w:w="1592" w:type="dxa"/>
            <w:tcBorders>
              <w:top w:val="single" w:color="auto" w:sz="4" w:space="0"/>
              <w:left w:val="single" w:color="auto" w:sz="4" w:space="0"/>
              <w:bottom w:val="single" w:color="auto" w:sz="4" w:space="0"/>
              <w:right w:val="single" w:color="auto" w:sz="4" w:space="0"/>
            </w:tcBorders>
            <w:vAlign w:val="center"/>
          </w:tcPr>
          <w:p w14:paraId="537F5AF6">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、《公共文化体育设施条例》、《文化馆服务标准》、《乡镇综合文化站管理办法》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687DB40E">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715F2680">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达拉特旗文化和旅游局，相关公共文化服务机构</w:t>
            </w:r>
          </w:p>
        </w:tc>
        <w:tc>
          <w:tcPr>
            <w:tcW w:w="1701" w:type="dxa"/>
            <w:tcBorders>
              <w:top w:val="single" w:color="auto" w:sz="4" w:space="0"/>
              <w:left w:val="single" w:color="auto" w:sz="4" w:space="0"/>
              <w:bottom w:val="single" w:color="auto" w:sz="4" w:space="0"/>
              <w:right w:val="single" w:color="auto" w:sz="4" w:space="0"/>
            </w:tcBorders>
            <w:vAlign w:val="center"/>
          </w:tcPr>
          <w:p w14:paraId="568C4524">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4F8C59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7233DA5">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6F5F54">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80B3A94">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575723DE">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69F3B1A2">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49606DEB">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r w14:paraId="1F50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0D67AA2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30C099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公共服务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CE9C3C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举办公益辅导、培训、展览、讲座等活动</w:t>
            </w:r>
          </w:p>
        </w:tc>
        <w:tc>
          <w:tcPr>
            <w:tcW w:w="2802" w:type="dxa"/>
            <w:tcBorders>
              <w:top w:val="single" w:color="auto" w:sz="4" w:space="0"/>
              <w:left w:val="single" w:color="auto" w:sz="4" w:space="0"/>
              <w:bottom w:val="single" w:color="auto" w:sz="4" w:space="0"/>
              <w:right w:val="single" w:color="auto" w:sz="4" w:space="0"/>
            </w:tcBorders>
            <w:vAlign w:val="center"/>
          </w:tcPr>
          <w:p w14:paraId="3C2F43E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1.活动时间；</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2.活动地点；</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3.活动内容；</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4.联系电话；</w:t>
            </w:r>
            <w:r>
              <w:rPr>
                <w:rFonts w:hint="eastAsia" w:ascii="仿宋_GB2312" w:hAnsi="宋体" w:eastAsia="仿宋_GB2312" w:cs="宋体"/>
                <w:sz w:val="18"/>
                <w:szCs w:val="18"/>
              </w:rPr>
              <w:br w:type="textWrapping"/>
            </w:r>
            <w:r>
              <w:rPr>
                <w:rFonts w:hint="eastAsia" w:ascii="仿宋_GB2312" w:hAnsi="宋体" w:eastAsia="仿宋_GB2312" w:cs="宋体"/>
                <w:sz w:val="18"/>
                <w:szCs w:val="18"/>
              </w:rPr>
              <w:t>5.临时停止活动信息。</w:t>
            </w:r>
          </w:p>
        </w:tc>
        <w:tc>
          <w:tcPr>
            <w:tcW w:w="1592" w:type="dxa"/>
            <w:tcBorders>
              <w:top w:val="single" w:color="auto" w:sz="4" w:space="0"/>
              <w:left w:val="single" w:color="auto" w:sz="4" w:space="0"/>
              <w:bottom w:val="single" w:color="auto" w:sz="4" w:space="0"/>
              <w:right w:val="single" w:color="auto" w:sz="4" w:space="0"/>
            </w:tcBorders>
            <w:vAlign w:val="center"/>
          </w:tcPr>
          <w:p w14:paraId="35993BF2">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lang w:eastAsia="zh-CN"/>
              </w:rPr>
              <w:t>《中华人民共和国政府信息公开条例》</w:t>
            </w:r>
            <w:r>
              <w:rPr>
                <w:rFonts w:hint="eastAsia" w:ascii="仿宋_GB2312" w:hAnsi="宋体" w:eastAsia="仿宋_GB2312" w:cs="宋体"/>
                <w:sz w:val="18"/>
                <w:szCs w:val="18"/>
              </w:rPr>
              <w:t>、《公共文化体育设施条例》、《文化馆服务标准》、《乡镇综合文化站管理办法》</w:t>
            </w:r>
          </w:p>
        </w:tc>
        <w:tc>
          <w:tcPr>
            <w:tcW w:w="1115" w:type="dxa"/>
            <w:tcBorders>
              <w:top w:val="single" w:color="auto" w:sz="4" w:space="0"/>
              <w:left w:val="single" w:color="auto" w:sz="4" w:space="0"/>
              <w:bottom w:val="single" w:color="auto" w:sz="4" w:space="0"/>
              <w:right w:val="single" w:color="auto" w:sz="4" w:space="0"/>
            </w:tcBorders>
            <w:vAlign w:val="center"/>
          </w:tcPr>
          <w:p w14:paraId="63D7E629">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信息形成或变更之日起20个工作日内公开</w:t>
            </w:r>
          </w:p>
        </w:tc>
        <w:tc>
          <w:tcPr>
            <w:tcW w:w="708" w:type="dxa"/>
            <w:tcBorders>
              <w:top w:val="single" w:color="auto" w:sz="4" w:space="0"/>
              <w:left w:val="single" w:color="auto" w:sz="4" w:space="0"/>
              <w:bottom w:val="single" w:color="auto" w:sz="4" w:space="0"/>
              <w:right w:val="single" w:color="auto" w:sz="4" w:space="0"/>
            </w:tcBorders>
            <w:vAlign w:val="center"/>
          </w:tcPr>
          <w:p w14:paraId="5178FAB8">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达拉特旗文化和旅游局，相关公共文化服务机构</w:t>
            </w:r>
          </w:p>
        </w:tc>
        <w:tc>
          <w:tcPr>
            <w:tcW w:w="1701" w:type="dxa"/>
            <w:tcBorders>
              <w:top w:val="single" w:color="auto" w:sz="4" w:space="0"/>
              <w:left w:val="single" w:color="auto" w:sz="4" w:space="0"/>
              <w:bottom w:val="single" w:color="auto" w:sz="4" w:space="0"/>
              <w:right w:val="single" w:color="auto" w:sz="4" w:space="0"/>
            </w:tcBorders>
            <w:vAlign w:val="center"/>
          </w:tcPr>
          <w:p w14:paraId="33DA7B05">
            <w:pPr>
              <w:ind w:left="-42" w:leftChars="-20" w:right="-105" w:rightChars="-50"/>
              <w:jc w:val="left"/>
              <w:rPr>
                <w:rFonts w:ascii="仿宋_GB2312" w:hAnsi="宋体" w:eastAsia="仿宋_GB2312" w:cs="宋体"/>
                <w:sz w:val="18"/>
                <w:szCs w:val="18"/>
              </w:rPr>
            </w:pPr>
            <w:r>
              <w:rPr>
                <w:rFonts w:hint="eastAsia" w:ascii="仿宋_GB2312" w:hAnsi="宋体" w:eastAsia="仿宋_GB2312" w:cs="宋体"/>
                <w:sz w:val="18"/>
                <w:szCs w:val="18"/>
              </w:rPr>
              <w:t>■政府网站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5AFDF2C">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A1AF9C7">
            <w:pPr>
              <w:adjustRightInd w:val="0"/>
              <w:snapToGrid w:val="0"/>
              <w:jc w:val="center"/>
              <w:rPr>
                <w:rFonts w:ascii="仿宋_GB2312" w:hAnsi="黑体" w:eastAsia="仿宋_GB2312" w:cs="黑体"/>
                <w:color w:val="000000"/>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EAB1DC2">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9739A4C">
            <w:pPr>
              <w:adjustRightInd w:val="0"/>
              <w:snapToGrid w:val="0"/>
              <w:jc w:val="center"/>
              <w:rPr>
                <w:rFonts w:ascii="仿宋_GB2312" w:hAnsi="黑体" w:eastAsia="仿宋_GB2312" w:cs="黑体"/>
                <w:color w:val="000000"/>
                <w:sz w:val="18"/>
                <w:szCs w:val="18"/>
              </w:rPr>
            </w:pPr>
          </w:p>
        </w:tc>
        <w:tc>
          <w:tcPr>
            <w:tcW w:w="557" w:type="dxa"/>
            <w:tcBorders>
              <w:top w:val="single" w:color="auto" w:sz="4" w:space="0"/>
              <w:left w:val="single" w:color="auto" w:sz="4" w:space="0"/>
              <w:bottom w:val="single" w:color="auto" w:sz="4" w:space="0"/>
              <w:right w:val="single" w:color="auto" w:sz="4" w:space="0"/>
            </w:tcBorders>
            <w:vAlign w:val="center"/>
          </w:tcPr>
          <w:p w14:paraId="79837850">
            <w:pPr>
              <w:adjustRightInd w:val="0"/>
              <w:snapToGrid w:val="0"/>
              <w:jc w:val="center"/>
              <w:rPr>
                <w:rFonts w:ascii="仿宋_GB2312" w:hAnsi="黑体" w:eastAsia="仿宋_GB2312" w:cs="黑体"/>
                <w:color w:val="000000"/>
                <w:sz w:val="18"/>
                <w:szCs w:val="18"/>
              </w:rPr>
            </w:pPr>
            <w:r>
              <w:rPr>
                <w:rFonts w:hint="eastAsia" w:ascii="仿宋_GB2312" w:hAnsi="黑体" w:eastAsia="仿宋_GB2312" w:cs="黑体"/>
                <w:color w:val="000000"/>
                <w:sz w:val="18"/>
                <w:szCs w:val="18"/>
              </w:rPr>
              <w:t>√</w:t>
            </w:r>
          </w:p>
        </w:tc>
        <w:tc>
          <w:tcPr>
            <w:tcW w:w="1004" w:type="dxa"/>
            <w:tcBorders>
              <w:top w:val="single" w:color="auto" w:sz="4" w:space="0"/>
              <w:left w:val="single" w:color="auto" w:sz="4" w:space="0"/>
              <w:bottom w:val="single" w:color="auto" w:sz="4" w:space="0"/>
              <w:right w:val="single" w:color="auto" w:sz="4" w:space="0"/>
            </w:tcBorders>
            <w:vAlign w:val="center"/>
          </w:tcPr>
          <w:p w14:paraId="35852047">
            <w:pPr>
              <w:widowControl/>
              <w:jc w:val="center"/>
              <w:rPr>
                <w:rFonts w:ascii="仿宋_GB2312" w:hAnsi="黑体" w:eastAsia="仿宋_GB2312" w:cs="黑体"/>
                <w:color w:val="000000"/>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14:paraId="7FAEF270">
            <w:pPr>
              <w:jc w:val="center"/>
              <w:rPr>
                <w:rFonts w:ascii="仿宋_GB2312" w:hAnsi="黑体" w:eastAsia="仿宋_GB2312" w:cs="黑体"/>
                <w:sz w:val="18"/>
                <w:szCs w:val="18"/>
              </w:rPr>
            </w:pPr>
            <w:r>
              <w:rPr>
                <w:rFonts w:hint="eastAsia" w:ascii="仿宋_GB2312" w:hAnsi="黑体" w:eastAsia="仿宋_GB2312" w:cs="黑体"/>
                <w:sz w:val="18"/>
                <w:szCs w:val="18"/>
              </w:rPr>
              <w:t>0477-5212466</w:t>
            </w:r>
          </w:p>
        </w:tc>
      </w:tr>
    </w:tbl>
    <w:p w14:paraId="25F51F87">
      <w:pPr>
        <w:rPr>
          <w:rFonts w:ascii="仿宋_GB2312" w:eastAsia="仿宋_GB2312"/>
          <w:sz w:val="18"/>
          <w:szCs w:val="18"/>
        </w:rPr>
      </w:pPr>
    </w:p>
    <w:p w14:paraId="7828C2E0">
      <w:pPr>
        <w:widowControl/>
        <w:jc w:val="left"/>
        <w:rPr>
          <w:rFonts w:ascii="仿宋_GB2312" w:eastAsia="仿宋_GB2312"/>
          <w:sz w:val="18"/>
          <w:szCs w:val="18"/>
        </w:rPr>
      </w:pPr>
      <w:r>
        <w:rPr>
          <w:rFonts w:hint="eastAsia" w:ascii="仿宋_GB2312" w:eastAsia="仿宋_GB2312"/>
          <w:sz w:val="18"/>
          <w:szCs w:val="18"/>
        </w:rPr>
        <w:br w:type="page"/>
      </w:r>
    </w:p>
    <w:p w14:paraId="00281819">
      <w:pPr>
        <w:jc w:val="center"/>
        <w:rPr>
          <w:rFonts w:ascii="方正小标宋简体" w:hAnsi="黑体" w:eastAsia="方正小标宋简体"/>
          <w:sz w:val="30"/>
          <w:szCs w:val="30"/>
        </w:rPr>
      </w:pPr>
      <w:r>
        <w:rPr>
          <w:rFonts w:hint="eastAsia" w:ascii="方正小标宋简体" w:hAnsi="黑体" w:eastAsia="方正小标宋简体"/>
          <w:sz w:val="30"/>
          <w:szCs w:val="30"/>
        </w:rPr>
        <w:t>（二十一）卫生健康领域基层政务公开标准目录</w:t>
      </w:r>
    </w:p>
    <w:tbl>
      <w:tblPr>
        <w:tblStyle w:val="12"/>
        <w:tblW w:w="14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66"/>
        <w:gridCol w:w="25"/>
        <w:gridCol w:w="686"/>
        <w:gridCol w:w="2827"/>
        <w:gridCol w:w="6"/>
        <w:gridCol w:w="1561"/>
        <w:gridCol w:w="1132"/>
        <w:gridCol w:w="8"/>
        <w:gridCol w:w="1270"/>
        <w:gridCol w:w="1132"/>
        <w:gridCol w:w="7"/>
        <w:gridCol w:w="845"/>
        <w:gridCol w:w="709"/>
        <w:gridCol w:w="423"/>
        <w:gridCol w:w="1278"/>
        <w:gridCol w:w="565"/>
        <w:gridCol w:w="992"/>
        <w:gridCol w:w="12"/>
      </w:tblGrid>
      <w:tr w14:paraId="43C0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653" w:type="dxa"/>
            <w:vMerge w:val="restart"/>
            <w:shd w:val="clear" w:color="auto" w:fill="auto"/>
            <w:vAlign w:val="center"/>
          </w:tcPr>
          <w:p w14:paraId="4E206FAC">
            <w:pPr>
              <w:widowControl/>
              <w:jc w:val="center"/>
              <w:rPr>
                <w:rFonts w:ascii="黑体" w:hAnsi="黑体" w:eastAsia="黑体"/>
                <w:color w:val="000000"/>
                <w:kern w:val="0"/>
                <w:sz w:val="22"/>
              </w:rPr>
            </w:pPr>
            <w:r>
              <w:rPr>
                <w:rFonts w:hint="eastAsia" w:ascii="黑体" w:hAnsi="黑体" w:eastAsia="黑体"/>
                <w:color w:val="000000"/>
                <w:kern w:val="0"/>
                <w:sz w:val="22"/>
              </w:rPr>
              <w:t>序号</w:t>
            </w:r>
          </w:p>
        </w:tc>
        <w:tc>
          <w:tcPr>
            <w:tcW w:w="1277" w:type="dxa"/>
            <w:gridSpan w:val="3"/>
            <w:shd w:val="clear" w:color="auto" w:fill="auto"/>
            <w:vAlign w:val="center"/>
          </w:tcPr>
          <w:p w14:paraId="50B97BD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2827" w:type="dxa"/>
            <w:vMerge w:val="restart"/>
            <w:shd w:val="clear" w:color="auto" w:fill="auto"/>
            <w:vAlign w:val="center"/>
          </w:tcPr>
          <w:p w14:paraId="6A62E4F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公开内容（要素）</w:t>
            </w:r>
          </w:p>
        </w:tc>
        <w:tc>
          <w:tcPr>
            <w:tcW w:w="1567" w:type="dxa"/>
            <w:gridSpan w:val="2"/>
            <w:vMerge w:val="restart"/>
            <w:shd w:val="clear" w:color="auto" w:fill="auto"/>
            <w:vAlign w:val="center"/>
          </w:tcPr>
          <w:p w14:paraId="0CD4C2B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1140" w:type="dxa"/>
            <w:gridSpan w:val="2"/>
            <w:vMerge w:val="restart"/>
            <w:shd w:val="clear" w:color="auto" w:fill="auto"/>
            <w:vAlign w:val="center"/>
          </w:tcPr>
          <w:p w14:paraId="24184D75">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270" w:type="dxa"/>
            <w:vMerge w:val="restart"/>
            <w:shd w:val="clear" w:color="auto" w:fill="auto"/>
            <w:vAlign w:val="center"/>
          </w:tcPr>
          <w:p w14:paraId="2983774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公开主体</w:t>
            </w:r>
          </w:p>
        </w:tc>
        <w:tc>
          <w:tcPr>
            <w:tcW w:w="1139" w:type="dxa"/>
            <w:gridSpan w:val="2"/>
            <w:vMerge w:val="restart"/>
            <w:shd w:val="clear" w:color="auto" w:fill="auto"/>
            <w:vAlign w:val="center"/>
          </w:tcPr>
          <w:p w14:paraId="009E26BB">
            <w:pPr>
              <w:widowControl/>
              <w:jc w:val="center"/>
              <w:rPr>
                <w:rFonts w:ascii="黑体" w:hAnsi="黑体" w:eastAsia="黑体" w:cs="宋体"/>
                <w:kern w:val="0"/>
                <w:sz w:val="22"/>
              </w:rPr>
            </w:pPr>
            <w:r>
              <w:rPr>
                <w:rFonts w:hint="eastAsia" w:ascii="黑体" w:hAnsi="黑体" w:eastAsia="黑体" w:cs="宋体"/>
                <w:kern w:val="0"/>
                <w:sz w:val="22"/>
              </w:rPr>
              <w:t>公开渠道和载体</w:t>
            </w:r>
          </w:p>
        </w:tc>
        <w:tc>
          <w:tcPr>
            <w:tcW w:w="1554" w:type="dxa"/>
            <w:gridSpan w:val="2"/>
            <w:shd w:val="clear" w:color="auto" w:fill="auto"/>
            <w:vAlign w:val="center"/>
          </w:tcPr>
          <w:p w14:paraId="7A82D689">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701" w:type="dxa"/>
            <w:gridSpan w:val="2"/>
            <w:shd w:val="clear" w:color="auto" w:fill="auto"/>
            <w:vAlign w:val="center"/>
          </w:tcPr>
          <w:p w14:paraId="25CDDC0C">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c>
          <w:tcPr>
            <w:tcW w:w="1569" w:type="dxa"/>
            <w:gridSpan w:val="3"/>
          </w:tcPr>
          <w:p w14:paraId="08887A96">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公开层级</w:t>
            </w:r>
          </w:p>
        </w:tc>
      </w:tr>
      <w:tr w14:paraId="5146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653" w:type="dxa"/>
            <w:vMerge w:val="continue"/>
            <w:vAlign w:val="center"/>
          </w:tcPr>
          <w:p w14:paraId="6B6F7E01">
            <w:pPr>
              <w:widowControl/>
              <w:jc w:val="left"/>
              <w:rPr>
                <w:rFonts w:ascii="黑体" w:hAnsi="黑体" w:eastAsia="黑体"/>
                <w:color w:val="000000"/>
                <w:kern w:val="0"/>
                <w:sz w:val="22"/>
              </w:rPr>
            </w:pPr>
          </w:p>
        </w:tc>
        <w:tc>
          <w:tcPr>
            <w:tcW w:w="591" w:type="dxa"/>
            <w:gridSpan w:val="2"/>
            <w:shd w:val="clear" w:color="auto" w:fill="auto"/>
            <w:vAlign w:val="center"/>
          </w:tcPr>
          <w:p w14:paraId="40C6FD1D">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686" w:type="dxa"/>
            <w:shd w:val="clear" w:color="auto" w:fill="auto"/>
            <w:vAlign w:val="center"/>
          </w:tcPr>
          <w:p w14:paraId="2FCD1C3E">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2827" w:type="dxa"/>
            <w:vMerge w:val="continue"/>
            <w:vAlign w:val="center"/>
          </w:tcPr>
          <w:p w14:paraId="0BCA1230">
            <w:pPr>
              <w:widowControl/>
              <w:jc w:val="left"/>
              <w:rPr>
                <w:rFonts w:ascii="黑体" w:hAnsi="黑体" w:eastAsia="黑体" w:cs="宋体"/>
                <w:color w:val="000000"/>
                <w:kern w:val="0"/>
                <w:sz w:val="22"/>
              </w:rPr>
            </w:pPr>
          </w:p>
        </w:tc>
        <w:tc>
          <w:tcPr>
            <w:tcW w:w="1567" w:type="dxa"/>
            <w:gridSpan w:val="2"/>
            <w:vMerge w:val="continue"/>
            <w:vAlign w:val="center"/>
          </w:tcPr>
          <w:p w14:paraId="41E32BDA">
            <w:pPr>
              <w:widowControl/>
              <w:jc w:val="left"/>
              <w:rPr>
                <w:rFonts w:ascii="黑体" w:hAnsi="黑体" w:eastAsia="黑体" w:cs="宋体"/>
                <w:color w:val="000000"/>
                <w:kern w:val="0"/>
                <w:sz w:val="22"/>
              </w:rPr>
            </w:pPr>
          </w:p>
        </w:tc>
        <w:tc>
          <w:tcPr>
            <w:tcW w:w="1140" w:type="dxa"/>
            <w:gridSpan w:val="2"/>
            <w:vMerge w:val="continue"/>
            <w:vAlign w:val="center"/>
          </w:tcPr>
          <w:p w14:paraId="37FC15A5">
            <w:pPr>
              <w:widowControl/>
              <w:jc w:val="left"/>
              <w:rPr>
                <w:rFonts w:ascii="黑体" w:hAnsi="黑体" w:eastAsia="黑体" w:cs="宋体"/>
                <w:color w:val="000000"/>
                <w:kern w:val="0"/>
                <w:sz w:val="22"/>
              </w:rPr>
            </w:pPr>
          </w:p>
        </w:tc>
        <w:tc>
          <w:tcPr>
            <w:tcW w:w="1270" w:type="dxa"/>
            <w:vMerge w:val="continue"/>
            <w:vAlign w:val="center"/>
          </w:tcPr>
          <w:p w14:paraId="5EE23FC9">
            <w:pPr>
              <w:widowControl/>
              <w:jc w:val="left"/>
              <w:rPr>
                <w:rFonts w:ascii="黑体" w:hAnsi="黑体" w:eastAsia="黑体" w:cs="宋体"/>
                <w:color w:val="000000"/>
                <w:kern w:val="0"/>
                <w:sz w:val="22"/>
              </w:rPr>
            </w:pPr>
          </w:p>
        </w:tc>
        <w:tc>
          <w:tcPr>
            <w:tcW w:w="1139" w:type="dxa"/>
            <w:gridSpan w:val="2"/>
            <w:vMerge w:val="continue"/>
            <w:vAlign w:val="center"/>
          </w:tcPr>
          <w:p w14:paraId="0634D942">
            <w:pPr>
              <w:widowControl/>
              <w:jc w:val="left"/>
              <w:rPr>
                <w:rFonts w:ascii="黑体" w:hAnsi="黑体" w:eastAsia="黑体" w:cs="宋体"/>
                <w:kern w:val="0"/>
                <w:sz w:val="22"/>
              </w:rPr>
            </w:pPr>
          </w:p>
        </w:tc>
        <w:tc>
          <w:tcPr>
            <w:tcW w:w="845" w:type="dxa"/>
            <w:shd w:val="clear" w:color="auto" w:fill="auto"/>
            <w:vAlign w:val="center"/>
          </w:tcPr>
          <w:p w14:paraId="7818E9DC">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709" w:type="dxa"/>
            <w:shd w:val="clear" w:color="auto" w:fill="auto"/>
            <w:vAlign w:val="center"/>
          </w:tcPr>
          <w:p w14:paraId="1234099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特定群众</w:t>
            </w:r>
          </w:p>
        </w:tc>
        <w:tc>
          <w:tcPr>
            <w:tcW w:w="423" w:type="dxa"/>
            <w:shd w:val="clear" w:color="auto" w:fill="auto"/>
            <w:vAlign w:val="center"/>
          </w:tcPr>
          <w:p w14:paraId="253B0CB1">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主动</w:t>
            </w:r>
          </w:p>
        </w:tc>
        <w:tc>
          <w:tcPr>
            <w:tcW w:w="1278" w:type="dxa"/>
            <w:shd w:val="clear" w:color="auto" w:fill="auto"/>
            <w:vAlign w:val="center"/>
          </w:tcPr>
          <w:p w14:paraId="67835D60">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依申请</w:t>
            </w:r>
          </w:p>
          <w:p w14:paraId="0C5F25EE">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w:t>
            </w:r>
          </w:p>
        </w:tc>
        <w:tc>
          <w:tcPr>
            <w:tcW w:w="565" w:type="dxa"/>
          </w:tcPr>
          <w:p w14:paraId="6BADA2F6">
            <w:pPr>
              <w:widowControl/>
              <w:rPr>
                <w:rFonts w:ascii="黑体" w:hAnsi="黑体" w:eastAsia="黑体" w:cs="宋体"/>
                <w:color w:val="000000"/>
                <w:kern w:val="0"/>
                <w:sz w:val="22"/>
              </w:rPr>
            </w:pPr>
          </w:p>
          <w:p w14:paraId="3622A18C">
            <w:pPr>
              <w:widowControl/>
              <w:rPr>
                <w:rFonts w:ascii="黑体" w:hAnsi="黑体" w:eastAsia="黑体" w:cs="宋体"/>
                <w:color w:val="000000"/>
                <w:kern w:val="0"/>
                <w:sz w:val="22"/>
              </w:rPr>
            </w:pPr>
            <w:r>
              <w:rPr>
                <w:rFonts w:hint="eastAsia" w:ascii="黑体" w:hAnsi="黑体" w:eastAsia="黑体" w:cs="宋体"/>
                <w:color w:val="000000"/>
                <w:kern w:val="0"/>
                <w:sz w:val="22"/>
              </w:rPr>
              <w:t>旗</w:t>
            </w:r>
          </w:p>
          <w:p w14:paraId="2BAA5EDE">
            <w:pPr>
              <w:widowControl/>
              <w:rPr>
                <w:rFonts w:ascii="黑体" w:hAnsi="黑体" w:eastAsia="黑体" w:cs="宋体"/>
                <w:color w:val="000000"/>
                <w:kern w:val="0"/>
                <w:sz w:val="22"/>
              </w:rPr>
            </w:pPr>
            <w:r>
              <w:rPr>
                <w:rFonts w:hint="eastAsia" w:ascii="黑体" w:hAnsi="黑体" w:eastAsia="黑体" w:cs="宋体"/>
                <w:color w:val="000000"/>
                <w:kern w:val="0"/>
                <w:sz w:val="22"/>
              </w:rPr>
              <w:t>级</w:t>
            </w:r>
          </w:p>
        </w:tc>
        <w:tc>
          <w:tcPr>
            <w:tcW w:w="1004" w:type="dxa"/>
            <w:gridSpan w:val="2"/>
          </w:tcPr>
          <w:p w14:paraId="238A3102">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苏木镇、嘎查村（居）级</w:t>
            </w:r>
          </w:p>
        </w:tc>
      </w:tr>
      <w:tr w14:paraId="753E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B47F87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0101</w:t>
            </w:r>
          </w:p>
        </w:tc>
        <w:tc>
          <w:tcPr>
            <w:tcW w:w="566" w:type="dxa"/>
            <w:vMerge w:val="restart"/>
            <w:shd w:val="clear" w:color="auto" w:fill="auto"/>
            <w:vAlign w:val="center"/>
          </w:tcPr>
          <w:p w14:paraId="3FCEB120">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 行政许可类事项</w:t>
            </w:r>
          </w:p>
        </w:tc>
        <w:tc>
          <w:tcPr>
            <w:tcW w:w="711" w:type="dxa"/>
            <w:gridSpan w:val="2"/>
            <w:vMerge w:val="restart"/>
            <w:shd w:val="clear" w:color="auto" w:fill="auto"/>
            <w:vAlign w:val="center"/>
          </w:tcPr>
          <w:p w14:paraId="053343D0">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母婴保健技术服务机构执业许可（包括计划生育技术服务机构执业许可）（权限 内）</w:t>
            </w:r>
          </w:p>
        </w:tc>
        <w:tc>
          <w:tcPr>
            <w:tcW w:w="2833" w:type="dxa"/>
            <w:gridSpan w:val="2"/>
            <w:shd w:val="clear" w:color="auto" w:fill="auto"/>
            <w:vAlign w:val="center"/>
          </w:tcPr>
          <w:p w14:paraId="5386DB4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09CB13A9">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【法律】《中华人民共和国母婴保健法》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（1994 年 10 月 27 日中华人民共和国主席令</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第 33 号 2017 年 11 月 4 日修正）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【行政法规】《计划生育技术服务管理条</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例》（中华人民共和国国务院令第 309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【行政法规】《中华人民共和国母婴保健法实施办法》（中华人民共和国国务院令第 308号）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【国务院文件】《国务院关于第六批取消和调整行政审批项目的决定》（国发〔2012〕52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【部门规章及规范性文件】《国家卫生健康委关于修改&lt;职业健康检查管理办法&gt;等 4 部门规章的决定》（中华人民共和国国家卫生健康委员会令第 2 号）</w:t>
            </w:r>
          </w:p>
        </w:tc>
        <w:tc>
          <w:tcPr>
            <w:tcW w:w="1132" w:type="dxa"/>
            <w:vMerge w:val="restart"/>
            <w:shd w:val="clear" w:color="auto" w:fill="auto"/>
            <w:vAlign w:val="center"/>
          </w:tcPr>
          <w:p w14:paraId="3E50AA37">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66260A1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54B209EE">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29A136F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309D7057">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70467D0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70E755BF">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06440F1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723A8B0D">
            <w:pPr>
              <w:widowControl/>
              <w:jc w:val="center"/>
              <w:rPr>
                <w:rFonts w:ascii="仿宋_GB2312" w:hAnsi="宋体" w:eastAsia="仿宋_GB2312"/>
                <w:color w:val="000000"/>
                <w:kern w:val="0"/>
                <w:sz w:val="18"/>
                <w:szCs w:val="18"/>
              </w:rPr>
            </w:pPr>
          </w:p>
        </w:tc>
      </w:tr>
      <w:tr w14:paraId="7AA3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FA4DDE8">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7055D7D8">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2465BBEC">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33305610">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561" w:type="dxa"/>
            <w:vMerge w:val="continue"/>
            <w:shd w:val="clear" w:color="auto" w:fill="auto"/>
            <w:vAlign w:val="center"/>
          </w:tcPr>
          <w:p w14:paraId="77A54426">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7F521D23">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5B96F3C3">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767544A">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63521545">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54CA33F2">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1DDC32C7">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54B8BABA">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08A09E54">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74980BD2">
            <w:pPr>
              <w:widowControl/>
              <w:jc w:val="center"/>
              <w:rPr>
                <w:rFonts w:ascii="仿宋_GB2312" w:hAnsi="宋体" w:eastAsia="仿宋_GB2312"/>
                <w:color w:val="000000"/>
                <w:kern w:val="0"/>
                <w:sz w:val="18"/>
                <w:szCs w:val="18"/>
              </w:rPr>
            </w:pPr>
          </w:p>
        </w:tc>
      </w:tr>
      <w:tr w14:paraId="6587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A5C0848">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7B1B5B4F">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05310012">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622AE9F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过程信息，各地可根据实际情况适当公开受理、审核、审批、送达等相关信息</w:t>
            </w:r>
          </w:p>
        </w:tc>
        <w:tc>
          <w:tcPr>
            <w:tcW w:w="1561" w:type="dxa"/>
            <w:vMerge w:val="continue"/>
            <w:shd w:val="clear" w:color="auto" w:fill="auto"/>
            <w:vAlign w:val="center"/>
          </w:tcPr>
          <w:p w14:paraId="068EE02C">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443E0488">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27789CB2">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07A5C2E">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5033CEC7">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0B27558B">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5D657C90">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04607B23">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51A96766">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7EE220F8">
            <w:pPr>
              <w:widowControl/>
              <w:jc w:val="center"/>
              <w:rPr>
                <w:rFonts w:ascii="仿宋_GB2312" w:hAnsi="宋体" w:eastAsia="仿宋_GB2312"/>
                <w:color w:val="000000"/>
                <w:kern w:val="0"/>
                <w:sz w:val="18"/>
                <w:szCs w:val="18"/>
              </w:rPr>
            </w:pPr>
          </w:p>
        </w:tc>
      </w:tr>
      <w:tr w14:paraId="151D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5ADAE37">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251CF2E4">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0AA78F7C">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5ABEB9A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结果信息——母婴保健技术服务执业许可证信息</w:t>
            </w:r>
          </w:p>
        </w:tc>
        <w:tc>
          <w:tcPr>
            <w:tcW w:w="1561" w:type="dxa"/>
            <w:vMerge w:val="continue"/>
            <w:shd w:val="clear" w:color="auto" w:fill="auto"/>
            <w:vAlign w:val="center"/>
          </w:tcPr>
          <w:p w14:paraId="0631E54B">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1936031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39739E8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164A46B3">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19ED60A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3265972E">
            <w:pPr>
              <w:widowControl/>
              <w:jc w:val="center"/>
              <w:rPr>
                <w:rFonts w:ascii="仿宋_GB2312" w:hAnsi="宋体" w:eastAsia="仿宋_GB2312"/>
                <w:color w:val="000000"/>
                <w:kern w:val="0"/>
                <w:sz w:val="18"/>
                <w:szCs w:val="18"/>
              </w:rPr>
            </w:pPr>
          </w:p>
        </w:tc>
        <w:tc>
          <w:tcPr>
            <w:tcW w:w="423" w:type="dxa"/>
            <w:shd w:val="clear" w:color="auto" w:fill="auto"/>
            <w:vAlign w:val="center"/>
          </w:tcPr>
          <w:p w14:paraId="2013D04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4CE14B25">
            <w:pPr>
              <w:widowControl/>
              <w:jc w:val="center"/>
              <w:rPr>
                <w:rFonts w:ascii="仿宋_GB2312" w:hAnsi="宋体" w:eastAsia="仿宋_GB2312"/>
                <w:color w:val="000000"/>
                <w:kern w:val="0"/>
                <w:sz w:val="18"/>
                <w:szCs w:val="18"/>
              </w:rPr>
            </w:pPr>
          </w:p>
        </w:tc>
        <w:tc>
          <w:tcPr>
            <w:tcW w:w="565" w:type="dxa"/>
            <w:shd w:val="clear" w:color="auto" w:fill="auto"/>
            <w:vAlign w:val="center"/>
          </w:tcPr>
          <w:p w14:paraId="50AC2D8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54081291">
            <w:pPr>
              <w:widowControl/>
              <w:jc w:val="center"/>
              <w:rPr>
                <w:rFonts w:ascii="仿宋_GB2312" w:hAnsi="宋体" w:eastAsia="仿宋_GB2312"/>
                <w:color w:val="000000"/>
                <w:kern w:val="0"/>
                <w:sz w:val="18"/>
                <w:szCs w:val="18"/>
              </w:rPr>
            </w:pPr>
          </w:p>
        </w:tc>
      </w:tr>
      <w:tr w14:paraId="03A1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C12DD1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0102</w:t>
            </w:r>
          </w:p>
        </w:tc>
        <w:tc>
          <w:tcPr>
            <w:tcW w:w="566" w:type="dxa"/>
            <w:vMerge w:val="restart"/>
            <w:shd w:val="clear" w:color="auto" w:fill="auto"/>
            <w:vAlign w:val="center"/>
          </w:tcPr>
          <w:p w14:paraId="5389C4E0">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 行政许可类事项</w:t>
            </w:r>
          </w:p>
        </w:tc>
        <w:tc>
          <w:tcPr>
            <w:tcW w:w="711" w:type="dxa"/>
            <w:gridSpan w:val="2"/>
            <w:vMerge w:val="restart"/>
            <w:shd w:val="clear" w:color="auto" w:fill="auto"/>
            <w:vAlign w:val="center"/>
          </w:tcPr>
          <w:p w14:paraId="2ECEDB98">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母婴保健服务人员资格认定</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（包括计划生育技术服务人员合格证）</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（权限内）</w:t>
            </w:r>
          </w:p>
        </w:tc>
        <w:tc>
          <w:tcPr>
            <w:tcW w:w="2833" w:type="dxa"/>
            <w:gridSpan w:val="2"/>
            <w:shd w:val="clear" w:color="auto" w:fill="auto"/>
            <w:vAlign w:val="center"/>
          </w:tcPr>
          <w:p w14:paraId="45CA7A0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541DD7E1">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【法律】《中华人民共和国母婴保健法》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（1994 年 10 月 27 日中华人民共和国主席令</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第 33 号 2017 年 11 月 4 日修正）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【行政法规】《计划生育技术服务管理条</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例》（中华人民共和国国务院令第 309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【行政法规】《中华人民共和国母婴保健法实施办法》（中华人民共和国国务院令第 308号）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【部门规章及规范性文件】《国家卫生健康委关于修改&lt;职业健康检查管理办法&gt;等 4 部门规章的决定》（中华人民共和国国家卫生健康委员会令第 2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【部门规章及规范性文件】《计划生育技术服务管理条例实施细则》（中华人民共和国国家计划生育委员会令第 6 号）</w:t>
            </w:r>
          </w:p>
        </w:tc>
        <w:tc>
          <w:tcPr>
            <w:tcW w:w="1132" w:type="dxa"/>
            <w:vMerge w:val="restart"/>
            <w:shd w:val="clear" w:color="auto" w:fill="auto"/>
            <w:vAlign w:val="center"/>
          </w:tcPr>
          <w:p w14:paraId="3B0D0426">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0C5E0129">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22071993">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4FFE77E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32A1026C">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7D7ED77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43B9A8EF">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12665BA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4D762C4D">
            <w:pPr>
              <w:widowControl/>
              <w:jc w:val="center"/>
              <w:rPr>
                <w:rFonts w:ascii="仿宋_GB2312" w:hAnsi="宋体" w:eastAsia="仿宋_GB2312"/>
                <w:color w:val="000000"/>
                <w:kern w:val="0"/>
                <w:sz w:val="18"/>
                <w:szCs w:val="18"/>
              </w:rPr>
            </w:pPr>
          </w:p>
        </w:tc>
      </w:tr>
      <w:tr w14:paraId="050C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E3A8E4A">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34F983D3">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3C1093E6">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3131EB69">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561" w:type="dxa"/>
            <w:vMerge w:val="continue"/>
            <w:shd w:val="clear" w:color="auto" w:fill="auto"/>
            <w:vAlign w:val="center"/>
          </w:tcPr>
          <w:p w14:paraId="5A7AC3D3">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21C28F92">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191A7702">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6351AB68">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2AA109AA">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01369E96">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57E8662F">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78F500B7">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01BA52C1">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2ECAD121">
            <w:pPr>
              <w:widowControl/>
              <w:jc w:val="center"/>
              <w:rPr>
                <w:rFonts w:ascii="仿宋_GB2312" w:hAnsi="宋体" w:eastAsia="仿宋_GB2312"/>
                <w:color w:val="000000"/>
                <w:kern w:val="0"/>
                <w:sz w:val="18"/>
                <w:szCs w:val="18"/>
              </w:rPr>
            </w:pPr>
          </w:p>
        </w:tc>
      </w:tr>
      <w:tr w14:paraId="7188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52F8E83">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681B9ABA">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60721D0F">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486B181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过程信息，各地可根据实际情况适当公开受理、审核、审批、送达等相关信息</w:t>
            </w:r>
          </w:p>
        </w:tc>
        <w:tc>
          <w:tcPr>
            <w:tcW w:w="1561" w:type="dxa"/>
            <w:vMerge w:val="continue"/>
            <w:shd w:val="clear" w:color="auto" w:fill="auto"/>
            <w:vAlign w:val="center"/>
          </w:tcPr>
          <w:p w14:paraId="6A18E7F1">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362C9E18">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751C342A">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1CA9463C">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7EE96D9E">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69C16408">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47FE6020">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08A37190">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5457B708">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50FE588D">
            <w:pPr>
              <w:widowControl/>
              <w:jc w:val="center"/>
              <w:rPr>
                <w:rFonts w:ascii="仿宋_GB2312" w:hAnsi="宋体" w:eastAsia="仿宋_GB2312"/>
                <w:color w:val="000000"/>
                <w:kern w:val="0"/>
                <w:sz w:val="18"/>
                <w:szCs w:val="18"/>
              </w:rPr>
            </w:pPr>
          </w:p>
        </w:tc>
      </w:tr>
      <w:tr w14:paraId="1D50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79" w:hRule="atLeast"/>
          <w:jc w:val="center"/>
        </w:trPr>
        <w:tc>
          <w:tcPr>
            <w:tcW w:w="653" w:type="dxa"/>
            <w:vMerge w:val="continue"/>
            <w:shd w:val="clear" w:color="auto" w:fill="auto"/>
            <w:vAlign w:val="center"/>
          </w:tcPr>
          <w:p w14:paraId="27460C8D">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1ED5B423">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615E7E1D">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0A4B04D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结果信息，包括姓名、性别、类别、执业地点、证书编码、主要执业机构、发证（批准）机关等相关信息</w:t>
            </w:r>
          </w:p>
        </w:tc>
        <w:tc>
          <w:tcPr>
            <w:tcW w:w="1561" w:type="dxa"/>
            <w:vMerge w:val="continue"/>
            <w:shd w:val="clear" w:color="auto" w:fill="auto"/>
            <w:vAlign w:val="center"/>
          </w:tcPr>
          <w:p w14:paraId="712F2A16">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5C31B4E6">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55FF903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7EFEE4D1">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7AF4A68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14742711">
            <w:pPr>
              <w:widowControl/>
              <w:jc w:val="center"/>
              <w:rPr>
                <w:rFonts w:ascii="仿宋_GB2312" w:hAnsi="宋体" w:eastAsia="仿宋_GB2312"/>
                <w:color w:val="000000"/>
                <w:kern w:val="0"/>
                <w:sz w:val="18"/>
                <w:szCs w:val="18"/>
              </w:rPr>
            </w:pPr>
          </w:p>
        </w:tc>
        <w:tc>
          <w:tcPr>
            <w:tcW w:w="423" w:type="dxa"/>
            <w:shd w:val="clear" w:color="auto" w:fill="auto"/>
            <w:vAlign w:val="center"/>
          </w:tcPr>
          <w:p w14:paraId="2C4A7A0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4BE711EB">
            <w:pPr>
              <w:widowControl/>
              <w:jc w:val="center"/>
              <w:rPr>
                <w:rFonts w:ascii="仿宋_GB2312" w:hAnsi="宋体" w:eastAsia="仿宋_GB2312"/>
                <w:color w:val="000000"/>
                <w:kern w:val="0"/>
                <w:sz w:val="18"/>
                <w:szCs w:val="18"/>
              </w:rPr>
            </w:pPr>
          </w:p>
        </w:tc>
        <w:tc>
          <w:tcPr>
            <w:tcW w:w="565" w:type="dxa"/>
            <w:shd w:val="clear" w:color="auto" w:fill="auto"/>
            <w:vAlign w:val="center"/>
          </w:tcPr>
          <w:p w14:paraId="07B80F8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7CB5730B">
            <w:pPr>
              <w:widowControl/>
              <w:jc w:val="center"/>
              <w:rPr>
                <w:rFonts w:ascii="仿宋_GB2312" w:hAnsi="宋体" w:eastAsia="仿宋_GB2312"/>
                <w:color w:val="000000"/>
                <w:kern w:val="0"/>
                <w:sz w:val="18"/>
                <w:szCs w:val="18"/>
              </w:rPr>
            </w:pPr>
          </w:p>
        </w:tc>
      </w:tr>
      <w:tr w14:paraId="5739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32E30B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0103</w:t>
            </w:r>
          </w:p>
        </w:tc>
        <w:tc>
          <w:tcPr>
            <w:tcW w:w="566" w:type="dxa"/>
            <w:vMerge w:val="restart"/>
            <w:shd w:val="clear" w:color="auto" w:fill="auto"/>
            <w:vAlign w:val="center"/>
          </w:tcPr>
          <w:p w14:paraId="058BDBD9">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 行政许可类事项</w:t>
            </w:r>
          </w:p>
        </w:tc>
        <w:tc>
          <w:tcPr>
            <w:tcW w:w="711" w:type="dxa"/>
            <w:gridSpan w:val="2"/>
            <w:vMerge w:val="restart"/>
            <w:shd w:val="clear" w:color="auto" w:fill="auto"/>
            <w:vAlign w:val="center"/>
          </w:tcPr>
          <w:p w14:paraId="74470BB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医疗机构设置审批（含港澳台，外商独资除外）（权限内）</w:t>
            </w:r>
          </w:p>
        </w:tc>
        <w:tc>
          <w:tcPr>
            <w:tcW w:w="2833" w:type="dxa"/>
            <w:gridSpan w:val="2"/>
            <w:shd w:val="clear" w:color="auto" w:fill="auto"/>
            <w:vAlign w:val="center"/>
          </w:tcPr>
          <w:p w14:paraId="6E44E28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78052D6E">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 xml:space="preserve">【法律】《中华人民共和国行政许可法》（中华人民共和国主席令第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【法律】《中华人民共和国中医药法》（中华人民共和国主席令第 57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【行政法规】《医疗机构管理条例》（中华人民共和国国务院令第 149 号 2016 年 2 月 6 日修订）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【国务院文件】《国务院关于取消和下放 50 项行政审批项目等事项的决定》（国发〔2013〕</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27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【部门规章及规范性文件】《医疗机构管理条例实施细则》（中华人民共和国卫生部令第 35号）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【部门规章及规范性文件】《医疗美容服务管理办法》（中华人民共和国卫生部令第 19 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公布 2016 年 1 月 19 日修订）</w:t>
            </w:r>
          </w:p>
        </w:tc>
        <w:tc>
          <w:tcPr>
            <w:tcW w:w="1132" w:type="dxa"/>
            <w:vMerge w:val="restart"/>
            <w:shd w:val="clear" w:color="auto" w:fill="auto"/>
            <w:vAlign w:val="center"/>
          </w:tcPr>
          <w:p w14:paraId="2D568323">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0BFDFED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03B868F1">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7CDFB38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6E42A2CB">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64C9CC0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09E2B2E6">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4322DC4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7B41A5E5">
            <w:pPr>
              <w:widowControl/>
              <w:jc w:val="center"/>
              <w:rPr>
                <w:rFonts w:ascii="仿宋_GB2312" w:hAnsi="宋体" w:eastAsia="仿宋_GB2312"/>
                <w:color w:val="000000"/>
                <w:kern w:val="0"/>
                <w:sz w:val="18"/>
                <w:szCs w:val="18"/>
              </w:rPr>
            </w:pPr>
          </w:p>
        </w:tc>
      </w:tr>
      <w:tr w14:paraId="7CD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F3DE4DC">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062C3B43">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66D2F89D">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5300EC95">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办理基本流程、办理方式、审批时限、咨询途径、监督和投诉渠道、办公地址和时间、公开查询方式等</w:t>
            </w:r>
          </w:p>
        </w:tc>
        <w:tc>
          <w:tcPr>
            <w:tcW w:w="1561" w:type="dxa"/>
            <w:vMerge w:val="continue"/>
            <w:shd w:val="clear" w:color="auto" w:fill="auto"/>
            <w:vAlign w:val="center"/>
          </w:tcPr>
          <w:p w14:paraId="0C3FB452">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5283B77C">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67692A68">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8438975">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0C998A91">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53199857">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08558F2A">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15DAD138">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270B5919">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1C272664">
            <w:pPr>
              <w:widowControl/>
              <w:jc w:val="center"/>
              <w:rPr>
                <w:rFonts w:ascii="仿宋_GB2312" w:hAnsi="宋体" w:eastAsia="仿宋_GB2312"/>
                <w:color w:val="000000"/>
                <w:kern w:val="0"/>
                <w:sz w:val="18"/>
                <w:szCs w:val="18"/>
              </w:rPr>
            </w:pPr>
          </w:p>
        </w:tc>
      </w:tr>
      <w:tr w14:paraId="4115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5112062">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0A227024">
            <w:pPr>
              <w:widowControl/>
              <w:jc w:val="center"/>
              <w:rPr>
                <w:rFonts w:ascii="仿宋_GB2312" w:hAnsi="宋体" w:eastAsia="仿宋_GB2312"/>
                <w:color w:val="000000"/>
                <w:kern w:val="0"/>
                <w:sz w:val="18"/>
                <w:szCs w:val="18"/>
              </w:rPr>
            </w:pPr>
          </w:p>
        </w:tc>
        <w:tc>
          <w:tcPr>
            <w:tcW w:w="711" w:type="dxa"/>
            <w:gridSpan w:val="2"/>
            <w:vMerge w:val="continue"/>
            <w:shd w:val="clear" w:color="auto" w:fill="auto"/>
            <w:vAlign w:val="center"/>
          </w:tcPr>
          <w:p w14:paraId="6294FBBB">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0EF875C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结果信息——设置审批结果信息</w:t>
            </w:r>
          </w:p>
        </w:tc>
        <w:tc>
          <w:tcPr>
            <w:tcW w:w="1561" w:type="dxa"/>
            <w:vMerge w:val="continue"/>
            <w:shd w:val="clear" w:color="auto" w:fill="auto"/>
            <w:vAlign w:val="center"/>
          </w:tcPr>
          <w:p w14:paraId="12EA203F">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19D58DDA">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4A80E5A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05B6558C">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010DE0C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0BFBC132">
            <w:pPr>
              <w:widowControl/>
              <w:jc w:val="center"/>
              <w:rPr>
                <w:rFonts w:ascii="仿宋_GB2312" w:hAnsi="宋体" w:eastAsia="仿宋_GB2312"/>
                <w:color w:val="000000"/>
                <w:kern w:val="0"/>
                <w:sz w:val="18"/>
                <w:szCs w:val="18"/>
              </w:rPr>
            </w:pPr>
          </w:p>
        </w:tc>
        <w:tc>
          <w:tcPr>
            <w:tcW w:w="423" w:type="dxa"/>
            <w:shd w:val="clear" w:color="auto" w:fill="auto"/>
            <w:vAlign w:val="center"/>
          </w:tcPr>
          <w:p w14:paraId="44DD148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452FDC9C">
            <w:pPr>
              <w:widowControl/>
              <w:jc w:val="center"/>
              <w:rPr>
                <w:rFonts w:ascii="仿宋_GB2312" w:hAnsi="宋体" w:eastAsia="仿宋_GB2312"/>
                <w:color w:val="000000"/>
                <w:kern w:val="0"/>
                <w:sz w:val="18"/>
                <w:szCs w:val="18"/>
              </w:rPr>
            </w:pPr>
          </w:p>
        </w:tc>
        <w:tc>
          <w:tcPr>
            <w:tcW w:w="565" w:type="dxa"/>
            <w:shd w:val="clear" w:color="auto" w:fill="auto"/>
            <w:vAlign w:val="center"/>
          </w:tcPr>
          <w:p w14:paraId="7D4C03E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2B61677C">
            <w:pPr>
              <w:widowControl/>
              <w:jc w:val="center"/>
              <w:rPr>
                <w:rFonts w:ascii="仿宋_GB2312" w:hAnsi="宋体" w:eastAsia="仿宋_GB2312"/>
                <w:color w:val="000000"/>
                <w:kern w:val="0"/>
                <w:sz w:val="18"/>
                <w:szCs w:val="18"/>
              </w:rPr>
            </w:pPr>
          </w:p>
        </w:tc>
      </w:tr>
      <w:tr w14:paraId="524A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D57D98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0104</w:t>
            </w:r>
          </w:p>
        </w:tc>
        <w:tc>
          <w:tcPr>
            <w:tcW w:w="566" w:type="dxa"/>
            <w:vMerge w:val="restart"/>
            <w:shd w:val="clear" w:color="auto" w:fill="auto"/>
            <w:vAlign w:val="center"/>
          </w:tcPr>
          <w:p w14:paraId="5EEFD1F9">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0DE7DB50">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医疗机构执业登记（人体器官移植除外）</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（权限内）</w:t>
            </w:r>
          </w:p>
        </w:tc>
        <w:tc>
          <w:tcPr>
            <w:tcW w:w="2833" w:type="dxa"/>
            <w:gridSpan w:val="2"/>
            <w:shd w:val="clear" w:color="auto" w:fill="auto"/>
            <w:vAlign w:val="center"/>
          </w:tcPr>
          <w:p w14:paraId="69FDC1C9">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7FD44D33">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【行政法规】《医疗机构管理条例》（中华人民共和国国务院令第 149 号 2016 年 2 月 6日修订）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【部门规章及规范性文件】《医疗美容服务管理办法》（中华人民共和国卫生部令第 19</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号公布 2016 年 1 月 19 日修订）</w:t>
            </w:r>
          </w:p>
        </w:tc>
        <w:tc>
          <w:tcPr>
            <w:tcW w:w="1132" w:type="dxa"/>
            <w:vMerge w:val="restart"/>
            <w:shd w:val="clear" w:color="auto" w:fill="auto"/>
            <w:vAlign w:val="center"/>
          </w:tcPr>
          <w:p w14:paraId="0F0DC529">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664FA20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6E215185">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24D1353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10933C6F">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6D7DEF1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23C2EB17">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20C4522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4BDC8FDD">
            <w:pPr>
              <w:widowControl/>
              <w:jc w:val="center"/>
              <w:rPr>
                <w:rFonts w:ascii="仿宋_GB2312" w:hAnsi="宋体" w:eastAsia="仿宋_GB2312"/>
                <w:color w:val="000000"/>
                <w:kern w:val="0"/>
                <w:sz w:val="18"/>
                <w:szCs w:val="18"/>
              </w:rPr>
            </w:pPr>
          </w:p>
        </w:tc>
      </w:tr>
      <w:tr w14:paraId="7957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05211F3">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70DAFFE4">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4D67B581">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5E118F3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办理基本流程、办理方式、审批时限、咨询途径、监督和投诉渠道、办公地址和时间、公开查询方式等</w:t>
            </w:r>
          </w:p>
        </w:tc>
        <w:tc>
          <w:tcPr>
            <w:tcW w:w="1561" w:type="dxa"/>
            <w:vMerge w:val="continue"/>
            <w:shd w:val="clear" w:color="auto" w:fill="auto"/>
            <w:vAlign w:val="center"/>
          </w:tcPr>
          <w:p w14:paraId="3B554A30">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32351AE5">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40986D23">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6B1B30AE">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7B20F711">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03EBFF73">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574DB694">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179BC537">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0A626479">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654002AF">
            <w:pPr>
              <w:widowControl/>
              <w:jc w:val="center"/>
              <w:rPr>
                <w:rFonts w:ascii="仿宋_GB2312" w:hAnsi="宋体" w:eastAsia="仿宋_GB2312"/>
                <w:color w:val="000000"/>
                <w:kern w:val="0"/>
                <w:sz w:val="18"/>
                <w:szCs w:val="18"/>
              </w:rPr>
            </w:pPr>
          </w:p>
        </w:tc>
      </w:tr>
      <w:tr w14:paraId="4E48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044F2BB">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4AB16E3A">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0AD4FFF1">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70A97DB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结果信息——医疗机构名称、地址、诊疗科目、法定代表人、主要负责人、登记号、医疗机构执业许可证有效期限、审批机关</w:t>
            </w:r>
          </w:p>
        </w:tc>
        <w:tc>
          <w:tcPr>
            <w:tcW w:w="1561" w:type="dxa"/>
            <w:vMerge w:val="continue"/>
            <w:shd w:val="clear" w:color="auto" w:fill="auto"/>
            <w:vAlign w:val="center"/>
          </w:tcPr>
          <w:p w14:paraId="54434545">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2274AF1B">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34B5BC19">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3E097351">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222EA069">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1D9ECF97">
            <w:pPr>
              <w:widowControl/>
              <w:jc w:val="center"/>
              <w:rPr>
                <w:rFonts w:ascii="仿宋_GB2312" w:hAnsi="宋体" w:eastAsia="仿宋_GB2312"/>
                <w:color w:val="000000"/>
                <w:kern w:val="0"/>
                <w:sz w:val="18"/>
                <w:szCs w:val="18"/>
              </w:rPr>
            </w:pPr>
          </w:p>
        </w:tc>
        <w:tc>
          <w:tcPr>
            <w:tcW w:w="423" w:type="dxa"/>
            <w:shd w:val="clear" w:color="auto" w:fill="auto"/>
            <w:vAlign w:val="center"/>
          </w:tcPr>
          <w:p w14:paraId="1B748F6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46DA2EF5">
            <w:pPr>
              <w:widowControl/>
              <w:jc w:val="center"/>
              <w:rPr>
                <w:rFonts w:ascii="仿宋_GB2312" w:hAnsi="宋体" w:eastAsia="仿宋_GB2312"/>
                <w:color w:val="000000"/>
                <w:kern w:val="0"/>
                <w:sz w:val="18"/>
                <w:szCs w:val="18"/>
              </w:rPr>
            </w:pPr>
          </w:p>
        </w:tc>
        <w:tc>
          <w:tcPr>
            <w:tcW w:w="565" w:type="dxa"/>
            <w:shd w:val="clear" w:color="auto" w:fill="auto"/>
            <w:vAlign w:val="center"/>
          </w:tcPr>
          <w:p w14:paraId="53B57FE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7486A01A">
            <w:pPr>
              <w:widowControl/>
              <w:jc w:val="center"/>
              <w:rPr>
                <w:rFonts w:ascii="仿宋_GB2312" w:hAnsi="宋体" w:eastAsia="仿宋_GB2312"/>
                <w:color w:val="000000"/>
                <w:kern w:val="0"/>
                <w:sz w:val="18"/>
                <w:szCs w:val="18"/>
              </w:rPr>
            </w:pPr>
          </w:p>
        </w:tc>
      </w:tr>
      <w:tr w14:paraId="42C9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FE0F25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0105</w:t>
            </w:r>
          </w:p>
        </w:tc>
        <w:tc>
          <w:tcPr>
            <w:tcW w:w="566" w:type="dxa"/>
            <w:vMerge w:val="restart"/>
            <w:shd w:val="clear" w:color="auto" w:fill="auto"/>
            <w:vAlign w:val="center"/>
          </w:tcPr>
          <w:p w14:paraId="4A693DFF">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392950AB">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医师执业注册</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（权限内）</w:t>
            </w:r>
          </w:p>
        </w:tc>
        <w:tc>
          <w:tcPr>
            <w:tcW w:w="2833" w:type="dxa"/>
            <w:gridSpan w:val="2"/>
            <w:shd w:val="clear" w:color="auto" w:fill="auto"/>
            <w:vAlign w:val="center"/>
          </w:tcPr>
          <w:p w14:paraId="0277C47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2E7E4F05">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【法律】《中华人民共和国执业医师法》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（中华人民共和国主席令第 5 号 2009 年 8 月</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27 日修正）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【部门规章及规范性文件】《医师执业注册管理办法》（中华人民共和国国家卫生和计划生育委员会令第 13 号）</w:t>
            </w:r>
          </w:p>
        </w:tc>
        <w:tc>
          <w:tcPr>
            <w:tcW w:w="1132" w:type="dxa"/>
            <w:vMerge w:val="restart"/>
            <w:shd w:val="clear" w:color="auto" w:fill="auto"/>
            <w:vAlign w:val="center"/>
          </w:tcPr>
          <w:p w14:paraId="043460BA">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1F9128F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79396430">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56652A90">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66A66BA6">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0297545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2EC98F57">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7BFA909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273EB092">
            <w:pPr>
              <w:widowControl/>
              <w:jc w:val="center"/>
              <w:rPr>
                <w:rFonts w:ascii="仿宋_GB2312" w:hAnsi="宋体" w:eastAsia="仿宋_GB2312"/>
                <w:color w:val="000000"/>
                <w:kern w:val="0"/>
                <w:sz w:val="18"/>
                <w:szCs w:val="18"/>
              </w:rPr>
            </w:pPr>
          </w:p>
        </w:tc>
      </w:tr>
      <w:tr w14:paraId="74EC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8F36E21">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315FCEAE">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38E0047B">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32DAD784">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办理基本流程、办理方式、审批时限、咨询途径、监督和投诉渠道、办公地址和时间、公开查询方式等</w:t>
            </w:r>
          </w:p>
        </w:tc>
        <w:tc>
          <w:tcPr>
            <w:tcW w:w="1561" w:type="dxa"/>
            <w:vMerge w:val="continue"/>
            <w:shd w:val="clear" w:color="auto" w:fill="auto"/>
            <w:vAlign w:val="center"/>
          </w:tcPr>
          <w:p w14:paraId="46C36CFF">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37ECE40F">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7129E907">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63AD8E15">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07280B7B">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0CD500B9">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0221A2E3">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56D87C94">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35FE3BE3">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76C60F06">
            <w:pPr>
              <w:widowControl/>
              <w:jc w:val="center"/>
              <w:rPr>
                <w:rFonts w:ascii="仿宋_GB2312" w:hAnsi="宋体" w:eastAsia="仿宋_GB2312"/>
                <w:color w:val="000000"/>
                <w:kern w:val="0"/>
                <w:sz w:val="18"/>
                <w:szCs w:val="18"/>
              </w:rPr>
            </w:pPr>
          </w:p>
        </w:tc>
      </w:tr>
      <w:tr w14:paraId="3C48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A0D9C34">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45DE5013">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727E96E9">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0DCC01A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结果信息，包括姓名、性别、类别、执业地点、发证（批准）机关等相关信息</w:t>
            </w:r>
          </w:p>
        </w:tc>
        <w:tc>
          <w:tcPr>
            <w:tcW w:w="1561" w:type="dxa"/>
            <w:vMerge w:val="continue"/>
            <w:shd w:val="clear" w:color="auto" w:fill="auto"/>
            <w:vAlign w:val="center"/>
          </w:tcPr>
          <w:p w14:paraId="3DEB1E1F">
            <w:pPr>
              <w:widowControl/>
              <w:jc w:val="center"/>
              <w:rPr>
                <w:rFonts w:ascii="仿宋_GB2312" w:hAnsi="宋体" w:eastAsia="仿宋_GB2312"/>
                <w:color w:val="000000"/>
                <w:kern w:val="0"/>
                <w:sz w:val="18"/>
                <w:szCs w:val="18"/>
              </w:rPr>
            </w:pPr>
          </w:p>
        </w:tc>
        <w:tc>
          <w:tcPr>
            <w:tcW w:w="1132" w:type="dxa"/>
            <w:shd w:val="clear" w:color="auto" w:fill="auto"/>
            <w:vAlign w:val="center"/>
          </w:tcPr>
          <w:p w14:paraId="331E7C21">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7A12354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7B278682">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47D2F2E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291D8741">
            <w:pPr>
              <w:widowControl/>
              <w:jc w:val="center"/>
              <w:rPr>
                <w:rFonts w:ascii="仿宋_GB2312" w:hAnsi="宋体" w:eastAsia="仿宋_GB2312"/>
                <w:color w:val="000000"/>
                <w:kern w:val="0"/>
                <w:sz w:val="18"/>
                <w:szCs w:val="18"/>
              </w:rPr>
            </w:pPr>
          </w:p>
        </w:tc>
        <w:tc>
          <w:tcPr>
            <w:tcW w:w="423" w:type="dxa"/>
            <w:shd w:val="clear" w:color="auto" w:fill="auto"/>
            <w:vAlign w:val="center"/>
          </w:tcPr>
          <w:p w14:paraId="6E336A14">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675C9482">
            <w:pPr>
              <w:widowControl/>
              <w:jc w:val="center"/>
              <w:rPr>
                <w:rFonts w:ascii="仿宋_GB2312" w:hAnsi="宋体" w:eastAsia="仿宋_GB2312"/>
                <w:color w:val="000000"/>
                <w:kern w:val="0"/>
                <w:sz w:val="18"/>
                <w:szCs w:val="18"/>
              </w:rPr>
            </w:pPr>
          </w:p>
        </w:tc>
        <w:tc>
          <w:tcPr>
            <w:tcW w:w="565" w:type="dxa"/>
            <w:shd w:val="clear" w:color="auto" w:fill="auto"/>
            <w:vAlign w:val="center"/>
          </w:tcPr>
          <w:p w14:paraId="5523BC5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63C98A31">
            <w:pPr>
              <w:widowControl/>
              <w:jc w:val="center"/>
              <w:rPr>
                <w:rFonts w:ascii="仿宋_GB2312" w:hAnsi="宋体" w:eastAsia="仿宋_GB2312"/>
                <w:color w:val="000000"/>
                <w:kern w:val="0"/>
                <w:sz w:val="18"/>
                <w:szCs w:val="18"/>
              </w:rPr>
            </w:pPr>
          </w:p>
        </w:tc>
      </w:tr>
      <w:tr w14:paraId="7BDA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D121F1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0106</w:t>
            </w:r>
          </w:p>
        </w:tc>
        <w:tc>
          <w:tcPr>
            <w:tcW w:w="566" w:type="dxa"/>
            <w:vMerge w:val="restart"/>
            <w:shd w:val="clear" w:color="auto" w:fill="auto"/>
            <w:vAlign w:val="center"/>
          </w:tcPr>
          <w:p w14:paraId="247E8F9D">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609625DB">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护士执业注册</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（权限内）</w:t>
            </w:r>
          </w:p>
        </w:tc>
        <w:tc>
          <w:tcPr>
            <w:tcW w:w="2833" w:type="dxa"/>
            <w:gridSpan w:val="2"/>
            <w:shd w:val="clear" w:color="auto" w:fill="auto"/>
            <w:vAlign w:val="center"/>
          </w:tcPr>
          <w:p w14:paraId="4DD3B7D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0EC92754">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【行政法规】《护士条例》（中华人民共和国国务院令第 517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【国务院文件】《国务院关于取消和下放一批行政许可事项的决定》（国发〔2019〕6号）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【部门规章及规范性文件】《国家卫生健康委关于做好下放护士执业注册审批有关工作的通知》（国卫医发〔2019〕37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【部门规章及规范性文件】《护士执业注册管理办法》(中华人民共和国卫生部令第 59号)</w:t>
            </w:r>
          </w:p>
        </w:tc>
        <w:tc>
          <w:tcPr>
            <w:tcW w:w="1132" w:type="dxa"/>
            <w:vMerge w:val="restart"/>
            <w:shd w:val="clear" w:color="auto" w:fill="auto"/>
            <w:vAlign w:val="center"/>
          </w:tcPr>
          <w:p w14:paraId="6CC3F210">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5ADD75C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4A388D00">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12B9718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67409300">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61E285B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4A7CC50B">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1321775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4E7528AA">
            <w:pPr>
              <w:widowControl/>
              <w:jc w:val="center"/>
              <w:rPr>
                <w:rFonts w:ascii="仿宋_GB2312" w:hAnsi="宋体" w:eastAsia="仿宋_GB2312"/>
                <w:color w:val="000000"/>
                <w:kern w:val="0"/>
                <w:sz w:val="18"/>
                <w:szCs w:val="18"/>
              </w:rPr>
            </w:pPr>
          </w:p>
        </w:tc>
      </w:tr>
      <w:tr w14:paraId="54B6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40313EB">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187EA73E">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6259437B">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7AC290A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办理基本流程、办理方式、审批时限、咨询途径、监督和投诉渠道、办公地址和时间、公开查询方式等</w:t>
            </w:r>
          </w:p>
        </w:tc>
        <w:tc>
          <w:tcPr>
            <w:tcW w:w="1561" w:type="dxa"/>
            <w:vMerge w:val="continue"/>
            <w:shd w:val="clear" w:color="auto" w:fill="auto"/>
            <w:vAlign w:val="center"/>
          </w:tcPr>
          <w:p w14:paraId="453F95C8">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0F759E39">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24EEA216">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7CFC2C6B">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242B0A73">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29462518">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180A746C">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16FEB367">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0AE6E445">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6001E179">
            <w:pPr>
              <w:widowControl/>
              <w:jc w:val="center"/>
              <w:rPr>
                <w:rFonts w:ascii="仿宋_GB2312" w:hAnsi="宋体" w:eastAsia="仿宋_GB2312"/>
                <w:color w:val="000000"/>
                <w:kern w:val="0"/>
                <w:sz w:val="18"/>
                <w:szCs w:val="18"/>
              </w:rPr>
            </w:pPr>
          </w:p>
        </w:tc>
      </w:tr>
      <w:tr w14:paraId="1015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D3B1E53">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35B22B17">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0BDC79CE">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0A8C133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结果信息，包括姓名、性别、类别、执业地点、发证（批准）机关等相关信息</w:t>
            </w:r>
          </w:p>
        </w:tc>
        <w:tc>
          <w:tcPr>
            <w:tcW w:w="1561" w:type="dxa"/>
            <w:vMerge w:val="continue"/>
            <w:shd w:val="clear" w:color="auto" w:fill="auto"/>
            <w:vAlign w:val="center"/>
          </w:tcPr>
          <w:p w14:paraId="034B0A6C">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44BAE972">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77180C4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5BEAFE6A">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50A2320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740F91ED">
            <w:pPr>
              <w:widowControl/>
              <w:jc w:val="center"/>
              <w:rPr>
                <w:rFonts w:ascii="仿宋_GB2312" w:hAnsi="宋体" w:eastAsia="仿宋_GB2312"/>
                <w:color w:val="000000"/>
                <w:kern w:val="0"/>
                <w:sz w:val="18"/>
                <w:szCs w:val="18"/>
              </w:rPr>
            </w:pPr>
          </w:p>
        </w:tc>
        <w:tc>
          <w:tcPr>
            <w:tcW w:w="423" w:type="dxa"/>
            <w:shd w:val="clear" w:color="auto" w:fill="auto"/>
            <w:vAlign w:val="center"/>
          </w:tcPr>
          <w:p w14:paraId="55BFBAF4">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4088E564">
            <w:pPr>
              <w:widowControl/>
              <w:jc w:val="center"/>
              <w:rPr>
                <w:rFonts w:ascii="仿宋_GB2312" w:hAnsi="宋体" w:eastAsia="仿宋_GB2312"/>
                <w:color w:val="000000"/>
                <w:kern w:val="0"/>
                <w:sz w:val="18"/>
                <w:szCs w:val="18"/>
              </w:rPr>
            </w:pPr>
          </w:p>
        </w:tc>
        <w:tc>
          <w:tcPr>
            <w:tcW w:w="565" w:type="dxa"/>
            <w:shd w:val="clear" w:color="auto" w:fill="auto"/>
            <w:vAlign w:val="center"/>
          </w:tcPr>
          <w:p w14:paraId="5B2558D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7575AF0B">
            <w:pPr>
              <w:widowControl/>
              <w:jc w:val="center"/>
              <w:rPr>
                <w:rFonts w:ascii="仿宋_GB2312" w:hAnsi="宋体" w:eastAsia="仿宋_GB2312"/>
                <w:color w:val="000000"/>
                <w:kern w:val="0"/>
                <w:sz w:val="18"/>
                <w:szCs w:val="18"/>
              </w:rPr>
            </w:pPr>
          </w:p>
        </w:tc>
      </w:tr>
      <w:tr w14:paraId="474A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F7D21D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0107</w:t>
            </w:r>
          </w:p>
        </w:tc>
        <w:tc>
          <w:tcPr>
            <w:tcW w:w="566" w:type="dxa"/>
            <w:vMerge w:val="restart"/>
            <w:shd w:val="clear" w:color="auto" w:fill="auto"/>
            <w:vAlign w:val="center"/>
          </w:tcPr>
          <w:p w14:paraId="59FCFDCD">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4E2EF52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放射源诊疗技术和医用辐射机构许可（权限内）</w:t>
            </w:r>
          </w:p>
        </w:tc>
        <w:tc>
          <w:tcPr>
            <w:tcW w:w="2833" w:type="dxa"/>
            <w:gridSpan w:val="2"/>
            <w:shd w:val="clear" w:color="auto" w:fill="auto"/>
            <w:vAlign w:val="center"/>
          </w:tcPr>
          <w:p w14:paraId="0EA3803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44A515A8">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【法律】《中华人民共和国职业病防治法》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（中华人民共和国主席令第 24 号 2018 年 12</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月 29 日修改)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【行政法规】《医疗机构管理条例》（中华人民共和国国务院令第 149 号 2016 年 2 月 6日修订）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【行政法规】《放射性同位素与射线装置安全和防护条例》（中华人民共和国国务院令第 449 号 2014 年 7 月 29 日修订）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【部门规章及规范性文件】《放射诊疗管理规定》（中华人民共和国卫生部令第 46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2016 年 1 月 19 日修正）</w:t>
            </w:r>
          </w:p>
        </w:tc>
        <w:tc>
          <w:tcPr>
            <w:tcW w:w="1132" w:type="dxa"/>
            <w:vMerge w:val="restart"/>
            <w:shd w:val="clear" w:color="auto" w:fill="auto"/>
            <w:vAlign w:val="center"/>
          </w:tcPr>
          <w:p w14:paraId="652AEEE6">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6F77094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648DB873">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7E49EB6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265E0C90">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12D56FE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02AF2A86">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30666E5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30D5FD89">
            <w:pPr>
              <w:widowControl/>
              <w:jc w:val="center"/>
              <w:rPr>
                <w:rFonts w:ascii="仿宋_GB2312" w:hAnsi="宋体" w:eastAsia="仿宋_GB2312"/>
                <w:color w:val="000000"/>
                <w:kern w:val="0"/>
                <w:sz w:val="18"/>
                <w:szCs w:val="18"/>
              </w:rPr>
            </w:pPr>
          </w:p>
        </w:tc>
      </w:tr>
      <w:tr w14:paraId="476B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C087E25">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43A1A1DE">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4F63D6D7">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44B4673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项目信息（项目名称、审批类别、项目编码）、办理依据、受理机构、决定机构、审批数量、办理条件、申请材料、办理基本流程、办理方式、审批时限、咨询途径、监督和投诉渠道、办公地址和时间、公开查询方式等</w:t>
            </w:r>
          </w:p>
        </w:tc>
        <w:tc>
          <w:tcPr>
            <w:tcW w:w="1561" w:type="dxa"/>
            <w:vMerge w:val="continue"/>
            <w:shd w:val="clear" w:color="auto" w:fill="auto"/>
            <w:vAlign w:val="center"/>
          </w:tcPr>
          <w:p w14:paraId="0C156524">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39777422">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4A0C9743">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2F76E88">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7889E6B0">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3D70966E">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6DF9B975">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783EA166">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64DB162F">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6061024E">
            <w:pPr>
              <w:widowControl/>
              <w:jc w:val="center"/>
              <w:rPr>
                <w:rFonts w:ascii="仿宋_GB2312" w:hAnsi="宋体" w:eastAsia="仿宋_GB2312"/>
                <w:color w:val="000000"/>
                <w:kern w:val="0"/>
                <w:sz w:val="18"/>
                <w:szCs w:val="18"/>
              </w:rPr>
            </w:pPr>
          </w:p>
        </w:tc>
      </w:tr>
      <w:tr w14:paraId="10C0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3245663">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005F7A32">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3DE34B94">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02FB5BD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结果信息——放射诊疗许可证信息</w:t>
            </w:r>
          </w:p>
        </w:tc>
        <w:tc>
          <w:tcPr>
            <w:tcW w:w="1561" w:type="dxa"/>
            <w:vMerge w:val="continue"/>
            <w:shd w:val="clear" w:color="auto" w:fill="auto"/>
            <w:vAlign w:val="center"/>
          </w:tcPr>
          <w:p w14:paraId="4BFB0947">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09FFD3A3">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33D5487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42AA6369">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7CDE318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47E8113C">
            <w:pPr>
              <w:widowControl/>
              <w:jc w:val="center"/>
              <w:rPr>
                <w:rFonts w:ascii="仿宋_GB2312" w:hAnsi="宋体" w:eastAsia="仿宋_GB2312"/>
                <w:color w:val="000000"/>
                <w:kern w:val="0"/>
                <w:sz w:val="18"/>
                <w:szCs w:val="18"/>
              </w:rPr>
            </w:pPr>
          </w:p>
        </w:tc>
        <w:tc>
          <w:tcPr>
            <w:tcW w:w="423" w:type="dxa"/>
            <w:shd w:val="clear" w:color="auto" w:fill="auto"/>
            <w:vAlign w:val="center"/>
          </w:tcPr>
          <w:p w14:paraId="1185E60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1F51F973">
            <w:pPr>
              <w:widowControl/>
              <w:jc w:val="center"/>
              <w:rPr>
                <w:rFonts w:ascii="仿宋_GB2312" w:hAnsi="宋体" w:eastAsia="仿宋_GB2312"/>
                <w:color w:val="000000"/>
                <w:kern w:val="0"/>
                <w:sz w:val="18"/>
                <w:szCs w:val="18"/>
              </w:rPr>
            </w:pPr>
          </w:p>
        </w:tc>
        <w:tc>
          <w:tcPr>
            <w:tcW w:w="565" w:type="dxa"/>
            <w:shd w:val="clear" w:color="auto" w:fill="auto"/>
            <w:vAlign w:val="center"/>
          </w:tcPr>
          <w:p w14:paraId="521ABB3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33D17646">
            <w:pPr>
              <w:widowControl/>
              <w:jc w:val="center"/>
              <w:rPr>
                <w:rFonts w:ascii="仿宋_GB2312" w:hAnsi="宋体" w:eastAsia="仿宋_GB2312"/>
                <w:color w:val="000000"/>
                <w:kern w:val="0"/>
                <w:sz w:val="18"/>
                <w:szCs w:val="18"/>
              </w:rPr>
            </w:pPr>
          </w:p>
        </w:tc>
      </w:tr>
      <w:tr w14:paraId="49AB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2F2454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0108</w:t>
            </w:r>
          </w:p>
        </w:tc>
        <w:tc>
          <w:tcPr>
            <w:tcW w:w="566" w:type="dxa"/>
            <w:vMerge w:val="restart"/>
            <w:shd w:val="clear" w:color="auto" w:fill="auto"/>
            <w:vAlign w:val="center"/>
          </w:tcPr>
          <w:p w14:paraId="1C87B56C">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1CBC154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乡村医生执业注册（包括乡村医生执业再注册）</w:t>
            </w:r>
          </w:p>
        </w:tc>
        <w:tc>
          <w:tcPr>
            <w:tcW w:w="2833" w:type="dxa"/>
            <w:gridSpan w:val="2"/>
            <w:shd w:val="clear" w:color="auto" w:fill="auto"/>
            <w:vAlign w:val="center"/>
          </w:tcPr>
          <w:p w14:paraId="54725444">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7FE5AF5E">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【法律】《中华人民共和国执业医师法》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（中华人民共和国主席令第 5 号 2009 年 8 月</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27 日修正）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【行政法规】《乡村医生从业管理条例》</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（中华人民共和国国务院令第 386 号）</w:t>
            </w:r>
          </w:p>
        </w:tc>
        <w:tc>
          <w:tcPr>
            <w:tcW w:w="1132" w:type="dxa"/>
            <w:vMerge w:val="restart"/>
            <w:shd w:val="clear" w:color="auto" w:fill="auto"/>
            <w:vAlign w:val="center"/>
          </w:tcPr>
          <w:p w14:paraId="6BBCBE08">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044498E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3DAA30EC">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2A01CD5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401B547B">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166B37B5">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386A570D">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3131831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409DC40E">
            <w:pPr>
              <w:widowControl/>
              <w:jc w:val="center"/>
              <w:rPr>
                <w:rFonts w:ascii="仿宋_GB2312" w:hAnsi="宋体" w:eastAsia="仿宋_GB2312"/>
                <w:color w:val="000000"/>
                <w:kern w:val="0"/>
                <w:sz w:val="18"/>
                <w:szCs w:val="18"/>
              </w:rPr>
            </w:pPr>
          </w:p>
        </w:tc>
      </w:tr>
      <w:tr w14:paraId="3589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924FCF">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185A44F7">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194FE426">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0BE8D36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561" w:type="dxa"/>
            <w:vMerge w:val="continue"/>
            <w:shd w:val="clear" w:color="auto" w:fill="auto"/>
            <w:vAlign w:val="center"/>
          </w:tcPr>
          <w:p w14:paraId="54315D1F">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3961AD8C">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6E7F05D1">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691F4E39">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4E19BE88">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603C4D0F">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107649B9">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6CC2B88D">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383561B8">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2F19AB01">
            <w:pPr>
              <w:widowControl/>
              <w:jc w:val="center"/>
              <w:rPr>
                <w:rFonts w:ascii="仿宋_GB2312" w:hAnsi="宋体" w:eastAsia="仿宋_GB2312"/>
                <w:color w:val="000000"/>
                <w:kern w:val="0"/>
                <w:sz w:val="18"/>
                <w:szCs w:val="18"/>
              </w:rPr>
            </w:pPr>
          </w:p>
        </w:tc>
      </w:tr>
      <w:tr w14:paraId="309F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A9F6AE1">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302ADC64">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09F57928">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1E3990F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过程信息，各地可根据实际情况适当公开受理、审核、审批、送达等相关信息</w:t>
            </w:r>
          </w:p>
        </w:tc>
        <w:tc>
          <w:tcPr>
            <w:tcW w:w="1561" w:type="dxa"/>
            <w:vMerge w:val="continue"/>
            <w:shd w:val="clear" w:color="auto" w:fill="auto"/>
            <w:vAlign w:val="center"/>
          </w:tcPr>
          <w:p w14:paraId="072DCAD4">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466AE5ED">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0071122F">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17426723">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3450D4E1">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19D9D137">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6424FE3F">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45B68EF8">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3452CECB">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01732C6A">
            <w:pPr>
              <w:widowControl/>
              <w:jc w:val="center"/>
              <w:rPr>
                <w:rFonts w:ascii="仿宋_GB2312" w:hAnsi="宋体" w:eastAsia="仿宋_GB2312"/>
                <w:color w:val="000000"/>
                <w:kern w:val="0"/>
                <w:sz w:val="18"/>
                <w:szCs w:val="18"/>
              </w:rPr>
            </w:pPr>
          </w:p>
        </w:tc>
      </w:tr>
      <w:tr w14:paraId="3196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DF4590A">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0C948C0A">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787359D5">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5B47232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结果信息，包括姓名、性别、类别、执业地点、证书编码、主要执业机构、发证（批准）机关等相关信息</w:t>
            </w:r>
          </w:p>
        </w:tc>
        <w:tc>
          <w:tcPr>
            <w:tcW w:w="1561" w:type="dxa"/>
            <w:vMerge w:val="continue"/>
            <w:shd w:val="clear" w:color="auto" w:fill="auto"/>
            <w:vAlign w:val="center"/>
          </w:tcPr>
          <w:p w14:paraId="5A5382B8">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236DE27E">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63BEFB5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2A3A0BC2">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601D0AF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04F733A7">
            <w:pPr>
              <w:widowControl/>
              <w:jc w:val="center"/>
              <w:rPr>
                <w:rFonts w:ascii="仿宋_GB2312" w:hAnsi="宋体" w:eastAsia="仿宋_GB2312"/>
                <w:color w:val="000000"/>
                <w:kern w:val="0"/>
                <w:sz w:val="18"/>
                <w:szCs w:val="18"/>
              </w:rPr>
            </w:pPr>
          </w:p>
        </w:tc>
        <w:tc>
          <w:tcPr>
            <w:tcW w:w="423" w:type="dxa"/>
            <w:shd w:val="clear" w:color="auto" w:fill="auto"/>
            <w:vAlign w:val="center"/>
          </w:tcPr>
          <w:p w14:paraId="079C87A5">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64DE8E4D">
            <w:pPr>
              <w:widowControl/>
              <w:jc w:val="center"/>
              <w:rPr>
                <w:rFonts w:ascii="仿宋_GB2312" w:hAnsi="宋体" w:eastAsia="仿宋_GB2312"/>
                <w:color w:val="000000"/>
                <w:kern w:val="0"/>
                <w:sz w:val="18"/>
                <w:szCs w:val="18"/>
              </w:rPr>
            </w:pPr>
          </w:p>
        </w:tc>
        <w:tc>
          <w:tcPr>
            <w:tcW w:w="565" w:type="dxa"/>
            <w:shd w:val="clear" w:color="auto" w:fill="auto"/>
            <w:vAlign w:val="center"/>
          </w:tcPr>
          <w:p w14:paraId="4A0EE74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06AD2942">
            <w:pPr>
              <w:widowControl/>
              <w:jc w:val="center"/>
              <w:rPr>
                <w:rFonts w:ascii="仿宋_GB2312" w:hAnsi="宋体" w:eastAsia="仿宋_GB2312"/>
                <w:color w:val="000000"/>
                <w:kern w:val="0"/>
                <w:sz w:val="18"/>
                <w:szCs w:val="18"/>
              </w:rPr>
            </w:pPr>
          </w:p>
        </w:tc>
      </w:tr>
      <w:tr w14:paraId="44E8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630ADD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0109</w:t>
            </w:r>
          </w:p>
        </w:tc>
        <w:tc>
          <w:tcPr>
            <w:tcW w:w="566" w:type="dxa"/>
            <w:vMerge w:val="restart"/>
            <w:shd w:val="clear" w:color="auto" w:fill="auto"/>
            <w:vAlign w:val="center"/>
          </w:tcPr>
          <w:p w14:paraId="4C90E129">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300E0F95">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饮用水供水单位卫生许可</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（权限内）</w:t>
            </w:r>
          </w:p>
        </w:tc>
        <w:tc>
          <w:tcPr>
            <w:tcW w:w="2833" w:type="dxa"/>
            <w:gridSpan w:val="2"/>
            <w:shd w:val="clear" w:color="auto" w:fill="auto"/>
            <w:vAlign w:val="center"/>
          </w:tcPr>
          <w:p w14:paraId="7BE46D9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575EFB69">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【法律】《中华人民共和国传染病防治法》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（2013 年 6 月 29 日修正）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【行政法规】《中华人民共和国传染病防治法实施办法》（中华人民共和国卫生部令第</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17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【行政法规】《国务院对确需保留的行政审批项目设定行政许可的决定》（中华人民共和国国务院令第 412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【部门规章及规范性文件】《生活饮用水卫生监督管理办法》（中华人民共和国建设 部、卫生部令第 53 号）</w:t>
            </w:r>
          </w:p>
        </w:tc>
        <w:tc>
          <w:tcPr>
            <w:tcW w:w="1132" w:type="dxa"/>
            <w:vMerge w:val="restart"/>
            <w:shd w:val="clear" w:color="auto" w:fill="auto"/>
            <w:vAlign w:val="center"/>
          </w:tcPr>
          <w:p w14:paraId="530BA5B6">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2576EF0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268EA89D">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1AD16973">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5BA3087A">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0D3E16C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492A564B">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24626AB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37286D50">
            <w:pPr>
              <w:widowControl/>
              <w:jc w:val="center"/>
              <w:rPr>
                <w:rFonts w:ascii="仿宋_GB2312" w:hAnsi="宋体" w:eastAsia="仿宋_GB2312"/>
                <w:color w:val="000000"/>
                <w:kern w:val="0"/>
                <w:sz w:val="18"/>
                <w:szCs w:val="18"/>
              </w:rPr>
            </w:pPr>
          </w:p>
        </w:tc>
      </w:tr>
      <w:tr w14:paraId="5166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B13C7A1">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53450056">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31F79543">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3DC2435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561" w:type="dxa"/>
            <w:vMerge w:val="continue"/>
            <w:shd w:val="clear" w:color="auto" w:fill="auto"/>
            <w:vAlign w:val="center"/>
          </w:tcPr>
          <w:p w14:paraId="09A6C0E0">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03380DD3">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79AABBE2">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EB97BE9">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1230A232">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7454B41E">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741F09A9">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1648C4C8">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1DFC84E8">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1FF67461">
            <w:pPr>
              <w:widowControl/>
              <w:jc w:val="center"/>
              <w:rPr>
                <w:rFonts w:ascii="仿宋_GB2312" w:hAnsi="宋体" w:eastAsia="仿宋_GB2312"/>
                <w:color w:val="000000"/>
                <w:kern w:val="0"/>
                <w:sz w:val="18"/>
                <w:szCs w:val="18"/>
              </w:rPr>
            </w:pPr>
          </w:p>
        </w:tc>
      </w:tr>
      <w:tr w14:paraId="1EBC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A82A7E2">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721AB9B5">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3ABA64DE">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3CC8A7A1">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过程信息，各地可根据实际情况适当公开受理、审核、审批、送达等相关信息</w:t>
            </w:r>
          </w:p>
        </w:tc>
        <w:tc>
          <w:tcPr>
            <w:tcW w:w="1561" w:type="dxa"/>
            <w:vMerge w:val="continue"/>
            <w:shd w:val="clear" w:color="auto" w:fill="auto"/>
            <w:vAlign w:val="center"/>
          </w:tcPr>
          <w:p w14:paraId="36FDFE75">
            <w:pPr>
              <w:widowControl/>
              <w:jc w:val="center"/>
              <w:rPr>
                <w:rFonts w:ascii="仿宋_GB2312" w:hAnsi="Times New Roman" w:eastAsia="仿宋_GB2312"/>
                <w:color w:val="000000"/>
                <w:kern w:val="0"/>
                <w:sz w:val="18"/>
                <w:szCs w:val="18"/>
              </w:rPr>
            </w:pPr>
          </w:p>
        </w:tc>
        <w:tc>
          <w:tcPr>
            <w:tcW w:w="1132" w:type="dxa"/>
            <w:vMerge w:val="continue"/>
            <w:shd w:val="clear" w:color="auto" w:fill="auto"/>
            <w:vAlign w:val="center"/>
          </w:tcPr>
          <w:p w14:paraId="56717293">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513A7142">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1E8AB43A">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18B7500B">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03F0BB39">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1CBBFFE2">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378BC06B">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7C054CEC">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11F40353">
            <w:pPr>
              <w:widowControl/>
              <w:jc w:val="center"/>
              <w:rPr>
                <w:rFonts w:ascii="仿宋_GB2312" w:hAnsi="宋体" w:eastAsia="仿宋_GB2312"/>
                <w:color w:val="000000"/>
                <w:kern w:val="0"/>
                <w:sz w:val="18"/>
                <w:szCs w:val="18"/>
              </w:rPr>
            </w:pPr>
          </w:p>
        </w:tc>
      </w:tr>
      <w:tr w14:paraId="62CE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568685F">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0BD8D512">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1D775802">
            <w:pPr>
              <w:widowControl/>
              <w:jc w:val="center"/>
              <w:rPr>
                <w:rFonts w:ascii="仿宋_GB2312" w:hAnsi="Times New Roman" w:eastAsia="仿宋_GB2312"/>
                <w:color w:val="000000"/>
                <w:kern w:val="0"/>
                <w:sz w:val="18"/>
                <w:szCs w:val="18"/>
              </w:rPr>
            </w:pPr>
          </w:p>
        </w:tc>
        <w:tc>
          <w:tcPr>
            <w:tcW w:w="2833" w:type="dxa"/>
            <w:gridSpan w:val="2"/>
            <w:shd w:val="clear" w:color="auto" w:fill="auto"/>
            <w:vAlign w:val="center"/>
          </w:tcPr>
          <w:p w14:paraId="4687AE4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结果信息——卫生许可证信息</w:t>
            </w:r>
          </w:p>
        </w:tc>
        <w:tc>
          <w:tcPr>
            <w:tcW w:w="1561" w:type="dxa"/>
            <w:vMerge w:val="continue"/>
            <w:shd w:val="clear" w:color="auto" w:fill="auto"/>
            <w:vAlign w:val="center"/>
          </w:tcPr>
          <w:p w14:paraId="21D061FE">
            <w:pPr>
              <w:widowControl/>
              <w:jc w:val="center"/>
              <w:rPr>
                <w:rFonts w:ascii="仿宋_GB2312" w:hAnsi="Times New Roman" w:eastAsia="仿宋_GB2312"/>
                <w:color w:val="000000"/>
                <w:kern w:val="0"/>
                <w:sz w:val="18"/>
                <w:szCs w:val="18"/>
              </w:rPr>
            </w:pPr>
          </w:p>
        </w:tc>
        <w:tc>
          <w:tcPr>
            <w:tcW w:w="1132" w:type="dxa"/>
            <w:shd w:val="clear" w:color="auto" w:fill="auto"/>
            <w:vAlign w:val="center"/>
          </w:tcPr>
          <w:p w14:paraId="40967F60">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6C4CB0F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182814C7">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4A7893E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0E7C2E07">
            <w:pPr>
              <w:widowControl/>
              <w:jc w:val="center"/>
              <w:rPr>
                <w:rFonts w:ascii="仿宋_GB2312" w:hAnsi="宋体" w:eastAsia="仿宋_GB2312"/>
                <w:color w:val="000000"/>
                <w:kern w:val="0"/>
                <w:sz w:val="18"/>
                <w:szCs w:val="18"/>
              </w:rPr>
            </w:pPr>
          </w:p>
        </w:tc>
        <w:tc>
          <w:tcPr>
            <w:tcW w:w="423" w:type="dxa"/>
            <w:shd w:val="clear" w:color="auto" w:fill="auto"/>
            <w:vAlign w:val="center"/>
          </w:tcPr>
          <w:p w14:paraId="5A7064E7">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1EC946EE">
            <w:pPr>
              <w:widowControl/>
              <w:jc w:val="center"/>
              <w:rPr>
                <w:rFonts w:ascii="仿宋_GB2312" w:hAnsi="宋体" w:eastAsia="仿宋_GB2312"/>
                <w:color w:val="000000"/>
                <w:kern w:val="0"/>
                <w:sz w:val="18"/>
                <w:szCs w:val="18"/>
              </w:rPr>
            </w:pPr>
          </w:p>
        </w:tc>
        <w:tc>
          <w:tcPr>
            <w:tcW w:w="565" w:type="dxa"/>
            <w:shd w:val="clear" w:color="auto" w:fill="auto"/>
            <w:vAlign w:val="center"/>
          </w:tcPr>
          <w:p w14:paraId="0CB44DC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6B000D92">
            <w:pPr>
              <w:widowControl/>
              <w:jc w:val="center"/>
              <w:rPr>
                <w:rFonts w:ascii="仿宋_GB2312" w:hAnsi="宋体" w:eastAsia="仿宋_GB2312"/>
                <w:color w:val="000000"/>
                <w:kern w:val="0"/>
                <w:sz w:val="18"/>
                <w:szCs w:val="18"/>
              </w:rPr>
            </w:pPr>
          </w:p>
        </w:tc>
      </w:tr>
      <w:tr w14:paraId="4D9F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706540A">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0110</w:t>
            </w:r>
          </w:p>
        </w:tc>
        <w:tc>
          <w:tcPr>
            <w:tcW w:w="566" w:type="dxa"/>
            <w:vMerge w:val="restart"/>
            <w:shd w:val="clear" w:color="auto" w:fill="auto"/>
            <w:vAlign w:val="center"/>
          </w:tcPr>
          <w:p w14:paraId="5A07330F">
            <w:pPr>
              <w:widowControl/>
              <w:jc w:val="center"/>
              <w:rPr>
                <w:rFonts w:ascii="仿宋_GB2312" w:hAnsi="Times New Roman" w:eastAsia="仿宋_GB2312"/>
                <w:color w:val="000000"/>
                <w:kern w:val="0"/>
                <w:sz w:val="18"/>
                <w:szCs w:val="18"/>
              </w:rPr>
            </w:pPr>
            <w:r>
              <w:rPr>
                <w:rFonts w:hint="eastAsia" w:ascii="仿宋_GB2312" w:hAnsi="Times New Roman" w:eastAsia="仿宋_GB2312"/>
                <w:color w:val="000000"/>
                <w:kern w:val="0"/>
                <w:sz w:val="18"/>
                <w:szCs w:val="18"/>
              </w:rPr>
              <w:t>01</w:t>
            </w:r>
            <w:r>
              <w:rPr>
                <w:rFonts w:hint="eastAsia" w:ascii="仿宋_GB2312" w:hAnsi="Times New Roman" w:eastAsia="仿宋_GB2312"/>
                <w:color w:val="000000"/>
                <w:kern w:val="0"/>
                <w:sz w:val="18"/>
                <w:szCs w:val="18"/>
              </w:rPr>
              <w:br w:type="textWrapping"/>
            </w:r>
            <w:r>
              <w:rPr>
                <w:rFonts w:hint="eastAsia" w:ascii="仿宋_GB2312" w:hAnsi="宋体" w:eastAsia="仿宋_GB2312"/>
                <w:color w:val="000000"/>
                <w:kern w:val="0"/>
                <w:sz w:val="18"/>
                <w:szCs w:val="18"/>
              </w:rPr>
              <w:t>行政许可类事项</w:t>
            </w:r>
          </w:p>
        </w:tc>
        <w:tc>
          <w:tcPr>
            <w:tcW w:w="711" w:type="dxa"/>
            <w:gridSpan w:val="2"/>
            <w:vMerge w:val="restart"/>
            <w:shd w:val="clear" w:color="auto" w:fill="auto"/>
            <w:vAlign w:val="center"/>
          </w:tcPr>
          <w:p w14:paraId="22E7E23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公共场所卫生许可</w:t>
            </w:r>
          </w:p>
        </w:tc>
        <w:tc>
          <w:tcPr>
            <w:tcW w:w="2833" w:type="dxa"/>
            <w:gridSpan w:val="2"/>
            <w:shd w:val="clear" w:color="auto" w:fill="auto"/>
            <w:vAlign w:val="center"/>
          </w:tcPr>
          <w:p w14:paraId="3C529D6B">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法律法规和政策文件</w:t>
            </w:r>
          </w:p>
        </w:tc>
        <w:tc>
          <w:tcPr>
            <w:tcW w:w="1561" w:type="dxa"/>
            <w:vMerge w:val="restart"/>
            <w:shd w:val="clear" w:color="auto" w:fill="auto"/>
            <w:vAlign w:val="center"/>
          </w:tcPr>
          <w:p w14:paraId="1C0A5482">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【法律】《中华人民共和国行政许可法》</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（中华人民共和国主席令第 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【行政法规】《公共场所卫生管理条例》</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（国发〔1987〕24 号 2016 年 2 月 6 日修订）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【行政法规】《艾滋病防治条例》（中华人民共和国国务院令第 457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【国务院文件】《国务院关于在全国推开</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“证照分离”改革的通知》（国发〔2018〕</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35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【国务院文件】《国务院关于整合调整餐饮服务场所的公共场所卫生许可证和食品经营许可的决定》（国发〔2016〕12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【国务院文件】《国务院关于第六批取消和调整行政审批项目的决定》（国发〔2012〕</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52 号）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【部门规章及规范性文件】《关于全面推开公共场所卫生许可告知承诺制改革有关事项的通知》（国卫办监督发〔2018〕27 号）</w:t>
            </w:r>
          </w:p>
        </w:tc>
        <w:tc>
          <w:tcPr>
            <w:tcW w:w="1132" w:type="dxa"/>
            <w:vMerge w:val="restart"/>
            <w:shd w:val="clear" w:color="auto" w:fill="auto"/>
            <w:vAlign w:val="center"/>
          </w:tcPr>
          <w:p w14:paraId="2FEFDBC0">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20 个工作日内予以公开</w:t>
            </w:r>
          </w:p>
        </w:tc>
        <w:tc>
          <w:tcPr>
            <w:tcW w:w="1278" w:type="dxa"/>
            <w:gridSpan w:val="2"/>
            <w:vMerge w:val="restart"/>
            <w:shd w:val="clear" w:color="auto" w:fill="auto"/>
            <w:vAlign w:val="center"/>
          </w:tcPr>
          <w:p w14:paraId="06B4614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vMerge w:val="restart"/>
            <w:shd w:val="clear" w:color="auto" w:fill="auto"/>
            <w:vAlign w:val="center"/>
          </w:tcPr>
          <w:p w14:paraId="553C84A1">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vMerge w:val="restart"/>
            <w:shd w:val="clear" w:color="auto" w:fill="auto"/>
            <w:vAlign w:val="center"/>
          </w:tcPr>
          <w:p w14:paraId="6A4762FF">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vMerge w:val="restart"/>
            <w:shd w:val="clear" w:color="auto" w:fill="auto"/>
            <w:vAlign w:val="center"/>
          </w:tcPr>
          <w:p w14:paraId="7083471F">
            <w:pPr>
              <w:widowControl/>
              <w:jc w:val="center"/>
              <w:rPr>
                <w:rFonts w:ascii="仿宋_GB2312" w:hAnsi="宋体" w:eastAsia="仿宋_GB2312"/>
                <w:color w:val="000000"/>
                <w:kern w:val="0"/>
                <w:sz w:val="18"/>
                <w:szCs w:val="18"/>
              </w:rPr>
            </w:pPr>
          </w:p>
        </w:tc>
        <w:tc>
          <w:tcPr>
            <w:tcW w:w="423" w:type="dxa"/>
            <w:vMerge w:val="restart"/>
            <w:shd w:val="clear" w:color="auto" w:fill="auto"/>
            <w:vAlign w:val="center"/>
          </w:tcPr>
          <w:p w14:paraId="6D162675">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vMerge w:val="restart"/>
            <w:shd w:val="clear" w:color="auto" w:fill="auto"/>
            <w:vAlign w:val="center"/>
          </w:tcPr>
          <w:p w14:paraId="6CEAD70A">
            <w:pPr>
              <w:widowControl/>
              <w:jc w:val="center"/>
              <w:rPr>
                <w:rFonts w:ascii="仿宋_GB2312" w:hAnsi="宋体" w:eastAsia="仿宋_GB2312"/>
                <w:color w:val="000000"/>
                <w:kern w:val="0"/>
                <w:sz w:val="18"/>
                <w:szCs w:val="18"/>
              </w:rPr>
            </w:pPr>
          </w:p>
        </w:tc>
        <w:tc>
          <w:tcPr>
            <w:tcW w:w="565" w:type="dxa"/>
            <w:vMerge w:val="restart"/>
            <w:shd w:val="clear" w:color="auto" w:fill="auto"/>
            <w:vAlign w:val="center"/>
          </w:tcPr>
          <w:p w14:paraId="1ED27E8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vMerge w:val="restart"/>
            <w:shd w:val="clear" w:color="auto" w:fill="auto"/>
            <w:vAlign w:val="center"/>
          </w:tcPr>
          <w:p w14:paraId="32279D5D">
            <w:pPr>
              <w:widowControl/>
              <w:jc w:val="center"/>
              <w:rPr>
                <w:rFonts w:ascii="仿宋_GB2312" w:hAnsi="宋体" w:eastAsia="仿宋_GB2312"/>
                <w:color w:val="000000"/>
                <w:kern w:val="0"/>
                <w:sz w:val="18"/>
                <w:szCs w:val="18"/>
              </w:rPr>
            </w:pPr>
          </w:p>
        </w:tc>
      </w:tr>
      <w:tr w14:paraId="1A5C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DB8C487">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42EF4399">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607EA89A">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756A0FB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561" w:type="dxa"/>
            <w:vMerge w:val="continue"/>
            <w:shd w:val="clear" w:color="auto" w:fill="auto"/>
            <w:vAlign w:val="center"/>
          </w:tcPr>
          <w:p w14:paraId="3FAD041F">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1EDD74E3">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29462F9C">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0523B7C">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3945B86D">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01FAEB25">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43299B64">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2A19C038">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49B005BE">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70D172B6">
            <w:pPr>
              <w:widowControl/>
              <w:jc w:val="center"/>
              <w:rPr>
                <w:rFonts w:ascii="仿宋_GB2312" w:hAnsi="宋体" w:eastAsia="仿宋_GB2312"/>
                <w:color w:val="000000"/>
                <w:kern w:val="0"/>
                <w:sz w:val="18"/>
                <w:szCs w:val="18"/>
              </w:rPr>
            </w:pPr>
          </w:p>
        </w:tc>
      </w:tr>
      <w:tr w14:paraId="2D4A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D4A7146">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5A5F4AB5">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0C9EA703">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5DEFFBE8">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过程信息，各地可根据实际情况适当公开受理、审核、审批、送达等相关信息</w:t>
            </w:r>
          </w:p>
        </w:tc>
        <w:tc>
          <w:tcPr>
            <w:tcW w:w="1561" w:type="dxa"/>
            <w:vMerge w:val="continue"/>
            <w:shd w:val="clear" w:color="auto" w:fill="auto"/>
            <w:vAlign w:val="center"/>
          </w:tcPr>
          <w:p w14:paraId="0F7008A0">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05F69578">
            <w:pPr>
              <w:widowControl/>
              <w:jc w:val="center"/>
              <w:rPr>
                <w:rFonts w:ascii="仿宋_GB2312" w:hAnsi="Times New Roman" w:eastAsia="仿宋_GB2312"/>
                <w:color w:val="000000"/>
                <w:kern w:val="0"/>
                <w:sz w:val="18"/>
                <w:szCs w:val="18"/>
              </w:rPr>
            </w:pPr>
          </w:p>
        </w:tc>
        <w:tc>
          <w:tcPr>
            <w:tcW w:w="1278" w:type="dxa"/>
            <w:gridSpan w:val="2"/>
            <w:vMerge w:val="continue"/>
            <w:shd w:val="clear" w:color="auto" w:fill="auto"/>
            <w:vAlign w:val="center"/>
          </w:tcPr>
          <w:p w14:paraId="74401E39">
            <w:pPr>
              <w:widowControl/>
              <w:jc w:val="center"/>
              <w:rPr>
                <w:rFonts w:ascii="仿宋_GB2312" w:hAnsi="宋体" w:eastAsia="仿宋_GB2312"/>
                <w:color w:val="000000"/>
                <w:kern w:val="0"/>
                <w:sz w:val="18"/>
                <w:szCs w:val="18"/>
              </w:rPr>
            </w:pPr>
          </w:p>
        </w:tc>
        <w:tc>
          <w:tcPr>
            <w:tcW w:w="1132" w:type="dxa"/>
            <w:vMerge w:val="continue"/>
            <w:shd w:val="clear" w:color="auto" w:fill="auto"/>
            <w:vAlign w:val="center"/>
          </w:tcPr>
          <w:p w14:paraId="54F173F1">
            <w:pPr>
              <w:widowControl/>
              <w:jc w:val="center"/>
              <w:rPr>
                <w:rFonts w:ascii="仿宋_GB2312" w:hAnsi="Times New Roman" w:eastAsia="仿宋_GB2312"/>
                <w:color w:val="000000"/>
                <w:kern w:val="0"/>
                <w:sz w:val="18"/>
                <w:szCs w:val="18"/>
              </w:rPr>
            </w:pPr>
          </w:p>
        </w:tc>
        <w:tc>
          <w:tcPr>
            <w:tcW w:w="852" w:type="dxa"/>
            <w:gridSpan w:val="2"/>
            <w:vMerge w:val="continue"/>
            <w:shd w:val="clear" w:color="auto" w:fill="auto"/>
            <w:vAlign w:val="center"/>
          </w:tcPr>
          <w:p w14:paraId="79944B0E">
            <w:pPr>
              <w:widowControl/>
              <w:jc w:val="center"/>
              <w:rPr>
                <w:rFonts w:ascii="仿宋_GB2312" w:hAnsi="宋体" w:eastAsia="仿宋_GB2312"/>
                <w:color w:val="000000"/>
                <w:kern w:val="0"/>
                <w:sz w:val="18"/>
                <w:szCs w:val="18"/>
              </w:rPr>
            </w:pPr>
          </w:p>
        </w:tc>
        <w:tc>
          <w:tcPr>
            <w:tcW w:w="709" w:type="dxa"/>
            <w:vMerge w:val="continue"/>
            <w:shd w:val="clear" w:color="auto" w:fill="auto"/>
            <w:vAlign w:val="center"/>
          </w:tcPr>
          <w:p w14:paraId="3F6224FC">
            <w:pPr>
              <w:widowControl/>
              <w:jc w:val="center"/>
              <w:rPr>
                <w:rFonts w:ascii="仿宋_GB2312" w:hAnsi="宋体" w:eastAsia="仿宋_GB2312"/>
                <w:color w:val="000000"/>
                <w:kern w:val="0"/>
                <w:sz w:val="18"/>
                <w:szCs w:val="18"/>
              </w:rPr>
            </w:pPr>
          </w:p>
        </w:tc>
        <w:tc>
          <w:tcPr>
            <w:tcW w:w="423" w:type="dxa"/>
            <w:vMerge w:val="continue"/>
            <w:shd w:val="clear" w:color="auto" w:fill="auto"/>
            <w:vAlign w:val="center"/>
          </w:tcPr>
          <w:p w14:paraId="5636F977">
            <w:pPr>
              <w:widowControl/>
              <w:jc w:val="center"/>
              <w:rPr>
                <w:rFonts w:ascii="仿宋_GB2312" w:hAnsi="宋体" w:eastAsia="仿宋_GB2312"/>
                <w:color w:val="000000"/>
                <w:kern w:val="0"/>
                <w:sz w:val="18"/>
                <w:szCs w:val="18"/>
              </w:rPr>
            </w:pPr>
          </w:p>
        </w:tc>
        <w:tc>
          <w:tcPr>
            <w:tcW w:w="1278" w:type="dxa"/>
            <w:vMerge w:val="continue"/>
            <w:shd w:val="clear" w:color="auto" w:fill="auto"/>
            <w:vAlign w:val="center"/>
          </w:tcPr>
          <w:p w14:paraId="6599FBAD">
            <w:pPr>
              <w:widowControl/>
              <w:jc w:val="center"/>
              <w:rPr>
                <w:rFonts w:ascii="仿宋_GB2312" w:hAnsi="宋体" w:eastAsia="仿宋_GB2312"/>
                <w:color w:val="000000"/>
                <w:kern w:val="0"/>
                <w:sz w:val="18"/>
                <w:szCs w:val="18"/>
              </w:rPr>
            </w:pPr>
          </w:p>
        </w:tc>
        <w:tc>
          <w:tcPr>
            <w:tcW w:w="565" w:type="dxa"/>
            <w:vMerge w:val="continue"/>
            <w:shd w:val="clear" w:color="auto" w:fill="auto"/>
            <w:vAlign w:val="center"/>
          </w:tcPr>
          <w:p w14:paraId="754EE7FB">
            <w:pPr>
              <w:widowControl/>
              <w:jc w:val="center"/>
              <w:rPr>
                <w:rFonts w:ascii="仿宋_GB2312" w:hAnsi="宋体" w:eastAsia="仿宋_GB2312"/>
                <w:color w:val="000000"/>
                <w:kern w:val="0"/>
                <w:sz w:val="18"/>
                <w:szCs w:val="18"/>
              </w:rPr>
            </w:pPr>
          </w:p>
        </w:tc>
        <w:tc>
          <w:tcPr>
            <w:tcW w:w="992" w:type="dxa"/>
            <w:vMerge w:val="continue"/>
            <w:shd w:val="clear" w:color="auto" w:fill="auto"/>
            <w:vAlign w:val="center"/>
          </w:tcPr>
          <w:p w14:paraId="006C8B8B">
            <w:pPr>
              <w:widowControl/>
              <w:jc w:val="center"/>
              <w:rPr>
                <w:rFonts w:ascii="仿宋_GB2312" w:hAnsi="宋体" w:eastAsia="仿宋_GB2312"/>
                <w:color w:val="000000"/>
                <w:kern w:val="0"/>
                <w:sz w:val="18"/>
                <w:szCs w:val="18"/>
              </w:rPr>
            </w:pPr>
          </w:p>
        </w:tc>
      </w:tr>
      <w:tr w14:paraId="5B7B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CB95A26">
            <w:pPr>
              <w:widowControl/>
              <w:jc w:val="center"/>
              <w:rPr>
                <w:rFonts w:ascii="仿宋_GB2312" w:hAnsi="宋体" w:eastAsia="仿宋_GB2312"/>
                <w:color w:val="000000"/>
                <w:kern w:val="0"/>
                <w:sz w:val="18"/>
                <w:szCs w:val="18"/>
              </w:rPr>
            </w:pPr>
          </w:p>
        </w:tc>
        <w:tc>
          <w:tcPr>
            <w:tcW w:w="566" w:type="dxa"/>
            <w:vMerge w:val="continue"/>
            <w:shd w:val="clear" w:color="auto" w:fill="auto"/>
            <w:vAlign w:val="center"/>
          </w:tcPr>
          <w:p w14:paraId="7D1358CD">
            <w:pPr>
              <w:widowControl/>
              <w:jc w:val="center"/>
              <w:rPr>
                <w:rFonts w:ascii="仿宋_GB2312" w:hAnsi="Times New Roman" w:eastAsia="仿宋_GB2312"/>
                <w:color w:val="000000"/>
                <w:kern w:val="0"/>
                <w:sz w:val="18"/>
                <w:szCs w:val="18"/>
              </w:rPr>
            </w:pPr>
          </w:p>
        </w:tc>
        <w:tc>
          <w:tcPr>
            <w:tcW w:w="711" w:type="dxa"/>
            <w:gridSpan w:val="2"/>
            <w:vMerge w:val="continue"/>
            <w:shd w:val="clear" w:color="auto" w:fill="auto"/>
            <w:vAlign w:val="center"/>
          </w:tcPr>
          <w:p w14:paraId="1B0A986C">
            <w:pPr>
              <w:widowControl/>
              <w:jc w:val="center"/>
              <w:rPr>
                <w:rFonts w:ascii="仿宋_GB2312" w:hAnsi="宋体" w:eastAsia="仿宋_GB2312"/>
                <w:color w:val="000000"/>
                <w:kern w:val="0"/>
                <w:sz w:val="18"/>
                <w:szCs w:val="18"/>
              </w:rPr>
            </w:pPr>
          </w:p>
        </w:tc>
        <w:tc>
          <w:tcPr>
            <w:tcW w:w="2833" w:type="dxa"/>
            <w:gridSpan w:val="2"/>
            <w:shd w:val="clear" w:color="auto" w:fill="auto"/>
            <w:vAlign w:val="center"/>
          </w:tcPr>
          <w:p w14:paraId="4DBDAA4E">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结果信息——卫生许可证信息</w:t>
            </w:r>
          </w:p>
        </w:tc>
        <w:tc>
          <w:tcPr>
            <w:tcW w:w="1561" w:type="dxa"/>
            <w:vMerge w:val="continue"/>
            <w:shd w:val="clear" w:color="auto" w:fill="auto"/>
            <w:vAlign w:val="center"/>
          </w:tcPr>
          <w:p w14:paraId="2B7F648C">
            <w:pPr>
              <w:widowControl/>
              <w:jc w:val="center"/>
              <w:rPr>
                <w:rFonts w:ascii="仿宋_GB2312" w:hAnsi="宋体" w:eastAsia="仿宋_GB2312"/>
                <w:color w:val="000000"/>
                <w:kern w:val="0"/>
                <w:sz w:val="18"/>
                <w:szCs w:val="18"/>
              </w:rPr>
            </w:pPr>
          </w:p>
        </w:tc>
        <w:tc>
          <w:tcPr>
            <w:tcW w:w="1132" w:type="dxa"/>
            <w:shd w:val="clear" w:color="auto" w:fill="auto"/>
            <w:vAlign w:val="center"/>
          </w:tcPr>
          <w:p w14:paraId="5EA92F7B">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自信息形成或者变更之日起</w:t>
            </w:r>
            <w:r>
              <w:rPr>
                <w:rFonts w:hint="eastAsia" w:ascii="仿宋_GB2312" w:hAnsi="宋体" w:eastAsia="仿宋_GB2312"/>
                <w:color w:val="000000"/>
                <w:kern w:val="0"/>
                <w:sz w:val="18"/>
                <w:szCs w:val="18"/>
              </w:rPr>
              <w:br w:type="textWrapping"/>
            </w:r>
            <w:r>
              <w:rPr>
                <w:rFonts w:hint="eastAsia" w:ascii="仿宋_GB2312" w:hAnsi="宋体" w:eastAsia="仿宋_GB2312"/>
                <w:color w:val="000000"/>
                <w:kern w:val="0"/>
                <w:sz w:val="18"/>
                <w:szCs w:val="18"/>
              </w:rPr>
              <w:t>7 个工作日内予以公开</w:t>
            </w:r>
          </w:p>
        </w:tc>
        <w:tc>
          <w:tcPr>
            <w:tcW w:w="1278" w:type="dxa"/>
            <w:gridSpan w:val="2"/>
            <w:shd w:val="clear" w:color="auto" w:fill="auto"/>
            <w:vAlign w:val="center"/>
          </w:tcPr>
          <w:p w14:paraId="4CFC3E8D">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县（市、区）卫生健康行政部门</w:t>
            </w:r>
          </w:p>
        </w:tc>
        <w:tc>
          <w:tcPr>
            <w:tcW w:w="1132" w:type="dxa"/>
            <w:shd w:val="clear" w:color="auto" w:fill="auto"/>
            <w:vAlign w:val="center"/>
          </w:tcPr>
          <w:p w14:paraId="5B047B82">
            <w:pPr>
              <w:widowControl/>
              <w:jc w:val="center"/>
              <w:rPr>
                <w:rFonts w:ascii="仿宋_GB2312" w:hAnsi="Times New Roman" w:eastAsia="仿宋_GB2312"/>
                <w:color w:val="000000"/>
                <w:kern w:val="0"/>
                <w:sz w:val="18"/>
                <w:szCs w:val="18"/>
              </w:rPr>
            </w:pPr>
            <w:r>
              <w:rPr>
                <w:rFonts w:hint="eastAsia" w:ascii="仿宋_GB2312" w:hAnsi="宋体" w:eastAsia="仿宋_GB2312"/>
                <w:color w:val="000000"/>
                <w:kern w:val="0"/>
                <w:sz w:val="18"/>
                <w:szCs w:val="18"/>
              </w:rPr>
              <w:t>■政府网站</w:t>
            </w:r>
          </w:p>
        </w:tc>
        <w:tc>
          <w:tcPr>
            <w:tcW w:w="852" w:type="dxa"/>
            <w:gridSpan w:val="2"/>
            <w:shd w:val="clear" w:color="auto" w:fill="auto"/>
            <w:vAlign w:val="center"/>
          </w:tcPr>
          <w:p w14:paraId="03BE46D0">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709" w:type="dxa"/>
            <w:shd w:val="clear" w:color="auto" w:fill="auto"/>
            <w:vAlign w:val="center"/>
          </w:tcPr>
          <w:p w14:paraId="428483C6">
            <w:pPr>
              <w:widowControl/>
              <w:jc w:val="center"/>
              <w:rPr>
                <w:rFonts w:ascii="仿宋_GB2312" w:hAnsi="宋体" w:eastAsia="仿宋_GB2312"/>
                <w:color w:val="000000"/>
                <w:kern w:val="0"/>
                <w:sz w:val="18"/>
                <w:szCs w:val="18"/>
              </w:rPr>
            </w:pPr>
          </w:p>
        </w:tc>
        <w:tc>
          <w:tcPr>
            <w:tcW w:w="423" w:type="dxa"/>
            <w:shd w:val="clear" w:color="auto" w:fill="auto"/>
            <w:vAlign w:val="center"/>
          </w:tcPr>
          <w:p w14:paraId="7BC4F326">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1278" w:type="dxa"/>
            <w:shd w:val="clear" w:color="auto" w:fill="auto"/>
            <w:vAlign w:val="center"/>
          </w:tcPr>
          <w:p w14:paraId="59D59215">
            <w:pPr>
              <w:widowControl/>
              <w:jc w:val="center"/>
              <w:rPr>
                <w:rFonts w:ascii="仿宋_GB2312" w:hAnsi="宋体" w:eastAsia="仿宋_GB2312"/>
                <w:color w:val="000000"/>
                <w:kern w:val="0"/>
                <w:sz w:val="18"/>
                <w:szCs w:val="18"/>
              </w:rPr>
            </w:pPr>
          </w:p>
        </w:tc>
        <w:tc>
          <w:tcPr>
            <w:tcW w:w="565" w:type="dxa"/>
            <w:shd w:val="clear" w:color="auto" w:fill="auto"/>
            <w:vAlign w:val="center"/>
          </w:tcPr>
          <w:p w14:paraId="004B948C">
            <w:pPr>
              <w:widowControl/>
              <w:jc w:val="center"/>
              <w:rPr>
                <w:rFonts w:ascii="仿宋_GB2312" w:hAnsi="宋体" w:eastAsia="仿宋_GB2312"/>
                <w:color w:val="000000"/>
                <w:kern w:val="0"/>
                <w:sz w:val="18"/>
                <w:szCs w:val="18"/>
              </w:rPr>
            </w:pPr>
            <w:r>
              <w:rPr>
                <w:rFonts w:hint="eastAsia" w:ascii="仿宋_GB2312" w:hAnsi="宋体" w:eastAsia="仿宋_GB2312"/>
                <w:color w:val="000000"/>
                <w:kern w:val="0"/>
                <w:sz w:val="18"/>
                <w:szCs w:val="18"/>
              </w:rPr>
              <w:t>√</w:t>
            </w:r>
          </w:p>
        </w:tc>
        <w:tc>
          <w:tcPr>
            <w:tcW w:w="992" w:type="dxa"/>
            <w:shd w:val="clear" w:color="auto" w:fill="auto"/>
            <w:vAlign w:val="center"/>
          </w:tcPr>
          <w:p w14:paraId="2573F98E">
            <w:pPr>
              <w:widowControl/>
              <w:jc w:val="center"/>
              <w:rPr>
                <w:rFonts w:ascii="仿宋_GB2312" w:hAnsi="宋体" w:eastAsia="仿宋_GB2312"/>
                <w:color w:val="000000"/>
                <w:kern w:val="0"/>
                <w:sz w:val="18"/>
                <w:szCs w:val="18"/>
              </w:rPr>
            </w:pPr>
          </w:p>
        </w:tc>
      </w:tr>
      <w:tr w14:paraId="052F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18C32B5">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0201</w:t>
            </w:r>
          </w:p>
        </w:tc>
        <w:tc>
          <w:tcPr>
            <w:tcW w:w="566" w:type="dxa"/>
            <w:vMerge w:val="restart"/>
            <w:shd w:val="clear" w:color="auto" w:fill="auto"/>
            <w:vAlign w:val="center"/>
          </w:tcPr>
          <w:p w14:paraId="66B9AEAC">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2D28A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对无证从事婚前医学检查、遗传病诊断、产前诊断或者医学技术鉴定的处罚</w:t>
            </w:r>
          </w:p>
        </w:tc>
        <w:tc>
          <w:tcPr>
            <w:tcW w:w="2833" w:type="dxa"/>
            <w:gridSpan w:val="2"/>
            <w:shd w:val="clear" w:color="auto" w:fill="auto"/>
            <w:vAlign w:val="center"/>
          </w:tcPr>
          <w:p w14:paraId="688C7F1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10840C9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【法律】《中华人民共和国母婴保健法》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（1994 年 10 月 27 日中华人民共和国主席令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第 33 号 2017 年 11 月 4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【行政法规】《中华人民共和国母婴保健法实施办法》（中华人民共和国国务院令第 308号）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生部令第 53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【部门规章及规范性文件】《产前诊断技术管理办法》（2002 年 12 月 13 日中华人民共</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和国卫生部令第 33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【部门规章及规范性文件】《国家卫生计生委办公厅关于开展孕妇外周血胎儿游离 DNA产前筛查与诊断工作的通知》（国办卫妇幼发</w:t>
            </w:r>
            <w:r>
              <w:rPr>
                <w:rFonts w:hint="eastAsia" w:ascii="仿宋_GB2312" w:hAnsi="宋体"/>
                <w:color w:val="000000" w:themeColor="text1"/>
                <w:kern w:val="0"/>
                <w:sz w:val="18"/>
                <w:szCs w:val="18"/>
              </w:rPr>
              <w:t>﹝</w:t>
            </w:r>
            <w:r>
              <w:rPr>
                <w:rFonts w:hint="eastAsia" w:ascii="仿宋_GB2312" w:hAnsi="宋体" w:eastAsia="仿宋_GB2312"/>
                <w:color w:val="000000" w:themeColor="text1"/>
                <w:kern w:val="0"/>
                <w:sz w:val="18"/>
                <w:szCs w:val="18"/>
              </w:rPr>
              <w:t>2016</w:t>
            </w:r>
            <w:r>
              <w:rPr>
                <w:rFonts w:hint="eastAsia" w:ascii="仿宋_GB2312" w:hAnsi="宋体"/>
                <w:color w:val="000000" w:themeColor="text1"/>
                <w:kern w:val="0"/>
                <w:sz w:val="18"/>
                <w:szCs w:val="18"/>
              </w:rPr>
              <w:t>﹞</w:t>
            </w:r>
            <w:r>
              <w:rPr>
                <w:rFonts w:hint="eastAsia" w:ascii="仿宋_GB2312" w:hAnsi="宋体" w:eastAsia="仿宋_GB2312"/>
                <w:color w:val="000000" w:themeColor="text1"/>
                <w:kern w:val="0"/>
                <w:sz w:val="18"/>
                <w:szCs w:val="18"/>
              </w:rPr>
              <w:t>45 号）</w:t>
            </w:r>
          </w:p>
        </w:tc>
        <w:tc>
          <w:tcPr>
            <w:tcW w:w="1132" w:type="dxa"/>
            <w:vMerge w:val="restart"/>
            <w:shd w:val="clear" w:color="auto" w:fill="auto"/>
            <w:vAlign w:val="center"/>
          </w:tcPr>
          <w:p w14:paraId="75844B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C1A5FC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68AE32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6681176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D82355D">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28437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5F882DF6">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9A81F2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998BEF5">
            <w:pPr>
              <w:widowControl/>
              <w:jc w:val="center"/>
              <w:rPr>
                <w:rFonts w:ascii="仿宋_GB2312" w:hAnsi="宋体" w:eastAsia="仿宋_GB2312"/>
                <w:color w:val="000000" w:themeColor="text1"/>
                <w:kern w:val="0"/>
                <w:sz w:val="18"/>
                <w:szCs w:val="18"/>
              </w:rPr>
            </w:pPr>
          </w:p>
        </w:tc>
      </w:tr>
      <w:tr w14:paraId="0C09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721CC9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18951E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E92DA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748361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041ABE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371AA3D">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4DBA59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DECFBE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3FE854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D6DD8A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52FF96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CFCF37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81E433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79A2144">
            <w:pPr>
              <w:widowControl/>
              <w:jc w:val="center"/>
              <w:rPr>
                <w:rFonts w:ascii="仿宋_GB2312" w:hAnsi="宋体" w:eastAsia="仿宋_GB2312"/>
                <w:color w:val="000000" w:themeColor="text1"/>
                <w:kern w:val="0"/>
                <w:sz w:val="18"/>
                <w:szCs w:val="18"/>
              </w:rPr>
            </w:pPr>
          </w:p>
        </w:tc>
      </w:tr>
      <w:tr w14:paraId="0BB5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52D2E2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F287F5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1297F6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A1998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787D903D">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C6050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FCFD6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29F56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08FBD85A">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7DE202A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03B49C66">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410160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86413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1A0F68A">
            <w:pPr>
              <w:widowControl/>
              <w:jc w:val="center"/>
              <w:rPr>
                <w:rFonts w:ascii="仿宋_GB2312" w:hAnsi="宋体" w:eastAsia="仿宋_GB2312"/>
                <w:color w:val="000000" w:themeColor="text1"/>
                <w:kern w:val="0"/>
                <w:sz w:val="18"/>
                <w:szCs w:val="18"/>
              </w:rPr>
            </w:pPr>
          </w:p>
        </w:tc>
      </w:tr>
      <w:tr w14:paraId="32F8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F853E9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839420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9CB9F5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D0A0C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63C997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35F6ADA">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BBCB5F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A0707A9">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4FE201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2087ED2">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7B062D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236FED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6380B0A">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101FB31">
            <w:pPr>
              <w:widowControl/>
              <w:jc w:val="center"/>
              <w:rPr>
                <w:rFonts w:ascii="仿宋_GB2312" w:hAnsi="宋体" w:eastAsia="仿宋_GB2312"/>
                <w:color w:val="000000" w:themeColor="text1"/>
                <w:kern w:val="0"/>
                <w:sz w:val="18"/>
                <w:szCs w:val="18"/>
              </w:rPr>
            </w:pPr>
          </w:p>
        </w:tc>
      </w:tr>
      <w:tr w14:paraId="07D2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CC0CC8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AC6BEC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4AF2AC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62765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47C8F8A">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94EE6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0583A60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4E1A1A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71A3C3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F5C8FB8">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120F2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59CFD55">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2E391B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9A96078">
            <w:pPr>
              <w:widowControl/>
              <w:jc w:val="center"/>
              <w:rPr>
                <w:rFonts w:ascii="仿宋_GB2312" w:hAnsi="宋体" w:eastAsia="仿宋_GB2312"/>
                <w:color w:val="000000" w:themeColor="text1"/>
                <w:kern w:val="0"/>
                <w:sz w:val="18"/>
                <w:szCs w:val="18"/>
              </w:rPr>
            </w:pPr>
          </w:p>
        </w:tc>
      </w:tr>
      <w:tr w14:paraId="7647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0" w:hRule="atLeast"/>
          <w:jc w:val="center"/>
        </w:trPr>
        <w:tc>
          <w:tcPr>
            <w:tcW w:w="653" w:type="dxa"/>
            <w:vMerge w:val="restart"/>
            <w:shd w:val="clear" w:color="auto" w:fill="auto"/>
            <w:noWrap/>
            <w:vAlign w:val="center"/>
          </w:tcPr>
          <w:p w14:paraId="184D49D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0202</w:t>
            </w:r>
          </w:p>
        </w:tc>
        <w:tc>
          <w:tcPr>
            <w:tcW w:w="566" w:type="dxa"/>
            <w:vMerge w:val="restart"/>
            <w:shd w:val="clear" w:color="auto" w:fill="auto"/>
            <w:vAlign w:val="center"/>
          </w:tcPr>
          <w:p w14:paraId="0AF0CB79">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1DA5193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对无证施行终止妊娠手术的处罚</w:t>
            </w:r>
          </w:p>
        </w:tc>
        <w:tc>
          <w:tcPr>
            <w:tcW w:w="2833" w:type="dxa"/>
            <w:gridSpan w:val="2"/>
            <w:shd w:val="clear" w:color="auto" w:fill="auto"/>
            <w:vAlign w:val="center"/>
          </w:tcPr>
          <w:p w14:paraId="119B60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346328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【法律】《中华人民共和国母婴保健法》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（1994 年 10 月 27 日中华人民共和国主席令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第 33 号 2017 年 11 月 4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【法律】《中华人民共和国人口与计划生育法》（中华人民共和国主席令第 41 号 2015</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年 12 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【行政法规】《中华人民共和国母婴保健法实施办法》（中华人民共和国国务院令第 308号）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【行政法规】《计划生育技术服务管理条</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例》（中华人民共和国国务院令第 309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生部令第 53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【部门规章及规范性文件】《禁止非医学需要的胎儿性别鉴定和选择性别人工终止妊娠的规定》（2016 年 3 月 28 日中华人民共和国</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国家卫生和计划生育委员会令第 9 号）</w:t>
            </w:r>
          </w:p>
        </w:tc>
        <w:tc>
          <w:tcPr>
            <w:tcW w:w="1132" w:type="dxa"/>
            <w:vMerge w:val="restart"/>
            <w:shd w:val="clear" w:color="auto" w:fill="auto"/>
            <w:vAlign w:val="center"/>
          </w:tcPr>
          <w:p w14:paraId="1159E92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C3D1A0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1B1F9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2ABE1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16D50822">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17BCBBA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0336448">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6245E81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continue"/>
            <w:shd w:val="clear" w:color="auto" w:fill="auto"/>
            <w:vAlign w:val="center"/>
          </w:tcPr>
          <w:p w14:paraId="3CEBAF53">
            <w:pPr>
              <w:widowControl/>
              <w:jc w:val="center"/>
              <w:rPr>
                <w:rFonts w:ascii="仿宋_GB2312" w:hAnsi="宋体" w:eastAsia="仿宋_GB2312"/>
                <w:color w:val="FF0000"/>
                <w:kern w:val="0"/>
                <w:sz w:val="18"/>
                <w:szCs w:val="18"/>
              </w:rPr>
            </w:pPr>
          </w:p>
        </w:tc>
      </w:tr>
      <w:tr w14:paraId="1910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FA2FCE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FA6389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9F2283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D99E7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B9A9B8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B47E51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EC1DCF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F1A1B8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0801DB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44FEBA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D676951">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4A646D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531F513">
            <w:pPr>
              <w:widowControl/>
              <w:jc w:val="center"/>
              <w:rPr>
                <w:rFonts w:ascii="仿宋_GB2312" w:hAnsi="宋体" w:eastAsia="仿宋_GB2312"/>
                <w:color w:val="000000" w:themeColor="text1"/>
                <w:kern w:val="0"/>
                <w:sz w:val="18"/>
                <w:szCs w:val="18"/>
              </w:rPr>
            </w:pPr>
          </w:p>
        </w:tc>
        <w:tc>
          <w:tcPr>
            <w:tcW w:w="992" w:type="dxa"/>
            <w:shd w:val="clear" w:color="auto" w:fill="auto"/>
            <w:vAlign w:val="center"/>
          </w:tcPr>
          <w:p w14:paraId="07EEB33A">
            <w:pPr>
              <w:widowControl/>
              <w:jc w:val="center"/>
              <w:rPr>
                <w:rFonts w:ascii="仿宋_GB2312" w:hAnsi="宋体" w:eastAsia="仿宋_GB2312"/>
                <w:color w:val="FF0000"/>
                <w:kern w:val="0"/>
                <w:sz w:val="18"/>
                <w:szCs w:val="18"/>
              </w:rPr>
            </w:pPr>
          </w:p>
        </w:tc>
      </w:tr>
      <w:tr w14:paraId="72383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4F3A82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B515425">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86B5D4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253DF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7B21654">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1FC9FA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8A98EC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76180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2C639E13">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1AE14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00D7D25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B6257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74ED081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7154B97">
            <w:pPr>
              <w:widowControl/>
              <w:jc w:val="center"/>
              <w:rPr>
                <w:rFonts w:ascii="仿宋_GB2312" w:hAnsi="宋体" w:eastAsia="仿宋_GB2312"/>
                <w:color w:val="FF0000"/>
                <w:kern w:val="0"/>
                <w:sz w:val="18"/>
                <w:szCs w:val="18"/>
              </w:rPr>
            </w:pPr>
          </w:p>
        </w:tc>
      </w:tr>
      <w:tr w14:paraId="0CFB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07A76E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35C73B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D1D48F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12D3F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906112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40DEE0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105D74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19DD34F">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E2BE2B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DA1236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61D334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F8AD9C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78A1824">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B789D1F">
            <w:pPr>
              <w:widowControl/>
              <w:jc w:val="center"/>
              <w:rPr>
                <w:rFonts w:ascii="仿宋_GB2312" w:hAnsi="宋体" w:eastAsia="仿宋_GB2312"/>
                <w:color w:val="FF0000"/>
                <w:kern w:val="0"/>
                <w:sz w:val="18"/>
                <w:szCs w:val="18"/>
              </w:rPr>
            </w:pPr>
          </w:p>
        </w:tc>
      </w:tr>
      <w:tr w14:paraId="1D03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DE9E3C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AC9794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36EAFE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B4097D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AA2B37A">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F6F81E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8E2D18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2DE544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66EFD2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598DF92">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A3352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3C460653">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7BBCAF4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7AA53CE2">
            <w:pPr>
              <w:widowControl/>
              <w:jc w:val="center"/>
              <w:rPr>
                <w:rFonts w:ascii="仿宋_GB2312" w:hAnsi="宋体" w:eastAsia="仿宋_GB2312"/>
                <w:color w:val="FF0000"/>
                <w:kern w:val="0"/>
                <w:sz w:val="18"/>
                <w:szCs w:val="18"/>
              </w:rPr>
            </w:pPr>
          </w:p>
        </w:tc>
      </w:tr>
      <w:tr w14:paraId="2E5B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56960C9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0203</w:t>
            </w:r>
          </w:p>
        </w:tc>
        <w:tc>
          <w:tcPr>
            <w:tcW w:w="566" w:type="dxa"/>
            <w:vMerge w:val="restart"/>
            <w:shd w:val="clear" w:color="auto" w:fill="auto"/>
            <w:vAlign w:val="center"/>
          </w:tcPr>
          <w:p w14:paraId="58C7E07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4041012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对无证出具有关医学证明的处罚</w:t>
            </w:r>
          </w:p>
        </w:tc>
        <w:tc>
          <w:tcPr>
            <w:tcW w:w="2833" w:type="dxa"/>
            <w:gridSpan w:val="2"/>
            <w:shd w:val="clear" w:color="auto" w:fill="auto"/>
            <w:vAlign w:val="center"/>
          </w:tcPr>
          <w:p w14:paraId="5C42020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1CF6EF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【法律】《中华人民共和国母婴保健法》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（1994 年 10 月 27 日中华人民共和国主席令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第 33 号 2017 年 11 月 4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【行政法规】《中华人民共和国母婴保健法实施办法》（中华人民共和国国务院令第 308号）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B9B744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1A9A60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4509FF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CCE7E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D61EA19">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4F5073C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6F9E55DA">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743485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A2C0EDD">
            <w:pPr>
              <w:widowControl/>
              <w:jc w:val="center"/>
              <w:rPr>
                <w:rFonts w:ascii="仿宋_GB2312" w:hAnsi="宋体" w:eastAsia="仿宋_GB2312"/>
                <w:color w:val="000000" w:themeColor="text1"/>
                <w:kern w:val="0"/>
                <w:sz w:val="18"/>
                <w:szCs w:val="18"/>
              </w:rPr>
            </w:pPr>
          </w:p>
        </w:tc>
      </w:tr>
      <w:tr w14:paraId="25B6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D87C77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C0E6D8D">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D6D8EE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C26E9B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B48298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D08CE35">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6D61B7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CFDA09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4E2D63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9E38E4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3D16C15">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C299E8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C3BC57D">
            <w:pPr>
              <w:widowControl/>
              <w:jc w:val="center"/>
              <w:rPr>
                <w:rFonts w:ascii="仿宋_GB2312" w:hAnsi="宋体" w:eastAsia="仿宋_GB2312"/>
                <w:color w:val="000000" w:themeColor="text1"/>
                <w:kern w:val="0"/>
                <w:sz w:val="18"/>
                <w:szCs w:val="18"/>
              </w:rPr>
            </w:pPr>
          </w:p>
        </w:tc>
        <w:tc>
          <w:tcPr>
            <w:tcW w:w="992" w:type="dxa"/>
            <w:shd w:val="clear" w:color="auto" w:fill="auto"/>
            <w:vAlign w:val="center"/>
          </w:tcPr>
          <w:p w14:paraId="4DB4AA88">
            <w:pPr>
              <w:widowControl/>
              <w:jc w:val="center"/>
              <w:rPr>
                <w:rFonts w:ascii="仿宋_GB2312" w:hAnsi="宋体" w:eastAsia="仿宋_GB2312"/>
                <w:color w:val="000000" w:themeColor="text1"/>
                <w:kern w:val="0"/>
                <w:sz w:val="18"/>
                <w:szCs w:val="18"/>
              </w:rPr>
            </w:pPr>
          </w:p>
        </w:tc>
      </w:tr>
      <w:tr w14:paraId="7EC5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56DD2C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82CB315">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EB9D01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7AF8F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10649E13">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3073C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F1DAD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F50D61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3ED185A">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26CCFD8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9073148">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781AC0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D8983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88D4945">
            <w:pPr>
              <w:widowControl/>
              <w:jc w:val="center"/>
              <w:rPr>
                <w:rFonts w:ascii="仿宋_GB2312" w:hAnsi="宋体" w:eastAsia="仿宋_GB2312"/>
                <w:color w:val="000000" w:themeColor="text1"/>
                <w:kern w:val="0"/>
                <w:sz w:val="18"/>
                <w:szCs w:val="18"/>
              </w:rPr>
            </w:pPr>
          </w:p>
        </w:tc>
      </w:tr>
      <w:tr w14:paraId="43C4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07C93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2D8359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15D30C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7C1B5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36412CC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E1A76A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6A0050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BFC217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16928D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9A84F4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9BCA00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9AFF97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276B79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96D125C">
            <w:pPr>
              <w:widowControl/>
              <w:jc w:val="center"/>
              <w:rPr>
                <w:rFonts w:ascii="仿宋_GB2312" w:hAnsi="宋体" w:eastAsia="仿宋_GB2312"/>
                <w:color w:val="000000" w:themeColor="text1"/>
                <w:kern w:val="0"/>
                <w:sz w:val="18"/>
                <w:szCs w:val="18"/>
              </w:rPr>
            </w:pPr>
          </w:p>
        </w:tc>
      </w:tr>
      <w:tr w14:paraId="7A25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ADCA1B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C92E10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94BED2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25B551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0617DDE1">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61B1A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138447D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1B964C8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4FA72E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03F8A6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55B719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D08BB3D">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53CA2B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4CC0C02">
            <w:pPr>
              <w:widowControl/>
              <w:jc w:val="center"/>
              <w:rPr>
                <w:rFonts w:ascii="仿宋_GB2312" w:hAnsi="宋体" w:eastAsia="仿宋_GB2312"/>
                <w:color w:val="000000" w:themeColor="text1"/>
                <w:kern w:val="0"/>
                <w:sz w:val="18"/>
                <w:szCs w:val="18"/>
              </w:rPr>
            </w:pPr>
          </w:p>
        </w:tc>
      </w:tr>
      <w:tr w14:paraId="1AD4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00E511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0204</w:t>
            </w:r>
          </w:p>
        </w:tc>
        <w:tc>
          <w:tcPr>
            <w:tcW w:w="566" w:type="dxa"/>
            <w:vMerge w:val="restart"/>
            <w:shd w:val="clear" w:color="auto" w:fill="auto"/>
            <w:vAlign w:val="center"/>
          </w:tcPr>
          <w:p w14:paraId="5EEAE235">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93760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对无证施行终止妊娠手术或者采取其他方法终止妊娠，致人死亡、残疾、丧失或基本丧失劳动能力的处罚</w:t>
            </w:r>
          </w:p>
        </w:tc>
        <w:tc>
          <w:tcPr>
            <w:tcW w:w="2833" w:type="dxa"/>
            <w:gridSpan w:val="2"/>
            <w:shd w:val="clear" w:color="auto" w:fill="auto"/>
            <w:vAlign w:val="center"/>
          </w:tcPr>
          <w:p w14:paraId="6F0941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F432E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【法律】《中华人民共和国人口与计划生育法》（中华人民共和国主席令第 41 号 2015</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年 12 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【法律】《中华人民共和国母婴保健法》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（1994 年 10 月 27 日中华人民共和国主席令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第 33 号 2017 年 11 月 4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【行政法规】《中华人民共和国母婴保健法实施办法》（中华人民共和国国务院令第 308号）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239AC3A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E4B235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36614D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32FAB4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3655261">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EEEB0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02D120B">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356A2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47FE8E2">
            <w:pPr>
              <w:widowControl/>
              <w:jc w:val="center"/>
              <w:rPr>
                <w:rFonts w:ascii="仿宋_GB2312" w:hAnsi="宋体" w:eastAsia="仿宋_GB2312"/>
                <w:color w:val="000000" w:themeColor="text1"/>
                <w:kern w:val="0"/>
                <w:sz w:val="18"/>
                <w:szCs w:val="18"/>
              </w:rPr>
            </w:pPr>
          </w:p>
        </w:tc>
      </w:tr>
      <w:tr w14:paraId="42C2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00F317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167148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E33FA2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07C66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DC95EC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075AE8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F24838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EE8B83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3D5EEB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82158C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30A5E3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42290E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AC86627">
            <w:pPr>
              <w:widowControl/>
              <w:jc w:val="center"/>
              <w:rPr>
                <w:rFonts w:ascii="仿宋_GB2312" w:hAnsi="宋体" w:eastAsia="仿宋_GB2312"/>
                <w:color w:val="000000" w:themeColor="text1"/>
                <w:kern w:val="0"/>
                <w:sz w:val="18"/>
                <w:szCs w:val="18"/>
              </w:rPr>
            </w:pPr>
          </w:p>
        </w:tc>
        <w:tc>
          <w:tcPr>
            <w:tcW w:w="992" w:type="dxa"/>
            <w:shd w:val="clear" w:color="auto" w:fill="auto"/>
            <w:vAlign w:val="center"/>
          </w:tcPr>
          <w:p w14:paraId="5531805D">
            <w:pPr>
              <w:widowControl/>
              <w:jc w:val="center"/>
              <w:rPr>
                <w:rFonts w:ascii="仿宋_GB2312" w:hAnsi="宋体" w:eastAsia="仿宋_GB2312"/>
                <w:color w:val="000000" w:themeColor="text1"/>
                <w:kern w:val="0"/>
                <w:sz w:val="18"/>
                <w:szCs w:val="18"/>
              </w:rPr>
            </w:pPr>
          </w:p>
        </w:tc>
      </w:tr>
      <w:tr w14:paraId="1A89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000C5C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C0F37C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5C3771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DD027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C504A80">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25B95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E62947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0B6D06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0111424B">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280CA5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B50AA72">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69B88EB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61BB09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B1D48FC">
            <w:pPr>
              <w:widowControl/>
              <w:jc w:val="center"/>
              <w:rPr>
                <w:rFonts w:ascii="仿宋_GB2312" w:hAnsi="宋体" w:eastAsia="仿宋_GB2312"/>
                <w:color w:val="000000" w:themeColor="text1"/>
                <w:kern w:val="0"/>
                <w:sz w:val="18"/>
                <w:szCs w:val="18"/>
              </w:rPr>
            </w:pPr>
          </w:p>
        </w:tc>
      </w:tr>
      <w:tr w14:paraId="35AC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E7464D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E40F98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19B9B3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49A3A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618016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9B17E4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A30764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98E9CD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AF4165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9F9C11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F9D0B89">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56BD7B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90668C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9361AC1">
            <w:pPr>
              <w:widowControl/>
              <w:jc w:val="center"/>
              <w:rPr>
                <w:rFonts w:ascii="仿宋_GB2312" w:hAnsi="宋体" w:eastAsia="仿宋_GB2312"/>
                <w:color w:val="000000" w:themeColor="text1"/>
                <w:kern w:val="0"/>
                <w:sz w:val="18"/>
                <w:szCs w:val="18"/>
              </w:rPr>
            </w:pPr>
          </w:p>
        </w:tc>
      </w:tr>
      <w:tr w14:paraId="1838D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A6C7D9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BC0E93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545BEE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9E443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BE20E92">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2B1B40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8D235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903F2F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742878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17E0C1C">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A40067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5853D093">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0CEF0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A10A38F">
            <w:pPr>
              <w:widowControl/>
              <w:jc w:val="center"/>
              <w:rPr>
                <w:rFonts w:ascii="仿宋_GB2312" w:hAnsi="宋体" w:eastAsia="仿宋_GB2312"/>
                <w:color w:val="000000" w:themeColor="text1"/>
                <w:kern w:val="0"/>
                <w:sz w:val="18"/>
                <w:szCs w:val="18"/>
              </w:rPr>
            </w:pPr>
          </w:p>
        </w:tc>
      </w:tr>
      <w:tr w14:paraId="726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7A0CF56">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0205</w:t>
            </w:r>
          </w:p>
        </w:tc>
        <w:tc>
          <w:tcPr>
            <w:tcW w:w="566" w:type="dxa"/>
            <w:vMerge w:val="restart"/>
            <w:shd w:val="clear" w:color="auto" w:fill="auto"/>
            <w:vAlign w:val="center"/>
          </w:tcPr>
          <w:p w14:paraId="6DAC156B">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4C8980A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对违法出具有关虚假医学证明或者进行胎儿性别鉴定的处罚</w:t>
            </w:r>
          </w:p>
        </w:tc>
        <w:tc>
          <w:tcPr>
            <w:tcW w:w="2833" w:type="dxa"/>
            <w:gridSpan w:val="2"/>
            <w:shd w:val="clear" w:color="auto" w:fill="auto"/>
            <w:vAlign w:val="center"/>
          </w:tcPr>
          <w:p w14:paraId="6AD60A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393ACA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【法律】《中华人民共和国人口与计划生育法》（中华人民共和国主席令第 41 号 2015</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年 12 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【法律】《中华人民共和国母婴保健法》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（1994 年 10 月 27 日中华人民共和国主席令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第 33 号 2017 年 11 月 4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【行政法规】《中华人民共和国母婴保健法实施办法》（中华人民共和国国务院令第 308号）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【行政法规】《计划生育技术服务管理条</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例》（中华人民共和国国务院令第 309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【部门规章及规范性文件】《禁止非医学需要的胎儿性别鉴定和选择性别人工终止妊娠的规定》（2016 年 3 月 28 日中华人民共和国</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国家卫生计生委 9 号令）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2F90CE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D2AE2D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62339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69FED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D03642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A52370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94336CC">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CEC1C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8D926F1">
            <w:pPr>
              <w:widowControl/>
              <w:jc w:val="center"/>
              <w:rPr>
                <w:rFonts w:ascii="仿宋_GB2312" w:hAnsi="宋体" w:eastAsia="仿宋_GB2312"/>
                <w:color w:val="000000" w:themeColor="text1"/>
                <w:kern w:val="0"/>
                <w:sz w:val="18"/>
                <w:szCs w:val="18"/>
              </w:rPr>
            </w:pPr>
          </w:p>
        </w:tc>
      </w:tr>
      <w:tr w14:paraId="4BBF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0E9ADA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6BA0FE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9CF8B2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378BFB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DDD248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8C74D2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29E602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41F4922">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072F63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114A8F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795363F">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51C99E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E6564CC">
            <w:pPr>
              <w:widowControl/>
              <w:jc w:val="center"/>
              <w:rPr>
                <w:rFonts w:ascii="仿宋_GB2312" w:hAnsi="宋体" w:eastAsia="仿宋_GB2312"/>
                <w:color w:val="000000" w:themeColor="text1"/>
                <w:kern w:val="0"/>
                <w:sz w:val="18"/>
                <w:szCs w:val="18"/>
              </w:rPr>
            </w:pPr>
          </w:p>
        </w:tc>
        <w:tc>
          <w:tcPr>
            <w:tcW w:w="992" w:type="dxa"/>
            <w:shd w:val="clear" w:color="auto" w:fill="auto"/>
            <w:vAlign w:val="center"/>
          </w:tcPr>
          <w:p w14:paraId="289C6267">
            <w:pPr>
              <w:widowControl/>
              <w:jc w:val="center"/>
              <w:rPr>
                <w:rFonts w:ascii="仿宋_GB2312" w:hAnsi="宋体" w:eastAsia="仿宋_GB2312"/>
                <w:color w:val="000000" w:themeColor="text1"/>
                <w:kern w:val="0"/>
                <w:sz w:val="18"/>
                <w:szCs w:val="18"/>
              </w:rPr>
            </w:pPr>
          </w:p>
        </w:tc>
      </w:tr>
      <w:tr w14:paraId="5647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520311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7F8BE6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5ABB80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BA1D91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906F90F">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231EE0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17C356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6AE71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522489EA">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4E7FD85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819ED89">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8C56C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116BB4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8875D15">
            <w:pPr>
              <w:widowControl/>
              <w:jc w:val="center"/>
              <w:rPr>
                <w:rFonts w:ascii="仿宋_GB2312" w:hAnsi="宋体" w:eastAsia="仿宋_GB2312"/>
                <w:color w:val="000000" w:themeColor="text1"/>
                <w:kern w:val="0"/>
                <w:sz w:val="18"/>
                <w:szCs w:val="18"/>
              </w:rPr>
            </w:pPr>
          </w:p>
        </w:tc>
      </w:tr>
      <w:tr w14:paraId="1041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5C11F6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E8690E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855DCE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B44400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FC7ABF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1E24E2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5F286F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82B4B3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D4BC06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081BF16">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5084AB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5FFD59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C2D5C5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2C4D306">
            <w:pPr>
              <w:widowControl/>
              <w:jc w:val="center"/>
              <w:rPr>
                <w:rFonts w:ascii="仿宋_GB2312" w:hAnsi="宋体" w:eastAsia="仿宋_GB2312"/>
                <w:color w:val="000000" w:themeColor="text1"/>
                <w:kern w:val="0"/>
                <w:sz w:val="18"/>
                <w:szCs w:val="18"/>
              </w:rPr>
            </w:pPr>
          </w:p>
        </w:tc>
      </w:tr>
      <w:tr w14:paraId="6577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F0D77E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1A1383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57E433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A4DC7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38A43BBD">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0605E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3A8CF5B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7504D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7D7A4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3969DAD">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3B84B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1E54456E">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2C2F05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FE7BF7D">
            <w:pPr>
              <w:widowControl/>
              <w:jc w:val="center"/>
              <w:rPr>
                <w:rFonts w:ascii="仿宋_GB2312" w:hAnsi="宋体" w:eastAsia="仿宋_GB2312"/>
                <w:color w:val="000000" w:themeColor="text1"/>
                <w:kern w:val="0"/>
                <w:sz w:val="18"/>
                <w:szCs w:val="18"/>
              </w:rPr>
            </w:pPr>
          </w:p>
        </w:tc>
      </w:tr>
      <w:tr w14:paraId="443A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E57394C">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0206</w:t>
            </w:r>
          </w:p>
        </w:tc>
        <w:tc>
          <w:tcPr>
            <w:tcW w:w="566" w:type="dxa"/>
            <w:vMerge w:val="restart"/>
            <w:shd w:val="clear" w:color="auto" w:fill="auto"/>
            <w:vAlign w:val="center"/>
          </w:tcPr>
          <w:p w14:paraId="1C14F07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2F0AC4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对医师在执业活动中违反卫生行政规章制度或者技术操作规范，造成严重后果的处罚</w:t>
            </w:r>
          </w:p>
        </w:tc>
        <w:tc>
          <w:tcPr>
            <w:tcW w:w="2833" w:type="dxa"/>
            <w:gridSpan w:val="2"/>
            <w:shd w:val="clear" w:color="auto" w:fill="auto"/>
            <w:vAlign w:val="center"/>
          </w:tcPr>
          <w:p w14:paraId="0035128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4D90B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【法律】《中华人民共和国执业医师法》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5 号 2009 年 8 月</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【部门规章及规范性文件】《处方管理办</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法》（2007 年 2 月 14 日中华人民共和国卫生</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部令第 53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3BF78F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A09BBE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86C01D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60A0249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B55C02D">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4706D10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3AFEDB2">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0F721E8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638ED19">
            <w:pPr>
              <w:widowControl/>
              <w:jc w:val="center"/>
              <w:rPr>
                <w:rFonts w:ascii="仿宋_GB2312" w:hAnsi="宋体" w:eastAsia="仿宋_GB2312"/>
                <w:color w:val="000000" w:themeColor="text1"/>
                <w:kern w:val="0"/>
                <w:sz w:val="18"/>
                <w:szCs w:val="18"/>
              </w:rPr>
            </w:pPr>
          </w:p>
        </w:tc>
      </w:tr>
      <w:tr w14:paraId="5939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46D666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4B0C8F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68E847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661781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B4ADFC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278B27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CE5D9D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876C68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2E4ADA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F6695E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F1D97CB">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579F8B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27662FA">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3B67E8D">
            <w:pPr>
              <w:widowControl/>
              <w:jc w:val="center"/>
              <w:rPr>
                <w:rFonts w:ascii="仿宋_GB2312" w:hAnsi="宋体" w:eastAsia="仿宋_GB2312"/>
                <w:color w:val="000000" w:themeColor="text1"/>
                <w:kern w:val="0"/>
                <w:sz w:val="18"/>
                <w:szCs w:val="18"/>
              </w:rPr>
            </w:pPr>
          </w:p>
        </w:tc>
      </w:tr>
      <w:tr w14:paraId="0E9F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C1AE11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CB5A9F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9D9EB8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B5540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36F7BBB">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67F9D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61210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39F35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4C49BC2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4E3F936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732ED1A6">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4B4F27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E90C1D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F006CD6">
            <w:pPr>
              <w:widowControl/>
              <w:jc w:val="center"/>
              <w:rPr>
                <w:rFonts w:ascii="仿宋_GB2312" w:hAnsi="宋体" w:eastAsia="仿宋_GB2312"/>
                <w:color w:val="000000" w:themeColor="text1"/>
                <w:kern w:val="0"/>
                <w:sz w:val="18"/>
                <w:szCs w:val="18"/>
              </w:rPr>
            </w:pPr>
          </w:p>
        </w:tc>
      </w:tr>
      <w:tr w14:paraId="5F19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3E828C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9886B8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FA2914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F0398A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46448E7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0760B8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8A8C7D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F1101A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CD96F8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728B55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77AD9F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FAC4C9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637979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1BAE889">
            <w:pPr>
              <w:widowControl/>
              <w:jc w:val="center"/>
              <w:rPr>
                <w:rFonts w:ascii="仿宋_GB2312" w:hAnsi="宋体" w:eastAsia="仿宋_GB2312"/>
                <w:color w:val="000000" w:themeColor="text1"/>
                <w:kern w:val="0"/>
                <w:sz w:val="18"/>
                <w:szCs w:val="18"/>
              </w:rPr>
            </w:pPr>
          </w:p>
        </w:tc>
      </w:tr>
      <w:tr w14:paraId="2A51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CB77CE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BA4417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885EA9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E7D5D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A24D60D">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6C26379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081927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1D9CE87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EE406D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BCD0804">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9603BF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54A1550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0E98EE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67BE821">
            <w:pPr>
              <w:widowControl/>
              <w:jc w:val="center"/>
              <w:rPr>
                <w:rFonts w:ascii="仿宋_GB2312" w:hAnsi="宋体" w:eastAsia="仿宋_GB2312"/>
                <w:color w:val="000000" w:themeColor="text1"/>
                <w:kern w:val="0"/>
                <w:sz w:val="18"/>
                <w:szCs w:val="18"/>
              </w:rPr>
            </w:pPr>
          </w:p>
        </w:tc>
      </w:tr>
      <w:tr w14:paraId="3488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61EA133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0207</w:t>
            </w:r>
          </w:p>
        </w:tc>
        <w:tc>
          <w:tcPr>
            <w:tcW w:w="566" w:type="dxa"/>
            <w:vMerge w:val="restart"/>
            <w:shd w:val="clear" w:color="auto" w:fill="auto"/>
            <w:vAlign w:val="center"/>
          </w:tcPr>
          <w:p w14:paraId="1D6479C6">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0083C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对医师在执业活动中隐匿、伪造或者擅自销毁医学文书及有关资料的</w:t>
            </w:r>
          </w:p>
        </w:tc>
        <w:tc>
          <w:tcPr>
            <w:tcW w:w="2833" w:type="dxa"/>
            <w:gridSpan w:val="2"/>
            <w:shd w:val="clear" w:color="auto" w:fill="auto"/>
            <w:vAlign w:val="center"/>
          </w:tcPr>
          <w:p w14:paraId="277B93B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3E19B1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【法律】《中华人民共和国执业医师法》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5 号 2009 年 8 月</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38D96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775799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700B72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5ACF1F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27348C6">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1D14C5C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8F8BCDE">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66B3D36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F74B2A5">
            <w:pPr>
              <w:widowControl/>
              <w:jc w:val="center"/>
              <w:rPr>
                <w:rFonts w:ascii="仿宋_GB2312" w:hAnsi="宋体" w:eastAsia="仿宋_GB2312"/>
                <w:color w:val="000000" w:themeColor="text1"/>
                <w:kern w:val="0"/>
                <w:sz w:val="18"/>
                <w:szCs w:val="18"/>
              </w:rPr>
            </w:pPr>
          </w:p>
        </w:tc>
      </w:tr>
      <w:tr w14:paraId="56C8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B1AF68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CB255A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6E0F87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71B34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CE610F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F96960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528781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34135BA">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73A394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2645D5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F91702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020C050">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7C760E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E92A40D">
            <w:pPr>
              <w:widowControl/>
              <w:jc w:val="center"/>
              <w:rPr>
                <w:rFonts w:ascii="仿宋_GB2312" w:hAnsi="宋体" w:eastAsia="仿宋_GB2312"/>
                <w:color w:val="000000" w:themeColor="text1"/>
                <w:kern w:val="0"/>
                <w:sz w:val="18"/>
                <w:szCs w:val="18"/>
              </w:rPr>
            </w:pPr>
          </w:p>
        </w:tc>
      </w:tr>
      <w:tr w14:paraId="264A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5D60B4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260077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4F8BB0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53C3C3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4DC8589">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5D86B0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60EB0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5BB0E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D59116B">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3DFEA48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476D49C2">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DC063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91DB8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A40410F">
            <w:pPr>
              <w:widowControl/>
              <w:jc w:val="center"/>
              <w:rPr>
                <w:rFonts w:ascii="仿宋_GB2312" w:hAnsi="宋体" w:eastAsia="仿宋_GB2312"/>
                <w:color w:val="000000" w:themeColor="text1"/>
                <w:kern w:val="0"/>
                <w:sz w:val="18"/>
                <w:szCs w:val="18"/>
              </w:rPr>
            </w:pPr>
          </w:p>
        </w:tc>
      </w:tr>
      <w:tr w14:paraId="3300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E51D90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03889A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37EE4E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F7F18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211F74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5467C7A">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489729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71DE3F9">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721A651">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58540F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595666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AC3399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766E50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31DAA3B">
            <w:pPr>
              <w:widowControl/>
              <w:jc w:val="center"/>
              <w:rPr>
                <w:rFonts w:ascii="仿宋_GB2312" w:hAnsi="宋体" w:eastAsia="仿宋_GB2312"/>
                <w:color w:val="000000" w:themeColor="text1"/>
                <w:kern w:val="0"/>
                <w:sz w:val="18"/>
                <w:szCs w:val="18"/>
              </w:rPr>
            </w:pPr>
          </w:p>
        </w:tc>
      </w:tr>
      <w:tr w14:paraId="17C8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9B4C89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CC9DBE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78EC2E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59031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5D35A60">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2EA279A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15A34D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DCC3D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656D8F5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40BB709">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7A536F1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F55AD12">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279F91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69801B5">
            <w:pPr>
              <w:widowControl/>
              <w:jc w:val="center"/>
              <w:rPr>
                <w:rFonts w:ascii="仿宋_GB2312" w:hAnsi="宋体" w:eastAsia="仿宋_GB2312"/>
                <w:color w:val="000000" w:themeColor="text1"/>
                <w:kern w:val="0"/>
                <w:sz w:val="18"/>
                <w:szCs w:val="18"/>
              </w:rPr>
            </w:pPr>
          </w:p>
        </w:tc>
      </w:tr>
      <w:tr w14:paraId="35AB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80CE185">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0208</w:t>
            </w:r>
          </w:p>
        </w:tc>
        <w:tc>
          <w:tcPr>
            <w:tcW w:w="566" w:type="dxa"/>
            <w:vMerge w:val="restart"/>
            <w:shd w:val="clear" w:color="auto" w:fill="auto"/>
            <w:vAlign w:val="center"/>
          </w:tcPr>
          <w:p w14:paraId="1BED420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D74721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对医师在执业活动中不按照规定使用麻醉药品、医疗用毒性药品、精神药品和放射性药品的处罚</w:t>
            </w:r>
          </w:p>
        </w:tc>
        <w:tc>
          <w:tcPr>
            <w:tcW w:w="2833" w:type="dxa"/>
            <w:gridSpan w:val="2"/>
            <w:shd w:val="clear" w:color="auto" w:fill="auto"/>
            <w:vAlign w:val="center"/>
          </w:tcPr>
          <w:p w14:paraId="3285A1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5321F44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【法律】《中华人民共和国行政处罚法》（中华人民共和国主席令第 </w:t>
            </w:r>
            <w:r>
              <w:rPr>
                <w:rFonts w:hint="eastAsia" w:ascii="仿宋_GB2312" w:hAnsi="Times New Roman" w:eastAsia="仿宋_GB2312"/>
                <w:color w:val="000000" w:themeColor="text1"/>
                <w:kern w:val="0"/>
                <w:sz w:val="18"/>
                <w:szCs w:val="18"/>
              </w:rPr>
              <w:t xml:space="preserve">63 </w:t>
            </w:r>
            <w:r>
              <w:rPr>
                <w:rFonts w:hint="eastAsia" w:ascii="仿宋_GB2312" w:hAnsi="宋体" w:eastAsia="仿宋_GB2312"/>
                <w:color w:val="000000" w:themeColor="text1"/>
                <w:kern w:val="0"/>
                <w:sz w:val="18"/>
                <w:szCs w:val="18"/>
              </w:rPr>
              <w:t xml:space="preserve">号 </w:t>
            </w:r>
            <w:r>
              <w:rPr>
                <w:rFonts w:hint="eastAsia" w:ascii="仿宋_GB2312" w:hAnsi="Times New Roman" w:eastAsia="仿宋_GB2312"/>
                <w:color w:val="000000" w:themeColor="text1"/>
                <w:kern w:val="0"/>
                <w:sz w:val="18"/>
                <w:szCs w:val="18"/>
              </w:rPr>
              <w:t xml:space="preserve">2009 </w:t>
            </w:r>
            <w:r>
              <w:rPr>
                <w:rFonts w:hint="eastAsia" w:ascii="仿宋_GB2312" w:hAnsi="宋体" w:eastAsia="仿宋_GB2312"/>
                <w:color w:val="000000" w:themeColor="text1"/>
                <w:kern w:val="0"/>
                <w:sz w:val="18"/>
                <w:szCs w:val="18"/>
              </w:rPr>
              <w:t xml:space="preserve">年 </w:t>
            </w:r>
            <w:r>
              <w:rPr>
                <w:rFonts w:hint="eastAsia" w:ascii="仿宋_GB2312" w:hAnsi="Times New Roman" w:eastAsia="仿宋_GB2312"/>
                <w:color w:val="000000" w:themeColor="text1"/>
                <w:kern w:val="0"/>
                <w:sz w:val="18"/>
                <w:szCs w:val="18"/>
              </w:rPr>
              <w:t xml:space="preserve">8 </w:t>
            </w:r>
            <w:r>
              <w:rPr>
                <w:rFonts w:hint="eastAsia" w:ascii="仿宋_GB2312" w:hAnsi="宋体" w:eastAsia="仿宋_GB2312"/>
                <w:color w:val="000000" w:themeColor="text1"/>
                <w:kern w:val="0"/>
                <w:sz w:val="18"/>
                <w:szCs w:val="18"/>
              </w:rPr>
              <w:t xml:space="preserve">月 </w:t>
            </w:r>
            <w:r>
              <w:rPr>
                <w:rFonts w:hint="eastAsia" w:ascii="仿宋_GB2312" w:hAnsi="Times New Roman" w:eastAsia="仿宋_GB2312"/>
                <w:color w:val="000000" w:themeColor="text1"/>
                <w:kern w:val="0"/>
                <w:sz w:val="18"/>
                <w:szCs w:val="18"/>
              </w:rPr>
              <w:t xml:space="preserve">27 </w:t>
            </w:r>
            <w:r>
              <w:rPr>
                <w:rFonts w:hint="eastAsia" w:ascii="仿宋_GB2312" w:hAnsi="宋体" w:eastAsia="仿宋_GB2312"/>
                <w:color w:val="000000" w:themeColor="text1"/>
                <w:kern w:val="0"/>
                <w:sz w:val="18"/>
                <w:szCs w:val="18"/>
              </w:rPr>
              <w:t>日修正）</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【法律】《中华人民共和国执业医师法》（中华人民共和国主席令第 </w:t>
            </w:r>
            <w:r>
              <w:rPr>
                <w:rFonts w:hint="eastAsia" w:ascii="仿宋_GB2312" w:hAnsi="Times New Roman" w:eastAsia="仿宋_GB2312"/>
                <w:color w:val="000000" w:themeColor="text1"/>
                <w:kern w:val="0"/>
                <w:sz w:val="18"/>
                <w:szCs w:val="18"/>
              </w:rPr>
              <w:t xml:space="preserve">5 </w:t>
            </w:r>
            <w:r>
              <w:rPr>
                <w:rFonts w:hint="eastAsia" w:ascii="仿宋_GB2312" w:hAnsi="宋体" w:eastAsia="仿宋_GB2312"/>
                <w:color w:val="000000" w:themeColor="text1"/>
                <w:kern w:val="0"/>
                <w:sz w:val="18"/>
                <w:szCs w:val="18"/>
              </w:rPr>
              <w:t xml:space="preserve">号 </w:t>
            </w:r>
            <w:r>
              <w:rPr>
                <w:rFonts w:hint="eastAsia" w:ascii="仿宋_GB2312" w:hAnsi="Times New Roman" w:eastAsia="仿宋_GB2312"/>
                <w:color w:val="000000" w:themeColor="text1"/>
                <w:kern w:val="0"/>
                <w:sz w:val="18"/>
                <w:szCs w:val="18"/>
              </w:rPr>
              <w:t xml:space="preserve">2009 </w:t>
            </w:r>
            <w:r>
              <w:rPr>
                <w:rFonts w:hint="eastAsia" w:ascii="仿宋_GB2312" w:hAnsi="宋体" w:eastAsia="仿宋_GB2312"/>
                <w:color w:val="000000" w:themeColor="text1"/>
                <w:kern w:val="0"/>
                <w:sz w:val="18"/>
                <w:szCs w:val="18"/>
              </w:rPr>
              <w:t xml:space="preserve">年 </w:t>
            </w:r>
            <w:r>
              <w:rPr>
                <w:rFonts w:hint="eastAsia" w:ascii="仿宋_GB2312" w:hAnsi="Times New Roman" w:eastAsia="仿宋_GB2312"/>
                <w:color w:val="000000" w:themeColor="text1"/>
                <w:kern w:val="0"/>
                <w:sz w:val="18"/>
                <w:szCs w:val="18"/>
              </w:rPr>
              <w:t xml:space="preserve">8 </w:t>
            </w:r>
            <w:r>
              <w:rPr>
                <w:rFonts w:hint="eastAsia" w:ascii="仿宋_GB2312" w:hAnsi="宋体" w:eastAsia="仿宋_GB2312"/>
                <w:color w:val="000000" w:themeColor="text1"/>
                <w:kern w:val="0"/>
                <w:sz w:val="18"/>
                <w:szCs w:val="18"/>
              </w:rPr>
              <w:t xml:space="preserve">月 </w:t>
            </w:r>
            <w:r>
              <w:rPr>
                <w:rFonts w:hint="eastAsia" w:ascii="仿宋_GB2312" w:hAnsi="Times New Roman" w:eastAsia="仿宋_GB2312"/>
                <w:color w:val="000000" w:themeColor="text1"/>
                <w:kern w:val="0"/>
                <w:sz w:val="18"/>
                <w:szCs w:val="18"/>
              </w:rPr>
              <w:t xml:space="preserve">27 </w:t>
            </w:r>
            <w:r>
              <w:rPr>
                <w:rFonts w:hint="eastAsia" w:ascii="仿宋_GB2312" w:hAnsi="宋体" w:eastAsia="仿宋_GB2312"/>
                <w:color w:val="000000" w:themeColor="text1"/>
                <w:kern w:val="0"/>
                <w:sz w:val="18"/>
                <w:szCs w:val="18"/>
              </w:rPr>
              <w:t>日修正）</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【部门规章及规范性文件】《处方管理办法》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w:t>
            </w:r>
            <w:r>
              <w:rPr>
                <w:rFonts w:hint="eastAsia" w:ascii="仿宋_GB2312" w:hAnsi="Times New Roman" w:eastAsia="仿宋_GB2312"/>
                <w:color w:val="000000" w:themeColor="text1"/>
                <w:kern w:val="0"/>
                <w:sz w:val="18"/>
                <w:szCs w:val="18"/>
              </w:rPr>
              <w:t xml:space="preserve">2007 </w:t>
            </w:r>
            <w:r>
              <w:rPr>
                <w:rFonts w:hint="eastAsia" w:ascii="仿宋_GB2312" w:hAnsi="宋体" w:eastAsia="仿宋_GB2312"/>
                <w:color w:val="000000" w:themeColor="text1"/>
                <w:kern w:val="0"/>
                <w:sz w:val="18"/>
                <w:szCs w:val="18"/>
              </w:rPr>
              <w:t xml:space="preserve">年 </w:t>
            </w:r>
            <w:r>
              <w:rPr>
                <w:rFonts w:hint="eastAsia" w:ascii="仿宋_GB2312" w:hAnsi="Times New Roman" w:eastAsia="仿宋_GB2312"/>
                <w:color w:val="000000" w:themeColor="text1"/>
                <w:kern w:val="0"/>
                <w:sz w:val="18"/>
                <w:szCs w:val="18"/>
              </w:rPr>
              <w:t xml:space="preserve">2 </w:t>
            </w:r>
            <w:r>
              <w:rPr>
                <w:rFonts w:hint="eastAsia" w:ascii="仿宋_GB2312" w:hAnsi="宋体" w:eastAsia="仿宋_GB2312"/>
                <w:color w:val="000000" w:themeColor="text1"/>
                <w:kern w:val="0"/>
                <w:sz w:val="18"/>
                <w:szCs w:val="18"/>
              </w:rPr>
              <w:t xml:space="preserve">月 </w:t>
            </w:r>
            <w:r>
              <w:rPr>
                <w:rFonts w:hint="eastAsia" w:ascii="仿宋_GB2312" w:hAnsi="Times New Roman" w:eastAsia="仿宋_GB2312"/>
                <w:color w:val="000000" w:themeColor="text1"/>
                <w:kern w:val="0"/>
                <w:sz w:val="18"/>
                <w:szCs w:val="18"/>
              </w:rPr>
              <w:t xml:space="preserve">14 </w:t>
            </w:r>
            <w:r>
              <w:rPr>
                <w:rFonts w:hint="eastAsia" w:ascii="仿宋_GB2312" w:hAnsi="宋体" w:eastAsia="仿宋_GB2312"/>
                <w:color w:val="000000" w:themeColor="text1"/>
                <w:kern w:val="0"/>
                <w:sz w:val="18"/>
                <w:szCs w:val="18"/>
              </w:rPr>
              <w:t>日中华人民共和国卫生部令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第 </w:t>
            </w:r>
            <w:r>
              <w:rPr>
                <w:rFonts w:hint="eastAsia" w:ascii="仿宋_GB2312" w:hAnsi="Times New Roman" w:eastAsia="仿宋_GB2312"/>
                <w:color w:val="000000" w:themeColor="text1"/>
                <w:kern w:val="0"/>
                <w:sz w:val="18"/>
                <w:szCs w:val="18"/>
              </w:rPr>
              <w:t xml:space="preserve">53 </w:t>
            </w:r>
            <w:r>
              <w:rPr>
                <w:rFonts w:hint="eastAsia" w:ascii="仿宋_GB2312" w:hAnsi="宋体" w:eastAsia="仿宋_GB2312"/>
                <w:color w:val="000000" w:themeColor="text1"/>
                <w:kern w:val="0"/>
                <w:sz w:val="18"/>
                <w:szCs w:val="18"/>
              </w:rPr>
              <w:t>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w:t>
            </w:r>
            <w:r>
              <w:rPr>
                <w:rFonts w:hint="eastAsia" w:ascii="仿宋_GB2312" w:hAnsi="Times New Roman" w:eastAsia="仿宋_GB2312"/>
                <w:color w:val="000000" w:themeColor="text1"/>
                <w:kern w:val="0"/>
                <w:sz w:val="18"/>
                <w:szCs w:val="18"/>
              </w:rPr>
              <w:t xml:space="preserve">1997 </w:t>
            </w:r>
            <w:r>
              <w:rPr>
                <w:rFonts w:hint="eastAsia" w:ascii="仿宋_GB2312" w:hAnsi="宋体" w:eastAsia="仿宋_GB2312"/>
                <w:color w:val="000000" w:themeColor="text1"/>
                <w:kern w:val="0"/>
                <w:sz w:val="18"/>
                <w:szCs w:val="18"/>
              </w:rPr>
              <w:t xml:space="preserve">年 </w:t>
            </w:r>
            <w:r>
              <w:rPr>
                <w:rFonts w:hint="eastAsia" w:ascii="仿宋_GB2312" w:hAnsi="Times New Roman" w:eastAsia="仿宋_GB2312"/>
                <w:color w:val="000000" w:themeColor="text1"/>
                <w:kern w:val="0"/>
                <w:sz w:val="18"/>
                <w:szCs w:val="18"/>
              </w:rPr>
              <w:t xml:space="preserve">6 </w:t>
            </w:r>
            <w:r>
              <w:rPr>
                <w:rFonts w:hint="eastAsia" w:ascii="仿宋_GB2312" w:hAnsi="宋体" w:eastAsia="仿宋_GB2312"/>
                <w:color w:val="000000" w:themeColor="text1"/>
                <w:kern w:val="0"/>
                <w:sz w:val="18"/>
                <w:szCs w:val="18"/>
              </w:rPr>
              <w:t xml:space="preserve">月 </w:t>
            </w:r>
            <w:r>
              <w:rPr>
                <w:rFonts w:hint="eastAsia" w:ascii="仿宋_GB2312" w:hAnsi="Times New Roman" w:eastAsia="仿宋_GB2312"/>
                <w:color w:val="000000" w:themeColor="text1"/>
                <w:kern w:val="0"/>
                <w:sz w:val="18"/>
                <w:szCs w:val="18"/>
              </w:rPr>
              <w:t xml:space="preserve">19 </w:t>
            </w:r>
            <w:r>
              <w:rPr>
                <w:rFonts w:hint="eastAsia" w:ascii="仿宋_GB2312" w:hAnsi="宋体" w:eastAsia="仿宋_GB2312"/>
                <w:color w:val="000000" w:themeColor="text1"/>
                <w:kern w:val="0"/>
                <w:sz w:val="18"/>
                <w:szCs w:val="18"/>
              </w:rPr>
              <w:t>日中华人民共和国卫生</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部令第 </w:t>
            </w:r>
            <w:r>
              <w:rPr>
                <w:rFonts w:hint="eastAsia" w:ascii="仿宋_GB2312" w:hAnsi="Times New Roman" w:eastAsia="仿宋_GB2312"/>
                <w:color w:val="000000" w:themeColor="text1"/>
                <w:kern w:val="0"/>
                <w:sz w:val="18"/>
                <w:szCs w:val="18"/>
              </w:rPr>
              <w:t xml:space="preserve">53 </w:t>
            </w:r>
            <w:r>
              <w:rPr>
                <w:rFonts w:hint="eastAsia" w:ascii="仿宋_GB2312" w:hAnsi="宋体" w:eastAsia="仿宋_GB2312"/>
                <w:color w:val="000000" w:themeColor="text1"/>
                <w:kern w:val="0"/>
                <w:sz w:val="18"/>
                <w:szCs w:val="18"/>
              </w:rPr>
              <w:t>号）</w:t>
            </w:r>
          </w:p>
        </w:tc>
        <w:tc>
          <w:tcPr>
            <w:tcW w:w="1132" w:type="dxa"/>
            <w:vMerge w:val="restart"/>
            <w:shd w:val="clear" w:color="auto" w:fill="auto"/>
            <w:vAlign w:val="center"/>
          </w:tcPr>
          <w:p w14:paraId="73CE8B0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728C4D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2D858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10D39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1B8ECA71">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35E87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2D506CE0">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ECC3E0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D320E8F">
            <w:pPr>
              <w:widowControl/>
              <w:jc w:val="center"/>
              <w:rPr>
                <w:rFonts w:ascii="仿宋_GB2312" w:hAnsi="宋体" w:eastAsia="仿宋_GB2312"/>
                <w:color w:val="000000" w:themeColor="text1"/>
                <w:kern w:val="0"/>
                <w:sz w:val="18"/>
                <w:szCs w:val="18"/>
              </w:rPr>
            </w:pPr>
          </w:p>
        </w:tc>
      </w:tr>
      <w:tr w14:paraId="5BF7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F96332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791D7F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CA8B04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ACA6F3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309967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D552D65">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B71101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710FF8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53A00B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DBDC486">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77960C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BB3ED63">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D75303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F249AFD">
            <w:pPr>
              <w:widowControl/>
              <w:jc w:val="center"/>
              <w:rPr>
                <w:rFonts w:ascii="仿宋_GB2312" w:hAnsi="宋体" w:eastAsia="仿宋_GB2312"/>
                <w:color w:val="000000" w:themeColor="text1"/>
                <w:kern w:val="0"/>
                <w:sz w:val="18"/>
                <w:szCs w:val="18"/>
              </w:rPr>
            </w:pPr>
          </w:p>
        </w:tc>
      </w:tr>
      <w:tr w14:paraId="29B1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9C20EA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AB2B9E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3FA0B9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4511F5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A8C598B">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0420E4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AD5D90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BB36A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389EAA2">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77BB7D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4545608">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43367B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338ADC7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86CCD99">
            <w:pPr>
              <w:widowControl/>
              <w:jc w:val="center"/>
              <w:rPr>
                <w:rFonts w:ascii="仿宋_GB2312" w:hAnsi="宋体" w:eastAsia="仿宋_GB2312"/>
                <w:color w:val="000000" w:themeColor="text1"/>
                <w:kern w:val="0"/>
                <w:sz w:val="18"/>
                <w:szCs w:val="18"/>
              </w:rPr>
            </w:pPr>
          </w:p>
        </w:tc>
      </w:tr>
      <w:tr w14:paraId="3611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A6D66C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D3737D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4C14AC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E708EC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EEB116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C43273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A60C98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CBCCFA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AEC990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17754D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D6A8F81">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DD596E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C0E5E9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E7E9261">
            <w:pPr>
              <w:widowControl/>
              <w:jc w:val="center"/>
              <w:rPr>
                <w:rFonts w:ascii="仿宋_GB2312" w:hAnsi="宋体" w:eastAsia="仿宋_GB2312"/>
                <w:color w:val="000000" w:themeColor="text1"/>
                <w:kern w:val="0"/>
                <w:sz w:val="18"/>
                <w:szCs w:val="18"/>
              </w:rPr>
            </w:pPr>
          </w:p>
        </w:tc>
      </w:tr>
      <w:tr w14:paraId="7E86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5C8B2C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A7F5D78">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3FA2AB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6B9422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1AB07335">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575FF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512238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15860A0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E10C9B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88B0A7C">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67A133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6A0FD3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74C75A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A093A22">
            <w:pPr>
              <w:widowControl/>
              <w:jc w:val="center"/>
              <w:rPr>
                <w:rFonts w:ascii="仿宋_GB2312" w:hAnsi="宋体" w:eastAsia="仿宋_GB2312"/>
                <w:color w:val="000000" w:themeColor="text1"/>
                <w:kern w:val="0"/>
                <w:sz w:val="18"/>
                <w:szCs w:val="18"/>
              </w:rPr>
            </w:pPr>
          </w:p>
        </w:tc>
      </w:tr>
      <w:tr w14:paraId="3021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EFF6794">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0209</w:t>
            </w:r>
          </w:p>
        </w:tc>
        <w:tc>
          <w:tcPr>
            <w:tcW w:w="566" w:type="dxa"/>
            <w:vMerge w:val="restart"/>
            <w:shd w:val="clear" w:color="auto" w:fill="auto"/>
            <w:vAlign w:val="center"/>
          </w:tcPr>
          <w:p w14:paraId="209AF922">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415846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对未经批准擅自开办医疗机构行医或者非法医师行医的处罚</w:t>
            </w:r>
          </w:p>
        </w:tc>
        <w:tc>
          <w:tcPr>
            <w:tcW w:w="2833" w:type="dxa"/>
            <w:gridSpan w:val="2"/>
            <w:shd w:val="clear" w:color="auto" w:fill="auto"/>
            <w:vAlign w:val="center"/>
          </w:tcPr>
          <w:p w14:paraId="07D2557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96D16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【法律】《中华人民共和国执业医师法》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5 号 2009 年 8 月</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DB451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2540C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631901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22041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4940CD8">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E17665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70A98C71">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076908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F62B156">
            <w:pPr>
              <w:widowControl/>
              <w:jc w:val="center"/>
              <w:rPr>
                <w:rFonts w:ascii="仿宋_GB2312" w:hAnsi="宋体" w:eastAsia="仿宋_GB2312"/>
                <w:color w:val="000000" w:themeColor="text1"/>
                <w:kern w:val="0"/>
                <w:sz w:val="18"/>
                <w:szCs w:val="18"/>
              </w:rPr>
            </w:pPr>
          </w:p>
        </w:tc>
      </w:tr>
      <w:tr w14:paraId="7C89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70D398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C5D7CC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6F32D4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8ABF6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F35553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AF56055">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617FF8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D4A8FD5">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CBBBA5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31C9EE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C2045B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70C8E3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8F471CA">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DDDFA8B">
            <w:pPr>
              <w:widowControl/>
              <w:jc w:val="center"/>
              <w:rPr>
                <w:rFonts w:ascii="仿宋_GB2312" w:hAnsi="宋体" w:eastAsia="仿宋_GB2312"/>
                <w:color w:val="000000" w:themeColor="text1"/>
                <w:kern w:val="0"/>
                <w:sz w:val="18"/>
                <w:szCs w:val="18"/>
              </w:rPr>
            </w:pPr>
          </w:p>
        </w:tc>
      </w:tr>
      <w:tr w14:paraId="4D00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8C55E5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C06564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298A87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792233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B517DD8">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4B239CB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6A3B0E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4CA16B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B539974">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45439C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04DABAF">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F083C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3118064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67B1814">
            <w:pPr>
              <w:widowControl/>
              <w:jc w:val="center"/>
              <w:rPr>
                <w:rFonts w:ascii="仿宋_GB2312" w:hAnsi="宋体" w:eastAsia="仿宋_GB2312"/>
                <w:color w:val="000000" w:themeColor="text1"/>
                <w:kern w:val="0"/>
                <w:sz w:val="18"/>
                <w:szCs w:val="18"/>
              </w:rPr>
            </w:pPr>
          </w:p>
        </w:tc>
      </w:tr>
      <w:tr w14:paraId="3A24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CC6744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8DAF7B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8D3458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C9CF9D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206F6E0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40EA62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6CBAB2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8AA4822">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647D8E1">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8A6BB6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42A5E3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4D1648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FE12FF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ABA8160">
            <w:pPr>
              <w:widowControl/>
              <w:jc w:val="center"/>
              <w:rPr>
                <w:rFonts w:ascii="仿宋_GB2312" w:hAnsi="宋体" w:eastAsia="仿宋_GB2312"/>
                <w:color w:val="000000" w:themeColor="text1"/>
                <w:kern w:val="0"/>
                <w:sz w:val="18"/>
                <w:szCs w:val="18"/>
              </w:rPr>
            </w:pPr>
          </w:p>
        </w:tc>
      </w:tr>
      <w:tr w14:paraId="262A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611C0B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D48E61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79E80D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5C9D9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2F4DE6E">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7B805F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113B6E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DBCD1F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C4224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BED5865">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542DEB3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4914E9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AB3ADE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8AB82FC">
            <w:pPr>
              <w:widowControl/>
              <w:jc w:val="center"/>
              <w:rPr>
                <w:rFonts w:ascii="仿宋_GB2312" w:hAnsi="宋体" w:eastAsia="仿宋_GB2312"/>
                <w:color w:val="000000" w:themeColor="text1"/>
                <w:kern w:val="0"/>
                <w:sz w:val="18"/>
                <w:szCs w:val="18"/>
              </w:rPr>
            </w:pPr>
          </w:p>
        </w:tc>
      </w:tr>
      <w:tr w14:paraId="6FC4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0574D73">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0210</w:t>
            </w:r>
          </w:p>
        </w:tc>
        <w:tc>
          <w:tcPr>
            <w:tcW w:w="566" w:type="dxa"/>
            <w:vMerge w:val="restart"/>
            <w:shd w:val="clear" w:color="auto" w:fill="auto"/>
            <w:vAlign w:val="center"/>
          </w:tcPr>
          <w:p w14:paraId="61C788A5">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793FFBD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对医疗机构未取得《医疗机构执业许可 证》擅自开展性病诊疗活动的处罚</w:t>
            </w:r>
          </w:p>
        </w:tc>
        <w:tc>
          <w:tcPr>
            <w:tcW w:w="2833" w:type="dxa"/>
            <w:gridSpan w:val="2"/>
            <w:shd w:val="clear" w:color="auto" w:fill="auto"/>
            <w:vAlign w:val="center"/>
          </w:tcPr>
          <w:p w14:paraId="665E23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51B60C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【部门规章及规范性文件】《性病防治管理 办法》（中华人民共和国卫生部令第 15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BE5E9B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49DB34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CADAC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104490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DD892D8">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DEB3A5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785BC55">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0E4A98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8FE0C01">
            <w:pPr>
              <w:widowControl/>
              <w:jc w:val="center"/>
              <w:rPr>
                <w:rFonts w:ascii="仿宋_GB2312" w:hAnsi="宋体" w:eastAsia="仿宋_GB2312"/>
                <w:color w:val="000000" w:themeColor="text1"/>
                <w:kern w:val="0"/>
                <w:sz w:val="18"/>
                <w:szCs w:val="18"/>
              </w:rPr>
            </w:pPr>
          </w:p>
        </w:tc>
      </w:tr>
      <w:tr w14:paraId="3BF9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89C15C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04E146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AAAE49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19A71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DE1CFB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86E55D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F506C1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D1FDDD8">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FCECA4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17F730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21FD40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0B280D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85E4FB1">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BC19E83">
            <w:pPr>
              <w:widowControl/>
              <w:jc w:val="center"/>
              <w:rPr>
                <w:rFonts w:ascii="仿宋_GB2312" w:hAnsi="宋体" w:eastAsia="仿宋_GB2312"/>
                <w:color w:val="000000" w:themeColor="text1"/>
                <w:kern w:val="0"/>
                <w:sz w:val="18"/>
                <w:szCs w:val="18"/>
              </w:rPr>
            </w:pPr>
          </w:p>
        </w:tc>
      </w:tr>
      <w:tr w14:paraId="3675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A9CA4B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7B2263D">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6A1DF3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1927DD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D97FB9B">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E60A0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75C42F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9B8F2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491B24D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BAB36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4BB53FC3">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35F25D7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76D62DA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6EA11B7">
            <w:pPr>
              <w:widowControl/>
              <w:jc w:val="center"/>
              <w:rPr>
                <w:rFonts w:ascii="仿宋_GB2312" w:hAnsi="宋体" w:eastAsia="仿宋_GB2312"/>
                <w:color w:val="000000" w:themeColor="text1"/>
                <w:kern w:val="0"/>
                <w:sz w:val="18"/>
                <w:szCs w:val="18"/>
              </w:rPr>
            </w:pPr>
          </w:p>
        </w:tc>
      </w:tr>
      <w:tr w14:paraId="50DD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A743A5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0F0187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CA713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41850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381872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C10649E">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3EB363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4BD7ED2">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736A60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41ADE8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6287A9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E13548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32696B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8E99F2A">
            <w:pPr>
              <w:widowControl/>
              <w:jc w:val="center"/>
              <w:rPr>
                <w:rFonts w:ascii="仿宋_GB2312" w:hAnsi="宋体" w:eastAsia="仿宋_GB2312"/>
                <w:color w:val="000000" w:themeColor="text1"/>
                <w:kern w:val="0"/>
                <w:sz w:val="18"/>
                <w:szCs w:val="18"/>
              </w:rPr>
            </w:pPr>
          </w:p>
        </w:tc>
      </w:tr>
      <w:tr w14:paraId="613E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9340A4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077D0E8">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DB8A8D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C6A6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4744FD0">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788396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216FB2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F2867C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5A441E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8D167B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33F88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429E0D38">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585366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AC56AB4">
            <w:pPr>
              <w:widowControl/>
              <w:jc w:val="center"/>
              <w:rPr>
                <w:rFonts w:ascii="仿宋_GB2312" w:hAnsi="宋体" w:eastAsia="仿宋_GB2312"/>
                <w:color w:val="000000" w:themeColor="text1"/>
                <w:kern w:val="0"/>
                <w:sz w:val="18"/>
                <w:szCs w:val="18"/>
              </w:rPr>
            </w:pPr>
          </w:p>
        </w:tc>
      </w:tr>
      <w:tr w14:paraId="1B6A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56ADE82">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0211</w:t>
            </w:r>
          </w:p>
        </w:tc>
        <w:tc>
          <w:tcPr>
            <w:tcW w:w="566" w:type="dxa"/>
            <w:vMerge w:val="restart"/>
            <w:shd w:val="clear" w:color="auto" w:fill="auto"/>
            <w:vAlign w:val="center"/>
          </w:tcPr>
          <w:p w14:paraId="5A6BAC5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3269605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对医疗机构逾期不校验《医疗机构执业许可证》的处罚</w:t>
            </w:r>
          </w:p>
        </w:tc>
        <w:tc>
          <w:tcPr>
            <w:tcW w:w="2833" w:type="dxa"/>
            <w:gridSpan w:val="2"/>
            <w:shd w:val="clear" w:color="auto" w:fill="auto"/>
            <w:vAlign w:val="center"/>
          </w:tcPr>
          <w:p w14:paraId="57840EA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18DAD2B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2BABBA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246CF5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045FC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01BEAF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01F5807A">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6A1D33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E488D5E">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F44ACE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49FEC52">
            <w:pPr>
              <w:widowControl/>
              <w:jc w:val="center"/>
              <w:rPr>
                <w:rFonts w:ascii="仿宋_GB2312" w:hAnsi="宋体" w:eastAsia="仿宋_GB2312"/>
                <w:color w:val="000000" w:themeColor="text1"/>
                <w:kern w:val="0"/>
                <w:sz w:val="18"/>
                <w:szCs w:val="18"/>
              </w:rPr>
            </w:pPr>
          </w:p>
        </w:tc>
      </w:tr>
      <w:tr w14:paraId="40259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12AAC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A70BF3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952AB5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7182A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BD527F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D8F8C0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29DE82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72D2A3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454E73F">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D085BC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501CB3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0D5CF7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0F58FD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975887A">
            <w:pPr>
              <w:widowControl/>
              <w:jc w:val="center"/>
              <w:rPr>
                <w:rFonts w:ascii="仿宋_GB2312" w:hAnsi="宋体" w:eastAsia="仿宋_GB2312"/>
                <w:color w:val="000000" w:themeColor="text1"/>
                <w:kern w:val="0"/>
                <w:sz w:val="18"/>
                <w:szCs w:val="18"/>
              </w:rPr>
            </w:pPr>
          </w:p>
        </w:tc>
      </w:tr>
      <w:tr w14:paraId="3819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9A78B9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D99521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4D7E73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500860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98FD09B">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1B87E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6227C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8BDE4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5F415F2">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20F97A6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5A5325A4">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533D6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2D4CD6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A0532A4">
            <w:pPr>
              <w:widowControl/>
              <w:jc w:val="center"/>
              <w:rPr>
                <w:rFonts w:ascii="仿宋_GB2312" w:hAnsi="宋体" w:eastAsia="仿宋_GB2312"/>
                <w:color w:val="000000" w:themeColor="text1"/>
                <w:kern w:val="0"/>
                <w:sz w:val="18"/>
                <w:szCs w:val="18"/>
              </w:rPr>
            </w:pPr>
          </w:p>
        </w:tc>
      </w:tr>
      <w:tr w14:paraId="7FFB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BE44BE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2DF9A9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A8CC1E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01300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4450B6C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25CAB5A">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7869C2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C7D24C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E8CA6B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D7DABE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53A879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1221F91">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BB7D1A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62180E3">
            <w:pPr>
              <w:widowControl/>
              <w:jc w:val="center"/>
              <w:rPr>
                <w:rFonts w:ascii="仿宋_GB2312" w:hAnsi="宋体" w:eastAsia="仿宋_GB2312"/>
                <w:color w:val="000000" w:themeColor="text1"/>
                <w:kern w:val="0"/>
                <w:sz w:val="18"/>
                <w:szCs w:val="18"/>
              </w:rPr>
            </w:pPr>
          </w:p>
        </w:tc>
      </w:tr>
      <w:tr w14:paraId="152D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A7FEE3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9FCA93D">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2C1CAC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0A875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44AF8363">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571D617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08A4FB6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AA1F77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E4B73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33738B01">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4F6BC0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45CE0B7">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53FC14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4CF039E">
            <w:pPr>
              <w:widowControl/>
              <w:jc w:val="center"/>
              <w:rPr>
                <w:rFonts w:ascii="仿宋_GB2312" w:hAnsi="宋体" w:eastAsia="仿宋_GB2312"/>
                <w:color w:val="000000" w:themeColor="text1"/>
                <w:kern w:val="0"/>
                <w:sz w:val="18"/>
                <w:szCs w:val="18"/>
              </w:rPr>
            </w:pPr>
          </w:p>
        </w:tc>
      </w:tr>
      <w:tr w14:paraId="5DDD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0FD3A8C">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0212</w:t>
            </w:r>
          </w:p>
        </w:tc>
        <w:tc>
          <w:tcPr>
            <w:tcW w:w="566" w:type="dxa"/>
            <w:vMerge w:val="restart"/>
            <w:shd w:val="clear" w:color="auto" w:fill="auto"/>
            <w:vAlign w:val="center"/>
          </w:tcPr>
          <w:p w14:paraId="15CE92BC">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20B2C9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对医疗机构出卖、转让、出借《医疗机构执业许可证》的处罚</w:t>
            </w:r>
          </w:p>
        </w:tc>
        <w:tc>
          <w:tcPr>
            <w:tcW w:w="2833" w:type="dxa"/>
            <w:gridSpan w:val="2"/>
            <w:shd w:val="clear" w:color="auto" w:fill="auto"/>
            <w:vAlign w:val="center"/>
          </w:tcPr>
          <w:p w14:paraId="097E929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E10CCE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6D155C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CC006D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C4B33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61721E6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5F77703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56706B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2C121C4">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A1F32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D3421CE">
            <w:pPr>
              <w:widowControl/>
              <w:jc w:val="center"/>
              <w:rPr>
                <w:rFonts w:ascii="仿宋_GB2312" w:hAnsi="宋体" w:eastAsia="仿宋_GB2312"/>
                <w:color w:val="000000" w:themeColor="text1"/>
                <w:kern w:val="0"/>
                <w:sz w:val="18"/>
                <w:szCs w:val="18"/>
              </w:rPr>
            </w:pPr>
          </w:p>
        </w:tc>
      </w:tr>
      <w:tr w14:paraId="0F1B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4B02ED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EE7DC0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4AE1B2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7B2E7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D1A710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64787F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6EEC49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14EF6E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2801E3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500491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33579D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6B71EA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D81AC4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0B2F09C">
            <w:pPr>
              <w:widowControl/>
              <w:jc w:val="center"/>
              <w:rPr>
                <w:rFonts w:ascii="仿宋_GB2312" w:hAnsi="宋体" w:eastAsia="仿宋_GB2312"/>
                <w:color w:val="000000" w:themeColor="text1"/>
                <w:kern w:val="0"/>
                <w:sz w:val="18"/>
                <w:szCs w:val="18"/>
              </w:rPr>
            </w:pPr>
          </w:p>
        </w:tc>
      </w:tr>
      <w:tr w14:paraId="0A73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5D7579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D2EC34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4DF928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A56C8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7E9A540D">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35EC70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177ACD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1CDA84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0F32690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39D7A67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B857E3F">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702A90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34D736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2CEF4FB">
            <w:pPr>
              <w:widowControl/>
              <w:jc w:val="center"/>
              <w:rPr>
                <w:rFonts w:ascii="仿宋_GB2312" w:hAnsi="宋体" w:eastAsia="仿宋_GB2312"/>
                <w:color w:val="000000" w:themeColor="text1"/>
                <w:kern w:val="0"/>
                <w:sz w:val="18"/>
                <w:szCs w:val="18"/>
              </w:rPr>
            </w:pPr>
          </w:p>
        </w:tc>
      </w:tr>
      <w:tr w14:paraId="4B5D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53FD54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EFD7F4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02E035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029EA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53DC3D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B60CCFD">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4AFBD2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CF97E9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67BDFC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C5A463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A7838B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AFE6D6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6BE4104">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EED514C">
            <w:pPr>
              <w:widowControl/>
              <w:jc w:val="center"/>
              <w:rPr>
                <w:rFonts w:ascii="仿宋_GB2312" w:hAnsi="宋体" w:eastAsia="仿宋_GB2312"/>
                <w:color w:val="000000" w:themeColor="text1"/>
                <w:kern w:val="0"/>
                <w:sz w:val="18"/>
                <w:szCs w:val="18"/>
              </w:rPr>
            </w:pPr>
          </w:p>
        </w:tc>
      </w:tr>
      <w:tr w14:paraId="6B95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F49FD6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4C347B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849071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BB1F3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32B8B2E8">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56186E3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5A2E2E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2BC13C8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16D9E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11364499">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4D8DCBB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2FF3649F">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74B7C0E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02C77D6">
            <w:pPr>
              <w:widowControl/>
              <w:jc w:val="center"/>
              <w:rPr>
                <w:rFonts w:ascii="仿宋_GB2312" w:hAnsi="宋体" w:eastAsia="仿宋_GB2312"/>
                <w:color w:val="000000" w:themeColor="text1"/>
                <w:kern w:val="0"/>
                <w:sz w:val="18"/>
                <w:szCs w:val="18"/>
              </w:rPr>
            </w:pPr>
          </w:p>
        </w:tc>
      </w:tr>
      <w:tr w14:paraId="324C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4D80A9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0213</w:t>
            </w:r>
          </w:p>
        </w:tc>
        <w:tc>
          <w:tcPr>
            <w:tcW w:w="566" w:type="dxa"/>
            <w:vMerge w:val="restart"/>
            <w:shd w:val="clear" w:color="auto" w:fill="auto"/>
            <w:vAlign w:val="center"/>
          </w:tcPr>
          <w:p w14:paraId="4537C6B3">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1428AA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对医疗机构诊疗活动超出登记范围的处罚</w:t>
            </w:r>
          </w:p>
        </w:tc>
        <w:tc>
          <w:tcPr>
            <w:tcW w:w="2833" w:type="dxa"/>
            <w:gridSpan w:val="2"/>
            <w:shd w:val="clear" w:color="auto" w:fill="auto"/>
            <w:vAlign w:val="center"/>
          </w:tcPr>
          <w:p w14:paraId="176771F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48E628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3E0EE3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A0B13A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E892F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7500E7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193DE59">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AE60B8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240242F">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C6C51A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F9D9EA8">
            <w:pPr>
              <w:widowControl/>
              <w:jc w:val="center"/>
              <w:rPr>
                <w:rFonts w:ascii="仿宋_GB2312" w:hAnsi="宋体" w:eastAsia="仿宋_GB2312"/>
                <w:color w:val="000000" w:themeColor="text1"/>
                <w:kern w:val="0"/>
                <w:sz w:val="18"/>
                <w:szCs w:val="18"/>
              </w:rPr>
            </w:pPr>
          </w:p>
        </w:tc>
      </w:tr>
      <w:tr w14:paraId="705A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EFC50D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08C5F8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462E99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D5F002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5E097C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8C8D73E">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EFF3E0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1C1FF2E">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2ADF13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B46741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11D4F1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202B52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3E7F4E1">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7C990AA">
            <w:pPr>
              <w:widowControl/>
              <w:jc w:val="center"/>
              <w:rPr>
                <w:rFonts w:ascii="仿宋_GB2312" w:hAnsi="宋体" w:eastAsia="仿宋_GB2312"/>
                <w:color w:val="000000" w:themeColor="text1"/>
                <w:kern w:val="0"/>
                <w:sz w:val="18"/>
                <w:szCs w:val="18"/>
              </w:rPr>
            </w:pPr>
          </w:p>
        </w:tc>
      </w:tr>
      <w:tr w14:paraId="49EB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B5D837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96736ED">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5FC12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65156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63C670A">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B93A5C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A440D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880FD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6022A81">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775D5B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4D07855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320E42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EAD23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0B1AA66">
            <w:pPr>
              <w:widowControl/>
              <w:jc w:val="center"/>
              <w:rPr>
                <w:rFonts w:ascii="仿宋_GB2312" w:hAnsi="宋体" w:eastAsia="仿宋_GB2312"/>
                <w:color w:val="000000" w:themeColor="text1"/>
                <w:kern w:val="0"/>
                <w:sz w:val="18"/>
                <w:szCs w:val="18"/>
              </w:rPr>
            </w:pPr>
          </w:p>
        </w:tc>
      </w:tr>
      <w:tr w14:paraId="1419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41D198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C21161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6F02EF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042440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437BA6A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38C5DC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96E34E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D93A64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F447061">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9C63B1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7CC048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3EFA5F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A29221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D7C7859">
            <w:pPr>
              <w:widowControl/>
              <w:jc w:val="center"/>
              <w:rPr>
                <w:rFonts w:ascii="仿宋_GB2312" w:hAnsi="宋体" w:eastAsia="仿宋_GB2312"/>
                <w:color w:val="000000" w:themeColor="text1"/>
                <w:kern w:val="0"/>
                <w:sz w:val="18"/>
                <w:szCs w:val="18"/>
              </w:rPr>
            </w:pPr>
          </w:p>
        </w:tc>
      </w:tr>
      <w:tr w14:paraId="2201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CA4802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1B27B2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3EDDD6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506623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3E20C297">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6B270D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5F7D9B3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374AADE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5648851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DA1E2A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E38FA4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5E2961C6">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6014ED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6006E0E">
            <w:pPr>
              <w:widowControl/>
              <w:jc w:val="center"/>
              <w:rPr>
                <w:rFonts w:ascii="仿宋_GB2312" w:hAnsi="宋体" w:eastAsia="仿宋_GB2312"/>
                <w:color w:val="000000" w:themeColor="text1"/>
                <w:kern w:val="0"/>
                <w:sz w:val="18"/>
                <w:szCs w:val="18"/>
              </w:rPr>
            </w:pPr>
          </w:p>
        </w:tc>
      </w:tr>
      <w:tr w14:paraId="5E2E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CB08A4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0214</w:t>
            </w:r>
          </w:p>
        </w:tc>
        <w:tc>
          <w:tcPr>
            <w:tcW w:w="566" w:type="dxa"/>
            <w:vMerge w:val="restart"/>
            <w:shd w:val="clear" w:color="auto" w:fill="auto"/>
            <w:vAlign w:val="center"/>
          </w:tcPr>
          <w:p w14:paraId="2F58850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09F24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对医疗机构使用非卫生技术人员从事医疗卫生技术工作的处罚</w:t>
            </w:r>
          </w:p>
        </w:tc>
        <w:tc>
          <w:tcPr>
            <w:tcW w:w="2833" w:type="dxa"/>
            <w:gridSpan w:val="2"/>
            <w:shd w:val="clear" w:color="auto" w:fill="auto"/>
            <w:vAlign w:val="center"/>
          </w:tcPr>
          <w:p w14:paraId="773E27F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7A605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【部门规章及规范性文件】《医疗机构管理条例实施细则》（1994 年中华人民共和国卫生部令第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402B7F7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BC1930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F4B01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A63363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DEF20D0">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A0AE7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7883FC0E">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3740A7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BD63869">
            <w:pPr>
              <w:widowControl/>
              <w:jc w:val="center"/>
              <w:rPr>
                <w:rFonts w:ascii="仿宋_GB2312" w:hAnsi="宋体" w:eastAsia="仿宋_GB2312"/>
                <w:color w:val="000000" w:themeColor="text1"/>
                <w:kern w:val="0"/>
                <w:sz w:val="18"/>
                <w:szCs w:val="18"/>
              </w:rPr>
            </w:pPr>
          </w:p>
        </w:tc>
      </w:tr>
      <w:tr w14:paraId="660F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B6A4D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39BEF4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A54C9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EDD48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452417E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9F2780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9329DD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FA99E5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F54EFC5">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DDF33D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FAAFC2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1C48B4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4299F8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68D4228">
            <w:pPr>
              <w:widowControl/>
              <w:jc w:val="center"/>
              <w:rPr>
                <w:rFonts w:ascii="仿宋_GB2312" w:hAnsi="宋体" w:eastAsia="仿宋_GB2312"/>
                <w:color w:val="000000" w:themeColor="text1"/>
                <w:kern w:val="0"/>
                <w:sz w:val="18"/>
                <w:szCs w:val="18"/>
              </w:rPr>
            </w:pPr>
          </w:p>
        </w:tc>
      </w:tr>
      <w:tr w14:paraId="1D8F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865074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9C09B8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84348B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8BDED2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259EBFCC">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2C03DFA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97AB81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9C679C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E90BDD7">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40F37C1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0D3DC152">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6FAF974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71C72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4EAD9F0">
            <w:pPr>
              <w:widowControl/>
              <w:jc w:val="center"/>
              <w:rPr>
                <w:rFonts w:ascii="仿宋_GB2312" w:hAnsi="宋体" w:eastAsia="仿宋_GB2312"/>
                <w:color w:val="000000" w:themeColor="text1"/>
                <w:kern w:val="0"/>
                <w:sz w:val="18"/>
                <w:szCs w:val="18"/>
              </w:rPr>
            </w:pPr>
          </w:p>
        </w:tc>
      </w:tr>
      <w:tr w14:paraId="06AC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8A4A38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BD4143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9CCD02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BAC0E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D5E148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639E73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F5CB73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D45F0A9">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8BCD11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DEA703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AF65CA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B58BBC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6000D0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56DC33E">
            <w:pPr>
              <w:widowControl/>
              <w:jc w:val="center"/>
              <w:rPr>
                <w:rFonts w:ascii="仿宋_GB2312" w:hAnsi="宋体" w:eastAsia="仿宋_GB2312"/>
                <w:color w:val="000000" w:themeColor="text1"/>
                <w:kern w:val="0"/>
                <w:sz w:val="18"/>
                <w:szCs w:val="18"/>
              </w:rPr>
            </w:pPr>
          </w:p>
        </w:tc>
      </w:tr>
      <w:tr w14:paraId="0EBB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872B25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B60204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4B04F6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743754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41B0E702">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9AE8BD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066EB8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32A0F4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06AE7B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16BF42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9E6A78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4772A29">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6666DC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7A91D3B4">
            <w:pPr>
              <w:widowControl/>
              <w:jc w:val="center"/>
              <w:rPr>
                <w:rFonts w:ascii="仿宋_GB2312" w:hAnsi="宋体" w:eastAsia="仿宋_GB2312"/>
                <w:color w:val="000000" w:themeColor="text1"/>
                <w:kern w:val="0"/>
                <w:sz w:val="18"/>
                <w:szCs w:val="18"/>
              </w:rPr>
            </w:pPr>
          </w:p>
        </w:tc>
      </w:tr>
      <w:tr w14:paraId="7A8F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B354F5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0215</w:t>
            </w:r>
          </w:p>
        </w:tc>
        <w:tc>
          <w:tcPr>
            <w:tcW w:w="566" w:type="dxa"/>
            <w:vMerge w:val="restart"/>
            <w:shd w:val="clear" w:color="auto" w:fill="auto"/>
            <w:vAlign w:val="center"/>
          </w:tcPr>
          <w:p w14:paraId="17F138F3">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425F9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对医疗机构违反《医疗机构管理条例》出具虚假证明文件的处罚</w:t>
            </w:r>
          </w:p>
        </w:tc>
        <w:tc>
          <w:tcPr>
            <w:tcW w:w="2833" w:type="dxa"/>
            <w:gridSpan w:val="2"/>
            <w:shd w:val="clear" w:color="auto" w:fill="auto"/>
            <w:vAlign w:val="center"/>
          </w:tcPr>
          <w:p w14:paraId="4742BBE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4DA1327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19FB51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84A956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600EE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3E232EF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EF28E9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4C5361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C07E89D">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D62F0B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20E3595">
            <w:pPr>
              <w:widowControl/>
              <w:jc w:val="center"/>
              <w:rPr>
                <w:rFonts w:ascii="仿宋_GB2312" w:hAnsi="宋体" w:eastAsia="仿宋_GB2312"/>
                <w:color w:val="000000" w:themeColor="text1"/>
                <w:kern w:val="0"/>
                <w:sz w:val="18"/>
                <w:szCs w:val="18"/>
              </w:rPr>
            </w:pPr>
          </w:p>
        </w:tc>
      </w:tr>
      <w:tr w14:paraId="3CB0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978AA7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B85F4C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1D38C3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81B5FA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9FBE3B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268B8B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8D4CBB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4168E7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7580EB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381142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201A73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147631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0C903C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03534E0">
            <w:pPr>
              <w:widowControl/>
              <w:jc w:val="center"/>
              <w:rPr>
                <w:rFonts w:ascii="仿宋_GB2312" w:hAnsi="宋体" w:eastAsia="仿宋_GB2312"/>
                <w:color w:val="000000" w:themeColor="text1"/>
                <w:kern w:val="0"/>
                <w:sz w:val="18"/>
                <w:szCs w:val="18"/>
              </w:rPr>
            </w:pPr>
          </w:p>
        </w:tc>
      </w:tr>
      <w:tr w14:paraId="7A9C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757740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13D5F2D">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F7B7BF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84C2FB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4CB331E">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2181E0B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653A18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A6301F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27700A91">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27A2D0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C13A7AF">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DF35A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336F84B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536A00F">
            <w:pPr>
              <w:widowControl/>
              <w:jc w:val="center"/>
              <w:rPr>
                <w:rFonts w:ascii="仿宋_GB2312" w:hAnsi="宋体" w:eastAsia="仿宋_GB2312"/>
                <w:color w:val="000000" w:themeColor="text1"/>
                <w:kern w:val="0"/>
                <w:sz w:val="18"/>
                <w:szCs w:val="18"/>
              </w:rPr>
            </w:pPr>
          </w:p>
        </w:tc>
      </w:tr>
      <w:tr w14:paraId="7D00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87BBF7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C2BA6E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B53F72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206D57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10747F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28D400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8BA310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0CDF7BF">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20107B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AFA4ED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5B598D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D1EFB8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6E3CE8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923FD17">
            <w:pPr>
              <w:widowControl/>
              <w:jc w:val="center"/>
              <w:rPr>
                <w:rFonts w:ascii="仿宋_GB2312" w:hAnsi="宋体" w:eastAsia="仿宋_GB2312"/>
                <w:color w:val="000000" w:themeColor="text1"/>
                <w:kern w:val="0"/>
                <w:sz w:val="18"/>
                <w:szCs w:val="18"/>
              </w:rPr>
            </w:pPr>
          </w:p>
        </w:tc>
      </w:tr>
      <w:tr w14:paraId="0E91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9770F9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EDD4D0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918788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E72E1A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22557292">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5AF6793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483F8B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80F50C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4D0914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F44B07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466F7A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49E0FDA">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1F76AE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1868F165">
            <w:pPr>
              <w:widowControl/>
              <w:jc w:val="center"/>
              <w:rPr>
                <w:rFonts w:ascii="仿宋_GB2312" w:hAnsi="宋体" w:eastAsia="仿宋_GB2312"/>
                <w:color w:val="000000" w:themeColor="text1"/>
                <w:kern w:val="0"/>
                <w:sz w:val="18"/>
                <w:szCs w:val="18"/>
              </w:rPr>
            </w:pPr>
          </w:p>
        </w:tc>
      </w:tr>
      <w:tr w14:paraId="496B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7598FC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0216</w:t>
            </w:r>
          </w:p>
        </w:tc>
        <w:tc>
          <w:tcPr>
            <w:tcW w:w="566" w:type="dxa"/>
            <w:vMerge w:val="restart"/>
            <w:shd w:val="clear" w:color="auto" w:fill="auto"/>
            <w:vAlign w:val="center"/>
          </w:tcPr>
          <w:p w14:paraId="274E487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3D2A0E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对医疗机构发生医疗事故的处罚</w:t>
            </w:r>
          </w:p>
        </w:tc>
        <w:tc>
          <w:tcPr>
            <w:tcW w:w="2833" w:type="dxa"/>
            <w:gridSpan w:val="2"/>
            <w:shd w:val="clear" w:color="auto" w:fill="auto"/>
            <w:vAlign w:val="center"/>
          </w:tcPr>
          <w:p w14:paraId="4EEC0F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5F3EB69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【行政法规】《医疗事故处理条例》（中华人民共和国国务院令第 351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FBFB5D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BA386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3D87D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C334FD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10A55901">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6FD94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9DDC31D">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F7D08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ACD7C46">
            <w:pPr>
              <w:widowControl/>
              <w:jc w:val="center"/>
              <w:rPr>
                <w:rFonts w:ascii="仿宋_GB2312" w:hAnsi="宋体" w:eastAsia="仿宋_GB2312"/>
                <w:color w:val="000000" w:themeColor="text1"/>
                <w:kern w:val="0"/>
                <w:sz w:val="18"/>
                <w:szCs w:val="18"/>
              </w:rPr>
            </w:pPr>
          </w:p>
        </w:tc>
      </w:tr>
      <w:tr w14:paraId="714C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091860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8C756D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90CB3A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61B1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46F86CC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92F4A40">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D7676C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DC7CB3F">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F6857E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04BFAA2">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8C14A61">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764C3F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4A0253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E979A52">
            <w:pPr>
              <w:widowControl/>
              <w:jc w:val="center"/>
              <w:rPr>
                <w:rFonts w:ascii="仿宋_GB2312" w:hAnsi="宋体" w:eastAsia="仿宋_GB2312"/>
                <w:color w:val="000000" w:themeColor="text1"/>
                <w:kern w:val="0"/>
                <w:sz w:val="18"/>
                <w:szCs w:val="18"/>
              </w:rPr>
            </w:pPr>
          </w:p>
        </w:tc>
      </w:tr>
      <w:tr w14:paraId="625E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2C6990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59B93A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C65144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B16E09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C66E807">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5AD3DE1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BD2680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50C698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23218F9">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442B482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276C289">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C52A4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6E96C5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37ECF1C">
            <w:pPr>
              <w:widowControl/>
              <w:jc w:val="center"/>
              <w:rPr>
                <w:rFonts w:ascii="仿宋_GB2312" w:hAnsi="宋体" w:eastAsia="仿宋_GB2312"/>
                <w:color w:val="000000" w:themeColor="text1"/>
                <w:kern w:val="0"/>
                <w:sz w:val="18"/>
                <w:szCs w:val="18"/>
              </w:rPr>
            </w:pPr>
          </w:p>
        </w:tc>
      </w:tr>
      <w:tr w14:paraId="6D418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64996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F96487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C5459D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E250D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324C73C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C868709">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A32E2A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D1EB39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EA8835F">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71DFE4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CCBFB12">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E532EB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5C5E6F4">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5BF0DA7">
            <w:pPr>
              <w:widowControl/>
              <w:jc w:val="center"/>
              <w:rPr>
                <w:rFonts w:ascii="仿宋_GB2312" w:hAnsi="宋体" w:eastAsia="仿宋_GB2312"/>
                <w:color w:val="000000" w:themeColor="text1"/>
                <w:kern w:val="0"/>
                <w:sz w:val="18"/>
                <w:szCs w:val="18"/>
              </w:rPr>
            </w:pPr>
          </w:p>
        </w:tc>
      </w:tr>
      <w:tr w14:paraId="1F67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9FD918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F1D44C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007501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455518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1C36F461">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F4FC4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2DCFC1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4D92A74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092BD0E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694DC2E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D6ED08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9F8F9BE">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AE71FD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DAFD7E4">
            <w:pPr>
              <w:widowControl/>
              <w:jc w:val="center"/>
              <w:rPr>
                <w:rFonts w:ascii="仿宋_GB2312" w:hAnsi="宋体" w:eastAsia="仿宋_GB2312"/>
                <w:color w:val="000000" w:themeColor="text1"/>
                <w:kern w:val="0"/>
                <w:sz w:val="18"/>
                <w:szCs w:val="18"/>
              </w:rPr>
            </w:pPr>
          </w:p>
        </w:tc>
      </w:tr>
      <w:tr w14:paraId="07FF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45AD97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0217</w:t>
            </w:r>
          </w:p>
        </w:tc>
        <w:tc>
          <w:tcPr>
            <w:tcW w:w="566" w:type="dxa"/>
            <w:vMerge w:val="restart"/>
            <w:shd w:val="clear" w:color="auto" w:fill="auto"/>
            <w:vAlign w:val="center"/>
          </w:tcPr>
          <w:p w14:paraId="184B3323">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DA7C04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对医务人员发生医疗事故的处罚</w:t>
            </w:r>
          </w:p>
        </w:tc>
        <w:tc>
          <w:tcPr>
            <w:tcW w:w="2833" w:type="dxa"/>
            <w:gridSpan w:val="2"/>
            <w:shd w:val="clear" w:color="auto" w:fill="auto"/>
            <w:vAlign w:val="center"/>
          </w:tcPr>
          <w:p w14:paraId="71E49F6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5FBF0C1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【行政法规】《医疗事故处理条例》（中华人民共和国国务院令第 351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B7A73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40E437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BB226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B18D1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878496F">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38A677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5BEF665">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6B99F1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8B1356E">
            <w:pPr>
              <w:widowControl/>
              <w:jc w:val="center"/>
              <w:rPr>
                <w:rFonts w:ascii="仿宋_GB2312" w:hAnsi="宋体" w:eastAsia="仿宋_GB2312"/>
                <w:color w:val="000000" w:themeColor="text1"/>
                <w:kern w:val="0"/>
                <w:sz w:val="18"/>
                <w:szCs w:val="18"/>
              </w:rPr>
            </w:pPr>
          </w:p>
        </w:tc>
      </w:tr>
      <w:tr w14:paraId="4C23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25E01F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7F7750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757E3D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97A146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FAAE5D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CBAE5CF">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0A09C3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F776C6D">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E807AF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87727A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80E28C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846E56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2A7B7D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E6A5FE9">
            <w:pPr>
              <w:widowControl/>
              <w:jc w:val="center"/>
              <w:rPr>
                <w:rFonts w:ascii="仿宋_GB2312" w:hAnsi="宋体" w:eastAsia="仿宋_GB2312"/>
                <w:color w:val="000000" w:themeColor="text1"/>
                <w:kern w:val="0"/>
                <w:sz w:val="18"/>
                <w:szCs w:val="18"/>
              </w:rPr>
            </w:pPr>
          </w:p>
        </w:tc>
      </w:tr>
      <w:tr w14:paraId="12E2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DA1E71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1CD573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C759E8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B8165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7807FB3">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2A0F3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23877C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43AB6C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F6E4DF2">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6B6967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9B73FE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8B365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B90A13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1039D8E">
            <w:pPr>
              <w:widowControl/>
              <w:jc w:val="center"/>
              <w:rPr>
                <w:rFonts w:ascii="仿宋_GB2312" w:hAnsi="宋体" w:eastAsia="仿宋_GB2312"/>
                <w:color w:val="000000" w:themeColor="text1"/>
                <w:kern w:val="0"/>
                <w:sz w:val="18"/>
                <w:szCs w:val="18"/>
              </w:rPr>
            </w:pPr>
          </w:p>
        </w:tc>
      </w:tr>
      <w:tr w14:paraId="6F4C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4DC498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99DEFC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B9C355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FC5D8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148109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5654A4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4387AE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3CED23F">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315D29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B2E6D9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BEAB78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0E2E88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318E0D0">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B74BACA">
            <w:pPr>
              <w:widowControl/>
              <w:jc w:val="center"/>
              <w:rPr>
                <w:rFonts w:ascii="仿宋_GB2312" w:hAnsi="宋体" w:eastAsia="仿宋_GB2312"/>
                <w:color w:val="000000" w:themeColor="text1"/>
                <w:kern w:val="0"/>
                <w:sz w:val="18"/>
                <w:szCs w:val="18"/>
              </w:rPr>
            </w:pPr>
          </w:p>
        </w:tc>
      </w:tr>
      <w:tr w14:paraId="1E3D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218F7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28F82A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181A92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503A3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行政处罚决定信息，包括：处罚决定书文号、处罚名称、处罚类别、处罚事由、相对人名称、处罚依据、处罚单位、处罚决定日期</w:t>
            </w:r>
          </w:p>
        </w:tc>
        <w:tc>
          <w:tcPr>
            <w:tcW w:w="1561" w:type="dxa"/>
            <w:vMerge w:val="continue"/>
            <w:shd w:val="clear" w:color="auto" w:fill="auto"/>
            <w:vAlign w:val="center"/>
          </w:tcPr>
          <w:p w14:paraId="37ABE143">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CBF196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47F9993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4013687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0064F8E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425433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4803CD2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8C66871">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B77FE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F88A64A">
            <w:pPr>
              <w:widowControl/>
              <w:jc w:val="center"/>
              <w:rPr>
                <w:rFonts w:ascii="仿宋_GB2312" w:hAnsi="宋体" w:eastAsia="仿宋_GB2312"/>
                <w:color w:val="000000" w:themeColor="text1"/>
                <w:kern w:val="0"/>
                <w:sz w:val="18"/>
                <w:szCs w:val="18"/>
              </w:rPr>
            </w:pPr>
          </w:p>
        </w:tc>
      </w:tr>
      <w:tr w14:paraId="251B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1410C8B">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0218</w:t>
            </w:r>
          </w:p>
        </w:tc>
        <w:tc>
          <w:tcPr>
            <w:tcW w:w="566" w:type="dxa"/>
            <w:vMerge w:val="restart"/>
            <w:shd w:val="clear" w:color="auto" w:fill="auto"/>
            <w:vAlign w:val="center"/>
          </w:tcPr>
          <w:p w14:paraId="0CDDC2E6">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883637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对疾病预防控制机构、接种单位接种疫苗未遵守预防接种工作规范、免疫程序、疫苗使用指导原则、接种方案的处罚</w:t>
            </w:r>
          </w:p>
        </w:tc>
        <w:tc>
          <w:tcPr>
            <w:tcW w:w="2833" w:type="dxa"/>
            <w:gridSpan w:val="2"/>
            <w:shd w:val="clear" w:color="auto" w:fill="auto"/>
            <w:vAlign w:val="center"/>
          </w:tcPr>
          <w:p w14:paraId="40A468D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6B13A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22714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4AE3D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206377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59555A5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A83DB8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FD88E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128082F">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66E335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60DB85D">
            <w:pPr>
              <w:widowControl/>
              <w:jc w:val="center"/>
              <w:rPr>
                <w:rFonts w:ascii="仿宋_GB2312" w:hAnsi="宋体" w:eastAsia="仿宋_GB2312"/>
                <w:color w:val="000000" w:themeColor="text1"/>
                <w:kern w:val="0"/>
                <w:sz w:val="18"/>
                <w:szCs w:val="18"/>
              </w:rPr>
            </w:pPr>
          </w:p>
        </w:tc>
      </w:tr>
      <w:tr w14:paraId="5AD0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EE2E49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EA8352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655975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C46CF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4B74949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F25946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5E6FDF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2F1E02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827E697">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080CAA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4E51D1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35AD8CF">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67F7D9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C4FAAFC">
            <w:pPr>
              <w:widowControl/>
              <w:jc w:val="center"/>
              <w:rPr>
                <w:rFonts w:ascii="仿宋_GB2312" w:hAnsi="宋体" w:eastAsia="仿宋_GB2312"/>
                <w:color w:val="000000" w:themeColor="text1"/>
                <w:kern w:val="0"/>
                <w:sz w:val="18"/>
                <w:szCs w:val="18"/>
              </w:rPr>
            </w:pPr>
          </w:p>
        </w:tc>
      </w:tr>
      <w:tr w14:paraId="5A7B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1FBAC2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560B77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289D64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5A95E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A810530">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530C87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DEB92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A3995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74E09D98">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0B4E5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D2EAFF0">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03E9B6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815FD5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1C551CE">
            <w:pPr>
              <w:widowControl/>
              <w:jc w:val="center"/>
              <w:rPr>
                <w:rFonts w:ascii="仿宋_GB2312" w:hAnsi="宋体" w:eastAsia="仿宋_GB2312"/>
                <w:color w:val="000000" w:themeColor="text1"/>
                <w:kern w:val="0"/>
                <w:sz w:val="18"/>
                <w:szCs w:val="18"/>
              </w:rPr>
            </w:pPr>
          </w:p>
        </w:tc>
      </w:tr>
      <w:tr w14:paraId="27FD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494A32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814348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7F1DF7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11D2E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3E45B7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964D22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B18352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182B87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075F78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E88A40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1D80C2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1E2C03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0E7F92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6332255">
            <w:pPr>
              <w:widowControl/>
              <w:jc w:val="center"/>
              <w:rPr>
                <w:rFonts w:ascii="仿宋_GB2312" w:hAnsi="宋体" w:eastAsia="仿宋_GB2312"/>
                <w:color w:val="000000" w:themeColor="text1"/>
                <w:kern w:val="0"/>
                <w:sz w:val="18"/>
                <w:szCs w:val="18"/>
              </w:rPr>
            </w:pPr>
          </w:p>
        </w:tc>
      </w:tr>
      <w:tr w14:paraId="5393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899FFD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33A507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1AE8A8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F7E6B3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E8037DB">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00A03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56A6A4C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389885D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3BAE38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303E4F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E309D7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4B4AB018">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8690FA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20FF08A">
            <w:pPr>
              <w:widowControl/>
              <w:jc w:val="center"/>
              <w:rPr>
                <w:rFonts w:ascii="仿宋_GB2312" w:hAnsi="宋体" w:eastAsia="仿宋_GB2312"/>
                <w:color w:val="000000" w:themeColor="text1"/>
                <w:kern w:val="0"/>
                <w:sz w:val="18"/>
                <w:szCs w:val="18"/>
              </w:rPr>
            </w:pPr>
          </w:p>
        </w:tc>
      </w:tr>
      <w:tr w14:paraId="478D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D4F0F62">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0219</w:t>
            </w:r>
          </w:p>
        </w:tc>
        <w:tc>
          <w:tcPr>
            <w:tcW w:w="566" w:type="dxa"/>
            <w:vMerge w:val="restart"/>
            <w:shd w:val="clear" w:color="auto" w:fill="auto"/>
            <w:vAlign w:val="center"/>
          </w:tcPr>
          <w:p w14:paraId="732D13A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3320EE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对违反《疫苗流通和预防接种管理条例》规定发布接种第二类疫苗的建议信息的处罚</w:t>
            </w:r>
          </w:p>
        </w:tc>
        <w:tc>
          <w:tcPr>
            <w:tcW w:w="2833" w:type="dxa"/>
            <w:gridSpan w:val="2"/>
            <w:shd w:val="clear" w:color="auto" w:fill="auto"/>
            <w:vAlign w:val="center"/>
          </w:tcPr>
          <w:p w14:paraId="00956A9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6A049A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F8293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706D94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C8725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2D0228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7E76516">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B8D21A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7DC2A7A0">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C070C9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B400843">
            <w:pPr>
              <w:widowControl/>
              <w:jc w:val="center"/>
              <w:rPr>
                <w:rFonts w:ascii="仿宋_GB2312" w:hAnsi="宋体" w:eastAsia="仿宋_GB2312"/>
                <w:color w:val="000000" w:themeColor="text1"/>
                <w:kern w:val="0"/>
                <w:sz w:val="18"/>
                <w:szCs w:val="18"/>
              </w:rPr>
            </w:pPr>
          </w:p>
        </w:tc>
      </w:tr>
      <w:tr w14:paraId="00D7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631EF4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494740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2B66C4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423350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907C92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52AE7E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A39BEC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544BF3F">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92864F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E04C001">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BEC587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67121D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C9CBF5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0F55371">
            <w:pPr>
              <w:widowControl/>
              <w:jc w:val="center"/>
              <w:rPr>
                <w:rFonts w:ascii="仿宋_GB2312" w:hAnsi="宋体" w:eastAsia="仿宋_GB2312"/>
                <w:color w:val="000000" w:themeColor="text1"/>
                <w:kern w:val="0"/>
                <w:sz w:val="18"/>
                <w:szCs w:val="18"/>
              </w:rPr>
            </w:pPr>
          </w:p>
        </w:tc>
      </w:tr>
      <w:tr w14:paraId="3A79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67773A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75423E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D0C750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E8ABD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2E4ADCA3">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1CD52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34A4FA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CDCEC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1DEEF0F5">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1754C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00F2DE8">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E6D2E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95617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E036A74">
            <w:pPr>
              <w:widowControl/>
              <w:jc w:val="center"/>
              <w:rPr>
                <w:rFonts w:ascii="仿宋_GB2312" w:hAnsi="宋体" w:eastAsia="仿宋_GB2312"/>
                <w:color w:val="000000" w:themeColor="text1"/>
                <w:kern w:val="0"/>
                <w:sz w:val="18"/>
                <w:szCs w:val="18"/>
              </w:rPr>
            </w:pPr>
          </w:p>
        </w:tc>
      </w:tr>
      <w:tr w14:paraId="7610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ED9F53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4A689A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CA7CF6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992CB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34125D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73E9EFF">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B68936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3EE846F">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B6B025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861D6E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E13E1F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388D32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C6CECE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4DDD9E7">
            <w:pPr>
              <w:widowControl/>
              <w:jc w:val="center"/>
              <w:rPr>
                <w:rFonts w:ascii="仿宋_GB2312" w:hAnsi="宋体" w:eastAsia="仿宋_GB2312"/>
                <w:color w:val="000000" w:themeColor="text1"/>
                <w:kern w:val="0"/>
                <w:sz w:val="18"/>
                <w:szCs w:val="18"/>
              </w:rPr>
            </w:pPr>
          </w:p>
        </w:tc>
      </w:tr>
      <w:tr w14:paraId="4AB6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FA4E00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A03C19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CCF834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840A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03CDA84">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C98069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42E4A6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9B4771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736C8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F66D115">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545F29C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4A6F6493">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030F546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FA61EE3">
            <w:pPr>
              <w:widowControl/>
              <w:jc w:val="center"/>
              <w:rPr>
                <w:rFonts w:ascii="仿宋_GB2312" w:hAnsi="宋体" w:eastAsia="仿宋_GB2312"/>
                <w:color w:val="000000" w:themeColor="text1"/>
                <w:kern w:val="0"/>
                <w:sz w:val="18"/>
                <w:szCs w:val="18"/>
              </w:rPr>
            </w:pPr>
          </w:p>
        </w:tc>
      </w:tr>
      <w:tr w14:paraId="7C38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90D1D0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0220</w:t>
            </w:r>
          </w:p>
        </w:tc>
        <w:tc>
          <w:tcPr>
            <w:tcW w:w="566" w:type="dxa"/>
            <w:vMerge w:val="restart"/>
            <w:shd w:val="clear" w:color="auto" w:fill="auto"/>
            <w:vAlign w:val="center"/>
          </w:tcPr>
          <w:p w14:paraId="1D5D8D5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4B361E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对疾病预防控制机构未依照规定建立并保存疫苗购进、储存、分发、供应记录的处罚</w:t>
            </w:r>
          </w:p>
        </w:tc>
        <w:tc>
          <w:tcPr>
            <w:tcW w:w="2833" w:type="dxa"/>
            <w:gridSpan w:val="2"/>
            <w:shd w:val="clear" w:color="auto" w:fill="auto"/>
            <w:vAlign w:val="center"/>
          </w:tcPr>
          <w:p w14:paraId="5EB822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76B63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41984DC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61321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64C9C8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75C44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04271998">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06394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7AE2059B">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A94E1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29EA981">
            <w:pPr>
              <w:widowControl/>
              <w:jc w:val="center"/>
              <w:rPr>
                <w:rFonts w:ascii="仿宋_GB2312" w:hAnsi="宋体" w:eastAsia="仿宋_GB2312"/>
                <w:color w:val="000000" w:themeColor="text1"/>
                <w:kern w:val="0"/>
                <w:sz w:val="18"/>
                <w:szCs w:val="18"/>
              </w:rPr>
            </w:pPr>
          </w:p>
        </w:tc>
      </w:tr>
      <w:tr w14:paraId="0AB7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6D9473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2399535">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5218F9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21A411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5E391D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0516DDE">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86AFCE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B603066">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1E914D5">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794236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A807BA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3260E0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011DCD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81590F6">
            <w:pPr>
              <w:widowControl/>
              <w:jc w:val="center"/>
              <w:rPr>
                <w:rFonts w:ascii="仿宋_GB2312" w:hAnsi="宋体" w:eastAsia="仿宋_GB2312"/>
                <w:color w:val="000000" w:themeColor="text1"/>
                <w:kern w:val="0"/>
                <w:sz w:val="18"/>
                <w:szCs w:val="18"/>
              </w:rPr>
            </w:pPr>
          </w:p>
        </w:tc>
      </w:tr>
      <w:tr w14:paraId="368B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56789B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3059DD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D2738D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658835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4669EEE">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08EAF9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5F96E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549FB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58AAEB25">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2F96D2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032033F6">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77E885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C2B8B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EAA30DF">
            <w:pPr>
              <w:widowControl/>
              <w:jc w:val="center"/>
              <w:rPr>
                <w:rFonts w:ascii="仿宋_GB2312" w:hAnsi="宋体" w:eastAsia="仿宋_GB2312"/>
                <w:color w:val="000000" w:themeColor="text1"/>
                <w:kern w:val="0"/>
                <w:sz w:val="18"/>
                <w:szCs w:val="18"/>
              </w:rPr>
            </w:pPr>
          </w:p>
        </w:tc>
      </w:tr>
      <w:tr w14:paraId="375D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F7D119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E02A06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863295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5E9030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D96991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9A9FD9C">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2D4D58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87EF48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63124F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54DAC5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45253D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24FB890">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575467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6D4983A">
            <w:pPr>
              <w:widowControl/>
              <w:jc w:val="center"/>
              <w:rPr>
                <w:rFonts w:ascii="仿宋_GB2312" w:hAnsi="宋体" w:eastAsia="仿宋_GB2312"/>
                <w:color w:val="000000" w:themeColor="text1"/>
                <w:kern w:val="0"/>
                <w:sz w:val="18"/>
                <w:szCs w:val="18"/>
              </w:rPr>
            </w:pPr>
          </w:p>
        </w:tc>
      </w:tr>
      <w:tr w14:paraId="478F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99C043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7E5DCB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F39F6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3AA54D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43EAF199">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26A74B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8AF2CD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1DC6EF4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77D85F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375EA44">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79137F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702ED88">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21A133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1FC3B1DF">
            <w:pPr>
              <w:widowControl/>
              <w:jc w:val="center"/>
              <w:rPr>
                <w:rFonts w:ascii="仿宋_GB2312" w:hAnsi="宋体" w:eastAsia="仿宋_GB2312"/>
                <w:color w:val="000000" w:themeColor="text1"/>
                <w:kern w:val="0"/>
                <w:sz w:val="18"/>
                <w:szCs w:val="18"/>
              </w:rPr>
            </w:pPr>
          </w:p>
        </w:tc>
      </w:tr>
      <w:tr w14:paraId="0F9A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B91FD19">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0221</w:t>
            </w:r>
          </w:p>
        </w:tc>
        <w:tc>
          <w:tcPr>
            <w:tcW w:w="566" w:type="dxa"/>
            <w:vMerge w:val="restart"/>
            <w:shd w:val="clear" w:color="auto" w:fill="auto"/>
            <w:vAlign w:val="center"/>
          </w:tcPr>
          <w:p w14:paraId="3B9C9F0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C1CFB6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对未经卫生主管部门依法指定擅自从事接种工作的处罚</w:t>
            </w:r>
          </w:p>
        </w:tc>
        <w:tc>
          <w:tcPr>
            <w:tcW w:w="2833" w:type="dxa"/>
            <w:gridSpan w:val="2"/>
            <w:shd w:val="clear" w:color="auto" w:fill="auto"/>
            <w:vAlign w:val="center"/>
          </w:tcPr>
          <w:p w14:paraId="1AB9C2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0A826F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C90E7D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0E55DC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5E7FC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0D1F3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9DC16BA">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4F5D20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2B1D835">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6FFE0B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40AB9FA">
            <w:pPr>
              <w:widowControl/>
              <w:jc w:val="center"/>
              <w:rPr>
                <w:rFonts w:ascii="仿宋_GB2312" w:hAnsi="宋体" w:eastAsia="仿宋_GB2312"/>
                <w:color w:val="000000" w:themeColor="text1"/>
                <w:kern w:val="0"/>
                <w:sz w:val="18"/>
                <w:szCs w:val="18"/>
              </w:rPr>
            </w:pPr>
          </w:p>
        </w:tc>
      </w:tr>
      <w:tr w14:paraId="368A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A3D4B0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44BC1D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856F9E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17A39C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C449C1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97FD0C5">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EC3649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3EEA3E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3A7320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D7D44B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C02EAF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27EE8E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815C4B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96617B3">
            <w:pPr>
              <w:widowControl/>
              <w:jc w:val="center"/>
              <w:rPr>
                <w:rFonts w:ascii="仿宋_GB2312" w:hAnsi="宋体" w:eastAsia="仿宋_GB2312"/>
                <w:color w:val="000000" w:themeColor="text1"/>
                <w:kern w:val="0"/>
                <w:sz w:val="18"/>
                <w:szCs w:val="18"/>
              </w:rPr>
            </w:pPr>
          </w:p>
        </w:tc>
      </w:tr>
      <w:tr w14:paraId="618A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644653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086CCD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294B65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2A7CF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576E00A9">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DDA429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DDF72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054687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3EDA168">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35D58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42CC1D6D">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6F97D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CE88E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3A8BF64">
            <w:pPr>
              <w:widowControl/>
              <w:jc w:val="center"/>
              <w:rPr>
                <w:rFonts w:ascii="仿宋_GB2312" w:hAnsi="宋体" w:eastAsia="仿宋_GB2312"/>
                <w:color w:val="000000" w:themeColor="text1"/>
                <w:kern w:val="0"/>
                <w:sz w:val="18"/>
                <w:szCs w:val="18"/>
              </w:rPr>
            </w:pPr>
          </w:p>
        </w:tc>
      </w:tr>
      <w:tr w14:paraId="404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746E45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492A49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389061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460C8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2FEA94C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52E7B5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50D4CF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291F08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FBFE5B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2BA1FC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524E15B">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5E86DE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5BB114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029FC95">
            <w:pPr>
              <w:widowControl/>
              <w:jc w:val="center"/>
              <w:rPr>
                <w:rFonts w:ascii="仿宋_GB2312" w:hAnsi="宋体" w:eastAsia="仿宋_GB2312"/>
                <w:color w:val="000000" w:themeColor="text1"/>
                <w:kern w:val="0"/>
                <w:sz w:val="18"/>
                <w:szCs w:val="18"/>
              </w:rPr>
            </w:pPr>
          </w:p>
        </w:tc>
      </w:tr>
      <w:tr w14:paraId="0F1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8186FA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9B5F40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8CFCD5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FB7539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DEBC7B5">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E26689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463C42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3F24466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0B4510F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71C4496">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782BD4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6874A9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40A055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74A58F59">
            <w:pPr>
              <w:widowControl/>
              <w:jc w:val="center"/>
              <w:rPr>
                <w:rFonts w:ascii="仿宋_GB2312" w:hAnsi="宋体" w:eastAsia="仿宋_GB2312"/>
                <w:color w:val="000000" w:themeColor="text1"/>
                <w:kern w:val="0"/>
                <w:sz w:val="18"/>
                <w:szCs w:val="18"/>
              </w:rPr>
            </w:pPr>
          </w:p>
        </w:tc>
      </w:tr>
      <w:tr w14:paraId="3DB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8F9C8E6">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0222</w:t>
            </w:r>
          </w:p>
        </w:tc>
        <w:tc>
          <w:tcPr>
            <w:tcW w:w="566" w:type="dxa"/>
            <w:vMerge w:val="restart"/>
            <w:shd w:val="clear" w:color="auto" w:fill="auto"/>
            <w:vAlign w:val="center"/>
          </w:tcPr>
          <w:p w14:paraId="724D1EF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002DA87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对实施预防接种的医疗卫生人员未按照规定填写并保存接种记录的处罚</w:t>
            </w:r>
          </w:p>
        </w:tc>
        <w:tc>
          <w:tcPr>
            <w:tcW w:w="2833" w:type="dxa"/>
            <w:gridSpan w:val="2"/>
            <w:shd w:val="clear" w:color="auto" w:fill="auto"/>
            <w:vAlign w:val="center"/>
          </w:tcPr>
          <w:p w14:paraId="2E8B4A8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62C648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6A4EA3E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149985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DD094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55F678E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2D8D93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8D6D5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7C40E49B">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69D5162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C288250">
            <w:pPr>
              <w:widowControl/>
              <w:jc w:val="center"/>
              <w:rPr>
                <w:rFonts w:ascii="仿宋_GB2312" w:hAnsi="宋体" w:eastAsia="仿宋_GB2312"/>
                <w:color w:val="000000" w:themeColor="text1"/>
                <w:kern w:val="0"/>
                <w:sz w:val="18"/>
                <w:szCs w:val="18"/>
              </w:rPr>
            </w:pPr>
          </w:p>
        </w:tc>
      </w:tr>
      <w:tr w14:paraId="1A52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E89094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81CCA0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B0200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1E3CEB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869355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0263A2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05436C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2BA7C8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D7E490F">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BE3B172">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5036C9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6392773">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2A16D3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79BCB4F">
            <w:pPr>
              <w:widowControl/>
              <w:jc w:val="center"/>
              <w:rPr>
                <w:rFonts w:ascii="仿宋_GB2312" w:hAnsi="宋体" w:eastAsia="仿宋_GB2312"/>
                <w:color w:val="000000" w:themeColor="text1"/>
                <w:kern w:val="0"/>
                <w:sz w:val="18"/>
                <w:szCs w:val="18"/>
              </w:rPr>
            </w:pPr>
          </w:p>
        </w:tc>
      </w:tr>
      <w:tr w14:paraId="20E1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2FC2C5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F511A8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E87E4D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3D1CB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7B9859D">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14E304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ECE0E0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079A1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7831B0E7">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A01C0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9C4882A">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C188B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2CFCF8A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CDE19CD">
            <w:pPr>
              <w:widowControl/>
              <w:jc w:val="center"/>
              <w:rPr>
                <w:rFonts w:ascii="仿宋_GB2312" w:hAnsi="宋体" w:eastAsia="仿宋_GB2312"/>
                <w:color w:val="000000" w:themeColor="text1"/>
                <w:kern w:val="0"/>
                <w:sz w:val="18"/>
                <w:szCs w:val="18"/>
              </w:rPr>
            </w:pPr>
          </w:p>
        </w:tc>
      </w:tr>
      <w:tr w14:paraId="74CB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BA244E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326FEE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9102F3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F430F3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A4B5AB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8B0A13D">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91034C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82405B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4D67F2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73EAD1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3AD956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AC93AD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E228BA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48E1497">
            <w:pPr>
              <w:widowControl/>
              <w:jc w:val="center"/>
              <w:rPr>
                <w:rFonts w:ascii="仿宋_GB2312" w:hAnsi="宋体" w:eastAsia="仿宋_GB2312"/>
                <w:color w:val="000000" w:themeColor="text1"/>
                <w:kern w:val="0"/>
                <w:sz w:val="18"/>
                <w:szCs w:val="18"/>
              </w:rPr>
            </w:pPr>
          </w:p>
        </w:tc>
      </w:tr>
      <w:tr w14:paraId="7F8B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0D69E5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CB5210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93263A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883DF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4DFC2BE3">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6A73CA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121B38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437766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EB0448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5D26014">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D5B55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1E37393">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D9482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9DB4FB2">
            <w:pPr>
              <w:widowControl/>
              <w:jc w:val="center"/>
              <w:rPr>
                <w:rFonts w:ascii="仿宋_GB2312" w:hAnsi="宋体" w:eastAsia="仿宋_GB2312"/>
                <w:color w:val="000000" w:themeColor="text1"/>
                <w:kern w:val="0"/>
                <w:sz w:val="18"/>
                <w:szCs w:val="18"/>
              </w:rPr>
            </w:pPr>
          </w:p>
        </w:tc>
      </w:tr>
      <w:tr w14:paraId="2DDF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F72465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0223</w:t>
            </w:r>
          </w:p>
        </w:tc>
        <w:tc>
          <w:tcPr>
            <w:tcW w:w="566" w:type="dxa"/>
            <w:vMerge w:val="restart"/>
            <w:shd w:val="clear" w:color="auto" w:fill="auto"/>
            <w:vAlign w:val="center"/>
          </w:tcPr>
          <w:p w14:paraId="0B7781C9">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7CA3FB6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对疾病预防控制机构未按照使用计划将第一类疫苗分发到下级疾病预防控制机构、接种单位、乡级医疗卫生机构的处罚</w:t>
            </w:r>
          </w:p>
        </w:tc>
        <w:tc>
          <w:tcPr>
            <w:tcW w:w="2833" w:type="dxa"/>
            <w:gridSpan w:val="2"/>
            <w:shd w:val="clear" w:color="auto" w:fill="auto"/>
            <w:vAlign w:val="center"/>
          </w:tcPr>
          <w:p w14:paraId="1ECAB1F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E1ACB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288FA9F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DA1CE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4DF50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7DD74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93319F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4483561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2BB1D583">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1BC452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D130708">
            <w:pPr>
              <w:widowControl/>
              <w:jc w:val="center"/>
              <w:rPr>
                <w:rFonts w:ascii="仿宋_GB2312" w:hAnsi="宋体" w:eastAsia="仿宋_GB2312"/>
                <w:color w:val="000000" w:themeColor="text1"/>
                <w:kern w:val="0"/>
                <w:sz w:val="18"/>
                <w:szCs w:val="18"/>
              </w:rPr>
            </w:pPr>
          </w:p>
        </w:tc>
      </w:tr>
      <w:tr w14:paraId="5774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408A23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64B0F7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A529FD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E95E5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0F80FD7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26D35A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101A64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5D0D3BD">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A221D8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FAA4EB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843A49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9F765E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22EA03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EC943B2">
            <w:pPr>
              <w:widowControl/>
              <w:jc w:val="center"/>
              <w:rPr>
                <w:rFonts w:ascii="仿宋_GB2312" w:hAnsi="宋体" w:eastAsia="仿宋_GB2312"/>
                <w:color w:val="000000" w:themeColor="text1"/>
                <w:kern w:val="0"/>
                <w:sz w:val="18"/>
                <w:szCs w:val="18"/>
              </w:rPr>
            </w:pPr>
          </w:p>
        </w:tc>
      </w:tr>
      <w:tr w14:paraId="08A9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5BC873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2DF2F0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FAD448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46850E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0C92F93">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DC4E1D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50C02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8515F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5B61D94A">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A3192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34D58A2">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620C30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78F7A7E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30C524E">
            <w:pPr>
              <w:widowControl/>
              <w:jc w:val="center"/>
              <w:rPr>
                <w:rFonts w:ascii="仿宋_GB2312" w:hAnsi="宋体" w:eastAsia="仿宋_GB2312"/>
                <w:color w:val="000000" w:themeColor="text1"/>
                <w:kern w:val="0"/>
                <w:sz w:val="18"/>
                <w:szCs w:val="18"/>
              </w:rPr>
            </w:pPr>
          </w:p>
        </w:tc>
      </w:tr>
      <w:tr w14:paraId="0899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1698D1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70B32F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EF5B2C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FAEADB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4082B5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6421AEF">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5F1259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F505BF2">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EC9A931">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E79F7A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77C4B1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F27929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A7D2AC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6E787BD">
            <w:pPr>
              <w:widowControl/>
              <w:jc w:val="center"/>
              <w:rPr>
                <w:rFonts w:ascii="仿宋_GB2312" w:hAnsi="宋体" w:eastAsia="仿宋_GB2312"/>
                <w:color w:val="000000" w:themeColor="text1"/>
                <w:kern w:val="0"/>
                <w:sz w:val="18"/>
                <w:szCs w:val="18"/>
              </w:rPr>
            </w:pPr>
          </w:p>
        </w:tc>
      </w:tr>
      <w:tr w14:paraId="6B11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4832D2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32E907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B67A4E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493DFA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E966E9C">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55F7D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3ED43B1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32927CC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37FD53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53E7FB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485C6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19B58D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F60F0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B107786">
            <w:pPr>
              <w:widowControl/>
              <w:jc w:val="center"/>
              <w:rPr>
                <w:rFonts w:ascii="仿宋_GB2312" w:hAnsi="宋体" w:eastAsia="仿宋_GB2312"/>
                <w:color w:val="000000" w:themeColor="text1"/>
                <w:kern w:val="0"/>
                <w:sz w:val="18"/>
                <w:szCs w:val="18"/>
              </w:rPr>
            </w:pPr>
          </w:p>
        </w:tc>
      </w:tr>
      <w:tr w14:paraId="45C0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617C3B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0224</w:t>
            </w:r>
          </w:p>
        </w:tc>
        <w:tc>
          <w:tcPr>
            <w:tcW w:w="566" w:type="dxa"/>
            <w:vMerge w:val="restart"/>
            <w:shd w:val="clear" w:color="auto" w:fill="auto"/>
            <w:vAlign w:val="center"/>
          </w:tcPr>
          <w:p w14:paraId="15440A9D">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04C42C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对医疗机构未按照规定承担本单位的传染病预防、控制工作、医院感染控制任务和责任区域内的传染病预防工作的处罚</w:t>
            </w:r>
          </w:p>
        </w:tc>
        <w:tc>
          <w:tcPr>
            <w:tcW w:w="2833" w:type="dxa"/>
            <w:gridSpan w:val="2"/>
            <w:shd w:val="clear" w:color="auto" w:fill="auto"/>
            <w:vAlign w:val="center"/>
          </w:tcPr>
          <w:p w14:paraId="2DA035D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947ED1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AEDE2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21C9E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5199C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81CF2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047D8AD">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221629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61886BEF">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C3D7B0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6485BED">
            <w:pPr>
              <w:widowControl/>
              <w:jc w:val="center"/>
              <w:rPr>
                <w:rFonts w:ascii="仿宋_GB2312" w:hAnsi="宋体" w:eastAsia="仿宋_GB2312"/>
                <w:color w:val="000000" w:themeColor="text1"/>
                <w:kern w:val="0"/>
                <w:sz w:val="18"/>
                <w:szCs w:val="18"/>
              </w:rPr>
            </w:pPr>
          </w:p>
        </w:tc>
      </w:tr>
      <w:tr w14:paraId="65A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A578BA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5B3B07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F883F3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FB73B5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47208B3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10EB79A">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D156B4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239BE4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266958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4CDBA8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DDB02E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DDC59A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6C1231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CB1B7C0">
            <w:pPr>
              <w:widowControl/>
              <w:jc w:val="center"/>
              <w:rPr>
                <w:rFonts w:ascii="仿宋_GB2312" w:hAnsi="宋体" w:eastAsia="仿宋_GB2312"/>
                <w:color w:val="000000" w:themeColor="text1"/>
                <w:kern w:val="0"/>
                <w:sz w:val="18"/>
                <w:szCs w:val="18"/>
              </w:rPr>
            </w:pPr>
          </w:p>
        </w:tc>
      </w:tr>
      <w:tr w14:paraId="1D2C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939118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CFF3A7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E32106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B8A9EA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48DF3D0">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4064D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8B5BB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D1C5A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03D9A0C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A066DE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74CC6C2A">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36E09F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30F176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D3207CA">
            <w:pPr>
              <w:jc w:val="center"/>
              <w:rPr>
                <w:rFonts w:ascii="仿宋_GB2312" w:hAnsi="宋体" w:eastAsia="仿宋_GB2312"/>
                <w:color w:val="000000" w:themeColor="text1"/>
                <w:kern w:val="0"/>
                <w:sz w:val="18"/>
                <w:szCs w:val="18"/>
              </w:rPr>
            </w:pPr>
          </w:p>
        </w:tc>
      </w:tr>
      <w:tr w14:paraId="4D95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DAE8A1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BA0206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9DA333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DBD5D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3ECF526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E1451B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DEFF2C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8D99525">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8D3226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5BF06B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7C7A78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FBF1DE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B8FD1A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53C3D45">
            <w:pPr>
              <w:widowControl/>
              <w:jc w:val="center"/>
              <w:rPr>
                <w:rFonts w:ascii="仿宋_GB2312" w:hAnsi="黑体" w:eastAsia="仿宋_GB2312"/>
                <w:color w:val="000000" w:themeColor="text1"/>
                <w:kern w:val="0"/>
                <w:sz w:val="18"/>
                <w:szCs w:val="18"/>
              </w:rPr>
            </w:pPr>
          </w:p>
        </w:tc>
      </w:tr>
      <w:tr w14:paraId="0323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8AFB87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1BD7BE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1FD99C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0B8F8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970B7BF">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42FCE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3BBE71C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F2E8F5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5BA0109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64A0571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FB7A6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25C033CC">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7AE632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23F0747">
            <w:pPr>
              <w:widowControl/>
              <w:jc w:val="center"/>
              <w:rPr>
                <w:rFonts w:ascii="仿宋_GB2312" w:hAnsi="宋体" w:eastAsia="仿宋_GB2312"/>
                <w:color w:val="000000" w:themeColor="text1"/>
                <w:kern w:val="0"/>
                <w:sz w:val="18"/>
                <w:szCs w:val="18"/>
              </w:rPr>
            </w:pPr>
          </w:p>
        </w:tc>
      </w:tr>
      <w:tr w14:paraId="2C07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5875FA3">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0225</w:t>
            </w:r>
          </w:p>
        </w:tc>
        <w:tc>
          <w:tcPr>
            <w:tcW w:w="566" w:type="dxa"/>
            <w:vMerge w:val="restart"/>
            <w:shd w:val="clear" w:color="auto" w:fill="auto"/>
            <w:vAlign w:val="center"/>
          </w:tcPr>
          <w:p w14:paraId="5AB632A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643335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对医疗机构未按照规定报告传染病疫情，或者隐瞒、谎报、缓报传染病疫情的处罚</w:t>
            </w:r>
          </w:p>
        </w:tc>
        <w:tc>
          <w:tcPr>
            <w:tcW w:w="2833" w:type="dxa"/>
            <w:gridSpan w:val="2"/>
            <w:shd w:val="clear" w:color="auto" w:fill="auto"/>
            <w:vAlign w:val="center"/>
          </w:tcPr>
          <w:p w14:paraId="2EC9CBF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EBEBA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8F5976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7CC018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B62E80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BF696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D50F53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0B4EC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393EF3E">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102D04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A801116">
            <w:pPr>
              <w:widowControl/>
              <w:jc w:val="center"/>
              <w:rPr>
                <w:rFonts w:ascii="仿宋_GB2312" w:hAnsi="宋体" w:eastAsia="仿宋_GB2312"/>
                <w:color w:val="000000" w:themeColor="text1"/>
                <w:kern w:val="0"/>
                <w:sz w:val="18"/>
                <w:szCs w:val="18"/>
              </w:rPr>
            </w:pPr>
          </w:p>
        </w:tc>
      </w:tr>
      <w:tr w14:paraId="55DE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D67CAF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245906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055FE2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8DBE8F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0521722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1A54D8E">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9D39D8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39FF6CA">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1E508F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449E3A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43C9ED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9E988D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89C302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EA3A643">
            <w:pPr>
              <w:widowControl/>
              <w:jc w:val="center"/>
              <w:rPr>
                <w:rFonts w:ascii="仿宋_GB2312" w:hAnsi="宋体" w:eastAsia="仿宋_GB2312"/>
                <w:color w:val="000000" w:themeColor="text1"/>
                <w:kern w:val="0"/>
                <w:sz w:val="18"/>
                <w:szCs w:val="18"/>
              </w:rPr>
            </w:pPr>
          </w:p>
        </w:tc>
      </w:tr>
      <w:tr w14:paraId="044E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024AC6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845CEC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57308A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2A5980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292D3DE">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9BE0FE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EBB9D5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1C1845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961ACAD">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A143C8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E0BBE8E">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B6B17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6A7011D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E02D737">
            <w:pPr>
              <w:jc w:val="center"/>
              <w:rPr>
                <w:rFonts w:ascii="仿宋_GB2312" w:hAnsi="宋体" w:eastAsia="仿宋_GB2312"/>
                <w:color w:val="000000" w:themeColor="text1"/>
                <w:kern w:val="0"/>
                <w:sz w:val="18"/>
                <w:szCs w:val="18"/>
              </w:rPr>
            </w:pPr>
          </w:p>
        </w:tc>
      </w:tr>
      <w:tr w14:paraId="654D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EF49D8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541AA7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B3410F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964A1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62797D0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6B566A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EB1AFC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A2378DA">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A43C0C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66E384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B5E90C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27659A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066A8C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88308F2">
            <w:pPr>
              <w:widowControl/>
              <w:jc w:val="center"/>
              <w:rPr>
                <w:rFonts w:ascii="仿宋_GB2312" w:hAnsi="黑体" w:eastAsia="仿宋_GB2312"/>
                <w:color w:val="000000" w:themeColor="text1"/>
                <w:kern w:val="0"/>
                <w:sz w:val="18"/>
                <w:szCs w:val="18"/>
              </w:rPr>
            </w:pPr>
          </w:p>
        </w:tc>
      </w:tr>
      <w:tr w14:paraId="567B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80BB09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B3DA3AD">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4D9E46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A5CA0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2B4201A9">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7E574F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0CAB17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261CD18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3B93313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5EC7D07">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8C2F0F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605696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C2D18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A4C9B29">
            <w:pPr>
              <w:widowControl/>
              <w:jc w:val="center"/>
              <w:rPr>
                <w:rFonts w:ascii="仿宋_GB2312" w:hAnsi="宋体" w:eastAsia="仿宋_GB2312"/>
                <w:color w:val="000000" w:themeColor="text1"/>
                <w:kern w:val="0"/>
                <w:sz w:val="18"/>
                <w:szCs w:val="18"/>
              </w:rPr>
            </w:pPr>
          </w:p>
        </w:tc>
      </w:tr>
      <w:tr w14:paraId="34F2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25B6461">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0226</w:t>
            </w:r>
          </w:p>
        </w:tc>
        <w:tc>
          <w:tcPr>
            <w:tcW w:w="566" w:type="dxa"/>
            <w:vMerge w:val="restart"/>
            <w:shd w:val="clear" w:color="auto" w:fill="auto"/>
            <w:vAlign w:val="center"/>
          </w:tcPr>
          <w:p w14:paraId="7F300D15">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0DB5C3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对医疗机构发现传染病疫情时，未按照规定对传染病病人、疑似传染病病人提供医疗救护、现场救援、接诊、转诊的，或者拒绝接受转诊的处罚</w:t>
            </w:r>
          </w:p>
        </w:tc>
        <w:tc>
          <w:tcPr>
            <w:tcW w:w="2833" w:type="dxa"/>
            <w:gridSpan w:val="2"/>
            <w:shd w:val="clear" w:color="auto" w:fill="auto"/>
            <w:vAlign w:val="center"/>
          </w:tcPr>
          <w:p w14:paraId="0325FB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8F7F1E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54BCC40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85132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1A11B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F8B0C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5E5C0C2D">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1D7DD42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1D6498C">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3A6F9F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0034784">
            <w:pPr>
              <w:widowControl/>
              <w:jc w:val="center"/>
              <w:rPr>
                <w:rFonts w:ascii="仿宋_GB2312" w:hAnsi="宋体" w:eastAsia="仿宋_GB2312"/>
                <w:color w:val="000000" w:themeColor="text1"/>
                <w:kern w:val="0"/>
                <w:sz w:val="18"/>
                <w:szCs w:val="18"/>
              </w:rPr>
            </w:pPr>
          </w:p>
        </w:tc>
      </w:tr>
      <w:tr w14:paraId="1008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F2B68B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C251F1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D91E30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56667B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0971D5C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9EFCF0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29F5C8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1B876F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22D2A4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3B2652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C626DF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AFB7FD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B4D08B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E44C46E">
            <w:pPr>
              <w:widowControl/>
              <w:jc w:val="center"/>
              <w:rPr>
                <w:rFonts w:ascii="仿宋_GB2312" w:hAnsi="宋体" w:eastAsia="仿宋_GB2312"/>
                <w:color w:val="000000" w:themeColor="text1"/>
                <w:kern w:val="0"/>
                <w:sz w:val="18"/>
                <w:szCs w:val="18"/>
              </w:rPr>
            </w:pPr>
          </w:p>
        </w:tc>
      </w:tr>
      <w:tr w14:paraId="3361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5349D6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340B60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FB5066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3D00E8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249E0241">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397D54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45B8B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1C887B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3BC864F">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DD929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87DD89E">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AB7D6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D289BE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1081715">
            <w:pPr>
              <w:widowControl/>
              <w:jc w:val="center"/>
              <w:rPr>
                <w:rFonts w:ascii="仿宋_GB2312" w:hAnsi="宋体" w:eastAsia="仿宋_GB2312"/>
                <w:color w:val="000000" w:themeColor="text1"/>
                <w:kern w:val="0"/>
                <w:sz w:val="18"/>
                <w:szCs w:val="18"/>
              </w:rPr>
            </w:pPr>
          </w:p>
        </w:tc>
      </w:tr>
      <w:tr w14:paraId="3BB2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ECF17A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EB6A39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9CC57B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11F081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449CD61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78A17F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91BD08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CDC0CA9">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02F855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13A86E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ACB715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8586E2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65BDFE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ED6E848">
            <w:pPr>
              <w:widowControl/>
              <w:jc w:val="center"/>
              <w:rPr>
                <w:rFonts w:ascii="仿宋_GB2312" w:hAnsi="黑体" w:eastAsia="仿宋_GB2312"/>
                <w:color w:val="000000" w:themeColor="text1"/>
                <w:kern w:val="0"/>
                <w:sz w:val="18"/>
                <w:szCs w:val="18"/>
              </w:rPr>
            </w:pPr>
          </w:p>
        </w:tc>
      </w:tr>
      <w:tr w14:paraId="4821D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ACF4DB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7F115A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35BED6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CD5799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2D72705B">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3735E6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946521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26EFAFC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3468595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22FA5A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287E2A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48C1AA1">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893D69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3F46462">
            <w:pPr>
              <w:widowControl/>
              <w:jc w:val="center"/>
              <w:rPr>
                <w:rFonts w:ascii="仿宋_GB2312" w:hAnsi="宋体" w:eastAsia="仿宋_GB2312"/>
                <w:color w:val="000000" w:themeColor="text1"/>
                <w:kern w:val="0"/>
                <w:sz w:val="18"/>
                <w:szCs w:val="18"/>
              </w:rPr>
            </w:pPr>
          </w:p>
        </w:tc>
      </w:tr>
      <w:tr w14:paraId="791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6637D3FF">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0227</w:t>
            </w:r>
          </w:p>
        </w:tc>
        <w:tc>
          <w:tcPr>
            <w:tcW w:w="566" w:type="dxa"/>
            <w:vMerge w:val="restart"/>
            <w:shd w:val="clear" w:color="auto" w:fill="auto"/>
            <w:vAlign w:val="center"/>
          </w:tcPr>
          <w:p w14:paraId="106CCF5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35048AC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对医疗机构未按照规定对医疗器械进行消毒，或者对按照规定一次使用的医疗器具予以销毁，再次使用的处罚</w:t>
            </w:r>
          </w:p>
        </w:tc>
        <w:tc>
          <w:tcPr>
            <w:tcW w:w="2833" w:type="dxa"/>
            <w:gridSpan w:val="2"/>
            <w:shd w:val="clear" w:color="auto" w:fill="auto"/>
            <w:vAlign w:val="center"/>
          </w:tcPr>
          <w:p w14:paraId="2F7FA9B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11A80E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809B82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A4B8F9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8F508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65005B6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5FB9A94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6DF00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0DE7D1F">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143E56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163D720">
            <w:pPr>
              <w:widowControl/>
              <w:jc w:val="center"/>
              <w:rPr>
                <w:rFonts w:ascii="仿宋_GB2312" w:hAnsi="宋体" w:eastAsia="仿宋_GB2312"/>
                <w:color w:val="000000" w:themeColor="text1"/>
                <w:kern w:val="0"/>
                <w:sz w:val="18"/>
                <w:szCs w:val="18"/>
              </w:rPr>
            </w:pPr>
          </w:p>
        </w:tc>
      </w:tr>
      <w:tr w14:paraId="0F5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FF6DCB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48A65C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68C8F1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E3623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7DE26A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2D3EE4A">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149BF4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0174F1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7D21F2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9C027F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2527EE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A10802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961CAA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707AB28">
            <w:pPr>
              <w:widowControl/>
              <w:jc w:val="center"/>
              <w:rPr>
                <w:rFonts w:ascii="仿宋_GB2312" w:hAnsi="宋体" w:eastAsia="仿宋_GB2312"/>
                <w:color w:val="000000" w:themeColor="text1"/>
                <w:kern w:val="0"/>
                <w:sz w:val="18"/>
                <w:szCs w:val="18"/>
              </w:rPr>
            </w:pPr>
          </w:p>
        </w:tc>
      </w:tr>
      <w:tr w14:paraId="1B9F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88DADA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0B558F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0D9B8A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F556DF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5378F7BF">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3DE0408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F89A17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F29B90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7FE80721">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F49AE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FC4D8AD">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4CC46D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6B1864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90348EE">
            <w:pPr>
              <w:jc w:val="center"/>
              <w:rPr>
                <w:rFonts w:ascii="仿宋_GB2312" w:hAnsi="宋体" w:eastAsia="仿宋_GB2312"/>
                <w:color w:val="000000" w:themeColor="text1"/>
                <w:kern w:val="0"/>
                <w:sz w:val="18"/>
                <w:szCs w:val="18"/>
              </w:rPr>
            </w:pPr>
          </w:p>
        </w:tc>
      </w:tr>
      <w:tr w14:paraId="4194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7575E4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72D9A1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BC30EB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577C5C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8B15AD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231B4A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D05BF6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E8AB18A">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AB4ED6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E30F911">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A41304B">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506581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423C5B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0E3CBDE">
            <w:pPr>
              <w:widowControl/>
              <w:jc w:val="center"/>
              <w:rPr>
                <w:rFonts w:ascii="仿宋_GB2312" w:hAnsi="黑体" w:eastAsia="仿宋_GB2312"/>
                <w:color w:val="000000" w:themeColor="text1"/>
                <w:kern w:val="0"/>
                <w:sz w:val="18"/>
                <w:szCs w:val="18"/>
              </w:rPr>
            </w:pPr>
          </w:p>
        </w:tc>
      </w:tr>
      <w:tr w14:paraId="534A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14102A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04E553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49E6AB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9B801F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2AF1FA6E">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141DBE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39A902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AC2A8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644D3D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106AACB">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7AFB7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5009A3F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44193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75688BD1">
            <w:pPr>
              <w:widowControl/>
              <w:jc w:val="center"/>
              <w:rPr>
                <w:rFonts w:ascii="仿宋_GB2312" w:hAnsi="宋体" w:eastAsia="仿宋_GB2312"/>
                <w:color w:val="000000" w:themeColor="text1"/>
                <w:kern w:val="0"/>
                <w:sz w:val="18"/>
                <w:szCs w:val="18"/>
              </w:rPr>
            </w:pPr>
          </w:p>
        </w:tc>
      </w:tr>
      <w:tr w14:paraId="511D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BC9B5C3">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0228</w:t>
            </w:r>
          </w:p>
        </w:tc>
        <w:tc>
          <w:tcPr>
            <w:tcW w:w="566" w:type="dxa"/>
            <w:vMerge w:val="restart"/>
            <w:shd w:val="clear" w:color="auto" w:fill="auto"/>
            <w:vAlign w:val="center"/>
          </w:tcPr>
          <w:p w14:paraId="3714183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54AF4A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对医疗机构在医疗救治过程中未按照规定保管医学记录资料的处罚</w:t>
            </w:r>
          </w:p>
        </w:tc>
        <w:tc>
          <w:tcPr>
            <w:tcW w:w="2833" w:type="dxa"/>
            <w:gridSpan w:val="2"/>
            <w:shd w:val="clear" w:color="auto" w:fill="auto"/>
            <w:vAlign w:val="center"/>
          </w:tcPr>
          <w:p w14:paraId="19B6D0C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54EA38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681D2A3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21E76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9FDF0E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B74BC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7C51B85">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25BAA9D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1027F76">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BD9D26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2A7CD33">
            <w:pPr>
              <w:widowControl/>
              <w:jc w:val="center"/>
              <w:rPr>
                <w:rFonts w:ascii="仿宋_GB2312" w:hAnsi="宋体" w:eastAsia="仿宋_GB2312"/>
                <w:color w:val="000000" w:themeColor="text1"/>
                <w:kern w:val="0"/>
                <w:sz w:val="18"/>
                <w:szCs w:val="18"/>
              </w:rPr>
            </w:pPr>
          </w:p>
        </w:tc>
      </w:tr>
      <w:tr w14:paraId="7DB8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6594D9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3A4D61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672A2B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213DD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792034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A6A33BF">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C1F081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42449ED">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F704A7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24CD65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5A8D74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05DD78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7D34B94">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9275CFB">
            <w:pPr>
              <w:widowControl/>
              <w:jc w:val="center"/>
              <w:rPr>
                <w:rFonts w:ascii="仿宋_GB2312" w:hAnsi="宋体" w:eastAsia="仿宋_GB2312"/>
                <w:color w:val="000000" w:themeColor="text1"/>
                <w:kern w:val="0"/>
                <w:sz w:val="18"/>
                <w:szCs w:val="18"/>
              </w:rPr>
            </w:pPr>
          </w:p>
        </w:tc>
      </w:tr>
      <w:tr w14:paraId="6D46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999133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0FB25E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E0403F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FCF5E2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FF28A5B">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BD5D86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D79B94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C0BB2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4A389943">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7FD6A7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0D2C1242">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695243E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1D8C56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FD2D4E0">
            <w:pPr>
              <w:jc w:val="center"/>
              <w:rPr>
                <w:rFonts w:ascii="仿宋_GB2312" w:hAnsi="宋体" w:eastAsia="仿宋_GB2312"/>
                <w:color w:val="000000" w:themeColor="text1"/>
                <w:kern w:val="0"/>
                <w:sz w:val="18"/>
                <w:szCs w:val="18"/>
              </w:rPr>
            </w:pPr>
          </w:p>
        </w:tc>
      </w:tr>
      <w:tr w14:paraId="408C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2BAB55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F7AC83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7497CD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94479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240F91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DDADDCD">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1A3B2A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451C6CA">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7BC10E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0D23002">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C2BFCA9">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13C63E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D65627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9CA4C97">
            <w:pPr>
              <w:widowControl/>
              <w:jc w:val="center"/>
              <w:rPr>
                <w:rFonts w:ascii="仿宋_GB2312" w:hAnsi="黑体" w:eastAsia="仿宋_GB2312"/>
                <w:color w:val="000000" w:themeColor="text1"/>
                <w:kern w:val="0"/>
                <w:sz w:val="18"/>
                <w:szCs w:val="18"/>
              </w:rPr>
            </w:pPr>
          </w:p>
        </w:tc>
      </w:tr>
      <w:tr w14:paraId="0FEB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F33DF7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2357AC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280977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A1EE3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192F59D9">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6A70C47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23302D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BABD13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806390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3DBCF4E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43E06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47DF280E">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5CD87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9E0C2A0">
            <w:pPr>
              <w:widowControl/>
              <w:jc w:val="center"/>
              <w:rPr>
                <w:rFonts w:ascii="仿宋_GB2312" w:hAnsi="宋体" w:eastAsia="仿宋_GB2312"/>
                <w:color w:val="000000" w:themeColor="text1"/>
                <w:kern w:val="0"/>
                <w:sz w:val="18"/>
                <w:szCs w:val="18"/>
              </w:rPr>
            </w:pPr>
          </w:p>
        </w:tc>
      </w:tr>
      <w:tr w14:paraId="5F99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55017F7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0229</w:t>
            </w:r>
          </w:p>
        </w:tc>
        <w:tc>
          <w:tcPr>
            <w:tcW w:w="566" w:type="dxa"/>
            <w:vMerge w:val="restart"/>
            <w:shd w:val="clear" w:color="auto" w:fill="auto"/>
            <w:vAlign w:val="center"/>
          </w:tcPr>
          <w:p w14:paraId="5E0C8F81">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1A0B8D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对医疗卫生机构无正当理 由，阻碍卫生行政主管部门执法人员执行职务，拒绝执法人员进入现场，或者不配合执法部门的检查、监测、调查取证的处罚</w:t>
            </w:r>
          </w:p>
        </w:tc>
        <w:tc>
          <w:tcPr>
            <w:tcW w:w="2833" w:type="dxa"/>
            <w:gridSpan w:val="2"/>
            <w:shd w:val="clear" w:color="auto" w:fill="auto"/>
            <w:vAlign w:val="center"/>
          </w:tcPr>
          <w:p w14:paraId="646E3FE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623937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47EA9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F13010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0FB21F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60942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CAB1865">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8442BD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7429E82">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3BEF4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2CCBBAC">
            <w:pPr>
              <w:widowControl/>
              <w:jc w:val="center"/>
              <w:rPr>
                <w:rFonts w:ascii="仿宋_GB2312" w:hAnsi="宋体" w:eastAsia="仿宋_GB2312"/>
                <w:color w:val="000000" w:themeColor="text1"/>
                <w:kern w:val="0"/>
                <w:sz w:val="18"/>
                <w:szCs w:val="18"/>
              </w:rPr>
            </w:pPr>
          </w:p>
        </w:tc>
      </w:tr>
      <w:tr w14:paraId="062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D675CB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9DFCB8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729D45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21DA20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8530A6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C40686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50B7EA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A6623D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77C64A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8FBEFB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67C79E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61BB07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60B6DA0">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6282D6C">
            <w:pPr>
              <w:widowControl/>
              <w:jc w:val="center"/>
              <w:rPr>
                <w:rFonts w:ascii="仿宋_GB2312" w:hAnsi="宋体" w:eastAsia="仿宋_GB2312"/>
                <w:color w:val="000000" w:themeColor="text1"/>
                <w:kern w:val="0"/>
                <w:sz w:val="18"/>
                <w:szCs w:val="18"/>
              </w:rPr>
            </w:pPr>
          </w:p>
        </w:tc>
      </w:tr>
      <w:tr w14:paraId="0815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B59B1C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654827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1C7DE2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A5BAC3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9CA1C1E">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A757A0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E5F2C6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A7FDE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1A289ED">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250DD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442BF104">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47777D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617A636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7B17DAF">
            <w:pPr>
              <w:jc w:val="center"/>
              <w:rPr>
                <w:rFonts w:ascii="仿宋_GB2312" w:hAnsi="宋体" w:eastAsia="仿宋_GB2312"/>
                <w:color w:val="000000" w:themeColor="text1"/>
                <w:kern w:val="0"/>
                <w:sz w:val="18"/>
                <w:szCs w:val="18"/>
              </w:rPr>
            </w:pPr>
          </w:p>
        </w:tc>
      </w:tr>
      <w:tr w14:paraId="61B0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5B97BE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9BED96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47F651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F8E44F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2AB54E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73096B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BBCCAE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8DBAF0D">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CB396C5">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1ECF71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9DA944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631969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9835BA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96B1C1C">
            <w:pPr>
              <w:widowControl/>
              <w:jc w:val="center"/>
              <w:rPr>
                <w:rFonts w:ascii="仿宋_GB2312" w:hAnsi="黑体" w:eastAsia="仿宋_GB2312"/>
                <w:color w:val="000000" w:themeColor="text1"/>
                <w:kern w:val="0"/>
                <w:sz w:val="18"/>
                <w:szCs w:val="18"/>
              </w:rPr>
            </w:pPr>
          </w:p>
        </w:tc>
      </w:tr>
      <w:tr w14:paraId="574C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F25899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0617A2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C97271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81C304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7E7A474">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2CAD5A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05117D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4FCE08F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A1494E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6CE8FA7">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2926169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3227D629">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0332F5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56ABBA89">
            <w:pPr>
              <w:widowControl/>
              <w:jc w:val="center"/>
              <w:rPr>
                <w:rFonts w:ascii="仿宋_GB2312" w:hAnsi="宋体" w:eastAsia="仿宋_GB2312"/>
                <w:color w:val="000000" w:themeColor="text1"/>
                <w:kern w:val="0"/>
                <w:sz w:val="18"/>
                <w:szCs w:val="18"/>
              </w:rPr>
            </w:pPr>
          </w:p>
        </w:tc>
      </w:tr>
      <w:tr w14:paraId="486A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F028AFF">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0230</w:t>
            </w:r>
          </w:p>
        </w:tc>
        <w:tc>
          <w:tcPr>
            <w:tcW w:w="566" w:type="dxa"/>
            <w:vMerge w:val="restart"/>
            <w:shd w:val="clear" w:color="auto" w:fill="auto"/>
            <w:vAlign w:val="center"/>
          </w:tcPr>
          <w:p w14:paraId="07F6041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4BBDD0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对被传染病病原体污染的污水、污物、粪便不按规定进行消毒处理的处罚</w:t>
            </w:r>
          </w:p>
        </w:tc>
        <w:tc>
          <w:tcPr>
            <w:tcW w:w="2833" w:type="dxa"/>
            <w:gridSpan w:val="2"/>
            <w:shd w:val="clear" w:color="auto" w:fill="auto"/>
            <w:vAlign w:val="center"/>
          </w:tcPr>
          <w:p w14:paraId="0476DAD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67895F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50954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049649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783ECC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56B41AA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60C9010">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FB3B0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27E7CEE5">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10DECF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119E08E">
            <w:pPr>
              <w:widowControl/>
              <w:jc w:val="center"/>
              <w:rPr>
                <w:rFonts w:ascii="仿宋_GB2312" w:hAnsi="宋体" w:eastAsia="仿宋_GB2312"/>
                <w:color w:val="000000" w:themeColor="text1"/>
                <w:kern w:val="0"/>
                <w:sz w:val="18"/>
                <w:szCs w:val="18"/>
              </w:rPr>
            </w:pPr>
          </w:p>
        </w:tc>
      </w:tr>
      <w:tr w14:paraId="7777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AA1A73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741072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6BD640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9DFEF5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436E85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6BEDF0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ACF0B6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CC238A9">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2A1AA0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18E36A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034152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EB65BA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35AE94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9981408">
            <w:pPr>
              <w:widowControl/>
              <w:jc w:val="center"/>
              <w:rPr>
                <w:rFonts w:ascii="仿宋_GB2312" w:hAnsi="宋体" w:eastAsia="仿宋_GB2312"/>
                <w:color w:val="000000" w:themeColor="text1"/>
                <w:kern w:val="0"/>
                <w:sz w:val="18"/>
                <w:szCs w:val="18"/>
              </w:rPr>
            </w:pPr>
          </w:p>
        </w:tc>
      </w:tr>
      <w:tr w14:paraId="7F80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8B6A9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7E6AEC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67126E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1AE02E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7A1204CD">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25B7EAD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ADDA8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02F0B2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B8596E7">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5C12798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C82D22A">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16502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71F01F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7421FA6">
            <w:pPr>
              <w:jc w:val="center"/>
              <w:rPr>
                <w:rFonts w:ascii="仿宋_GB2312" w:hAnsi="宋体" w:eastAsia="仿宋_GB2312"/>
                <w:color w:val="000000" w:themeColor="text1"/>
                <w:kern w:val="0"/>
                <w:sz w:val="18"/>
                <w:szCs w:val="18"/>
              </w:rPr>
            </w:pPr>
          </w:p>
        </w:tc>
      </w:tr>
      <w:tr w14:paraId="4B88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2371E3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2C42393">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105592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3A934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778C30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5A0A9C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E8233B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CCF9D8D">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BD300A7">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8C6ABA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62DA982">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4FF900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60B74F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2E76C4A">
            <w:pPr>
              <w:widowControl/>
              <w:jc w:val="center"/>
              <w:rPr>
                <w:rFonts w:ascii="仿宋_GB2312" w:hAnsi="黑体" w:eastAsia="仿宋_GB2312"/>
                <w:color w:val="000000" w:themeColor="text1"/>
                <w:kern w:val="0"/>
                <w:sz w:val="18"/>
                <w:szCs w:val="18"/>
              </w:rPr>
            </w:pPr>
          </w:p>
        </w:tc>
      </w:tr>
      <w:tr w14:paraId="5081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3C772C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97FDC99">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417706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49BAF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463CE553">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6A0C7FC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2532EC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609472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09E436F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74773F4">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2F537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92C0620">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2A8F25B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7C11F928">
            <w:pPr>
              <w:widowControl/>
              <w:jc w:val="center"/>
              <w:rPr>
                <w:rFonts w:ascii="仿宋_GB2312" w:hAnsi="宋体" w:eastAsia="仿宋_GB2312"/>
                <w:color w:val="000000" w:themeColor="text1"/>
                <w:kern w:val="0"/>
                <w:sz w:val="18"/>
                <w:szCs w:val="18"/>
              </w:rPr>
            </w:pPr>
          </w:p>
        </w:tc>
      </w:tr>
      <w:tr w14:paraId="2832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6D7198F">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0231</w:t>
            </w:r>
          </w:p>
        </w:tc>
        <w:tc>
          <w:tcPr>
            <w:tcW w:w="566" w:type="dxa"/>
            <w:vMerge w:val="restart"/>
            <w:shd w:val="clear" w:color="auto" w:fill="auto"/>
            <w:vAlign w:val="center"/>
          </w:tcPr>
          <w:p w14:paraId="2CDF199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778244A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对收治的传染病病人或者疑似传染病病人产生的生活垃圾，未按照医疗废物进行管理和处置的处罚</w:t>
            </w:r>
          </w:p>
        </w:tc>
        <w:tc>
          <w:tcPr>
            <w:tcW w:w="2833" w:type="dxa"/>
            <w:gridSpan w:val="2"/>
            <w:shd w:val="clear" w:color="auto" w:fill="auto"/>
            <w:vAlign w:val="center"/>
          </w:tcPr>
          <w:p w14:paraId="1594A00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E8FA1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【行政法规】《医疗废物管理条例》（中华人民共和国国务院令第 380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【部门规章及规范性文件】《医疗卫生机构医疗废物管理办法》(中华人民共和国卫生部令第 36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346B99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A648CD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8F2EA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772BAE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F4FC21F">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10F7A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5D890795">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C24071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DE0A003">
            <w:pPr>
              <w:widowControl/>
              <w:jc w:val="center"/>
              <w:rPr>
                <w:rFonts w:ascii="仿宋_GB2312" w:hAnsi="宋体" w:eastAsia="仿宋_GB2312"/>
                <w:color w:val="000000" w:themeColor="text1"/>
                <w:kern w:val="0"/>
                <w:sz w:val="18"/>
                <w:szCs w:val="18"/>
              </w:rPr>
            </w:pPr>
          </w:p>
        </w:tc>
      </w:tr>
      <w:tr w14:paraId="7B44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B7D230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0B4E88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315F0A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0F486A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00ECA5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2C284E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4A8C52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7B523D2">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3004F8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0FAFAA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DBC450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8541AB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640CF6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5ADCD18">
            <w:pPr>
              <w:widowControl/>
              <w:jc w:val="center"/>
              <w:rPr>
                <w:rFonts w:ascii="仿宋_GB2312" w:hAnsi="宋体" w:eastAsia="仿宋_GB2312"/>
                <w:color w:val="000000" w:themeColor="text1"/>
                <w:kern w:val="0"/>
                <w:sz w:val="18"/>
                <w:szCs w:val="18"/>
              </w:rPr>
            </w:pPr>
          </w:p>
        </w:tc>
      </w:tr>
      <w:tr w14:paraId="3F1E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F05718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54717B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F7C576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6A077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1F45F1DB">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B0998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AF6D91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156506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2E7BEA6">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4BF2C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F18EEAD">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B8B1D4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35B98C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0BB4E71">
            <w:pPr>
              <w:jc w:val="center"/>
              <w:rPr>
                <w:rFonts w:ascii="仿宋_GB2312" w:hAnsi="宋体" w:eastAsia="仿宋_GB2312"/>
                <w:color w:val="000000" w:themeColor="text1"/>
                <w:kern w:val="0"/>
                <w:sz w:val="18"/>
                <w:szCs w:val="18"/>
              </w:rPr>
            </w:pPr>
          </w:p>
        </w:tc>
      </w:tr>
      <w:tr w14:paraId="64A5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604132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533902A">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25EF53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F31F1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15F4D5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136583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517C13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5653CDE">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584D057">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DB7877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2C084C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65D95C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87A06E1">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AB45AD2">
            <w:pPr>
              <w:widowControl/>
              <w:jc w:val="center"/>
              <w:rPr>
                <w:rFonts w:ascii="仿宋_GB2312" w:hAnsi="黑体" w:eastAsia="仿宋_GB2312"/>
                <w:color w:val="000000" w:themeColor="text1"/>
                <w:kern w:val="0"/>
                <w:sz w:val="18"/>
                <w:szCs w:val="18"/>
              </w:rPr>
            </w:pPr>
          </w:p>
        </w:tc>
      </w:tr>
      <w:tr w14:paraId="1A18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86B969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EF6070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5D5C5D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813C5D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行政处罚决定信息，包括：处罚决定书文号、处罚名称、处罚类别、处罚事由、相对人名称、处罚依据、处罚单位、处罚决定日期</w:t>
            </w:r>
          </w:p>
        </w:tc>
        <w:tc>
          <w:tcPr>
            <w:tcW w:w="1561" w:type="dxa"/>
            <w:vMerge w:val="continue"/>
            <w:shd w:val="clear" w:color="auto" w:fill="auto"/>
            <w:vAlign w:val="center"/>
          </w:tcPr>
          <w:p w14:paraId="4A53E358">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80E1B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12703F7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04D6DA5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5138F06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834825D">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79BA549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36D65682">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0B0BCB8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439701D4">
            <w:pPr>
              <w:widowControl/>
              <w:jc w:val="center"/>
              <w:rPr>
                <w:rFonts w:ascii="仿宋_GB2312" w:hAnsi="宋体" w:eastAsia="仿宋_GB2312"/>
                <w:color w:val="000000" w:themeColor="text1"/>
                <w:kern w:val="0"/>
                <w:sz w:val="18"/>
                <w:szCs w:val="18"/>
              </w:rPr>
            </w:pPr>
          </w:p>
        </w:tc>
      </w:tr>
      <w:tr w14:paraId="18B6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E3C39F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0232</w:t>
            </w:r>
          </w:p>
        </w:tc>
        <w:tc>
          <w:tcPr>
            <w:tcW w:w="566" w:type="dxa"/>
            <w:vMerge w:val="restart"/>
            <w:shd w:val="clear" w:color="auto" w:fill="auto"/>
            <w:vAlign w:val="center"/>
          </w:tcPr>
          <w:p w14:paraId="32E4A08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行政处罚类事项</w:t>
            </w:r>
          </w:p>
        </w:tc>
        <w:tc>
          <w:tcPr>
            <w:tcW w:w="711" w:type="dxa"/>
            <w:gridSpan w:val="2"/>
            <w:vMerge w:val="restart"/>
            <w:shd w:val="clear" w:color="auto" w:fill="auto"/>
            <w:vAlign w:val="center"/>
          </w:tcPr>
          <w:p w14:paraId="09601F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对饮用水供水单位供应的饮用水不符合国家规定的生活饮用水卫生标准的处罚</w:t>
            </w:r>
          </w:p>
        </w:tc>
        <w:tc>
          <w:tcPr>
            <w:tcW w:w="2833" w:type="dxa"/>
            <w:gridSpan w:val="2"/>
            <w:shd w:val="clear" w:color="auto" w:fill="auto"/>
            <w:vAlign w:val="center"/>
          </w:tcPr>
          <w:p w14:paraId="09533C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D1BA8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【部门规章及规范性文件】《生活饮用水卫生监督管理办法》（建设部、中华人民共和国卫生部令第 53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6B8184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279436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7DE0DC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8FF58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FB35E07">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3157A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5ADBB28">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8D4396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6E56576">
            <w:pPr>
              <w:widowControl/>
              <w:jc w:val="center"/>
              <w:rPr>
                <w:rFonts w:ascii="仿宋_GB2312" w:hAnsi="宋体" w:eastAsia="仿宋_GB2312"/>
                <w:color w:val="000000" w:themeColor="text1"/>
                <w:kern w:val="0"/>
                <w:sz w:val="18"/>
                <w:szCs w:val="18"/>
              </w:rPr>
            </w:pPr>
          </w:p>
        </w:tc>
      </w:tr>
      <w:tr w14:paraId="78FA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7B7886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FFEC225">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2864ED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D259DD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6C2EE5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35AC76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6C7258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E54165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78CFCD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ED6B531">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46D207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E368250">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C81CD8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5597D47">
            <w:pPr>
              <w:widowControl/>
              <w:jc w:val="center"/>
              <w:rPr>
                <w:rFonts w:ascii="仿宋_GB2312" w:hAnsi="宋体" w:eastAsia="仿宋_GB2312"/>
                <w:color w:val="000000" w:themeColor="text1"/>
                <w:kern w:val="0"/>
                <w:sz w:val="18"/>
                <w:szCs w:val="18"/>
              </w:rPr>
            </w:pPr>
          </w:p>
        </w:tc>
      </w:tr>
      <w:tr w14:paraId="4927D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D2BC7B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FD6D4C5">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605121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172365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7A6796BD">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42579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1EAC33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560758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1A719C68">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99D4C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398018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583EFF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2DB22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645347F">
            <w:pPr>
              <w:jc w:val="center"/>
              <w:rPr>
                <w:rFonts w:ascii="仿宋_GB2312" w:hAnsi="宋体" w:eastAsia="仿宋_GB2312"/>
                <w:color w:val="000000" w:themeColor="text1"/>
                <w:kern w:val="0"/>
                <w:sz w:val="18"/>
                <w:szCs w:val="18"/>
              </w:rPr>
            </w:pPr>
          </w:p>
        </w:tc>
      </w:tr>
      <w:tr w14:paraId="219C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79D38F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95BA88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6C0694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98FBB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3E7E60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A2D4CC0">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E869A8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3576BD8">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18D114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235693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D99C0D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2542ED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5F4808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21866DD">
            <w:pPr>
              <w:widowControl/>
              <w:jc w:val="center"/>
              <w:rPr>
                <w:rFonts w:ascii="仿宋_GB2312" w:hAnsi="黑体" w:eastAsia="仿宋_GB2312"/>
                <w:color w:val="000000" w:themeColor="text1"/>
                <w:kern w:val="0"/>
                <w:sz w:val="18"/>
                <w:szCs w:val="18"/>
              </w:rPr>
            </w:pPr>
          </w:p>
        </w:tc>
      </w:tr>
      <w:tr w14:paraId="081C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AC35B7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E5AC72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E5885E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497012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行政处罚决定信息，包括：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DAE74DC">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5F911C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4B3A15D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951D21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6C9D1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BDB8EDA">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E8688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161FEDD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97C74A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6FFD00F">
            <w:pPr>
              <w:widowControl/>
              <w:jc w:val="center"/>
              <w:rPr>
                <w:rFonts w:ascii="仿宋_GB2312" w:hAnsi="宋体" w:eastAsia="仿宋_GB2312"/>
                <w:color w:val="000000" w:themeColor="text1"/>
                <w:kern w:val="0"/>
                <w:sz w:val="18"/>
                <w:szCs w:val="18"/>
              </w:rPr>
            </w:pPr>
          </w:p>
        </w:tc>
      </w:tr>
      <w:tr w14:paraId="7207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B298216">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0233</w:t>
            </w:r>
          </w:p>
        </w:tc>
        <w:tc>
          <w:tcPr>
            <w:tcW w:w="566" w:type="dxa"/>
            <w:vMerge w:val="restart"/>
            <w:shd w:val="clear" w:color="auto" w:fill="auto"/>
            <w:vAlign w:val="center"/>
          </w:tcPr>
          <w:p w14:paraId="3D3E17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7E98F64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对涉及饮用水卫生安全的产品不符合国家卫生标准和卫生规范的处罚</w:t>
            </w:r>
          </w:p>
        </w:tc>
        <w:tc>
          <w:tcPr>
            <w:tcW w:w="2833" w:type="dxa"/>
            <w:gridSpan w:val="2"/>
            <w:shd w:val="clear" w:color="auto" w:fill="auto"/>
            <w:vAlign w:val="center"/>
          </w:tcPr>
          <w:p w14:paraId="6B7CE28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667E5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【行政法规】《国务院对确需保留的行政审批项目设定行政许可的决定》（中华人民共和国国务院令第 412 号 2009 年 1 月 29 日予以修改）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【国务院文件】《国务院关于取消和下放 50</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项行政审批项目等事项的决定》（国发</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〔2013〕27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【部门规章及规范性文件】《生活饮用水卫生监督管理办法》（中华人民共和国建设 部、卫生部第 53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4C4702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8FE3C8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F017D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70C39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094AC06">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10BCD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6F906DB">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B17137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1FE433C">
            <w:pPr>
              <w:widowControl/>
              <w:jc w:val="center"/>
              <w:rPr>
                <w:rFonts w:ascii="仿宋_GB2312" w:hAnsi="宋体" w:eastAsia="仿宋_GB2312"/>
                <w:color w:val="000000" w:themeColor="text1"/>
                <w:kern w:val="0"/>
                <w:sz w:val="18"/>
                <w:szCs w:val="18"/>
              </w:rPr>
            </w:pPr>
          </w:p>
        </w:tc>
      </w:tr>
      <w:tr w14:paraId="1D6F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E7CED4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A5FBDAE">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AC78F6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605D72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BE06B6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3D84DF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4BAA5E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290F4A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D239EF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C729BB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EF17A2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06CEC5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33183D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FE7DE84">
            <w:pPr>
              <w:widowControl/>
              <w:jc w:val="center"/>
              <w:rPr>
                <w:rFonts w:ascii="仿宋_GB2312" w:hAnsi="宋体" w:eastAsia="仿宋_GB2312"/>
                <w:color w:val="000000" w:themeColor="text1"/>
                <w:kern w:val="0"/>
                <w:sz w:val="18"/>
                <w:szCs w:val="18"/>
              </w:rPr>
            </w:pPr>
          </w:p>
        </w:tc>
      </w:tr>
      <w:tr w14:paraId="175F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26F0A3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F16BE3E">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39309E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606AE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CFF664F">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31E5A5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BCE68B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8FFD91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4E69902B">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2862A7F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FBBCB08">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3303C2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3061D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EDD10C5">
            <w:pPr>
              <w:jc w:val="center"/>
              <w:rPr>
                <w:rFonts w:ascii="仿宋_GB2312" w:hAnsi="宋体" w:eastAsia="仿宋_GB2312"/>
                <w:color w:val="000000" w:themeColor="text1"/>
                <w:kern w:val="0"/>
                <w:sz w:val="18"/>
                <w:szCs w:val="18"/>
              </w:rPr>
            </w:pPr>
          </w:p>
        </w:tc>
      </w:tr>
      <w:tr w14:paraId="030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AFA755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128568B">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A87D65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2AC643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25B7CF4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28E3A10">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EF7411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B90B30E">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57FFAA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2AA838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7BE7C15">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365E30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EFDD64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212A0F1">
            <w:pPr>
              <w:widowControl/>
              <w:jc w:val="center"/>
              <w:rPr>
                <w:rFonts w:ascii="仿宋_GB2312" w:hAnsi="黑体" w:eastAsia="仿宋_GB2312"/>
                <w:color w:val="000000" w:themeColor="text1"/>
                <w:kern w:val="0"/>
                <w:sz w:val="18"/>
                <w:szCs w:val="18"/>
              </w:rPr>
            </w:pPr>
          </w:p>
        </w:tc>
      </w:tr>
      <w:tr w14:paraId="410F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EE693C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008A57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C4F61A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8AFB2C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0425927">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878225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4CF732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B1F961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D77B6E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CE95FD9">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58157E8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FDD4A0C">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06C0F7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9762FEE">
            <w:pPr>
              <w:widowControl/>
              <w:jc w:val="center"/>
              <w:rPr>
                <w:rFonts w:ascii="仿宋_GB2312" w:hAnsi="宋体" w:eastAsia="仿宋_GB2312"/>
                <w:color w:val="000000" w:themeColor="text1"/>
                <w:kern w:val="0"/>
                <w:sz w:val="18"/>
                <w:szCs w:val="18"/>
              </w:rPr>
            </w:pPr>
          </w:p>
        </w:tc>
      </w:tr>
      <w:tr w14:paraId="26C1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E6E2BE1">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0234</w:t>
            </w:r>
          </w:p>
        </w:tc>
        <w:tc>
          <w:tcPr>
            <w:tcW w:w="566" w:type="dxa"/>
            <w:vMerge w:val="restart"/>
            <w:shd w:val="clear" w:color="auto" w:fill="auto"/>
            <w:vAlign w:val="center"/>
          </w:tcPr>
          <w:p w14:paraId="24284AA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76D75C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对三级、四级实验室未经批准从事某种高致病性病原微生物或者疑似高致病病原微生物实验活动的处罚</w:t>
            </w:r>
          </w:p>
        </w:tc>
        <w:tc>
          <w:tcPr>
            <w:tcW w:w="2833" w:type="dxa"/>
            <w:gridSpan w:val="2"/>
            <w:shd w:val="clear" w:color="auto" w:fill="auto"/>
            <w:vAlign w:val="center"/>
          </w:tcPr>
          <w:p w14:paraId="6F552A9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34580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DC051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0FAC3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1D9D25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323CB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F76A260">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574063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865F29C">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D72472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A959B91">
            <w:pPr>
              <w:widowControl/>
              <w:jc w:val="center"/>
              <w:rPr>
                <w:rFonts w:ascii="仿宋_GB2312" w:hAnsi="宋体" w:eastAsia="仿宋_GB2312"/>
                <w:color w:val="000000" w:themeColor="text1"/>
                <w:kern w:val="0"/>
                <w:sz w:val="18"/>
                <w:szCs w:val="18"/>
              </w:rPr>
            </w:pPr>
          </w:p>
        </w:tc>
      </w:tr>
      <w:tr w14:paraId="1423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341E28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B62155E">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DA0A0C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ED52C8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58BF57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BDE172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B2CD15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66D17E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D6CDA7E">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368BDD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825EB8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C687171">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77D520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92C5326">
            <w:pPr>
              <w:widowControl/>
              <w:jc w:val="center"/>
              <w:rPr>
                <w:rFonts w:ascii="仿宋_GB2312" w:hAnsi="宋体" w:eastAsia="仿宋_GB2312"/>
                <w:color w:val="000000" w:themeColor="text1"/>
                <w:kern w:val="0"/>
                <w:sz w:val="18"/>
                <w:szCs w:val="18"/>
              </w:rPr>
            </w:pPr>
          </w:p>
        </w:tc>
      </w:tr>
      <w:tr w14:paraId="18BC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6C81D6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1948735">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ED9001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91F51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2032BEC">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224D20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EBDB18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71D7D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2DC9C624">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D5F8D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58DDDB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50B8E3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998C9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FAD6B16">
            <w:pPr>
              <w:jc w:val="center"/>
              <w:rPr>
                <w:rFonts w:ascii="仿宋_GB2312" w:hAnsi="宋体" w:eastAsia="仿宋_GB2312"/>
                <w:color w:val="000000" w:themeColor="text1"/>
                <w:kern w:val="0"/>
                <w:sz w:val="18"/>
                <w:szCs w:val="18"/>
              </w:rPr>
            </w:pPr>
          </w:p>
        </w:tc>
      </w:tr>
      <w:tr w14:paraId="3539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B267F4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F46E732">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161019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7ED67B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BE5F2F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D97CFE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1F9DB2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151BD28">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D3AFDB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242CBB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34FDA1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BB82341">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B9AA9FA">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7BA90CA">
            <w:pPr>
              <w:widowControl/>
              <w:jc w:val="center"/>
              <w:rPr>
                <w:rFonts w:ascii="仿宋_GB2312" w:hAnsi="黑体" w:eastAsia="仿宋_GB2312"/>
                <w:color w:val="000000" w:themeColor="text1"/>
                <w:kern w:val="0"/>
                <w:sz w:val="18"/>
                <w:szCs w:val="18"/>
              </w:rPr>
            </w:pPr>
          </w:p>
        </w:tc>
      </w:tr>
      <w:tr w14:paraId="52CC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FFED6F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812AAD6">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471DCA7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69A635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C581A15">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C7FFC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3C4AEB3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B8DCE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AC319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99DA834">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DB44A5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C61B04C">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1AF2D1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CBBB992">
            <w:pPr>
              <w:widowControl/>
              <w:jc w:val="center"/>
              <w:rPr>
                <w:rFonts w:ascii="仿宋_GB2312" w:hAnsi="宋体" w:eastAsia="仿宋_GB2312"/>
                <w:color w:val="000000" w:themeColor="text1"/>
                <w:kern w:val="0"/>
                <w:sz w:val="18"/>
                <w:szCs w:val="18"/>
              </w:rPr>
            </w:pPr>
          </w:p>
        </w:tc>
      </w:tr>
      <w:tr w14:paraId="1F5C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ED530DE">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0235</w:t>
            </w:r>
          </w:p>
        </w:tc>
        <w:tc>
          <w:tcPr>
            <w:tcW w:w="566" w:type="dxa"/>
            <w:vMerge w:val="restart"/>
            <w:shd w:val="clear" w:color="auto" w:fill="auto"/>
            <w:vAlign w:val="center"/>
          </w:tcPr>
          <w:p w14:paraId="300F198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550DDE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对未经批准运输高致病性病原微生物菌</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（毒）种或者样本，或者承运单位经批准运输高致病性病原微生物菌</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（毒）种或者样本未履行保护义务，导致高致病性病原微生物菌</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（毒）种或者样本被盗、被抢、丢失、泄漏的处罚</w:t>
            </w:r>
          </w:p>
        </w:tc>
        <w:tc>
          <w:tcPr>
            <w:tcW w:w="2833" w:type="dxa"/>
            <w:gridSpan w:val="2"/>
            <w:shd w:val="clear" w:color="auto" w:fill="auto"/>
            <w:vAlign w:val="center"/>
          </w:tcPr>
          <w:p w14:paraId="7E3745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4D421F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4370399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03035B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C42F87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3720478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1A31C90">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2B154F5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5FC96849">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673782A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AC30348">
            <w:pPr>
              <w:widowControl/>
              <w:jc w:val="center"/>
              <w:rPr>
                <w:rFonts w:ascii="仿宋_GB2312" w:hAnsi="宋体" w:eastAsia="仿宋_GB2312"/>
                <w:color w:val="000000" w:themeColor="text1"/>
                <w:kern w:val="0"/>
                <w:sz w:val="18"/>
                <w:szCs w:val="18"/>
              </w:rPr>
            </w:pPr>
          </w:p>
        </w:tc>
      </w:tr>
      <w:tr w14:paraId="3BCA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3E9DA2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8BD321A">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47DC2F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663426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0A47FC7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7F1022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ADD5D7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37E482E">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800A29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2D08256">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4EB7E7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8C95B3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ABD5FE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8519CC3">
            <w:pPr>
              <w:widowControl/>
              <w:jc w:val="center"/>
              <w:rPr>
                <w:rFonts w:ascii="仿宋_GB2312" w:hAnsi="宋体" w:eastAsia="仿宋_GB2312"/>
                <w:color w:val="000000" w:themeColor="text1"/>
                <w:kern w:val="0"/>
                <w:sz w:val="18"/>
                <w:szCs w:val="18"/>
              </w:rPr>
            </w:pPr>
          </w:p>
        </w:tc>
      </w:tr>
      <w:tr w14:paraId="216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A570F8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A0ED3BD">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C24528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9E188C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8B060D5">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8DC3C1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7B8C71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7619B4D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0EC6583A">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3B099F9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77D6B7C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3A963BC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C09E3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D76D750">
            <w:pPr>
              <w:jc w:val="center"/>
              <w:rPr>
                <w:rFonts w:ascii="仿宋_GB2312" w:hAnsi="宋体" w:eastAsia="仿宋_GB2312"/>
                <w:color w:val="000000" w:themeColor="text1"/>
                <w:kern w:val="0"/>
                <w:sz w:val="18"/>
                <w:szCs w:val="18"/>
              </w:rPr>
            </w:pPr>
          </w:p>
        </w:tc>
      </w:tr>
      <w:tr w14:paraId="7168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15BBA5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15DD9E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41820C5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705F8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6C9E23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7B87B8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25368A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DB06E4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E8CE0A1">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A62082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96AEC35">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2AEAD6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4991830">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6CB6255">
            <w:pPr>
              <w:widowControl/>
              <w:jc w:val="center"/>
              <w:rPr>
                <w:rFonts w:ascii="仿宋_GB2312" w:hAnsi="黑体" w:eastAsia="仿宋_GB2312"/>
                <w:color w:val="000000" w:themeColor="text1"/>
                <w:kern w:val="0"/>
                <w:sz w:val="18"/>
                <w:szCs w:val="18"/>
              </w:rPr>
            </w:pPr>
          </w:p>
        </w:tc>
      </w:tr>
      <w:tr w14:paraId="1AA1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6FA379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683F91E">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1819E0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CFBB81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401E7D52">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43C249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235BD1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870BA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95F84A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7163A4F">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415767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2E3D3699">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CD2695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D26A907">
            <w:pPr>
              <w:widowControl/>
              <w:jc w:val="center"/>
              <w:rPr>
                <w:rFonts w:ascii="仿宋_GB2312" w:hAnsi="宋体" w:eastAsia="仿宋_GB2312"/>
                <w:color w:val="000000" w:themeColor="text1"/>
                <w:kern w:val="0"/>
                <w:sz w:val="18"/>
                <w:szCs w:val="18"/>
              </w:rPr>
            </w:pPr>
          </w:p>
        </w:tc>
      </w:tr>
      <w:tr w14:paraId="52EB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6D5DC0D6">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0236</w:t>
            </w:r>
          </w:p>
        </w:tc>
        <w:tc>
          <w:tcPr>
            <w:tcW w:w="566" w:type="dxa"/>
            <w:vMerge w:val="restart"/>
            <w:shd w:val="clear" w:color="auto" w:fill="auto"/>
            <w:vAlign w:val="center"/>
          </w:tcPr>
          <w:p w14:paraId="69BE4D1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4F5331D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对实验室在相关实验活动结束后，未依照规定及时将病原微生物菌</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（毒）种和样本就地销毁或者送交保藏机构保管的处罚</w:t>
            </w:r>
          </w:p>
        </w:tc>
        <w:tc>
          <w:tcPr>
            <w:tcW w:w="2833" w:type="dxa"/>
            <w:gridSpan w:val="2"/>
            <w:shd w:val="clear" w:color="auto" w:fill="auto"/>
            <w:vAlign w:val="center"/>
          </w:tcPr>
          <w:p w14:paraId="57535B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9826B5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557C09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52805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80BEC3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6AB8C1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976DCB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80FF9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5F270C10">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EDEAB9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CCEDE04">
            <w:pPr>
              <w:widowControl/>
              <w:jc w:val="center"/>
              <w:rPr>
                <w:rFonts w:ascii="仿宋_GB2312" w:hAnsi="宋体" w:eastAsia="仿宋_GB2312"/>
                <w:color w:val="000000" w:themeColor="text1"/>
                <w:kern w:val="0"/>
                <w:sz w:val="18"/>
                <w:szCs w:val="18"/>
              </w:rPr>
            </w:pPr>
          </w:p>
        </w:tc>
      </w:tr>
      <w:tr w14:paraId="5657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836D9C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EFE3964">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39A4F1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6FE6D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201461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05AE32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F33716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1F2A4FD">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C76149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F23085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C5EA66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0570D9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6DB2E9C">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D0DDBE9">
            <w:pPr>
              <w:widowControl/>
              <w:jc w:val="center"/>
              <w:rPr>
                <w:rFonts w:ascii="仿宋_GB2312" w:hAnsi="宋体" w:eastAsia="仿宋_GB2312"/>
                <w:color w:val="000000" w:themeColor="text1"/>
                <w:kern w:val="0"/>
                <w:sz w:val="18"/>
                <w:szCs w:val="18"/>
              </w:rPr>
            </w:pPr>
          </w:p>
        </w:tc>
      </w:tr>
      <w:tr w14:paraId="2C37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667BF9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10176C2">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6C4A4A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75BBCB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10285C54">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934D26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EEA60D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51E052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22EF5743">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217025D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EED19F9">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6CA896B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1BCFB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A7C2291">
            <w:pPr>
              <w:jc w:val="center"/>
              <w:rPr>
                <w:rFonts w:ascii="仿宋_GB2312" w:hAnsi="宋体" w:eastAsia="仿宋_GB2312"/>
                <w:color w:val="000000" w:themeColor="text1"/>
                <w:kern w:val="0"/>
                <w:sz w:val="18"/>
                <w:szCs w:val="18"/>
              </w:rPr>
            </w:pPr>
          </w:p>
        </w:tc>
      </w:tr>
      <w:tr w14:paraId="1639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99AFB1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9939730">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4CB4EA4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6116E0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271B818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489498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69343F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C89CA0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1A8B80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EBFEB2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C39574B">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7983C2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0AEA8B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22F168A">
            <w:pPr>
              <w:widowControl/>
              <w:jc w:val="center"/>
              <w:rPr>
                <w:rFonts w:ascii="仿宋_GB2312" w:hAnsi="黑体" w:eastAsia="仿宋_GB2312"/>
                <w:color w:val="000000" w:themeColor="text1"/>
                <w:kern w:val="0"/>
                <w:sz w:val="18"/>
                <w:szCs w:val="18"/>
              </w:rPr>
            </w:pPr>
          </w:p>
        </w:tc>
      </w:tr>
      <w:tr w14:paraId="6327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241317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55E9ADB">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5BD7EE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390AB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353A5B5C">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758FEA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A14C85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BFCC20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3D439BA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8CEA396">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41D9E4B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2D21A10A">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B070F1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7F7E6F5A">
            <w:pPr>
              <w:widowControl/>
              <w:jc w:val="center"/>
              <w:rPr>
                <w:rFonts w:ascii="仿宋_GB2312" w:hAnsi="宋体" w:eastAsia="仿宋_GB2312"/>
                <w:color w:val="000000" w:themeColor="text1"/>
                <w:kern w:val="0"/>
                <w:sz w:val="18"/>
                <w:szCs w:val="18"/>
              </w:rPr>
            </w:pPr>
          </w:p>
        </w:tc>
      </w:tr>
      <w:tr w14:paraId="5165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75A9F3F">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0237</w:t>
            </w:r>
          </w:p>
        </w:tc>
        <w:tc>
          <w:tcPr>
            <w:tcW w:w="566" w:type="dxa"/>
            <w:vMerge w:val="restart"/>
            <w:shd w:val="clear" w:color="auto" w:fill="auto"/>
            <w:vAlign w:val="center"/>
          </w:tcPr>
          <w:p w14:paraId="022373A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6A1C926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对在同一个实验室的同一个独立安全区域内同时从事两种或者两种以上高致病性病原微生物的相关实验活动的处罚</w:t>
            </w:r>
          </w:p>
        </w:tc>
        <w:tc>
          <w:tcPr>
            <w:tcW w:w="2833" w:type="dxa"/>
            <w:gridSpan w:val="2"/>
            <w:shd w:val="clear" w:color="auto" w:fill="auto"/>
            <w:vAlign w:val="center"/>
          </w:tcPr>
          <w:p w14:paraId="2FBF42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9DF13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5FFE14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B5C48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278B51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465AF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A5C16A2">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299C81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C8033E5">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34107E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5AA9F80">
            <w:pPr>
              <w:widowControl/>
              <w:jc w:val="center"/>
              <w:rPr>
                <w:rFonts w:ascii="仿宋_GB2312" w:hAnsi="宋体" w:eastAsia="仿宋_GB2312"/>
                <w:color w:val="000000" w:themeColor="text1"/>
                <w:kern w:val="0"/>
                <w:sz w:val="18"/>
                <w:szCs w:val="18"/>
              </w:rPr>
            </w:pPr>
          </w:p>
        </w:tc>
      </w:tr>
      <w:tr w14:paraId="6BB0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2B8727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030F72A">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173DA0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1F70D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03D7B68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CE5BA8D">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26BB46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55EA1A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CE5F8BE">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B3590F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7B4977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87DE67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810A36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D97E3AA">
            <w:pPr>
              <w:widowControl/>
              <w:jc w:val="center"/>
              <w:rPr>
                <w:rFonts w:ascii="仿宋_GB2312" w:hAnsi="宋体" w:eastAsia="仿宋_GB2312"/>
                <w:color w:val="000000" w:themeColor="text1"/>
                <w:kern w:val="0"/>
                <w:sz w:val="18"/>
                <w:szCs w:val="18"/>
              </w:rPr>
            </w:pPr>
          </w:p>
        </w:tc>
      </w:tr>
      <w:tr w14:paraId="630A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CBD7C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B48157C">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3B02B6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B927F7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CD27A29">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46ED6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B5A4B5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C6C6F5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14209AAA">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5BEF3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949CEAA">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7AE01A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6F00EC2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24635D6">
            <w:pPr>
              <w:jc w:val="center"/>
              <w:rPr>
                <w:rFonts w:ascii="仿宋_GB2312" w:hAnsi="宋体" w:eastAsia="仿宋_GB2312"/>
                <w:color w:val="000000" w:themeColor="text1"/>
                <w:kern w:val="0"/>
                <w:sz w:val="18"/>
                <w:szCs w:val="18"/>
              </w:rPr>
            </w:pPr>
          </w:p>
        </w:tc>
      </w:tr>
      <w:tr w14:paraId="3905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20F7CF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18A152F">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DD04A7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B97630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6B8B36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D26E89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D83056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F4CA0D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A79E8F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B9EEF1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171531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BF05C3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E01BD94">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722CDB8">
            <w:pPr>
              <w:widowControl/>
              <w:jc w:val="center"/>
              <w:rPr>
                <w:rFonts w:ascii="仿宋_GB2312" w:hAnsi="黑体" w:eastAsia="仿宋_GB2312"/>
                <w:color w:val="000000" w:themeColor="text1"/>
                <w:kern w:val="0"/>
                <w:sz w:val="18"/>
                <w:szCs w:val="18"/>
              </w:rPr>
            </w:pPr>
          </w:p>
        </w:tc>
      </w:tr>
      <w:tr w14:paraId="6CE9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F5583A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EA94736">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AE6C5C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389EB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20E26DCA">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4B56F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1AE2D08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2042E7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481D24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7A95DD5">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67CC6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679A3DC">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6A623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81D0EC8">
            <w:pPr>
              <w:widowControl/>
              <w:jc w:val="center"/>
              <w:rPr>
                <w:rFonts w:ascii="仿宋_GB2312" w:hAnsi="宋体" w:eastAsia="仿宋_GB2312"/>
                <w:color w:val="000000" w:themeColor="text1"/>
                <w:kern w:val="0"/>
                <w:sz w:val="18"/>
                <w:szCs w:val="18"/>
              </w:rPr>
            </w:pPr>
          </w:p>
        </w:tc>
      </w:tr>
      <w:tr w14:paraId="129E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6C515237">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0238</w:t>
            </w:r>
          </w:p>
        </w:tc>
        <w:tc>
          <w:tcPr>
            <w:tcW w:w="566" w:type="dxa"/>
            <w:vMerge w:val="restart"/>
            <w:shd w:val="clear" w:color="auto" w:fill="auto"/>
            <w:vAlign w:val="center"/>
          </w:tcPr>
          <w:p w14:paraId="67D1BD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017E7F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833" w:type="dxa"/>
            <w:gridSpan w:val="2"/>
            <w:shd w:val="clear" w:color="auto" w:fill="auto"/>
            <w:vAlign w:val="center"/>
          </w:tcPr>
          <w:p w14:paraId="02158F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FB1B89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5FB818D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2E093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3DD8BF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1FFCEB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705FFD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9B1598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CA726CE">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637A5D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33EF6ED">
            <w:pPr>
              <w:widowControl/>
              <w:jc w:val="center"/>
              <w:rPr>
                <w:rFonts w:ascii="仿宋_GB2312" w:hAnsi="宋体" w:eastAsia="仿宋_GB2312"/>
                <w:color w:val="000000" w:themeColor="text1"/>
                <w:kern w:val="0"/>
                <w:sz w:val="18"/>
                <w:szCs w:val="18"/>
              </w:rPr>
            </w:pPr>
          </w:p>
        </w:tc>
      </w:tr>
      <w:tr w14:paraId="3DE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42A699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50FF3E7">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A0D662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DF3CE9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4016310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63CF7C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7E3304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514E382">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62C2106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D07326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C0EFDC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4F71B6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324789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0A95511">
            <w:pPr>
              <w:widowControl/>
              <w:jc w:val="center"/>
              <w:rPr>
                <w:rFonts w:ascii="仿宋_GB2312" w:hAnsi="宋体" w:eastAsia="仿宋_GB2312"/>
                <w:color w:val="000000" w:themeColor="text1"/>
                <w:kern w:val="0"/>
                <w:sz w:val="18"/>
                <w:szCs w:val="18"/>
              </w:rPr>
            </w:pPr>
          </w:p>
        </w:tc>
      </w:tr>
      <w:tr w14:paraId="1E02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50808F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BEB135D">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40550FA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C7BBC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15951BAF">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35B9AE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72B3F7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F293D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73DD6023">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E9860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49B9221A">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3ADED3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2E37D6C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C8ACED8">
            <w:pPr>
              <w:jc w:val="center"/>
              <w:rPr>
                <w:rFonts w:ascii="仿宋_GB2312" w:hAnsi="宋体" w:eastAsia="仿宋_GB2312"/>
                <w:color w:val="000000" w:themeColor="text1"/>
                <w:kern w:val="0"/>
                <w:sz w:val="18"/>
                <w:szCs w:val="18"/>
              </w:rPr>
            </w:pPr>
          </w:p>
        </w:tc>
      </w:tr>
      <w:tr w14:paraId="6249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DF318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2B149FA">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96BEB8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D43658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4D77F1E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FF5872C">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ECD23E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BC549B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5B0918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13839D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B4C63B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8C59BF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F4EFFF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E9F1868">
            <w:pPr>
              <w:widowControl/>
              <w:jc w:val="center"/>
              <w:rPr>
                <w:rFonts w:ascii="仿宋_GB2312" w:hAnsi="黑体" w:eastAsia="仿宋_GB2312"/>
                <w:color w:val="000000" w:themeColor="text1"/>
                <w:kern w:val="0"/>
                <w:sz w:val="18"/>
                <w:szCs w:val="18"/>
              </w:rPr>
            </w:pPr>
          </w:p>
        </w:tc>
      </w:tr>
      <w:tr w14:paraId="181A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693864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53F3ADC">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E49389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B149E6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1A508A66">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8B5CD5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4CA2D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01A5B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3E7D6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3EB0039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32855D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48E3CEF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B8B8B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489D08B">
            <w:pPr>
              <w:widowControl/>
              <w:jc w:val="center"/>
              <w:rPr>
                <w:rFonts w:ascii="仿宋_GB2312" w:hAnsi="宋体" w:eastAsia="仿宋_GB2312"/>
                <w:color w:val="000000" w:themeColor="text1"/>
                <w:kern w:val="0"/>
                <w:sz w:val="18"/>
                <w:szCs w:val="18"/>
              </w:rPr>
            </w:pPr>
          </w:p>
        </w:tc>
      </w:tr>
      <w:tr w14:paraId="1769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372A1DC">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0239</w:t>
            </w:r>
          </w:p>
        </w:tc>
        <w:tc>
          <w:tcPr>
            <w:tcW w:w="566" w:type="dxa"/>
            <w:vMerge w:val="restart"/>
            <w:shd w:val="clear" w:color="auto" w:fill="auto"/>
            <w:vAlign w:val="center"/>
          </w:tcPr>
          <w:p w14:paraId="643C39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77DD12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对拒绝接受卫生主管部门、兽医主管部门依法开展有关高致病性病原微生物扩散的调查取证、采集样品等活动或者依照本条例规定采取有关预防、控制措施的处罚</w:t>
            </w:r>
          </w:p>
        </w:tc>
        <w:tc>
          <w:tcPr>
            <w:tcW w:w="2833" w:type="dxa"/>
            <w:gridSpan w:val="2"/>
            <w:shd w:val="clear" w:color="auto" w:fill="auto"/>
            <w:vAlign w:val="center"/>
          </w:tcPr>
          <w:p w14:paraId="7F964C9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11D26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FD4570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0A0CA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71B8F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294AC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4CFA8AC">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FD883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153850F">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C02CE2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2A173B7">
            <w:pPr>
              <w:widowControl/>
              <w:jc w:val="center"/>
              <w:rPr>
                <w:rFonts w:ascii="仿宋_GB2312" w:hAnsi="宋体" w:eastAsia="仿宋_GB2312"/>
                <w:color w:val="000000" w:themeColor="text1"/>
                <w:kern w:val="0"/>
                <w:sz w:val="18"/>
                <w:szCs w:val="18"/>
              </w:rPr>
            </w:pPr>
          </w:p>
        </w:tc>
      </w:tr>
      <w:tr w14:paraId="2655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D21054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1BF57D8">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B800F3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E6FBE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F0AC35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DF0A69F">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772D4F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07FCBF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739DA7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64D3482">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73D036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0F385E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7CA4084">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022C02B">
            <w:pPr>
              <w:widowControl/>
              <w:jc w:val="center"/>
              <w:rPr>
                <w:rFonts w:ascii="仿宋_GB2312" w:hAnsi="宋体" w:eastAsia="仿宋_GB2312"/>
                <w:color w:val="000000" w:themeColor="text1"/>
                <w:kern w:val="0"/>
                <w:sz w:val="18"/>
                <w:szCs w:val="18"/>
              </w:rPr>
            </w:pPr>
          </w:p>
        </w:tc>
      </w:tr>
      <w:tr w14:paraId="2A89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27ED4D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15E0A40">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9C7D5D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A08FFA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FC96536">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18E2E8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0626E7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93177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9E8E1CF">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72AFCD3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5D44F0EB">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8D0ED0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74A5E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25A6AC8">
            <w:pPr>
              <w:jc w:val="center"/>
              <w:rPr>
                <w:rFonts w:ascii="仿宋_GB2312" w:hAnsi="宋体" w:eastAsia="仿宋_GB2312"/>
                <w:color w:val="000000" w:themeColor="text1"/>
                <w:kern w:val="0"/>
                <w:sz w:val="18"/>
                <w:szCs w:val="18"/>
              </w:rPr>
            </w:pPr>
          </w:p>
        </w:tc>
      </w:tr>
      <w:tr w14:paraId="2461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5432F5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0C11316">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DEF224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F8AB60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35F7D3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52112DA">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DF8CAC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62170E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43EF32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DD8A3E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38FFF41">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BF8A91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4F0D3E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D906150">
            <w:pPr>
              <w:widowControl/>
              <w:jc w:val="center"/>
              <w:rPr>
                <w:rFonts w:ascii="仿宋_GB2312" w:hAnsi="黑体" w:eastAsia="仿宋_GB2312"/>
                <w:color w:val="000000" w:themeColor="text1"/>
                <w:kern w:val="0"/>
                <w:sz w:val="18"/>
                <w:szCs w:val="18"/>
              </w:rPr>
            </w:pPr>
          </w:p>
        </w:tc>
      </w:tr>
      <w:tr w14:paraId="49F8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57128B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B87FD37">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5F11BE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5F6AE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7F97DD2">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721D1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5B4C337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314DE3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7C376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42BFD78F">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75520C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321F19B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7471718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AB455BA">
            <w:pPr>
              <w:widowControl/>
              <w:jc w:val="center"/>
              <w:rPr>
                <w:rFonts w:ascii="仿宋_GB2312" w:hAnsi="宋体" w:eastAsia="仿宋_GB2312"/>
                <w:color w:val="000000" w:themeColor="text1"/>
                <w:kern w:val="0"/>
                <w:sz w:val="18"/>
                <w:szCs w:val="18"/>
              </w:rPr>
            </w:pPr>
          </w:p>
        </w:tc>
      </w:tr>
      <w:tr w14:paraId="28C0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9FFA1C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0240</w:t>
            </w:r>
          </w:p>
        </w:tc>
        <w:tc>
          <w:tcPr>
            <w:tcW w:w="566" w:type="dxa"/>
            <w:vMerge w:val="restart"/>
            <w:shd w:val="clear" w:color="auto" w:fill="auto"/>
            <w:vAlign w:val="center"/>
          </w:tcPr>
          <w:p w14:paraId="4D3461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1C23BC5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对发生病原微生物被盗、被抢、丢失、泄漏，承运单 位、护送人、保藏机构和实验室的设立单位未依照本条例的规定报告的处罚</w:t>
            </w:r>
          </w:p>
        </w:tc>
        <w:tc>
          <w:tcPr>
            <w:tcW w:w="2833" w:type="dxa"/>
            <w:gridSpan w:val="2"/>
            <w:shd w:val="clear" w:color="auto" w:fill="auto"/>
            <w:vAlign w:val="center"/>
          </w:tcPr>
          <w:p w14:paraId="4F104D9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4979235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【行政法规】《病原微生物实验室生物安全管理条例》（中华人民共和国国务院令第 424</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号；2016 年 2 月 6 日《国务院关于修改部分</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行政法规的决定》修订；根据 2018 年 3 月 19日《国务院关于修改和废止部分行政法规的决定》修正）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5621720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046C59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C6B9AD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7894E4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32FF40F">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1709B3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15AFBA4">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806C28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DAD902C">
            <w:pPr>
              <w:widowControl/>
              <w:jc w:val="center"/>
              <w:rPr>
                <w:rFonts w:ascii="仿宋_GB2312" w:hAnsi="宋体" w:eastAsia="仿宋_GB2312"/>
                <w:color w:val="000000" w:themeColor="text1"/>
                <w:kern w:val="0"/>
                <w:sz w:val="18"/>
                <w:szCs w:val="18"/>
              </w:rPr>
            </w:pPr>
          </w:p>
        </w:tc>
      </w:tr>
      <w:tr w14:paraId="54DE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36639A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D49886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E69D03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3262F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08AAFE8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8ADD989">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FF72B0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4BE31D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9433617">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BD66EC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52987B9">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21CDCD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5B2E50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DEC1125">
            <w:pPr>
              <w:widowControl/>
              <w:jc w:val="center"/>
              <w:rPr>
                <w:rFonts w:ascii="仿宋_GB2312" w:hAnsi="宋体" w:eastAsia="仿宋_GB2312"/>
                <w:color w:val="000000" w:themeColor="text1"/>
                <w:kern w:val="0"/>
                <w:sz w:val="18"/>
                <w:szCs w:val="18"/>
              </w:rPr>
            </w:pPr>
          </w:p>
        </w:tc>
      </w:tr>
      <w:tr w14:paraId="618C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DB41D0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5093B15">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095069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935FDD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0C63DC2">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BBDF72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B4BAC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B41451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2348E6CB">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785470D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39D66691">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0C403C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3B26F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2B7CA7F">
            <w:pPr>
              <w:jc w:val="center"/>
              <w:rPr>
                <w:rFonts w:ascii="仿宋_GB2312" w:hAnsi="宋体" w:eastAsia="仿宋_GB2312"/>
                <w:color w:val="000000" w:themeColor="text1"/>
                <w:kern w:val="0"/>
                <w:sz w:val="18"/>
                <w:szCs w:val="18"/>
              </w:rPr>
            </w:pPr>
          </w:p>
        </w:tc>
      </w:tr>
      <w:tr w14:paraId="106A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8714BB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A5F5560">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CDDE12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D35BD5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F4FFE8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63D544F">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F55DA0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5945351">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8E2D26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E54205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491469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E1AC82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B64DDF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504C493">
            <w:pPr>
              <w:widowControl/>
              <w:jc w:val="center"/>
              <w:rPr>
                <w:rFonts w:ascii="仿宋_GB2312" w:hAnsi="黑体" w:eastAsia="仿宋_GB2312"/>
                <w:color w:val="000000" w:themeColor="text1"/>
                <w:kern w:val="0"/>
                <w:sz w:val="18"/>
                <w:szCs w:val="18"/>
              </w:rPr>
            </w:pPr>
          </w:p>
        </w:tc>
      </w:tr>
      <w:tr w14:paraId="5D49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631E04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AD8B76E">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04EE04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BCDD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206FD3F1">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65B5870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1070DC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2525807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1E670B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8B4591F">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A6F8F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A1C1F93">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23DB455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87709C3">
            <w:pPr>
              <w:widowControl/>
              <w:jc w:val="center"/>
              <w:rPr>
                <w:rFonts w:ascii="仿宋_GB2312" w:hAnsi="宋体" w:eastAsia="仿宋_GB2312"/>
                <w:color w:val="000000" w:themeColor="text1"/>
                <w:kern w:val="0"/>
                <w:sz w:val="18"/>
                <w:szCs w:val="18"/>
              </w:rPr>
            </w:pPr>
          </w:p>
        </w:tc>
      </w:tr>
      <w:tr w14:paraId="4E1D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51472204">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0241</w:t>
            </w:r>
          </w:p>
        </w:tc>
        <w:tc>
          <w:tcPr>
            <w:tcW w:w="566" w:type="dxa"/>
            <w:vMerge w:val="restart"/>
            <w:shd w:val="clear" w:color="auto" w:fill="auto"/>
            <w:vAlign w:val="center"/>
          </w:tcPr>
          <w:p w14:paraId="3779EF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5A23B00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对未依法取得公共场所卫生许可证擅自营业的处罚</w:t>
            </w:r>
          </w:p>
        </w:tc>
        <w:tc>
          <w:tcPr>
            <w:tcW w:w="2833" w:type="dxa"/>
            <w:gridSpan w:val="2"/>
            <w:shd w:val="clear" w:color="auto" w:fill="auto"/>
            <w:vAlign w:val="center"/>
          </w:tcPr>
          <w:p w14:paraId="0A47A4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63ECD7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【行政法规】《公共场所卫生管理条例》</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（国发〔1987〕24 号 2016 年 2 月 6 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4A963B2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C220F0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8AA096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64B776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4D8F9D5">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3D39FA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299A3FA">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0FB095B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1D402C7">
            <w:pPr>
              <w:widowControl/>
              <w:jc w:val="center"/>
              <w:rPr>
                <w:rFonts w:ascii="仿宋_GB2312" w:hAnsi="宋体" w:eastAsia="仿宋_GB2312"/>
                <w:color w:val="000000" w:themeColor="text1"/>
                <w:kern w:val="0"/>
                <w:sz w:val="18"/>
                <w:szCs w:val="18"/>
              </w:rPr>
            </w:pPr>
          </w:p>
        </w:tc>
      </w:tr>
      <w:tr w14:paraId="720D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5B8FE4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A099A04">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ED0265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2371D7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000921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9DFAE5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004E68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B015A08">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829FE57">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521985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E4D8EB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8076940">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3888F9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C6D6554">
            <w:pPr>
              <w:widowControl/>
              <w:jc w:val="center"/>
              <w:rPr>
                <w:rFonts w:ascii="仿宋_GB2312" w:hAnsi="宋体" w:eastAsia="仿宋_GB2312"/>
                <w:color w:val="000000" w:themeColor="text1"/>
                <w:kern w:val="0"/>
                <w:sz w:val="18"/>
                <w:szCs w:val="18"/>
              </w:rPr>
            </w:pPr>
          </w:p>
        </w:tc>
      </w:tr>
      <w:tr w14:paraId="5D58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185D3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98ADA09">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2E2548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440DD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0435AB07">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EE471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12DBF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1EF2B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A4F9A4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520A48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6C9333AB">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A57B0B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914471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079E12E">
            <w:pPr>
              <w:jc w:val="center"/>
              <w:rPr>
                <w:rFonts w:ascii="仿宋_GB2312" w:hAnsi="宋体" w:eastAsia="仿宋_GB2312"/>
                <w:color w:val="000000" w:themeColor="text1"/>
                <w:kern w:val="0"/>
                <w:sz w:val="18"/>
                <w:szCs w:val="18"/>
              </w:rPr>
            </w:pPr>
          </w:p>
        </w:tc>
      </w:tr>
      <w:tr w14:paraId="7EA6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7E49890">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61ACBB8">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CEA7A0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691417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1370C2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CE96BE9">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315D539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5FBB888">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8A8C6A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D1E08F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35DD9C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61BEE32">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5F1722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AC2187C">
            <w:pPr>
              <w:widowControl/>
              <w:jc w:val="center"/>
              <w:rPr>
                <w:rFonts w:ascii="仿宋_GB2312" w:hAnsi="黑体" w:eastAsia="仿宋_GB2312"/>
                <w:color w:val="000000" w:themeColor="text1"/>
                <w:kern w:val="0"/>
                <w:sz w:val="18"/>
                <w:szCs w:val="18"/>
              </w:rPr>
            </w:pPr>
          </w:p>
        </w:tc>
      </w:tr>
      <w:tr w14:paraId="123C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66C664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7793571">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431E8FE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19B0F5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31B93217">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439EC9A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F4469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8A5BA1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7DDC508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167AC2B8">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C984E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A2D4A9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264A9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1288C662">
            <w:pPr>
              <w:widowControl/>
              <w:jc w:val="center"/>
              <w:rPr>
                <w:rFonts w:ascii="仿宋_GB2312" w:hAnsi="宋体" w:eastAsia="仿宋_GB2312"/>
                <w:color w:val="000000" w:themeColor="text1"/>
                <w:kern w:val="0"/>
                <w:sz w:val="18"/>
                <w:szCs w:val="18"/>
              </w:rPr>
            </w:pPr>
          </w:p>
        </w:tc>
      </w:tr>
      <w:tr w14:paraId="20E9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F70B9B4">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0242</w:t>
            </w:r>
          </w:p>
        </w:tc>
        <w:tc>
          <w:tcPr>
            <w:tcW w:w="566" w:type="dxa"/>
            <w:vMerge w:val="restart"/>
            <w:shd w:val="clear" w:color="auto" w:fill="auto"/>
            <w:vAlign w:val="center"/>
          </w:tcPr>
          <w:p w14:paraId="022C925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30C134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对未按照规定对公共场所的空气、微小气候、水质、采光、照明、噪声、顾客用品用具等进行卫生检测，造成公共场所卫生质量不符合卫生标准和要求的处罚</w:t>
            </w:r>
          </w:p>
        </w:tc>
        <w:tc>
          <w:tcPr>
            <w:tcW w:w="2833" w:type="dxa"/>
            <w:gridSpan w:val="2"/>
            <w:shd w:val="clear" w:color="auto" w:fill="auto"/>
            <w:vAlign w:val="center"/>
          </w:tcPr>
          <w:p w14:paraId="342019D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3055DD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【行政法规】《公共场所卫生管理条例》</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（国发〔1987〕24 号 2016 年 2 月 6 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56DB9DB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AE580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0BCD58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081B0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26A3B1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2E116D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27AFC7D">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98D000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EAC5370">
            <w:pPr>
              <w:widowControl/>
              <w:jc w:val="center"/>
              <w:rPr>
                <w:rFonts w:ascii="仿宋_GB2312" w:hAnsi="宋体" w:eastAsia="仿宋_GB2312"/>
                <w:color w:val="000000" w:themeColor="text1"/>
                <w:kern w:val="0"/>
                <w:sz w:val="18"/>
                <w:szCs w:val="18"/>
              </w:rPr>
            </w:pPr>
          </w:p>
        </w:tc>
      </w:tr>
      <w:tr w14:paraId="5039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1E4D41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950FE34">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924474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A51E92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7B5B40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F32F50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5F13BB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9C5B5C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055E29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82E46D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CE8899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27985C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B7B766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74F1EBE">
            <w:pPr>
              <w:widowControl/>
              <w:jc w:val="center"/>
              <w:rPr>
                <w:rFonts w:ascii="仿宋_GB2312" w:hAnsi="宋体" w:eastAsia="仿宋_GB2312"/>
                <w:color w:val="000000" w:themeColor="text1"/>
                <w:kern w:val="0"/>
                <w:sz w:val="18"/>
                <w:szCs w:val="18"/>
              </w:rPr>
            </w:pPr>
          </w:p>
        </w:tc>
      </w:tr>
      <w:tr w14:paraId="79E0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EFE6F1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C6D07E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C36FE4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59E2B3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1ECF385">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6067CCC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156534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EC3989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59B67B0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55AFE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74F51125">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3AC9FB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5A206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66D33E27">
            <w:pPr>
              <w:jc w:val="center"/>
              <w:rPr>
                <w:rFonts w:ascii="仿宋_GB2312" w:hAnsi="宋体" w:eastAsia="仿宋_GB2312"/>
                <w:color w:val="000000" w:themeColor="text1"/>
                <w:kern w:val="0"/>
                <w:sz w:val="18"/>
                <w:szCs w:val="18"/>
              </w:rPr>
            </w:pPr>
          </w:p>
        </w:tc>
      </w:tr>
      <w:tr w14:paraId="1756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A37D77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46BEAA1">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643C68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F346C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510E34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42AFDD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64FD99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E419FFB">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BF8568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6B04F2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70504C2">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92107A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E408B2A">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B58BB61">
            <w:pPr>
              <w:widowControl/>
              <w:jc w:val="center"/>
              <w:rPr>
                <w:rFonts w:ascii="仿宋_GB2312" w:hAnsi="黑体" w:eastAsia="仿宋_GB2312"/>
                <w:color w:val="000000" w:themeColor="text1"/>
                <w:kern w:val="0"/>
                <w:sz w:val="18"/>
                <w:szCs w:val="18"/>
              </w:rPr>
            </w:pPr>
          </w:p>
        </w:tc>
      </w:tr>
      <w:tr w14:paraId="5658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FD24DA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7D77ECB">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48F6CC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368DBE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3FCC6810">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BF061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0F16B8F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3C8339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78A6BC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147A6CBB">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144B43A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7D0241F9">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0D41B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6637E8F">
            <w:pPr>
              <w:widowControl/>
              <w:jc w:val="center"/>
              <w:rPr>
                <w:rFonts w:ascii="仿宋_GB2312" w:hAnsi="宋体" w:eastAsia="仿宋_GB2312"/>
                <w:color w:val="000000" w:themeColor="text1"/>
                <w:kern w:val="0"/>
                <w:sz w:val="18"/>
                <w:szCs w:val="18"/>
              </w:rPr>
            </w:pPr>
          </w:p>
        </w:tc>
      </w:tr>
      <w:tr w14:paraId="0DD4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EF0E57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0243</w:t>
            </w:r>
          </w:p>
        </w:tc>
        <w:tc>
          <w:tcPr>
            <w:tcW w:w="566" w:type="dxa"/>
            <w:vMerge w:val="restart"/>
            <w:shd w:val="clear" w:color="auto" w:fill="auto"/>
            <w:vAlign w:val="center"/>
          </w:tcPr>
          <w:p w14:paraId="6F12F8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246DB8F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对未按照规定对顾客用品用具等进行清 洗、消毒、保洁，或者重复使用一次性用</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品用具的处罚</w:t>
            </w:r>
          </w:p>
        </w:tc>
        <w:tc>
          <w:tcPr>
            <w:tcW w:w="2833" w:type="dxa"/>
            <w:gridSpan w:val="2"/>
            <w:shd w:val="clear" w:color="auto" w:fill="auto"/>
            <w:vAlign w:val="center"/>
          </w:tcPr>
          <w:p w14:paraId="6DFBC9B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3359A9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【行政法规】《公共场所卫生管理条例》</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（国发〔1987〕24 号 2016 年 2 月 6 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5BDE8FD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3815AB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4D640A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470ADF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2286417">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233676B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A422113">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4ED46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8C1C043">
            <w:pPr>
              <w:widowControl/>
              <w:jc w:val="center"/>
              <w:rPr>
                <w:rFonts w:ascii="仿宋_GB2312" w:hAnsi="宋体" w:eastAsia="仿宋_GB2312"/>
                <w:color w:val="000000" w:themeColor="text1"/>
                <w:kern w:val="0"/>
                <w:sz w:val="18"/>
                <w:szCs w:val="18"/>
              </w:rPr>
            </w:pPr>
          </w:p>
        </w:tc>
      </w:tr>
      <w:tr w14:paraId="20E4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E02907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494A651">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15A67A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5A7EE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660380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D265ECE">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1740E6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962CE2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7B805D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56035E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A57D43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9C5DA10">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EC66BB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424731C">
            <w:pPr>
              <w:widowControl/>
              <w:jc w:val="center"/>
              <w:rPr>
                <w:rFonts w:ascii="仿宋_GB2312" w:hAnsi="宋体" w:eastAsia="仿宋_GB2312"/>
                <w:color w:val="000000" w:themeColor="text1"/>
                <w:kern w:val="0"/>
                <w:sz w:val="18"/>
                <w:szCs w:val="18"/>
              </w:rPr>
            </w:pPr>
          </w:p>
        </w:tc>
      </w:tr>
      <w:tr w14:paraId="4CF0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A5FDD7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8410447">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6FC006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1E156F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DED9EA3">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DA72EB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A21DB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ED6C6E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13BB3929">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7B20BD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9EC835E">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22CAD8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AE4C3C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559D338">
            <w:pPr>
              <w:jc w:val="center"/>
              <w:rPr>
                <w:rFonts w:ascii="仿宋_GB2312" w:hAnsi="宋体" w:eastAsia="仿宋_GB2312"/>
                <w:color w:val="000000" w:themeColor="text1"/>
                <w:kern w:val="0"/>
                <w:sz w:val="18"/>
                <w:szCs w:val="18"/>
              </w:rPr>
            </w:pPr>
          </w:p>
        </w:tc>
      </w:tr>
      <w:tr w14:paraId="5664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C8AA11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AECB2C6">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364A80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E23E8A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5C27FBC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6C33CF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7F6A94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6ADC62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5E2E0F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7DC92E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DE88436">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AD5652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32F4C7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E956E0F">
            <w:pPr>
              <w:widowControl/>
              <w:jc w:val="center"/>
              <w:rPr>
                <w:rFonts w:ascii="仿宋_GB2312" w:hAnsi="黑体" w:eastAsia="仿宋_GB2312"/>
                <w:color w:val="000000" w:themeColor="text1"/>
                <w:kern w:val="0"/>
                <w:sz w:val="18"/>
                <w:szCs w:val="18"/>
              </w:rPr>
            </w:pPr>
          </w:p>
        </w:tc>
      </w:tr>
      <w:tr w14:paraId="725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66BD01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774527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C6267A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1C5BE0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03C78EE3">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25AFEF6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5EA7CA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DEF950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875C0B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783B072C">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873A8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BE2140C">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68ACC70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3A4DE65">
            <w:pPr>
              <w:widowControl/>
              <w:jc w:val="center"/>
              <w:rPr>
                <w:rFonts w:ascii="仿宋_GB2312" w:hAnsi="宋体" w:eastAsia="仿宋_GB2312"/>
                <w:color w:val="000000" w:themeColor="text1"/>
                <w:kern w:val="0"/>
                <w:sz w:val="18"/>
                <w:szCs w:val="18"/>
              </w:rPr>
            </w:pPr>
          </w:p>
        </w:tc>
      </w:tr>
      <w:tr w14:paraId="7310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55FF9A7F">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0244</w:t>
            </w:r>
          </w:p>
        </w:tc>
        <w:tc>
          <w:tcPr>
            <w:tcW w:w="566" w:type="dxa"/>
            <w:vMerge w:val="restart"/>
            <w:shd w:val="clear" w:color="auto" w:fill="auto"/>
            <w:vAlign w:val="center"/>
          </w:tcPr>
          <w:p w14:paraId="6E8A4BF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604495D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对公共场所经营者违反《公共场所卫生管理条例实施细则》第三十七条有关规定的处罚</w:t>
            </w:r>
          </w:p>
        </w:tc>
        <w:tc>
          <w:tcPr>
            <w:tcW w:w="2833" w:type="dxa"/>
            <w:gridSpan w:val="2"/>
            <w:shd w:val="clear" w:color="auto" w:fill="auto"/>
            <w:vAlign w:val="center"/>
          </w:tcPr>
          <w:p w14:paraId="2C8B141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458D2B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【行政法规】《公共场所卫生管理条例》</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（国发〔1987〕24 号 2016 年 2 月 6 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605554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BBF5FB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EE36E7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3D0B5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8B4C4C6">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0AD92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65740E69">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6B65192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1F42428">
            <w:pPr>
              <w:widowControl/>
              <w:jc w:val="center"/>
              <w:rPr>
                <w:rFonts w:ascii="仿宋_GB2312" w:hAnsi="宋体" w:eastAsia="仿宋_GB2312"/>
                <w:color w:val="000000" w:themeColor="text1"/>
                <w:kern w:val="0"/>
                <w:sz w:val="18"/>
                <w:szCs w:val="18"/>
              </w:rPr>
            </w:pPr>
          </w:p>
        </w:tc>
      </w:tr>
      <w:tr w14:paraId="7D09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EB3D29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C5299BE">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3968BB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85348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47DB538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A4A7F51">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121DC5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94DD3C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935F9B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FD2693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35B2D0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04BDCF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425158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2D83659">
            <w:pPr>
              <w:widowControl/>
              <w:jc w:val="center"/>
              <w:rPr>
                <w:rFonts w:ascii="仿宋_GB2312" w:hAnsi="宋体" w:eastAsia="仿宋_GB2312"/>
                <w:color w:val="000000" w:themeColor="text1"/>
                <w:kern w:val="0"/>
                <w:sz w:val="18"/>
                <w:szCs w:val="18"/>
              </w:rPr>
            </w:pPr>
          </w:p>
        </w:tc>
      </w:tr>
      <w:tr w14:paraId="6A7D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F43FD62">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E9CD974">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803FB9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79AB2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7804FE7F">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6AB21A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B2E7B6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813D0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ADA24A7">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34A2146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0A85699A">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66F8E44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A2ED94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CC5DCB0">
            <w:pPr>
              <w:jc w:val="center"/>
              <w:rPr>
                <w:rFonts w:ascii="仿宋_GB2312" w:hAnsi="宋体" w:eastAsia="仿宋_GB2312"/>
                <w:color w:val="000000" w:themeColor="text1"/>
                <w:kern w:val="0"/>
                <w:sz w:val="18"/>
                <w:szCs w:val="18"/>
              </w:rPr>
            </w:pPr>
          </w:p>
        </w:tc>
      </w:tr>
      <w:tr w14:paraId="74B5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AAD4E2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C92EF5D">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39DA52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8564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F0FC7E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47819B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E04819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AE070B3">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AD992D5">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45DB7DB">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DDA179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5B042C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DE6C18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4E94BC6">
            <w:pPr>
              <w:widowControl/>
              <w:jc w:val="center"/>
              <w:rPr>
                <w:rFonts w:ascii="仿宋_GB2312" w:hAnsi="黑体" w:eastAsia="仿宋_GB2312"/>
                <w:color w:val="000000" w:themeColor="text1"/>
                <w:kern w:val="0"/>
                <w:sz w:val="18"/>
                <w:szCs w:val="18"/>
              </w:rPr>
            </w:pPr>
          </w:p>
        </w:tc>
      </w:tr>
      <w:tr w14:paraId="6128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4A4DA5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839E492">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42F902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F050CE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667E3EA5">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3C48A1F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2B24516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11AF00E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DBF3F5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0AA1A72C">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7B939BE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56074FF0">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7D6F62B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33F83AE">
            <w:pPr>
              <w:widowControl/>
              <w:jc w:val="center"/>
              <w:rPr>
                <w:rFonts w:ascii="仿宋_GB2312" w:hAnsi="宋体" w:eastAsia="仿宋_GB2312"/>
                <w:color w:val="000000" w:themeColor="text1"/>
                <w:kern w:val="0"/>
                <w:sz w:val="18"/>
                <w:szCs w:val="18"/>
              </w:rPr>
            </w:pPr>
          </w:p>
        </w:tc>
      </w:tr>
      <w:tr w14:paraId="66EC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7752832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0245</w:t>
            </w:r>
          </w:p>
        </w:tc>
        <w:tc>
          <w:tcPr>
            <w:tcW w:w="566" w:type="dxa"/>
            <w:vMerge w:val="restart"/>
            <w:shd w:val="clear" w:color="auto" w:fill="auto"/>
            <w:vAlign w:val="center"/>
          </w:tcPr>
          <w:p w14:paraId="07A8E20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73C57EB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对公共场所经营者安排未获得有效健康合格证明的从业人员从事直接为顾客服务工作的行政处罚</w:t>
            </w:r>
          </w:p>
        </w:tc>
        <w:tc>
          <w:tcPr>
            <w:tcW w:w="2833" w:type="dxa"/>
            <w:gridSpan w:val="2"/>
            <w:shd w:val="clear" w:color="auto" w:fill="auto"/>
            <w:vAlign w:val="center"/>
          </w:tcPr>
          <w:p w14:paraId="08B1453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8BC2EE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【行政法规】《公共场所卫生管理条例》</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（国发〔1987〕24 号 2016 年 2 月 6 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38BEF0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886F9E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53E8A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04F58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23C5755D">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0D3527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28948ECE">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35E5B8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74CBA69">
            <w:pPr>
              <w:widowControl/>
              <w:jc w:val="center"/>
              <w:rPr>
                <w:rFonts w:ascii="仿宋_GB2312" w:hAnsi="宋体" w:eastAsia="仿宋_GB2312"/>
                <w:color w:val="000000" w:themeColor="text1"/>
                <w:kern w:val="0"/>
                <w:sz w:val="18"/>
                <w:szCs w:val="18"/>
              </w:rPr>
            </w:pPr>
          </w:p>
        </w:tc>
      </w:tr>
      <w:tr w14:paraId="392F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26941A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4F7DD11">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6619E4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E18047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FC4386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BB82C0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BC0DC0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3BD14B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17596D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AA0CE3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15A36FB">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14F0EE3">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8F4F98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64F05A6">
            <w:pPr>
              <w:widowControl/>
              <w:jc w:val="center"/>
              <w:rPr>
                <w:rFonts w:ascii="仿宋_GB2312" w:hAnsi="宋体" w:eastAsia="仿宋_GB2312"/>
                <w:color w:val="000000" w:themeColor="text1"/>
                <w:kern w:val="0"/>
                <w:sz w:val="18"/>
                <w:szCs w:val="18"/>
              </w:rPr>
            </w:pPr>
          </w:p>
        </w:tc>
      </w:tr>
      <w:tr w14:paraId="636C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926D3D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1048839">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7B163C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244F9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E9E60B7">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6BEC0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96AB95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0869E4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200F5800">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962B31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1360900">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128417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305F62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2379C30">
            <w:pPr>
              <w:jc w:val="center"/>
              <w:rPr>
                <w:rFonts w:ascii="仿宋_GB2312" w:hAnsi="宋体" w:eastAsia="仿宋_GB2312"/>
                <w:color w:val="000000" w:themeColor="text1"/>
                <w:kern w:val="0"/>
                <w:sz w:val="18"/>
                <w:szCs w:val="18"/>
              </w:rPr>
            </w:pPr>
          </w:p>
        </w:tc>
      </w:tr>
      <w:tr w14:paraId="14C2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1214E2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8B16409">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E987C4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2354EC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EB9DC1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A2A247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38897B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4B7861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9C744D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C33C0FA">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CB3494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46ACA5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2314E88">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C3EE81F">
            <w:pPr>
              <w:widowControl/>
              <w:jc w:val="center"/>
              <w:rPr>
                <w:rFonts w:ascii="仿宋_GB2312" w:hAnsi="黑体" w:eastAsia="仿宋_GB2312"/>
                <w:color w:val="000000" w:themeColor="text1"/>
                <w:kern w:val="0"/>
                <w:sz w:val="18"/>
                <w:szCs w:val="18"/>
              </w:rPr>
            </w:pPr>
          </w:p>
        </w:tc>
      </w:tr>
      <w:tr w14:paraId="7CAA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13ABF2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D7B5749">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2FCF8C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DBE646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E754A88">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5FDBDC1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22526C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AB5310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E642C7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BD4A056">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81439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322A2BC1">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79584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3F470344">
            <w:pPr>
              <w:widowControl/>
              <w:jc w:val="center"/>
              <w:rPr>
                <w:rFonts w:ascii="仿宋_GB2312" w:hAnsi="宋体" w:eastAsia="仿宋_GB2312"/>
                <w:color w:val="000000" w:themeColor="text1"/>
                <w:kern w:val="0"/>
                <w:sz w:val="18"/>
                <w:szCs w:val="18"/>
              </w:rPr>
            </w:pPr>
          </w:p>
        </w:tc>
      </w:tr>
      <w:tr w14:paraId="739F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F78503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0246</w:t>
            </w:r>
          </w:p>
        </w:tc>
        <w:tc>
          <w:tcPr>
            <w:tcW w:w="566" w:type="dxa"/>
            <w:vMerge w:val="restart"/>
            <w:shd w:val="clear" w:color="auto" w:fill="auto"/>
            <w:vAlign w:val="center"/>
          </w:tcPr>
          <w:p w14:paraId="04F3ED0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5C3F3EB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对本行政区域内用人单位未落实职业病防治责任的处罚</w:t>
            </w:r>
          </w:p>
        </w:tc>
        <w:tc>
          <w:tcPr>
            <w:tcW w:w="2833" w:type="dxa"/>
            <w:gridSpan w:val="2"/>
            <w:shd w:val="clear" w:color="auto" w:fill="auto"/>
            <w:vAlign w:val="center"/>
          </w:tcPr>
          <w:p w14:paraId="5F26111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4B6B2D4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【法律】《中华人民共和国职业病防治法》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24 号 2018 年 12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29 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7838E24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7EB58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1D6B6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D0EF4A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0D2DACAA">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456004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72A9BE9">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598BEA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59E0DEB">
            <w:pPr>
              <w:widowControl/>
              <w:jc w:val="center"/>
              <w:rPr>
                <w:rFonts w:ascii="仿宋_GB2312" w:hAnsi="宋体" w:eastAsia="仿宋_GB2312"/>
                <w:color w:val="000000" w:themeColor="text1"/>
                <w:kern w:val="0"/>
                <w:sz w:val="18"/>
                <w:szCs w:val="18"/>
              </w:rPr>
            </w:pPr>
          </w:p>
        </w:tc>
      </w:tr>
      <w:tr w14:paraId="57B8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A4317F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D55AF1A">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9159A5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B779A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76EC1C6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2B33FD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2F6C6BA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BFB488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29A5689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0A5458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B8A614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5B3060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266579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906C429">
            <w:pPr>
              <w:widowControl/>
              <w:jc w:val="center"/>
              <w:rPr>
                <w:rFonts w:ascii="仿宋_GB2312" w:hAnsi="宋体" w:eastAsia="仿宋_GB2312"/>
                <w:color w:val="000000" w:themeColor="text1"/>
                <w:kern w:val="0"/>
                <w:sz w:val="18"/>
                <w:szCs w:val="18"/>
              </w:rPr>
            </w:pPr>
          </w:p>
        </w:tc>
      </w:tr>
      <w:tr w14:paraId="68BA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472D4A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51E8187">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12A2F9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9255A1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1E3ABEBF">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3BCB64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D1F018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5005E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D85B8DE">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1EBA69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AD44FD0">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0F8CB24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A6D0E2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76337D8">
            <w:pPr>
              <w:jc w:val="center"/>
              <w:rPr>
                <w:rFonts w:ascii="仿宋_GB2312" w:hAnsi="宋体" w:eastAsia="仿宋_GB2312"/>
                <w:color w:val="000000" w:themeColor="text1"/>
                <w:kern w:val="0"/>
                <w:sz w:val="18"/>
                <w:szCs w:val="18"/>
              </w:rPr>
            </w:pPr>
          </w:p>
        </w:tc>
      </w:tr>
      <w:tr w14:paraId="64FD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68E71C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D77850B">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D9AB3B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F74A4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FB8236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BDB0CB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072F2C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40434F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2353C7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36C9AFC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59A9CDB">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C52358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D3291F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E26D214">
            <w:pPr>
              <w:widowControl/>
              <w:jc w:val="center"/>
              <w:rPr>
                <w:rFonts w:ascii="仿宋_GB2312" w:hAnsi="黑体" w:eastAsia="仿宋_GB2312"/>
                <w:color w:val="000000" w:themeColor="text1"/>
                <w:kern w:val="0"/>
                <w:sz w:val="18"/>
                <w:szCs w:val="18"/>
              </w:rPr>
            </w:pPr>
          </w:p>
        </w:tc>
      </w:tr>
      <w:tr w14:paraId="39C9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FEDDAE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355420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DABF07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C22014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5C72CD0D">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60058B5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3C4350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5EA41F6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E3C929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21F1AFFE">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2326F38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156844DE">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5436EF4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1EF9A59">
            <w:pPr>
              <w:widowControl/>
              <w:jc w:val="center"/>
              <w:rPr>
                <w:rFonts w:ascii="仿宋_GB2312" w:hAnsi="宋体" w:eastAsia="仿宋_GB2312"/>
                <w:color w:val="000000" w:themeColor="text1"/>
                <w:kern w:val="0"/>
                <w:sz w:val="18"/>
                <w:szCs w:val="18"/>
              </w:rPr>
            </w:pPr>
          </w:p>
        </w:tc>
      </w:tr>
      <w:tr w14:paraId="185A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2A8B00FC">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0247</w:t>
            </w:r>
          </w:p>
        </w:tc>
        <w:tc>
          <w:tcPr>
            <w:tcW w:w="566" w:type="dxa"/>
            <w:vMerge w:val="restart"/>
            <w:shd w:val="clear" w:color="auto" w:fill="auto"/>
            <w:vAlign w:val="center"/>
          </w:tcPr>
          <w:p w14:paraId="0B5D6F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14EDF17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对从事职业卫生技术服务的机构和承担职业病诊断的医疗卫生机构不按照《中华人民共和国职业病防治法》规定履行法定职责的处罚</w:t>
            </w:r>
          </w:p>
        </w:tc>
        <w:tc>
          <w:tcPr>
            <w:tcW w:w="2833" w:type="dxa"/>
            <w:gridSpan w:val="2"/>
            <w:shd w:val="clear" w:color="auto" w:fill="auto"/>
            <w:vAlign w:val="center"/>
          </w:tcPr>
          <w:p w14:paraId="6093174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17A0BF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【法律】《中华人民共和国职业病防治法》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24 号 2018 年 12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29 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【部门规章及规范性文件】《职业健康检查管理办法》（中华人民共和国国家卫生健康委员会令第 2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61EABBF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849E5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AAB780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3261928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1360C8D6">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10F63A5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55B3B5D">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1AC1956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62EDD92">
            <w:pPr>
              <w:widowControl/>
              <w:jc w:val="center"/>
              <w:rPr>
                <w:rFonts w:ascii="仿宋_GB2312" w:hAnsi="宋体" w:eastAsia="仿宋_GB2312"/>
                <w:color w:val="000000" w:themeColor="text1"/>
                <w:kern w:val="0"/>
                <w:sz w:val="18"/>
                <w:szCs w:val="18"/>
              </w:rPr>
            </w:pPr>
          </w:p>
        </w:tc>
      </w:tr>
      <w:tr w14:paraId="0823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4A60EE9">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D3C9FED">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0CFCA8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39EACE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50E2CBF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0DDA37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DAD4EC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D29B7F1">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139D9B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21240C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823F8C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887CDA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59D33E1">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AE51746">
            <w:pPr>
              <w:widowControl/>
              <w:jc w:val="center"/>
              <w:rPr>
                <w:rFonts w:ascii="仿宋_GB2312" w:hAnsi="宋体" w:eastAsia="仿宋_GB2312"/>
                <w:color w:val="000000" w:themeColor="text1"/>
                <w:kern w:val="0"/>
                <w:sz w:val="18"/>
                <w:szCs w:val="18"/>
              </w:rPr>
            </w:pPr>
          </w:p>
        </w:tc>
      </w:tr>
      <w:tr w14:paraId="50DD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845BC8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606F564">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F2134B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66F33A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3822C533">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21495E4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4841386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151403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35782A38">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22F98F5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71E4260">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19390D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2595B1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5618A16">
            <w:pPr>
              <w:jc w:val="center"/>
              <w:rPr>
                <w:rFonts w:ascii="仿宋_GB2312" w:hAnsi="宋体" w:eastAsia="仿宋_GB2312"/>
                <w:color w:val="000000" w:themeColor="text1"/>
                <w:kern w:val="0"/>
                <w:sz w:val="18"/>
                <w:szCs w:val="18"/>
              </w:rPr>
            </w:pPr>
          </w:p>
        </w:tc>
      </w:tr>
      <w:tr w14:paraId="50EC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B7DDA0A">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0F19AEC">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0DE137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1C35E0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3FB525D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4FF5A9C">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D8A95E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446BFD1">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E21648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9F32A0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8CD76C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C8338E8">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4A13E5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027CCF8">
            <w:pPr>
              <w:widowControl/>
              <w:jc w:val="center"/>
              <w:rPr>
                <w:rFonts w:ascii="仿宋_GB2312" w:hAnsi="黑体" w:eastAsia="仿宋_GB2312"/>
                <w:color w:val="000000" w:themeColor="text1"/>
                <w:kern w:val="0"/>
                <w:sz w:val="18"/>
                <w:szCs w:val="18"/>
              </w:rPr>
            </w:pPr>
          </w:p>
        </w:tc>
      </w:tr>
      <w:tr w14:paraId="751D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1015DE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1707E72">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E560B4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1FB21F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9E29568">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258546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2F19CA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061AE9A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763AEF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60A1ECDA">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348037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959C86E">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B57FE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C756170">
            <w:pPr>
              <w:widowControl/>
              <w:jc w:val="center"/>
              <w:rPr>
                <w:rFonts w:ascii="仿宋_GB2312" w:hAnsi="宋体" w:eastAsia="仿宋_GB2312"/>
                <w:color w:val="000000" w:themeColor="text1"/>
                <w:kern w:val="0"/>
                <w:sz w:val="18"/>
                <w:szCs w:val="18"/>
              </w:rPr>
            </w:pPr>
          </w:p>
        </w:tc>
      </w:tr>
      <w:tr w14:paraId="0F16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FF62FB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0248</w:t>
            </w:r>
          </w:p>
        </w:tc>
        <w:tc>
          <w:tcPr>
            <w:tcW w:w="566" w:type="dxa"/>
            <w:vMerge w:val="restart"/>
            <w:shd w:val="clear" w:color="auto" w:fill="auto"/>
            <w:vAlign w:val="center"/>
          </w:tcPr>
          <w:p w14:paraId="5844F8C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7382533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对未按照规定报告麻醉药品和精神药品的进货、库存、使用数量的处罚</w:t>
            </w:r>
          </w:p>
        </w:tc>
        <w:tc>
          <w:tcPr>
            <w:tcW w:w="2833" w:type="dxa"/>
            <w:gridSpan w:val="2"/>
            <w:shd w:val="clear" w:color="auto" w:fill="auto"/>
            <w:vAlign w:val="center"/>
          </w:tcPr>
          <w:p w14:paraId="6629D7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1B219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【行政法规】《麻醉药品和精神药品管理条例》（中华人民共和国国务院令第 442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2 月 6 日）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10D16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28986F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0A512D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30605A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B0FEC2F">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8A5EE3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EE03739">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46BBBE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47A0DF98">
            <w:pPr>
              <w:widowControl/>
              <w:jc w:val="center"/>
              <w:rPr>
                <w:rFonts w:ascii="仿宋_GB2312" w:hAnsi="宋体" w:eastAsia="仿宋_GB2312"/>
                <w:color w:val="000000" w:themeColor="text1"/>
                <w:kern w:val="0"/>
                <w:sz w:val="18"/>
                <w:szCs w:val="18"/>
              </w:rPr>
            </w:pPr>
          </w:p>
        </w:tc>
      </w:tr>
      <w:tr w14:paraId="4650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FDF421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F638832">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7EDE49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A1B358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8F7C07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8C4353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D4088C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15ED3CC">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1C1E83C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E49F314">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BD8A30E">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5C803F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5D5C58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AD0CC5E">
            <w:pPr>
              <w:widowControl/>
              <w:jc w:val="center"/>
              <w:rPr>
                <w:rFonts w:ascii="仿宋_GB2312" w:hAnsi="宋体" w:eastAsia="仿宋_GB2312"/>
                <w:color w:val="000000" w:themeColor="text1"/>
                <w:kern w:val="0"/>
                <w:sz w:val="18"/>
                <w:szCs w:val="18"/>
              </w:rPr>
            </w:pPr>
          </w:p>
        </w:tc>
      </w:tr>
      <w:tr w14:paraId="37F8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DB34BB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6C5C4A2">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67613F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7043C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66C14C25">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6A7D3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D1ED60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A6592D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B36E787">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F3E789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296EF897">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A92693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55CAEF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D16D68A">
            <w:pPr>
              <w:jc w:val="center"/>
              <w:rPr>
                <w:rFonts w:ascii="仿宋_GB2312" w:hAnsi="宋体" w:eastAsia="仿宋_GB2312"/>
                <w:color w:val="000000" w:themeColor="text1"/>
                <w:kern w:val="0"/>
                <w:sz w:val="18"/>
                <w:szCs w:val="18"/>
              </w:rPr>
            </w:pPr>
          </w:p>
        </w:tc>
      </w:tr>
      <w:tr w14:paraId="1D09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931F9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853EEE7">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E67AD3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A5823A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67BA369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14E2167">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180C0F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1988708">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8D71A5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8FD8D06">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3A3C01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B3F303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4FCB49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F123CD9">
            <w:pPr>
              <w:widowControl/>
              <w:jc w:val="center"/>
              <w:rPr>
                <w:rFonts w:ascii="仿宋_GB2312" w:hAnsi="黑体" w:eastAsia="仿宋_GB2312"/>
                <w:color w:val="000000" w:themeColor="text1"/>
                <w:kern w:val="0"/>
                <w:sz w:val="18"/>
                <w:szCs w:val="18"/>
              </w:rPr>
            </w:pPr>
          </w:p>
        </w:tc>
      </w:tr>
      <w:tr w14:paraId="01FD5F80">
        <w:tblPrEx>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548567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3BAC3F9">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190E841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C04A3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015ED42E">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1465EC9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AAA617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7DCDE24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528A014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09EF92A">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6F4735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0B3AC351">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1C685B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2FC31752">
            <w:pPr>
              <w:widowControl/>
              <w:jc w:val="center"/>
              <w:rPr>
                <w:rFonts w:ascii="仿宋_GB2312" w:hAnsi="宋体" w:eastAsia="仿宋_GB2312"/>
                <w:color w:val="000000" w:themeColor="text1"/>
                <w:kern w:val="0"/>
                <w:sz w:val="18"/>
                <w:szCs w:val="18"/>
              </w:rPr>
            </w:pPr>
          </w:p>
        </w:tc>
      </w:tr>
      <w:tr w14:paraId="53A3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6F3C6CD1">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0249</w:t>
            </w:r>
          </w:p>
        </w:tc>
        <w:tc>
          <w:tcPr>
            <w:tcW w:w="566" w:type="dxa"/>
            <w:vMerge w:val="restart"/>
            <w:shd w:val="clear" w:color="auto" w:fill="auto"/>
            <w:vAlign w:val="center"/>
          </w:tcPr>
          <w:p w14:paraId="74A1B74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05E1975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对紧急借用麻醉药品和第一类精神药品后未备案的处罚</w:t>
            </w:r>
          </w:p>
        </w:tc>
        <w:tc>
          <w:tcPr>
            <w:tcW w:w="2833" w:type="dxa"/>
            <w:gridSpan w:val="2"/>
            <w:shd w:val="clear" w:color="auto" w:fill="auto"/>
            <w:vAlign w:val="center"/>
          </w:tcPr>
          <w:p w14:paraId="3A579CD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3FEA240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【行政法规】《麻醉药品和精神药品管理条例》（中华人民共和国国务院令第 442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2 月 6 日）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C84B02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19BB0B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C7F0E1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49EE40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3D67F63">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4C6225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0AC851D">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60D5E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B93416C">
            <w:pPr>
              <w:widowControl/>
              <w:jc w:val="center"/>
              <w:rPr>
                <w:rFonts w:ascii="仿宋_GB2312" w:hAnsi="宋体" w:eastAsia="仿宋_GB2312"/>
                <w:color w:val="000000" w:themeColor="text1"/>
                <w:kern w:val="0"/>
                <w:sz w:val="18"/>
                <w:szCs w:val="18"/>
              </w:rPr>
            </w:pPr>
          </w:p>
        </w:tc>
      </w:tr>
      <w:tr w14:paraId="7B68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ED398D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6668D26">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D4CDA7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37AC5C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283BE9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99294E6">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49C752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6217D76">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139EAFE">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9302C5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2D15929">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F45170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44F5B58">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301B232">
            <w:pPr>
              <w:widowControl/>
              <w:jc w:val="center"/>
              <w:rPr>
                <w:rFonts w:ascii="仿宋_GB2312" w:hAnsi="宋体" w:eastAsia="仿宋_GB2312"/>
                <w:color w:val="000000" w:themeColor="text1"/>
                <w:kern w:val="0"/>
                <w:sz w:val="18"/>
                <w:szCs w:val="18"/>
              </w:rPr>
            </w:pPr>
          </w:p>
        </w:tc>
      </w:tr>
      <w:tr w14:paraId="74A0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9C8CB6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3F01AC8">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D69EAF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EE9EA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20DB47DE">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5467825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81A6DA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6EBCE0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1E3F3441">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966016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7FC55FF">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7253020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7C97023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2B935D35">
            <w:pPr>
              <w:jc w:val="center"/>
              <w:rPr>
                <w:rFonts w:ascii="仿宋_GB2312" w:hAnsi="宋体" w:eastAsia="仿宋_GB2312"/>
                <w:color w:val="000000" w:themeColor="text1"/>
                <w:kern w:val="0"/>
                <w:sz w:val="18"/>
                <w:szCs w:val="18"/>
              </w:rPr>
            </w:pPr>
          </w:p>
        </w:tc>
      </w:tr>
      <w:tr w14:paraId="2998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E7D6C0E">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2F7D0D0">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C46E85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362789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669B62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143AB23">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48EE62E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A98E7A9">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AAC2A82">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266ECD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795C3BF">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1C327FD3">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C404650">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D8E6F6F">
            <w:pPr>
              <w:widowControl/>
              <w:jc w:val="center"/>
              <w:rPr>
                <w:rFonts w:ascii="仿宋_GB2312" w:hAnsi="黑体" w:eastAsia="仿宋_GB2312"/>
                <w:color w:val="000000" w:themeColor="text1"/>
                <w:kern w:val="0"/>
                <w:sz w:val="18"/>
                <w:szCs w:val="18"/>
              </w:rPr>
            </w:pPr>
          </w:p>
        </w:tc>
      </w:tr>
      <w:tr w14:paraId="58C9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291922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E28CD4F">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68B66E4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2E702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47DEC70">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ABD72C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60456E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64FBA31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0D8CCED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50FC980B">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F24254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1D464E4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565BD74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D1905F3">
            <w:pPr>
              <w:widowControl/>
              <w:jc w:val="center"/>
              <w:rPr>
                <w:rFonts w:ascii="仿宋_GB2312" w:hAnsi="宋体" w:eastAsia="仿宋_GB2312"/>
                <w:color w:val="000000" w:themeColor="text1"/>
                <w:kern w:val="0"/>
                <w:sz w:val="18"/>
                <w:szCs w:val="18"/>
              </w:rPr>
            </w:pPr>
          </w:p>
        </w:tc>
      </w:tr>
      <w:tr w14:paraId="3C69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6582B41E">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0250</w:t>
            </w:r>
          </w:p>
        </w:tc>
        <w:tc>
          <w:tcPr>
            <w:tcW w:w="566" w:type="dxa"/>
            <w:vMerge w:val="restart"/>
            <w:shd w:val="clear" w:color="auto" w:fill="auto"/>
            <w:vAlign w:val="center"/>
          </w:tcPr>
          <w:p w14:paraId="29F5F28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779E925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对未依照规定销毁麻醉药品和精神药品的处罚</w:t>
            </w:r>
          </w:p>
        </w:tc>
        <w:tc>
          <w:tcPr>
            <w:tcW w:w="2833" w:type="dxa"/>
            <w:gridSpan w:val="2"/>
            <w:shd w:val="clear" w:color="auto" w:fill="auto"/>
            <w:vAlign w:val="center"/>
          </w:tcPr>
          <w:p w14:paraId="4152925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666597D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【行政法规】《麻醉药品和精神药品管理条例》（中华人民共和国国务院令第 442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2 月 6 日）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13006F1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06EF3B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938A43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3FB4B15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A986099">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39304D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94F3F34">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4EF20F2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85BD1B7">
            <w:pPr>
              <w:widowControl/>
              <w:jc w:val="center"/>
              <w:rPr>
                <w:rFonts w:ascii="仿宋_GB2312" w:hAnsi="宋体" w:eastAsia="仿宋_GB2312"/>
                <w:color w:val="000000" w:themeColor="text1"/>
                <w:kern w:val="0"/>
                <w:sz w:val="18"/>
                <w:szCs w:val="18"/>
              </w:rPr>
            </w:pPr>
          </w:p>
        </w:tc>
      </w:tr>
      <w:tr w14:paraId="3558C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FF16F8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1D24145">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F64417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43D8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916E2B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DAF55A2">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0A8D580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998565A">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0525AAC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57A412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6E2585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3D60321">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272485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38894E7">
            <w:pPr>
              <w:widowControl/>
              <w:jc w:val="center"/>
              <w:rPr>
                <w:rFonts w:ascii="仿宋_GB2312" w:hAnsi="宋体" w:eastAsia="仿宋_GB2312"/>
                <w:color w:val="000000" w:themeColor="text1"/>
                <w:kern w:val="0"/>
                <w:sz w:val="18"/>
                <w:szCs w:val="18"/>
              </w:rPr>
            </w:pPr>
          </w:p>
        </w:tc>
      </w:tr>
      <w:tr w14:paraId="3222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D512A9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435930F">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264047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D1E5B1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436915B8">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01F92D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1BE17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E4EAD2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5BEFDB02">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66E5D1D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79DDA7A6">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EB6116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175CDB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8CC67AE">
            <w:pPr>
              <w:jc w:val="center"/>
              <w:rPr>
                <w:rFonts w:ascii="仿宋_GB2312" w:hAnsi="宋体" w:eastAsia="仿宋_GB2312"/>
                <w:color w:val="000000" w:themeColor="text1"/>
                <w:kern w:val="0"/>
                <w:sz w:val="18"/>
                <w:szCs w:val="18"/>
              </w:rPr>
            </w:pPr>
          </w:p>
        </w:tc>
      </w:tr>
      <w:tr w14:paraId="4518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0F22CA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1D3FBD4">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F0CF7D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579AD7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05F07AC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2C9101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123D5759">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3BC30FE">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5CA3C20F">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85A4008">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608A2D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C67AEE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06245F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68EA46A">
            <w:pPr>
              <w:widowControl/>
              <w:jc w:val="center"/>
              <w:rPr>
                <w:rFonts w:ascii="仿宋_GB2312" w:hAnsi="黑体" w:eastAsia="仿宋_GB2312"/>
                <w:color w:val="000000" w:themeColor="text1"/>
                <w:kern w:val="0"/>
                <w:sz w:val="18"/>
                <w:szCs w:val="18"/>
              </w:rPr>
            </w:pPr>
          </w:p>
        </w:tc>
      </w:tr>
      <w:tr w14:paraId="46EE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014EA9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5A4F7F0">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18C6A5B">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628985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765250D">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B5C318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66ECDD9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1F18C2A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4885802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1C5B7D60">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2508912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464B2054">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55D392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659D58B4">
            <w:pPr>
              <w:widowControl/>
              <w:jc w:val="center"/>
              <w:rPr>
                <w:rFonts w:ascii="仿宋_GB2312" w:hAnsi="宋体" w:eastAsia="仿宋_GB2312"/>
                <w:color w:val="000000" w:themeColor="text1"/>
                <w:kern w:val="0"/>
                <w:sz w:val="18"/>
                <w:szCs w:val="18"/>
              </w:rPr>
            </w:pPr>
          </w:p>
        </w:tc>
      </w:tr>
      <w:tr w14:paraId="7BD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A878DF4">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0251</w:t>
            </w:r>
          </w:p>
        </w:tc>
        <w:tc>
          <w:tcPr>
            <w:tcW w:w="566" w:type="dxa"/>
            <w:vMerge w:val="restart"/>
            <w:shd w:val="clear" w:color="auto" w:fill="auto"/>
            <w:vAlign w:val="center"/>
          </w:tcPr>
          <w:p w14:paraId="64B8AEB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2EE4DA8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对医疗机构未按照规定购 买、储存麻醉药品和第一类精神药品的处罚</w:t>
            </w:r>
          </w:p>
        </w:tc>
        <w:tc>
          <w:tcPr>
            <w:tcW w:w="2833" w:type="dxa"/>
            <w:gridSpan w:val="2"/>
            <w:shd w:val="clear" w:color="auto" w:fill="auto"/>
            <w:vAlign w:val="center"/>
          </w:tcPr>
          <w:p w14:paraId="4C75117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2E5F233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【行政法规】《麻醉药品和精神药品管理条例》（中华人民共和国国务院令第 442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2 月 6 日）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08AC7F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1AB1DDC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4A9D2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F58F8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B5A63E4">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D34D24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172C8256">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16257F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71D8CD3">
            <w:pPr>
              <w:widowControl/>
              <w:jc w:val="center"/>
              <w:rPr>
                <w:rFonts w:ascii="仿宋_GB2312" w:hAnsi="宋体" w:eastAsia="仿宋_GB2312"/>
                <w:color w:val="000000" w:themeColor="text1"/>
                <w:kern w:val="0"/>
                <w:sz w:val="18"/>
                <w:szCs w:val="18"/>
              </w:rPr>
            </w:pPr>
          </w:p>
        </w:tc>
      </w:tr>
      <w:tr w14:paraId="14D2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D71D32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A456961">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FB83E57">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45A026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1B400C1">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183F8F58">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6B1F29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61EDB3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D9D2F2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DFE228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DD3DCF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760204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A12C75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7D8B727">
            <w:pPr>
              <w:widowControl/>
              <w:jc w:val="center"/>
              <w:rPr>
                <w:rFonts w:ascii="仿宋_GB2312" w:hAnsi="宋体" w:eastAsia="仿宋_GB2312"/>
                <w:color w:val="000000" w:themeColor="text1"/>
                <w:kern w:val="0"/>
                <w:sz w:val="18"/>
                <w:szCs w:val="18"/>
              </w:rPr>
            </w:pPr>
          </w:p>
        </w:tc>
      </w:tr>
      <w:tr w14:paraId="6D0A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7A3867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132DEBC">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4C2BCE0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5B937D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51F5D087">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73EED42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EA3238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38D0DBB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64A796F4">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080FCEC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DF4BBE0">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7AE83DC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041CBC4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5A1F201">
            <w:pPr>
              <w:jc w:val="center"/>
              <w:rPr>
                <w:rFonts w:ascii="仿宋_GB2312" w:hAnsi="宋体" w:eastAsia="仿宋_GB2312"/>
                <w:color w:val="000000" w:themeColor="text1"/>
                <w:kern w:val="0"/>
                <w:sz w:val="18"/>
                <w:szCs w:val="18"/>
              </w:rPr>
            </w:pPr>
          </w:p>
        </w:tc>
      </w:tr>
      <w:tr w14:paraId="4D6A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731DF8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95AA70C">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3030575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468229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1F4599A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755945E">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561F37A2">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75C4B9C7">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723A5163">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E9AAFE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C5A9B6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ECFCE9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07AC8F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EEB4B99">
            <w:pPr>
              <w:widowControl/>
              <w:jc w:val="center"/>
              <w:rPr>
                <w:rFonts w:ascii="仿宋_GB2312" w:hAnsi="黑体" w:eastAsia="仿宋_GB2312"/>
                <w:color w:val="000000" w:themeColor="text1"/>
                <w:kern w:val="0"/>
                <w:sz w:val="18"/>
                <w:szCs w:val="18"/>
              </w:rPr>
            </w:pPr>
          </w:p>
        </w:tc>
      </w:tr>
      <w:tr w14:paraId="61D0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9DB0011">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D1CD6CD">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75CE485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D042C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7995DE3C">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0317707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1D91145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016E8A1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03BA073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3DF91673">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3859757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8E70A7E">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370B78C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5D01E539">
            <w:pPr>
              <w:widowControl/>
              <w:jc w:val="center"/>
              <w:rPr>
                <w:rFonts w:ascii="仿宋_GB2312" w:hAnsi="宋体" w:eastAsia="仿宋_GB2312"/>
                <w:color w:val="000000" w:themeColor="text1"/>
                <w:kern w:val="0"/>
                <w:sz w:val="18"/>
                <w:szCs w:val="18"/>
              </w:rPr>
            </w:pPr>
          </w:p>
        </w:tc>
      </w:tr>
      <w:tr w14:paraId="3B99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F13B011">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0252</w:t>
            </w:r>
          </w:p>
        </w:tc>
        <w:tc>
          <w:tcPr>
            <w:tcW w:w="566" w:type="dxa"/>
            <w:vMerge w:val="restart"/>
            <w:shd w:val="clear" w:color="auto" w:fill="auto"/>
            <w:vAlign w:val="center"/>
          </w:tcPr>
          <w:p w14:paraId="4EBC1C4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02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处罚 类 事 项</w:t>
            </w:r>
          </w:p>
        </w:tc>
        <w:tc>
          <w:tcPr>
            <w:tcW w:w="711" w:type="dxa"/>
            <w:gridSpan w:val="2"/>
            <w:vMerge w:val="restart"/>
            <w:shd w:val="clear" w:color="auto" w:fill="auto"/>
            <w:vAlign w:val="center"/>
          </w:tcPr>
          <w:p w14:paraId="1D8FB86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对医疗机构允许未取得护士执业证书的人员或者允许未办理执业地点变更手续、延续执业注册有效期的护士在本机构从事诊疗技术规范规定的护理活动的处罚</w:t>
            </w:r>
          </w:p>
        </w:tc>
        <w:tc>
          <w:tcPr>
            <w:tcW w:w="2833" w:type="dxa"/>
            <w:gridSpan w:val="2"/>
            <w:shd w:val="clear" w:color="auto" w:fill="auto"/>
            <w:vAlign w:val="center"/>
          </w:tcPr>
          <w:p w14:paraId="3D6847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774F8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【法律】《中华人民共和国行政处罚法》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63 号 2009 年 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27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【行政法规】《护士条例》（中华人民共和国国务院令第 517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【部门规章及规范性文件】《卫生行政处罚程序》（1997 年 6 月 19 日中华人民共和国卫</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生部令第 53 号）</w:t>
            </w:r>
          </w:p>
        </w:tc>
        <w:tc>
          <w:tcPr>
            <w:tcW w:w="1132" w:type="dxa"/>
            <w:vMerge w:val="restart"/>
            <w:shd w:val="clear" w:color="auto" w:fill="auto"/>
            <w:vAlign w:val="center"/>
          </w:tcPr>
          <w:p w14:paraId="3C4784A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CABB6E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31B10F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02B855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0B33B2E3">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27A2EA7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C86F061">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6F3511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B3EC946">
            <w:pPr>
              <w:widowControl/>
              <w:jc w:val="center"/>
              <w:rPr>
                <w:rFonts w:ascii="仿宋_GB2312" w:hAnsi="宋体" w:eastAsia="仿宋_GB2312"/>
                <w:color w:val="000000" w:themeColor="text1"/>
                <w:kern w:val="0"/>
                <w:sz w:val="18"/>
                <w:szCs w:val="18"/>
              </w:rPr>
            </w:pPr>
          </w:p>
        </w:tc>
      </w:tr>
      <w:tr w14:paraId="71D7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0B5FF6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B8B80F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00E86D5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7097E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244740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B0CBD64">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795EEF3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3B80774">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35EEF0E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80BE4A7">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757D4F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B28DFB1">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48ADA15">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DC102C2">
            <w:pPr>
              <w:widowControl/>
              <w:jc w:val="center"/>
              <w:rPr>
                <w:rFonts w:ascii="仿宋_GB2312" w:hAnsi="宋体" w:eastAsia="仿宋_GB2312"/>
                <w:color w:val="000000" w:themeColor="text1"/>
                <w:kern w:val="0"/>
                <w:sz w:val="18"/>
                <w:szCs w:val="18"/>
              </w:rPr>
            </w:pPr>
          </w:p>
        </w:tc>
      </w:tr>
      <w:tr w14:paraId="6225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56D8C9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6A1DBF8">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575C1B2">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0A3C68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受理和立案信息，包括：案件受理记录、立案报告</w:t>
            </w:r>
          </w:p>
        </w:tc>
        <w:tc>
          <w:tcPr>
            <w:tcW w:w="1561" w:type="dxa"/>
            <w:vMerge w:val="continue"/>
            <w:shd w:val="clear" w:color="auto" w:fill="auto"/>
            <w:vAlign w:val="center"/>
          </w:tcPr>
          <w:p w14:paraId="5A2C02BA">
            <w:pPr>
              <w:widowControl/>
              <w:jc w:val="center"/>
              <w:rPr>
                <w:rFonts w:ascii="仿宋_GB2312" w:hAnsi="宋体" w:eastAsia="仿宋_GB2312"/>
                <w:color w:val="000000" w:themeColor="text1"/>
                <w:kern w:val="0"/>
                <w:sz w:val="18"/>
                <w:szCs w:val="18"/>
              </w:rPr>
            </w:pPr>
          </w:p>
        </w:tc>
        <w:tc>
          <w:tcPr>
            <w:tcW w:w="1132" w:type="dxa"/>
            <w:vMerge w:val="restart"/>
            <w:shd w:val="clear" w:color="auto" w:fill="auto"/>
            <w:vAlign w:val="center"/>
          </w:tcPr>
          <w:p w14:paraId="577C1D0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2A5866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238FC26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■精准推送</w:t>
            </w:r>
          </w:p>
        </w:tc>
        <w:tc>
          <w:tcPr>
            <w:tcW w:w="852" w:type="dxa"/>
            <w:gridSpan w:val="2"/>
            <w:vMerge w:val="restart"/>
            <w:shd w:val="clear" w:color="auto" w:fill="auto"/>
            <w:vAlign w:val="center"/>
          </w:tcPr>
          <w:p w14:paraId="04B943C4">
            <w:pPr>
              <w:widowControl/>
              <w:jc w:val="center"/>
              <w:rPr>
                <w:rFonts w:ascii="仿宋_GB2312" w:hAnsi="宋体" w:eastAsia="仿宋_GB2312"/>
                <w:color w:val="000000" w:themeColor="text1"/>
                <w:kern w:val="0"/>
                <w:sz w:val="18"/>
                <w:szCs w:val="18"/>
              </w:rPr>
            </w:pPr>
          </w:p>
        </w:tc>
        <w:tc>
          <w:tcPr>
            <w:tcW w:w="709" w:type="dxa"/>
            <w:vMerge w:val="restart"/>
            <w:shd w:val="clear" w:color="auto" w:fill="auto"/>
            <w:vAlign w:val="center"/>
          </w:tcPr>
          <w:p w14:paraId="3F7CFAE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√行政相对人</w:t>
            </w:r>
          </w:p>
        </w:tc>
        <w:tc>
          <w:tcPr>
            <w:tcW w:w="423" w:type="dxa"/>
            <w:vMerge w:val="restart"/>
            <w:shd w:val="clear" w:color="auto" w:fill="auto"/>
            <w:vAlign w:val="center"/>
          </w:tcPr>
          <w:p w14:paraId="133741DD">
            <w:pPr>
              <w:widowControl/>
              <w:jc w:val="center"/>
              <w:rPr>
                <w:rFonts w:ascii="仿宋_GB2312" w:hAnsi="宋体" w:eastAsia="仿宋_GB2312"/>
                <w:color w:val="000000" w:themeColor="text1"/>
                <w:kern w:val="0"/>
                <w:sz w:val="18"/>
                <w:szCs w:val="18"/>
              </w:rPr>
            </w:pPr>
          </w:p>
        </w:tc>
        <w:tc>
          <w:tcPr>
            <w:tcW w:w="1278" w:type="dxa"/>
            <w:vMerge w:val="restart"/>
            <w:shd w:val="clear" w:color="auto" w:fill="auto"/>
            <w:vAlign w:val="center"/>
          </w:tcPr>
          <w:p w14:paraId="507DAF4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565" w:type="dxa"/>
            <w:vMerge w:val="restart"/>
            <w:shd w:val="clear" w:color="auto" w:fill="auto"/>
            <w:vAlign w:val="center"/>
          </w:tcPr>
          <w:p w14:paraId="45EC78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5BB0E90">
            <w:pPr>
              <w:jc w:val="center"/>
              <w:rPr>
                <w:rFonts w:ascii="仿宋_GB2312" w:hAnsi="宋体" w:eastAsia="仿宋_GB2312"/>
                <w:color w:val="000000" w:themeColor="text1"/>
                <w:kern w:val="0"/>
                <w:sz w:val="18"/>
                <w:szCs w:val="18"/>
              </w:rPr>
            </w:pPr>
          </w:p>
        </w:tc>
      </w:tr>
      <w:tr w14:paraId="6296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124464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6829F27">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2F9D5FA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AAE6FF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告知信息，包括：行政处罚事先告知书、听证告知书</w:t>
            </w:r>
          </w:p>
        </w:tc>
        <w:tc>
          <w:tcPr>
            <w:tcW w:w="1561" w:type="dxa"/>
            <w:vMerge w:val="continue"/>
            <w:shd w:val="clear" w:color="auto" w:fill="auto"/>
            <w:vAlign w:val="center"/>
          </w:tcPr>
          <w:p w14:paraId="7FC7EDC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B98154B">
            <w:pPr>
              <w:widowControl/>
              <w:jc w:val="center"/>
              <w:rPr>
                <w:rFonts w:ascii="仿宋_GB2312" w:hAnsi="宋体" w:eastAsia="仿宋_GB2312"/>
                <w:color w:val="000000" w:themeColor="text1"/>
                <w:kern w:val="0"/>
                <w:sz w:val="18"/>
                <w:szCs w:val="18"/>
              </w:rPr>
            </w:pPr>
          </w:p>
        </w:tc>
        <w:tc>
          <w:tcPr>
            <w:tcW w:w="1278" w:type="dxa"/>
            <w:gridSpan w:val="2"/>
            <w:vMerge w:val="continue"/>
            <w:shd w:val="clear" w:color="auto" w:fill="auto"/>
            <w:vAlign w:val="center"/>
          </w:tcPr>
          <w:p w14:paraId="623031F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BB156C0">
            <w:pPr>
              <w:widowControl/>
              <w:jc w:val="center"/>
              <w:rPr>
                <w:rFonts w:ascii="仿宋_GB2312" w:hAnsi="宋体" w:eastAsia="仿宋_GB2312"/>
                <w:color w:val="000000" w:themeColor="text1"/>
                <w:kern w:val="0"/>
                <w:sz w:val="18"/>
                <w:szCs w:val="18"/>
              </w:rPr>
            </w:pPr>
          </w:p>
        </w:tc>
        <w:tc>
          <w:tcPr>
            <w:tcW w:w="852" w:type="dxa"/>
            <w:gridSpan w:val="2"/>
            <w:vMerge w:val="continue"/>
            <w:shd w:val="clear" w:color="auto" w:fill="auto"/>
            <w:vAlign w:val="center"/>
          </w:tcPr>
          <w:p w14:paraId="4C39664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23EE14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8C680C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61B058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44034D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D0EC664">
            <w:pPr>
              <w:widowControl/>
              <w:jc w:val="center"/>
              <w:rPr>
                <w:rFonts w:ascii="仿宋_GB2312" w:hAnsi="黑体" w:eastAsia="仿宋_GB2312"/>
                <w:color w:val="000000" w:themeColor="text1"/>
                <w:kern w:val="0"/>
                <w:sz w:val="18"/>
                <w:szCs w:val="18"/>
              </w:rPr>
            </w:pPr>
          </w:p>
        </w:tc>
      </w:tr>
      <w:tr w14:paraId="2D18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99AA8C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84DEA33">
            <w:pPr>
              <w:widowControl/>
              <w:jc w:val="center"/>
              <w:rPr>
                <w:rFonts w:ascii="仿宋_GB2312" w:hAnsi="宋体" w:eastAsia="仿宋_GB2312"/>
                <w:color w:val="000000" w:themeColor="text1"/>
                <w:kern w:val="0"/>
                <w:sz w:val="18"/>
                <w:szCs w:val="18"/>
              </w:rPr>
            </w:pPr>
          </w:p>
        </w:tc>
        <w:tc>
          <w:tcPr>
            <w:tcW w:w="711" w:type="dxa"/>
            <w:gridSpan w:val="2"/>
            <w:vMerge w:val="continue"/>
            <w:shd w:val="clear" w:color="auto" w:fill="auto"/>
            <w:vAlign w:val="center"/>
          </w:tcPr>
          <w:p w14:paraId="5EC2E2E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AE8696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行政处罚决定信息，包括：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处罚决定书文号、处罚名称、处罚类别、处罚事由、相对人名称、处罚依据、处罚单位、处罚决定日期</w:t>
            </w:r>
          </w:p>
        </w:tc>
        <w:tc>
          <w:tcPr>
            <w:tcW w:w="1561" w:type="dxa"/>
            <w:vMerge w:val="continue"/>
            <w:shd w:val="clear" w:color="auto" w:fill="auto"/>
            <w:vAlign w:val="center"/>
          </w:tcPr>
          <w:p w14:paraId="0F1491C7">
            <w:pPr>
              <w:widowControl/>
              <w:jc w:val="center"/>
              <w:rPr>
                <w:rFonts w:ascii="仿宋_GB2312" w:hAnsi="宋体" w:eastAsia="仿宋_GB2312"/>
                <w:color w:val="000000" w:themeColor="text1"/>
                <w:kern w:val="0"/>
                <w:sz w:val="18"/>
                <w:szCs w:val="18"/>
              </w:rPr>
            </w:pPr>
          </w:p>
        </w:tc>
        <w:tc>
          <w:tcPr>
            <w:tcW w:w="1132" w:type="dxa"/>
            <w:shd w:val="clear" w:color="auto" w:fill="auto"/>
            <w:vAlign w:val="center"/>
          </w:tcPr>
          <w:p w14:paraId="764BE79C">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7 个工作日内予以公开</w:t>
            </w:r>
          </w:p>
        </w:tc>
        <w:tc>
          <w:tcPr>
            <w:tcW w:w="1278" w:type="dxa"/>
            <w:gridSpan w:val="2"/>
            <w:shd w:val="clear" w:color="auto" w:fill="auto"/>
            <w:vAlign w:val="center"/>
          </w:tcPr>
          <w:p w14:paraId="7058FDC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shd w:val="clear" w:color="auto" w:fill="auto"/>
            <w:vAlign w:val="center"/>
          </w:tcPr>
          <w:p w14:paraId="217A5DA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shd w:val="clear" w:color="auto" w:fill="auto"/>
            <w:vAlign w:val="center"/>
          </w:tcPr>
          <w:p w14:paraId="2238C66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shd w:val="clear" w:color="auto" w:fill="auto"/>
            <w:vAlign w:val="center"/>
          </w:tcPr>
          <w:p w14:paraId="6F01464F">
            <w:pPr>
              <w:widowControl/>
              <w:jc w:val="center"/>
              <w:rPr>
                <w:rFonts w:ascii="仿宋_GB2312" w:hAnsi="宋体" w:eastAsia="仿宋_GB2312"/>
                <w:color w:val="000000" w:themeColor="text1"/>
                <w:kern w:val="0"/>
                <w:sz w:val="18"/>
                <w:szCs w:val="18"/>
              </w:rPr>
            </w:pPr>
          </w:p>
        </w:tc>
        <w:tc>
          <w:tcPr>
            <w:tcW w:w="423" w:type="dxa"/>
            <w:shd w:val="clear" w:color="auto" w:fill="auto"/>
            <w:vAlign w:val="center"/>
          </w:tcPr>
          <w:p w14:paraId="0A8702F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shd w:val="clear" w:color="auto" w:fill="auto"/>
            <w:vAlign w:val="center"/>
          </w:tcPr>
          <w:p w14:paraId="669EDCAB">
            <w:pPr>
              <w:widowControl/>
              <w:jc w:val="center"/>
              <w:rPr>
                <w:rFonts w:ascii="仿宋_GB2312" w:hAnsi="宋体" w:eastAsia="仿宋_GB2312"/>
                <w:color w:val="000000" w:themeColor="text1"/>
                <w:kern w:val="0"/>
                <w:sz w:val="18"/>
                <w:szCs w:val="18"/>
              </w:rPr>
            </w:pPr>
          </w:p>
        </w:tc>
        <w:tc>
          <w:tcPr>
            <w:tcW w:w="565" w:type="dxa"/>
            <w:shd w:val="clear" w:color="auto" w:fill="auto"/>
            <w:vAlign w:val="center"/>
          </w:tcPr>
          <w:p w14:paraId="4F065F6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shd w:val="clear" w:color="auto" w:fill="auto"/>
            <w:vAlign w:val="center"/>
          </w:tcPr>
          <w:p w14:paraId="034D153D">
            <w:pPr>
              <w:widowControl/>
              <w:jc w:val="center"/>
              <w:rPr>
                <w:rFonts w:ascii="仿宋_GB2312" w:hAnsi="宋体" w:eastAsia="仿宋_GB2312"/>
                <w:color w:val="000000" w:themeColor="text1"/>
                <w:kern w:val="0"/>
                <w:sz w:val="18"/>
                <w:szCs w:val="18"/>
              </w:rPr>
            </w:pPr>
          </w:p>
        </w:tc>
      </w:tr>
      <w:tr w14:paraId="231D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0F5B80A">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0601</w:t>
            </w:r>
          </w:p>
        </w:tc>
        <w:tc>
          <w:tcPr>
            <w:tcW w:w="566" w:type="dxa"/>
            <w:vMerge w:val="restart"/>
            <w:shd w:val="clear" w:color="auto" w:fill="auto"/>
            <w:vAlign w:val="center"/>
          </w:tcPr>
          <w:p w14:paraId="0AB0D97A">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06</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检查 类 事 项</w:t>
            </w:r>
          </w:p>
        </w:tc>
        <w:tc>
          <w:tcPr>
            <w:tcW w:w="711" w:type="dxa"/>
            <w:gridSpan w:val="2"/>
            <w:vMerge w:val="restart"/>
            <w:shd w:val="clear" w:color="auto" w:fill="auto"/>
            <w:vAlign w:val="center"/>
          </w:tcPr>
          <w:p w14:paraId="0CFFDCA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对医疗机构的监督检查（包括对本行政区域内有关机构和个人诊疗活动、职业病防治、放射诊 疗、处方、抗菌药物使用等的检查）</w:t>
            </w:r>
          </w:p>
        </w:tc>
        <w:tc>
          <w:tcPr>
            <w:tcW w:w="2833" w:type="dxa"/>
            <w:gridSpan w:val="2"/>
            <w:shd w:val="clear" w:color="auto" w:fill="auto"/>
            <w:vAlign w:val="center"/>
          </w:tcPr>
          <w:p w14:paraId="64C881D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11CA64B7">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【法律】《中华人民共和国职业病防治法》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（中华人民共和国主席令第 24 号 2018 年 12</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月 29 日修改)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【行政法规】《医疗机构管理条例》（中华人民共和国国务院令第 149 号 2016 年 2 月 6日修订）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【行政法规】《麻醉药品和精神药品管理条例》（中华人民共和国国务院令第 442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2 月 6 日）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【部门规章及规范性文件】《医疗机构管理条例实施细则》（中华人民共和国卫生部令第 35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【部门规章及规范性文件】《放射诊疗管理规定》（中华人民共和国卫生部令第 46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1 月 19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【部门规章及规范性文件】《处方管理办</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法》（2007 年 2 月 14 日中华人民共和国卫生</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部令第 53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【部门规章及规范性文件】《放射工作人员职业健康管理办法》（中华人民共和国卫生部令第 55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【部门规章及规范性文件】《抗菌药物临床应用管理办法》（中华人民共和国卫生部令</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第 84 号）</w:t>
            </w:r>
          </w:p>
        </w:tc>
        <w:tc>
          <w:tcPr>
            <w:tcW w:w="1132" w:type="dxa"/>
            <w:vMerge w:val="restart"/>
            <w:shd w:val="clear" w:color="auto" w:fill="auto"/>
            <w:vAlign w:val="center"/>
          </w:tcPr>
          <w:p w14:paraId="1EBAA804">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9E8A5F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61A385A">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F01343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6C8F092A">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740C34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78E2C2A8">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36040E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7F3C8809">
            <w:pPr>
              <w:widowControl/>
              <w:jc w:val="center"/>
              <w:rPr>
                <w:rFonts w:ascii="仿宋_GB2312" w:hAnsi="宋体" w:eastAsia="仿宋_GB2312"/>
                <w:color w:val="000000" w:themeColor="text1"/>
                <w:kern w:val="0"/>
                <w:sz w:val="18"/>
                <w:szCs w:val="18"/>
              </w:rPr>
            </w:pPr>
          </w:p>
        </w:tc>
      </w:tr>
      <w:tr w14:paraId="5F1D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36691B5">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E13E2F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4CFD2EC">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FE654C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检查计划及方案</w:t>
            </w:r>
          </w:p>
        </w:tc>
        <w:tc>
          <w:tcPr>
            <w:tcW w:w="1561" w:type="dxa"/>
            <w:vMerge w:val="continue"/>
            <w:shd w:val="clear" w:color="auto" w:fill="auto"/>
            <w:vAlign w:val="center"/>
          </w:tcPr>
          <w:p w14:paraId="2A390FD4">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7B3EA792">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4822EA3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7A9DED7">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04FEBB7A">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4453E9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DD07C3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91BF72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5A8818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FE74CB5">
            <w:pPr>
              <w:widowControl/>
              <w:jc w:val="center"/>
              <w:rPr>
                <w:rFonts w:ascii="仿宋_GB2312" w:hAnsi="宋体" w:eastAsia="仿宋_GB2312"/>
                <w:color w:val="000000" w:themeColor="text1"/>
                <w:kern w:val="0"/>
                <w:sz w:val="18"/>
                <w:szCs w:val="18"/>
              </w:rPr>
            </w:pPr>
          </w:p>
        </w:tc>
      </w:tr>
      <w:tr w14:paraId="51A6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6A6BD6D">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94FECBB">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9078D5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398E8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检查结果及处理信息</w:t>
            </w:r>
          </w:p>
        </w:tc>
        <w:tc>
          <w:tcPr>
            <w:tcW w:w="1561" w:type="dxa"/>
            <w:vMerge w:val="continue"/>
            <w:shd w:val="clear" w:color="auto" w:fill="auto"/>
            <w:vAlign w:val="center"/>
          </w:tcPr>
          <w:p w14:paraId="3671424E">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126EA011">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67DCA35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1B700A0">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2DFB2B3C">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DA0A61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23BE85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8CD72B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89A27AE">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1F999395">
            <w:pPr>
              <w:widowControl/>
              <w:jc w:val="center"/>
              <w:rPr>
                <w:rFonts w:ascii="仿宋_GB2312" w:hAnsi="宋体" w:eastAsia="仿宋_GB2312"/>
                <w:color w:val="000000" w:themeColor="text1"/>
                <w:kern w:val="0"/>
                <w:sz w:val="18"/>
                <w:szCs w:val="18"/>
              </w:rPr>
            </w:pPr>
          </w:p>
        </w:tc>
      </w:tr>
      <w:tr w14:paraId="3F5D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2EEC66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BD714A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9FF785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3743BC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B92FDBE">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77E1F05B">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75EF282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7EBDC5D">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381C2B0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D076375">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7B3AD8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048C244">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36AF7E08">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69216F4">
            <w:pPr>
              <w:widowControl/>
              <w:jc w:val="center"/>
              <w:rPr>
                <w:rFonts w:ascii="仿宋_GB2312" w:hAnsi="宋体" w:eastAsia="仿宋_GB2312"/>
                <w:color w:val="000000" w:themeColor="text1"/>
                <w:kern w:val="0"/>
                <w:sz w:val="18"/>
                <w:szCs w:val="18"/>
              </w:rPr>
            </w:pPr>
          </w:p>
        </w:tc>
      </w:tr>
      <w:tr w14:paraId="761D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3A3ED41">
            <w:pPr>
              <w:widowControl/>
              <w:jc w:val="center"/>
              <w:rPr>
                <w:rFonts w:ascii="仿宋_GB2312" w:hAnsi="Times New Roman" w:eastAsia="仿宋_GB2312"/>
                <w:color w:val="000000" w:themeColor="text1"/>
                <w:kern w:val="0"/>
                <w:sz w:val="18"/>
                <w:szCs w:val="18"/>
              </w:rPr>
            </w:pPr>
          </w:p>
        </w:tc>
        <w:tc>
          <w:tcPr>
            <w:tcW w:w="566" w:type="dxa"/>
            <w:vMerge w:val="restart"/>
            <w:shd w:val="clear" w:color="auto" w:fill="auto"/>
            <w:vAlign w:val="center"/>
          </w:tcPr>
          <w:p w14:paraId="095FB259">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06</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检查 类 事 项</w:t>
            </w:r>
          </w:p>
        </w:tc>
        <w:tc>
          <w:tcPr>
            <w:tcW w:w="711" w:type="dxa"/>
            <w:gridSpan w:val="2"/>
            <w:vMerge w:val="restart"/>
            <w:shd w:val="clear" w:color="auto" w:fill="auto"/>
            <w:vAlign w:val="center"/>
          </w:tcPr>
          <w:p w14:paraId="7E00ADD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对学校卫生工作的监督检查</w:t>
            </w:r>
          </w:p>
        </w:tc>
        <w:tc>
          <w:tcPr>
            <w:tcW w:w="2833" w:type="dxa"/>
            <w:gridSpan w:val="2"/>
            <w:shd w:val="clear" w:color="auto" w:fill="auto"/>
            <w:vAlign w:val="center"/>
          </w:tcPr>
          <w:p w14:paraId="3623CE2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FDE6DDC">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【行政法规】《学校卫生工作条例》（中华人民共和国国家教育委员会令第 10 号、中华人民共和国卫生部令第 1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【部门规章及规范性文件】《卫生部关于印发&lt;学校卫生监督工作规范&gt;的通知》（卫监督发〔2012〕62 号）</w:t>
            </w:r>
          </w:p>
        </w:tc>
        <w:tc>
          <w:tcPr>
            <w:tcW w:w="1132" w:type="dxa"/>
            <w:vMerge w:val="restart"/>
            <w:shd w:val="clear" w:color="auto" w:fill="auto"/>
            <w:vAlign w:val="center"/>
          </w:tcPr>
          <w:p w14:paraId="6B47F922">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7AA3809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1D4E908">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0E044B7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BADDB52">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5E0EE63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C4BF1B8">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7BFAE62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175ABE6D">
            <w:pPr>
              <w:widowControl/>
              <w:jc w:val="center"/>
              <w:rPr>
                <w:rFonts w:ascii="仿宋_GB2312" w:hAnsi="宋体" w:eastAsia="仿宋_GB2312"/>
                <w:color w:val="000000" w:themeColor="text1"/>
                <w:kern w:val="0"/>
                <w:sz w:val="18"/>
                <w:szCs w:val="18"/>
              </w:rPr>
            </w:pPr>
          </w:p>
        </w:tc>
      </w:tr>
      <w:tr w14:paraId="40BE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53A4638B">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0602</w:t>
            </w:r>
          </w:p>
        </w:tc>
        <w:tc>
          <w:tcPr>
            <w:tcW w:w="566" w:type="dxa"/>
            <w:vMerge w:val="continue"/>
            <w:shd w:val="clear" w:color="auto" w:fill="auto"/>
            <w:vAlign w:val="center"/>
          </w:tcPr>
          <w:p w14:paraId="258A9FD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42AECB0">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54BC95D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检查计划及方案</w:t>
            </w:r>
          </w:p>
        </w:tc>
        <w:tc>
          <w:tcPr>
            <w:tcW w:w="1561" w:type="dxa"/>
            <w:vMerge w:val="continue"/>
            <w:shd w:val="clear" w:color="auto" w:fill="auto"/>
            <w:vAlign w:val="center"/>
          </w:tcPr>
          <w:p w14:paraId="6D64E646">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55E9814C">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1846192B">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A6F5958">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03F035B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50228CD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A78D9C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146C31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833EA5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C3A29A0">
            <w:pPr>
              <w:widowControl/>
              <w:jc w:val="center"/>
              <w:rPr>
                <w:rFonts w:ascii="仿宋_GB2312" w:hAnsi="宋体" w:eastAsia="仿宋_GB2312"/>
                <w:color w:val="000000" w:themeColor="text1"/>
                <w:kern w:val="0"/>
                <w:sz w:val="18"/>
                <w:szCs w:val="18"/>
              </w:rPr>
            </w:pPr>
          </w:p>
        </w:tc>
      </w:tr>
      <w:tr w14:paraId="5FBB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ABD4157">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620B53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156D9D8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AD2DF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检查结果及处理信息</w:t>
            </w:r>
          </w:p>
        </w:tc>
        <w:tc>
          <w:tcPr>
            <w:tcW w:w="1561" w:type="dxa"/>
            <w:vMerge w:val="continue"/>
            <w:shd w:val="clear" w:color="auto" w:fill="auto"/>
            <w:vAlign w:val="center"/>
          </w:tcPr>
          <w:p w14:paraId="26245D80">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0814FEFB">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207E870D">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116BC24">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25012BB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6E5EC6E">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C7F3B51">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36419CC">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3F7AFC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DA532B8">
            <w:pPr>
              <w:widowControl/>
              <w:jc w:val="center"/>
              <w:rPr>
                <w:rFonts w:ascii="仿宋_GB2312" w:hAnsi="宋体" w:eastAsia="仿宋_GB2312"/>
                <w:color w:val="000000" w:themeColor="text1"/>
                <w:kern w:val="0"/>
                <w:sz w:val="18"/>
                <w:szCs w:val="18"/>
              </w:rPr>
            </w:pPr>
          </w:p>
        </w:tc>
      </w:tr>
      <w:tr w14:paraId="7CC3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57143F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ED8934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DED55F6">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4CE9B48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B529E35">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40348F3B">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237F7AA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AA0CAE3">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2A9970AE">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C7D268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4386C2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D3F1DD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D09FB9A">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95BC313">
            <w:pPr>
              <w:widowControl/>
              <w:jc w:val="center"/>
              <w:rPr>
                <w:rFonts w:ascii="仿宋_GB2312" w:hAnsi="宋体" w:eastAsia="仿宋_GB2312"/>
                <w:color w:val="000000" w:themeColor="text1"/>
                <w:kern w:val="0"/>
                <w:sz w:val="18"/>
                <w:szCs w:val="18"/>
              </w:rPr>
            </w:pPr>
          </w:p>
        </w:tc>
      </w:tr>
      <w:tr w14:paraId="3381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ED57C0">
            <w:pPr>
              <w:widowControl/>
              <w:jc w:val="center"/>
              <w:rPr>
                <w:rFonts w:ascii="仿宋_GB2312" w:hAnsi="Times New Roman" w:eastAsia="仿宋_GB2312"/>
                <w:color w:val="000000" w:themeColor="text1"/>
                <w:kern w:val="0"/>
                <w:sz w:val="18"/>
                <w:szCs w:val="18"/>
              </w:rPr>
            </w:pPr>
          </w:p>
        </w:tc>
        <w:tc>
          <w:tcPr>
            <w:tcW w:w="566" w:type="dxa"/>
            <w:vMerge w:val="restart"/>
            <w:shd w:val="clear" w:color="auto" w:fill="auto"/>
            <w:vAlign w:val="center"/>
          </w:tcPr>
          <w:p w14:paraId="6DB82A37">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06</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检查 类 事 项</w:t>
            </w:r>
          </w:p>
        </w:tc>
        <w:tc>
          <w:tcPr>
            <w:tcW w:w="711" w:type="dxa"/>
            <w:gridSpan w:val="2"/>
            <w:vMerge w:val="restart"/>
            <w:shd w:val="clear" w:color="auto" w:fill="auto"/>
            <w:vAlign w:val="center"/>
          </w:tcPr>
          <w:p w14:paraId="72E77E0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对传染病防治工作的监督检查</w:t>
            </w:r>
          </w:p>
        </w:tc>
        <w:tc>
          <w:tcPr>
            <w:tcW w:w="2833" w:type="dxa"/>
            <w:gridSpan w:val="2"/>
            <w:shd w:val="clear" w:color="auto" w:fill="auto"/>
            <w:vAlign w:val="center"/>
          </w:tcPr>
          <w:p w14:paraId="5E82233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106B8061">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【行政法规】《疫苗流通和预防接种管理条例》（中华人民共和国国务院令第 434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2016 年 4 月 23 日《国务院关于修改&lt;疫苗流通和预防接种管理条例&gt;的决定》修订）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【部门规章及规范性文件《国家卫生计生委关于印发传染病防治卫生监督工作规范的通知》（国卫监督发〔2014〕44 号）</w:t>
            </w:r>
          </w:p>
        </w:tc>
        <w:tc>
          <w:tcPr>
            <w:tcW w:w="1132" w:type="dxa"/>
            <w:vMerge w:val="restart"/>
            <w:shd w:val="clear" w:color="auto" w:fill="auto"/>
            <w:vAlign w:val="center"/>
          </w:tcPr>
          <w:p w14:paraId="5B3BA0F1">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EF31FB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3DCD93A">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59F86B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313755B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BE7CD2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07E0CFE2">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0B9A7BD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5F730614">
            <w:pPr>
              <w:widowControl/>
              <w:jc w:val="center"/>
              <w:rPr>
                <w:rFonts w:ascii="仿宋_GB2312" w:hAnsi="宋体" w:eastAsia="仿宋_GB2312"/>
                <w:color w:val="000000" w:themeColor="text1"/>
                <w:kern w:val="0"/>
                <w:sz w:val="18"/>
                <w:szCs w:val="18"/>
              </w:rPr>
            </w:pPr>
          </w:p>
        </w:tc>
      </w:tr>
      <w:tr w14:paraId="789A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196CC3F">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8688E18">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9BDC6E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CF9D24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检查计划及方案</w:t>
            </w:r>
          </w:p>
        </w:tc>
        <w:tc>
          <w:tcPr>
            <w:tcW w:w="1561" w:type="dxa"/>
            <w:vMerge w:val="continue"/>
            <w:shd w:val="clear" w:color="auto" w:fill="auto"/>
            <w:vAlign w:val="center"/>
          </w:tcPr>
          <w:p w14:paraId="4362555E">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09751188">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3C0AB02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6D7354A0">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3EA1F099">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D3CA77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50E05E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AA901B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E4650B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2C3D2915">
            <w:pPr>
              <w:widowControl/>
              <w:jc w:val="center"/>
              <w:rPr>
                <w:rFonts w:ascii="仿宋_GB2312" w:hAnsi="宋体" w:eastAsia="仿宋_GB2312"/>
                <w:color w:val="000000" w:themeColor="text1"/>
                <w:kern w:val="0"/>
                <w:sz w:val="18"/>
                <w:szCs w:val="18"/>
              </w:rPr>
            </w:pPr>
          </w:p>
        </w:tc>
      </w:tr>
      <w:tr w14:paraId="54FC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0F4FE6F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0603</w:t>
            </w:r>
          </w:p>
        </w:tc>
        <w:tc>
          <w:tcPr>
            <w:tcW w:w="566" w:type="dxa"/>
            <w:vMerge w:val="continue"/>
            <w:shd w:val="clear" w:color="auto" w:fill="auto"/>
            <w:vAlign w:val="center"/>
          </w:tcPr>
          <w:p w14:paraId="68BD013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49DE38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D5B65D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检查结果及处理信息</w:t>
            </w:r>
          </w:p>
        </w:tc>
        <w:tc>
          <w:tcPr>
            <w:tcW w:w="1561" w:type="dxa"/>
            <w:vMerge w:val="continue"/>
            <w:shd w:val="clear" w:color="auto" w:fill="auto"/>
            <w:vAlign w:val="center"/>
          </w:tcPr>
          <w:p w14:paraId="124B63C4">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11978610">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0AF5F23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A47247B">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4E49153D">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FDF026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8BF76F7">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6615E98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7F77EE06">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315A3D2">
            <w:pPr>
              <w:widowControl/>
              <w:jc w:val="center"/>
              <w:rPr>
                <w:rFonts w:ascii="仿宋_GB2312" w:hAnsi="宋体" w:eastAsia="仿宋_GB2312"/>
                <w:color w:val="000000" w:themeColor="text1"/>
                <w:kern w:val="0"/>
                <w:sz w:val="18"/>
                <w:szCs w:val="18"/>
              </w:rPr>
            </w:pPr>
          </w:p>
        </w:tc>
      </w:tr>
      <w:tr w14:paraId="153F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49B0844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F6E7C0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7766F8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A59ED1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688FD3D6">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600033F1">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73110E6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E9A2EE2">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4F53B568">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2EFE80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029C59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29AC396">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9D85458">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49C1398">
            <w:pPr>
              <w:widowControl/>
              <w:jc w:val="center"/>
              <w:rPr>
                <w:rFonts w:ascii="仿宋_GB2312" w:hAnsi="宋体" w:eastAsia="仿宋_GB2312"/>
                <w:color w:val="000000" w:themeColor="text1"/>
                <w:kern w:val="0"/>
                <w:sz w:val="18"/>
                <w:szCs w:val="18"/>
              </w:rPr>
            </w:pPr>
          </w:p>
        </w:tc>
      </w:tr>
      <w:tr w14:paraId="486E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A65C144">
            <w:pPr>
              <w:widowControl/>
              <w:jc w:val="center"/>
              <w:rPr>
                <w:rFonts w:ascii="仿宋_GB2312" w:hAnsi="Times New Roman" w:eastAsia="仿宋_GB2312"/>
                <w:color w:val="000000" w:themeColor="text1"/>
                <w:kern w:val="0"/>
                <w:sz w:val="18"/>
                <w:szCs w:val="18"/>
              </w:rPr>
            </w:pPr>
          </w:p>
        </w:tc>
        <w:tc>
          <w:tcPr>
            <w:tcW w:w="566" w:type="dxa"/>
            <w:vMerge w:val="restart"/>
            <w:shd w:val="clear" w:color="auto" w:fill="auto"/>
            <w:vAlign w:val="center"/>
          </w:tcPr>
          <w:p w14:paraId="23E55BB0">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06</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检查 类 事 项</w:t>
            </w:r>
          </w:p>
        </w:tc>
        <w:tc>
          <w:tcPr>
            <w:tcW w:w="711" w:type="dxa"/>
            <w:gridSpan w:val="2"/>
            <w:vMerge w:val="restart"/>
            <w:shd w:val="clear" w:color="auto" w:fill="auto"/>
            <w:vAlign w:val="center"/>
          </w:tcPr>
          <w:p w14:paraId="4CB960E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对血站、单采血浆站、采供血及医疗机构临床用血的检查</w:t>
            </w:r>
          </w:p>
        </w:tc>
        <w:tc>
          <w:tcPr>
            <w:tcW w:w="2833" w:type="dxa"/>
            <w:gridSpan w:val="2"/>
            <w:shd w:val="clear" w:color="auto" w:fill="auto"/>
            <w:vAlign w:val="center"/>
          </w:tcPr>
          <w:p w14:paraId="4025159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AC8513C">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 xml:space="preserve">【法律】《中华人民共和国献血法》（中华人民共和国主席令第 93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【行政法规】《血液制品管理条例》（中华人民共和国国务院令第 208 号 2016 年 2 月 6日）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【部门规章及规范性文件】《医疗机构临床用血管理办法》（中华人民共和国卫生部令第 85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【部门规章及规范性文件】《单采血浆站管理办法》 （中华人民共和国卫生部令第 58</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号发布 2016 年 1 月 19 日修正）</w:t>
            </w:r>
          </w:p>
        </w:tc>
        <w:tc>
          <w:tcPr>
            <w:tcW w:w="1132" w:type="dxa"/>
            <w:vMerge w:val="restart"/>
            <w:shd w:val="clear" w:color="auto" w:fill="auto"/>
            <w:vAlign w:val="center"/>
          </w:tcPr>
          <w:p w14:paraId="100930AE">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34FB083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1EE4AE1C">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4D62805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5F5BFED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0A98066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34C989AC">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8825CD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noWrap/>
            <w:vAlign w:val="center"/>
          </w:tcPr>
          <w:p w14:paraId="48EFA118">
            <w:pPr>
              <w:widowControl/>
              <w:jc w:val="center"/>
              <w:rPr>
                <w:rFonts w:ascii="仿宋_GB2312" w:hAnsi="宋体" w:eastAsia="仿宋_GB2312"/>
                <w:color w:val="000000" w:themeColor="text1"/>
                <w:kern w:val="0"/>
                <w:sz w:val="18"/>
                <w:szCs w:val="18"/>
              </w:rPr>
            </w:pPr>
          </w:p>
        </w:tc>
      </w:tr>
      <w:tr w14:paraId="09FC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10608803">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2D9F8A02">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6D622A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F8C2CF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检查计划及方案</w:t>
            </w:r>
          </w:p>
        </w:tc>
        <w:tc>
          <w:tcPr>
            <w:tcW w:w="1561" w:type="dxa"/>
            <w:vMerge w:val="continue"/>
            <w:shd w:val="clear" w:color="auto" w:fill="auto"/>
            <w:vAlign w:val="center"/>
          </w:tcPr>
          <w:p w14:paraId="39C76E01">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72745AF3">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04DA7C74">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B352AE6">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60D847A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40DAE8A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693AB0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7BE9EAE">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5157412">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noWrap/>
            <w:vAlign w:val="center"/>
          </w:tcPr>
          <w:p w14:paraId="26774015">
            <w:pPr>
              <w:widowControl/>
              <w:jc w:val="center"/>
              <w:rPr>
                <w:rFonts w:ascii="仿宋_GB2312" w:hAnsi="宋体" w:eastAsia="仿宋_GB2312"/>
                <w:color w:val="000000" w:themeColor="text1"/>
                <w:kern w:val="0"/>
                <w:sz w:val="18"/>
                <w:szCs w:val="18"/>
              </w:rPr>
            </w:pPr>
          </w:p>
        </w:tc>
      </w:tr>
      <w:tr w14:paraId="06BD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1E1A2F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100864B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32B19475">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9AF1B9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检查结果及处理信息</w:t>
            </w:r>
          </w:p>
        </w:tc>
        <w:tc>
          <w:tcPr>
            <w:tcW w:w="1561" w:type="dxa"/>
            <w:vMerge w:val="continue"/>
            <w:shd w:val="clear" w:color="auto" w:fill="auto"/>
            <w:vAlign w:val="center"/>
          </w:tcPr>
          <w:p w14:paraId="6060D952">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79654344">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59A05D57">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75C17C3">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760D979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08B3B1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79E4BB75">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533485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C76C92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noWrap/>
            <w:vAlign w:val="center"/>
          </w:tcPr>
          <w:p w14:paraId="5C75C2F5">
            <w:pPr>
              <w:widowControl/>
              <w:jc w:val="center"/>
              <w:rPr>
                <w:rFonts w:ascii="仿宋_GB2312" w:hAnsi="宋体" w:eastAsia="仿宋_GB2312"/>
                <w:color w:val="000000" w:themeColor="text1"/>
                <w:kern w:val="0"/>
                <w:sz w:val="18"/>
                <w:szCs w:val="18"/>
              </w:rPr>
            </w:pPr>
          </w:p>
        </w:tc>
      </w:tr>
      <w:tr w14:paraId="6C65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3F6AB324">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0604</w:t>
            </w:r>
          </w:p>
        </w:tc>
        <w:tc>
          <w:tcPr>
            <w:tcW w:w="566" w:type="dxa"/>
            <w:vMerge w:val="continue"/>
            <w:shd w:val="clear" w:color="auto" w:fill="auto"/>
            <w:vAlign w:val="center"/>
          </w:tcPr>
          <w:p w14:paraId="479BFC10">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C9FA34E">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3D7A9E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3D347E04">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5D941B8B">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4FAFB3D8">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1464E9D">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038E8AA5">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48EAB3D">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300EC0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7EC2B06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B55028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noWrap/>
            <w:vAlign w:val="center"/>
          </w:tcPr>
          <w:p w14:paraId="537F0444">
            <w:pPr>
              <w:widowControl/>
              <w:jc w:val="center"/>
              <w:rPr>
                <w:rFonts w:ascii="仿宋_GB2312" w:hAnsi="宋体" w:eastAsia="仿宋_GB2312"/>
                <w:color w:val="000000" w:themeColor="text1"/>
                <w:kern w:val="0"/>
                <w:sz w:val="18"/>
                <w:szCs w:val="18"/>
              </w:rPr>
            </w:pPr>
          </w:p>
        </w:tc>
      </w:tr>
      <w:tr w14:paraId="0E1D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34E152C4">
            <w:pPr>
              <w:widowControl/>
              <w:jc w:val="center"/>
              <w:rPr>
                <w:rFonts w:ascii="仿宋_GB2312" w:hAnsi="Times New Roman" w:eastAsia="仿宋_GB2312"/>
                <w:color w:val="000000" w:themeColor="text1"/>
                <w:kern w:val="0"/>
                <w:sz w:val="18"/>
                <w:szCs w:val="18"/>
              </w:rPr>
            </w:pPr>
          </w:p>
        </w:tc>
        <w:tc>
          <w:tcPr>
            <w:tcW w:w="566" w:type="dxa"/>
            <w:vMerge w:val="restart"/>
            <w:shd w:val="clear" w:color="auto" w:fill="auto"/>
            <w:vAlign w:val="center"/>
          </w:tcPr>
          <w:p w14:paraId="15461DD1">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06</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检查 类 事 项</w:t>
            </w:r>
          </w:p>
        </w:tc>
        <w:tc>
          <w:tcPr>
            <w:tcW w:w="711" w:type="dxa"/>
            <w:gridSpan w:val="2"/>
            <w:vMerge w:val="restart"/>
            <w:shd w:val="clear" w:color="auto" w:fill="auto"/>
            <w:vAlign w:val="center"/>
          </w:tcPr>
          <w:p w14:paraId="0DC8F60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对公共场所、饮用水供水单位、涉及饮用水卫生安全产品的监督检查</w:t>
            </w:r>
          </w:p>
        </w:tc>
        <w:tc>
          <w:tcPr>
            <w:tcW w:w="2833" w:type="dxa"/>
            <w:gridSpan w:val="2"/>
            <w:shd w:val="clear" w:color="auto" w:fill="auto"/>
            <w:vAlign w:val="center"/>
          </w:tcPr>
          <w:p w14:paraId="4EF48B4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745EE530">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【法律】《中华人民共和国传染病防治法》</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（2013 年 6 月 29 日修正）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【行政法规】《中华人民共和国传染病防治法实施办法》（中华人民共和国卫生部令第</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17 号）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【行政法规】《公共场所卫生管理条例》</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（国发〔1987〕24 号 2016 年 2 月 6 日修订）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 xml:space="preserve">【部门规章及规范性文件】《公共场所卫生管理条例实施细则》（中华人民共和国卫生部令第 80 号 2017 年 12 月 26 修正） </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【部门规章及规范性文件】《生活饮用水卫生监督管理办法》（中华人民共和国建设 部、卫生部第 53 号）</w:t>
            </w:r>
          </w:p>
        </w:tc>
        <w:tc>
          <w:tcPr>
            <w:tcW w:w="1132" w:type="dxa"/>
            <w:vMerge w:val="restart"/>
            <w:shd w:val="clear" w:color="auto" w:fill="auto"/>
            <w:vAlign w:val="center"/>
          </w:tcPr>
          <w:p w14:paraId="4B78E3F7">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59127A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5FF973B8">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7599E6A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DAEE172">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7AEB6DA8">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6539ADD8">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383EE426">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noWrap/>
            <w:vAlign w:val="center"/>
          </w:tcPr>
          <w:p w14:paraId="1D926CD8">
            <w:pPr>
              <w:widowControl/>
              <w:jc w:val="center"/>
              <w:rPr>
                <w:rFonts w:ascii="仿宋_GB2312" w:hAnsi="宋体" w:eastAsia="仿宋_GB2312"/>
                <w:color w:val="000000" w:themeColor="text1"/>
                <w:kern w:val="0"/>
                <w:sz w:val="18"/>
                <w:szCs w:val="18"/>
              </w:rPr>
            </w:pPr>
          </w:p>
        </w:tc>
      </w:tr>
      <w:tr w14:paraId="6B68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2C3D7C3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18EC971">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79E5ACA">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C89A5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检查计划及方案</w:t>
            </w:r>
          </w:p>
        </w:tc>
        <w:tc>
          <w:tcPr>
            <w:tcW w:w="1561" w:type="dxa"/>
            <w:vMerge w:val="continue"/>
            <w:shd w:val="clear" w:color="auto" w:fill="auto"/>
            <w:vAlign w:val="center"/>
          </w:tcPr>
          <w:p w14:paraId="32EFCE9D">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2A82000E">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57DC27F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E0CAD61">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625F8F9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C0BAB3C">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AA8A713">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405E6DB">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F5A079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noWrap/>
            <w:vAlign w:val="center"/>
          </w:tcPr>
          <w:p w14:paraId="07254ED6">
            <w:pPr>
              <w:widowControl/>
              <w:jc w:val="center"/>
              <w:rPr>
                <w:rFonts w:ascii="仿宋_GB2312" w:hAnsi="宋体" w:eastAsia="仿宋_GB2312"/>
                <w:color w:val="000000" w:themeColor="text1"/>
                <w:kern w:val="0"/>
                <w:sz w:val="18"/>
                <w:szCs w:val="18"/>
              </w:rPr>
            </w:pPr>
          </w:p>
        </w:tc>
      </w:tr>
      <w:tr w14:paraId="6781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0735BEBB">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792818DF">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4F06811">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D1A2FC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检查结果及处理信息</w:t>
            </w:r>
          </w:p>
        </w:tc>
        <w:tc>
          <w:tcPr>
            <w:tcW w:w="1561" w:type="dxa"/>
            <w:vMerge w:val="continue"/>
            <w:shd w:val="clear" w:color="auto" w:fill="auto"/>
            <w:vAlign w:val="center"/>
          </w:tcPr>
          <w:p w14:paraId="1641057F">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427A2A0A">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19131B30">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7888144">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47A26F74">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20B1AC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2CDB49A">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C286F4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6052B3AF">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noWrap/>
            <w:vAlign w:val="center"/>
          </w:tcPr>
          <w:p w14:paraId="0E5345DC">
            <w:pPr>
              <w:widowControl/>
              <w:jc w:val="center"/>
              <w:rPr>
                <w:rFonts w:ascii="仿宋_GB2312" w:hAnsi="宋体" w:eastAsia="仿宋_GB2312"/>
                <w:color w:val="000000" w:themeColor="text1"/>
                <w:kern w:val="0"/>
                <w:sz w:val="18"/>
                <w:szCs w:val="18"/>
              </w:rPr>
            </w:pPr>
          </w:p>
        </w:tc>
      </w:tr>
      <w:tr w14:paraId="690A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5E9FD15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50E07DE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95F0C2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931CF4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9C4B9F3">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1D1632F5">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3DA3631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749469F">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53D2C806">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156F84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65A61EFD">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3C8F1AF3">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4C44B300">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noWrap/>
            <w:vAlign w:val="center"/>
          </w:tcPr>
          <w:p w14:paraId="47637A0B">
            <w:pPr>
              <w:widowControl/>
              <w:jc w:val="center"/>
              <w:rPr>
                <w:rFonts w:ascii="仿宋_GB2312" w:hAnsi="宋体" w:eastAsia="仿宋_GB2312"/>
                <w:color w:val="000000" w:themeColor="text1"/>
                <w:kern w:val="0"/>
                <w:sz w:val="18"/>
                <w:szCs w:val="18"/>
              </w:rPr>
            </w:pPr>
          </w:p>
        </w:tc>
      </w:tr>
      <w:tr w14:paraId="7342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4CEA53F8">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0701</w:t>
            </w:r>
          </w:p>
        </w:tc>
        <w:tc>
          <w:tcPr>
            <w:tcW w:w="566" w:type="dxa"/>
            <w:vMerge w:val="restart"/>
            <w:shd w:val="clear" w:color="auto" w:fill="auto"/>
            <w:vAlign w:val="center"/>
          </w:tcPr>
          <w:p w14:paraId="20CBF6F0">
            <w:pPr>
              <w:widowControl/>
              <w:jc w:val="center"/>
              <w:rPr>
                <w:rFonts w:ascii="仿宋_GB2312" w:hAnsi="Times New Roman" w:eastAsia="仿宋_GB2312"/>
                <w:color w:val="000000" w:themeColor="text1"/>
                <w:kern w:val="0"/>
                <w:sz w:val="18"/>
                <w:szCs w:val="18"/>
              </w:rPr>
            </w:pPr>
            <w:r>
              <w:rPr>
                <w:rFonts w:hint="eastAsia" w:ascii="仿宋_GB2312" w:hAnsi="Times New Roman" w:eastAsia="仿宋_GB2312"/>
                <w:color w:val="000000" w:themeColor="text1"/>
                <w:kern w:val="0"/>
                <w:sz w:val="18"/>
                <w:szCs w:val="18"/>
              </w:rPr>
              <w:t>07</w:t>
            </w:r>
            <w:r>
              <w:rPr>
                <w:rFonts w:hint="eastAsia" w:ascii="仿宋_GB2312" w:hAnsi="Times New Roman"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行政确认类事项</w:t>
            </w:r>
          </w:p>
        </w:tc>
        <w:tc>
          <w:tcPr>
            <w:tcW w:w="711" w:type="dxa"/>
            <w:gridSpan w:val="2"/>
            <w:vMerge w:val="restart"/>
            <w:shd w:val="clear" w:color="auto" w:fill="auto"/>
            <w:vAlign w:val="center"/>
          </w:tcPr>
          <w:p w14:paraId="084C7FA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预防接种单位</w:t>
            </w:r>
          </w:p>
        </w:tc>
        <w:tc>
          <w:tcPr>
            <w:tcW w:w="2833" w:type="dxa"/>
            <w:gridSpan w:val="2"/>
            <w:shd w:val="clear" w:color="auto" w:fill="auto"/>
            <w:vAlign w:val="center"/>
          </w:tcPr>
          <w:p w14:paraId="2804B2C2">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523E75F6">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【行政法规】《疫苗流通和预防接种管理条例》（中华人民共和国国务院令第 434 号 2016 年 4 月 23 日《国务院关于修改&lt;疫苗流通和预防接种管理条例&gt;的决定》修订）</w:t>
            </w:r>
          </w:p>
        </w:tc>
        <w:tc>
          <w:tcPr>
            <w:tcW w:w="1132" w:type="dxa"/>
            <w:vMerge w:val="restart"/>
            <w:shd w:val="clear" w:color="auto" w:fill="auto"/>
            <w:vAlign w:val="center"/>
          </w:tcPr>
          <w:p w14:paraId="46268477">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F05BD9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4E0C98BC">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261D31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426F6F78">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3D3C1A3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69AF97B">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24958A3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07DF3B89">
            <w:pPr>
              <w:widowControl/>
              <w:jc w:val="center"/>
              <w:rPr>
                <w:rFonts w:ascii="仿宋_GB2312" w:hAnsi="宋体" w:eastAsia="仿宋_GB2312"/>
                <w:color w:val="000000" w:themeColor="text1"/>
                <w:kern w:val="0"/>
                <w:sz w:val="18"/>
                <w:szCs w:val="18"/>
              </w:rPr>
            </w:pPr>
          </w:p>
        </w:tc>
      </w:tr>
      <w:tr w14:paraId="1123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0EEC844">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6BB73C5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4A3E60FF">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C766AC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办理材料</w:t>
            </w:r>
          </w:p>
        </w:tc>
        <w:tc>
          <w:tcPr>
            <w:tcW w:w="1561" w:type="dxa"/>
            <w:vMerge w:val="continue"/>
            <w:shd w:val="clear" w:color="auto" w:fill="auto"/>
            <w:vAlign w:val="center"/>
          </w:tcPr>
          <w:p w14:paraId="672F80EA">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720C9A57">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54E5BE3F">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44B2A686">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54F1F2D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BE16A49">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54E5732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C4ED2EA">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1E802E77">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5B587FCA">
            <w:pPr>
              <w:widowControl/>
              <w:jc w:val="center"/>
              <w:rPr>
                <w:rFonts w:ascii="仿宋_GB2312" w:hAnsi="宋体" w:eastAsia="仿宋_GB2312"/>
                <w:color w:val="000000" w:themeColor="text1"/>
                <w:kern w:val="0"/>
                <w:sz w:val="18"/>
                <w:szCs w:val="18"/>
              </w:rPr>
            </w:pPr>
          </w:p>
        </w:tc>
      </w:tr>
      <w:tr w14:paraId="5B9A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2D26478">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4C7BCA94">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A107BB8">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6E31634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办理时限</w:t>
            </w:r>
          </w:p>
        </w:tc>
        <w:tc>
          <w:tcPr>
            <w:tcW w:w="1561" w:type="dxa"/>
            <w:vMerge w:val="continue"/>
            <w:shd w:val="clear" w:color="auto" w:fill="auto"/>
            <w:vAlign w:val="center"/>
          </w:tcPr>
          <w:p w14:paraId="166677E2">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6FBDFB0B">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3D3BB873">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1ACCC76">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612D1E8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2C845F7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229B19D5">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25716D1D">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D0A2121">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3C6CD2A">
            <w:pPr>
              <w:widowControl/>
              <w:jc w:val="center"/>
              <w:rPr>
                <w:rFonts w:ascii="仿宋_GB2312" w:hAnsi="宋体" w:eastAsia="仿宋_GB2312"/>
                <w:color w:val="000000" w:themeColor="text1"/>
                <w:kern w:val="0"/>
                <w:sz w:val="18"/>
                <w:szCs w:val="18"/>
              </w:rPr>
            </w:pPr>
          </w:p>
        </w:tc>
      </w:tr>
      <w:tr w14:paraId="5738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F9641EC">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0115F866">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2AC4965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8BDBBCD">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办理流程</w:t>
            </w:r>
          </w:p>
        </w:tc>
        <w:tc>
          <w:tcPr>
            <w:tcW w:w="1561" w:type="dxa"/>
            <w:vMerge w:val="continue"/>
            <w:shd w:val="clear" w:color="auto" w:fill="auto"/>
            <w:vAlign w:val="center"/>
          </w:tcPr>
          <w:p w14:paraId="127D71F4">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2BA66A99">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73C8EFA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2CE914E">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61EF1B9E">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5D31871">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4BB00F44">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7C65CF0">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211A10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41298A1F">
            <w:pPr>
              <w:widowControl/>
              <w:jc w:val="center"/>
              <w:rPr>
                <w:rFonts w:ascii="仿宋_GB2312" w:hAnsi="宋体" w:eastAsia="仿宋_GB2312"/>
                <w:color w:val="000000" w:themeColor="text1"/>
                <w:kern w:val="0"/>
                <w:sz w:val="18"/>
                <w:szCs w:val="18"/>
              </w:rPr>
            </w:pPr>
          </w:p>
        </w:tc>
      </w:tr>
      <w:tr w14:paraId="6080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D8BAA46">
            <w:pPr>
              <w:widowControl/>
              <w:jc w:val="center"/>
              <w:rPr>
                <w:rFonts w:ascii="仿宋_GB2312" w:hAnsi="Times New Roman" w:eastAsia="仿宋_GB2312"/>
                <w:color w:val="000000" w:themeColor="text1"/>
                <w:kern w:val="0"/>
                <w:sz w:val="18"/>
                <w:szCs w:val="18"/>
              </w:rPr>
            </w:pPr>
          </w:p>
        </w:tc>
        <w:tc>
          <w:tcPr>
            <w:tcW w:w="566" w:type="dxa"/>
            <w:vMerge w:val="continue"/>
            <w:shd w:val="clear" w:color="auto" w:fill="auto"/>
            <w:vAlign w:val="center"/>
          </w:tcPr>
          <w:p w14:paraId="3B99F47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75FF8EF3">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0458EE43">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1425A99F">
            <w:pPr>
              <w:widowControl/>
              <w:jc w:val="center"/>
              <w:rPr>
                <w:rFonts w:ascii="仿宋_GB2312" w:hAnsi="Times New Roman" w:eastAsia="仿宋_GB2312"/>
                <w:color w:val="000000" w:themeColor="text1"/>
                <w:kern w:val="0"/>
                <w:sz w:val="18"/>
                <w:szCs w:val="18"/>
              </w:rPr>
            </w:pPr>
          </w:p>
        </w:tc>
        <w:tc>
          <w:tcPr>
            <w:tcW w:w="1132" w:type="dxa"/>
            <w:vMerge w:val="continue"/>
            <w:shd w:val="clear" w:color="auto" w:fill="auto"/>
            <w:vAlign w:val="center"/>
          </w:tcPr>
          <w:p w14:paraId="44AAA9B3">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746EA82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5196B27">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2A322BA1">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68B31340">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37C0925C">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0D287451">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0E72D0B">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05919A28">
            <w:pPr>
              <w:widowControl/>
              <w:jc w:val="center"/>
              <w:rPr>
                <w:rFonts w:ascii="仿宋_GB2312" w:hAnsi="宋体" w:eastAsia="仿宋_GB2312"/>
                <w:color w:val="000000" w:themeColor="text1"/>
                <w:kern w:val="0"/>
                <w:sz w:val="18"/>
                <w:szCs w:val="18"/>
              </w:rPr>
            </w:pPr>
          </w:p>
        </w:tc>
      </w:tr>
      <w:tr w14:paraId="105B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restart"/>
            <w:shd w:val="clear" w:color="auto" w:fill="auto"/>
            <w:noWrap/>
            <w:vAlign w:val="center"/>
          </w:tcPr>
          <w:p w14:paraId="190E122E">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1001</w:t>
            </w:r>
          </w:p>
        </w:tc>
        <w:tc>
          <w:tcPr>
            <w:tcW w:w="566" w:type="dxa"/>
            <w:vMerge w:val="restart"/>
            <w:shd w:val="clear" w:color="auto" w:fill="auto"/>
            <w:vAlign w:val="center"/>
          </w:tcPr>
          <w:p w14:paraId="315C3DBB">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10</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行 政 备案 类 事 项</w:t>
            </w:r>
          </w:p>
        </w:tc>
        <w:tc>
          <w:tcPr>
            <w:tcW w:w="711" w:type="dxa"/>
            <w:gridSpan w:val="2"/>
            <w:vMerge w:val="restart"/>
            <w:shd w:val="clear" w:color="auto" w:fill="auto"/>
            <w:vAlign w:val="center"/>
          </w:tcPr>
          <w:p w14:paraId="566E41A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医师（执业医师、执业助理医师）多机构备案（权限 内）</w:t>
            </w:r>
          </w:p>
        </w:tc>
        <w:tc>
          <w:tcPr>
            <w:tcW w:w="2833" w:type="dxa"/>
            <w:gridSpan w:val="2"/>
            <w:shd w:val="clear" w:color="auto" w:fill="auto"/>
            <w:vAlign w:val="center"/>
          </w:tcPr>
          <w:p w14:paraId="46CCEB59">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法律法规和政策文件</w:t>
            </w:r>
          </w:p>
        </w:tc>
        <w:tc>
          <w:tcPr>
            <w:tcW w:w="1561" w:type="dxa"/>
            <w:vMerge w:val="restart"/>
            <w:shd w:val="clear" w:color="auto" w:fill="auto"/>
            <w:vAlign w:val="center"/>
          </w:tcPr>
          <w:p w14:paraId="0A6B823A">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【部门规章及规范性文件】《医师执业注册管理办法》（国家卫生和计划生育委员会令第 13 号）</w:t>
            </w:r>
          </w:p>
        </w:tc>
        <w:tc>
          <w:tcPr>
            <w:tcW w:w="1132" w:type="dxa"/>
            <w:vMerge w:val="restart"/>
            <w:shd w:val="clear" w:color="auto" w:fill="auto"/>
            <w:vAlign w:val="center"/>
          </w:tcPr>
          <w:p w14:paraId="7D12D15F">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自信息形成或者变更之日起</w:t>
            </w:r>
            <w:r>
              <w:rPr>
                <w:rFonts w:hint="eastAsia" w:ascii="仿宋_GB2312" w:hAnsi="宋体" w:eastAsia="仿宋_GB2312"/>
                <w:color w:val="000000" w:themeColor="text1"/>
                <w:kern w:val="0"/>
                <w:sz w:val="18"/>
                <w:szCs w:val="18"/>
              </w:rPr>
              <w:br w:type="textWrapping"/>
            </w:r>
            <w:r>
              <w:rPr>
                <w:rFonts w:hint="eastAsia" w:ascii="仿宋_GB2312" w:hAnsi="宋体" w:eastAsia="仿宋_GB2312"/>
                <w:color w:val="000000" w:themeColor="text1"/>
                <w:kern w:val="0"/>
                <w:sz w:val="18"/>
                <w:szCs w:val="18"/>
              </w:rPr>
              <w:t>20 个工作日内予以公开</w:t>
            </w:r>
          </w:p>
        </w:tc>
        <w:tc>
          <w:tcPr>
            <w:tcW w:w="1278" w:type="dxa"/>
            <w:gridSpan w:val="2"/>
            <w:vMerge w:val="restart"/>
            <w:shd w:val="clear" w:color="auto" w:fill="auto"/>
            <w:vAlign w:val="center"/>
          </w:tcPr>
          <w:p w14:paraId="65BC10CF">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县（市、区）卫生健康行政部门</w:t>
            </w:r>
          </w:p>
        </w:tc>
        <w:tc>
          <w:tcPr>
            <w:tcW w:w="1132" w:type="dxa"/>
            <w:vMerge w:val="restart"/>
            <w:shd w:val="clear" w:color="auto" w:fill="auto"/>
            <w:vAlign w:val="center"/>
          </w:tcPr>
          <w:p w14:paraId="0B15C122">
            <w:pPr>
              <w:widowControl/>
              <w:jc w:val="center"/>
              <w:rPr>
                <w:rFonts w:ascii="仿宋_GB2312" w:hAnsi="Times New Roman" w:eastAsia="仿宋_GB2312"/>
                <w:color w:val="000000" w:themeColor="text1"/>
                <w:kern w:val="0"/>
                <w:sz w:val="18"/>
                <w:szCs w:val="18"/>
              </w:rPr>
            </w:pPr>
            <w:r>
              <w:rPr>
                <w:rFonts w:hint="eastAsia" w:ascii="仿宋_GB2312" w:hAnsi="宋体" w:eastAsia="仿宋_GB2312"/>
                <w:color w:val="000000" w:themeColor="text1"/>
                <w:kern w:val="0"/>
                <w:sz w:val="18"/>
                <w:szCs w:val="18"/>
              </w:rPr>
              <w:t>■政府网站</w:t>
            </w:r>
          </w:p>
        </w:tc>
        <w:tc>
          <w:tcPr>
            <w:tcW w:w="852" w:type="dxa"/>
            <w:gridSpan w:val="2"/>
            <w:vMerge w:val="restart"/>
            <w:shd w:val="clear" w:color="auto" w:fill="auto"/>
            <w:vAlign w:val="center"/>
          </w:tcPr>
          <w:p w14:paraId="14D49384">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709" w:type="dxa"/>
            <w:vMerge w:val="restart"/>
            <w:shd w:val="clear" w:color="auto" w:fill="auto"/>
            <w:vAlign w:val="center"/>
          </w:tcPr>
          <w:p w14:paraId="798B613E">
            <w:pPr>
              <w:widowControl/>
              <w:jc w:val="center"/>
              <w:rPr>
                <w:rFonts w:ascii="仿宋_GB2312" w:hAnsi="宋体" w:eastAsia="仿宋_GB2312"/>
                <w:color w:val="000000" w:themeColor="text1"/>
                <w:kern w:val="0"/>
                <w:sz w:val="18"/>
                <w:szCs w:val="18"/>
              </w:rPr>
            </w:pPr>
          </w:p>
        </w:tc>
        <w:tc>
          <w:tcPr>
            <w:tcW w:w="423" w:type="dxa"/>
            <w:vMerge w:val="restart"/>
            <w:shd w:val="clear" w:color="auto" w:fill="auto"/>
            <w:vAlign w:val="center"/>
          </w:tcPr>
          <w:p w14:paraId="6D32ACB7">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1278" w:type="dxa"/>
            <w:vMerge w:val="restart"/>
            <w:shd w:val="clear" w:color="auto" w:fill="auto"/>
            <w:vAlign w:val="center"/>
          </w:tcPr>
          <w:p w14:paraId="4248ABD6">
            <w:pPr>
              <w:widowControl/>
              <w:jc w:val="center"/>
              <w:rPr>
                <w:rFonts w:ascii="仿宋_GB2312" w:hAnsi="宋体" w:eastAsia="仿宋_GB2312"/>
                <w:color w:val="000000" w:themeColor="text1"/>
                <w:kern w:val="0"/>
                <w:sz w:val="18"/>
                <w:szCs w:val="18"/>
              </w:rPr>
            </w:pPr>
          </w:p>
        </w:tc>
        <w:tc>
          <w:tcPr>
            <w:tcW w:w="565" w:type="dxa"/>
            <w:vMerge w:val="restart"/>
            <w:shd w:val="clear" w:color="auto" w:fill="auto"/>
            <w:vAlign w:val="center"/>
          </w:tcPr>
          <w:p w14:paraId="5C728AB5">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w:t>
            </w:r>
          </w:p>
        </w:tc>
        <w:tc>
          <w:tcPr>
            <w:tcW w:w="992" w:type="dxa"/>
            <w:vMerge w:val="restart"/>
            <w:shd w:val="clear" w:color="auto" w:fill="auto"/>
            <w:vAlign w:val="center"/>
          </w:tcPr>
          <w:p w14:paraId="33D3D836">
            <w:pPr>
              <w:widowControl/>
              <w:jc w:val="center"/>
              <w:rPr>
                <w:rFonts w:ascii="仿宋_GB2312" w:hAnsi="宋体" w:eastAsia="仿宋_GB2312"/>
                <w:color w:val="000000" w:themeColor="text1"/>
                <w:kern w:val="0"/>
                <w:sz w:val="18"/>
                <w:szCs w:val="18"/>
              </w:rPr>
            </w:pPr>
          </w:p>
        </w:tc>
      </w:tr>
      <w:tr w14:paraId="5907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7CEEA128">
            <w:pPr>
              <w:widowControl/>
              <w:jc w:val="center"/>
              <w:rPr>
                <w:rFonts w:ascii="仿宋_GB2312" w:hAnsi="宋体" w:eastAsia="仿宋_GB2312"/>
                <w:color w:val="000000" w:themeColor="text1"/>
                <w:kern w:val="0"/>
                <w:sz w:val="18"/>
                <w:szCs w:val="18"/>
              </w:rPr>
            </w:pPr>
          </w:p>
        </w:tc>
        <w:tc>
          <w:tcPr>
            <w:tcW w:w="566" w:type="dxa"/>
            <w:vMerge w:val="continue"/>
            <w:shd w:val="clear" w:color="auto" w:fill="auto"/>
            <w:vAlign w:val="center"/>
          </w:tcPr>
          <w:p w14:paraId="3E88F86E">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5263A1F4">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7BB1D75B">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主要执业机构、其他执业机构</w:t>
            </w:r>
          </w:p>
        </w:tc>
        <w:tc>
          <w:tcPr>
            <w:tcW w:w="1561" w:type="dxa"/>
            <w:vMerge w:val="continue"/>
            <w:shd w:val="clear" w:color="auto" w:fill="auto"/>
            <w:vAlign w:val="center"/>
          </w:tcPr>
          <w:p w14:paraId="142E283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AFD7F7E">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7C791096">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26D932E2">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1AF2BAFF">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0818120F">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1FB2F362">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9424E99">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27074BFD">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68DB5FC6">
            <w:pPr>
              <w:widowControl/>
              <w:jc w:val="center"/>
              <w:rPr>
                <w:rFonts w:ascii="仿宋_GB2312" w:hAnsi="宋体" w:eastAsia="仿宋_GB2312"/>
                <w:color w:val="000000" w:themeColor="text1"/>
                <w:kern w:val="0"/>
                <w:sz w:val="18"/>
                <w:szCs w:val="18"/>
              </w:rPr>
            </w:pPr>
          </w:p>
        </w:tc>
      </w:tr>
      <w:tr w14:paraId="28C4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02" w:hRule="atLeast"/>
          <w:jc w:val="center"/>
        </w:trPr>
        <w:tc>
          <w:tcPr>
            <w:tcW w:w="653" w:type="dxa"/>
            <w:vMerge w:val="continue"/>
            <w:shd w:val="clear" w:color="auto" w:fill="auto"/>
            <w:vAlign w:val="center"/>
          </w:tcPr>
          <w:p w14:paraId="6294F973">
            <w:pPr>
              <w:widowControl/>
              <w:jc w:val="center"/>
              <w:rPr>
                <w:rFonts w:ascii="仿宋_GB2312" w:hAnsi="宋体" w:eastAsia="仿宋_GB2312"/>
                <w:color w:val="000000" w:themeColor="text1"/>
                <w:kern w:val="0"/>
                <w:sz w:val="18"/>
                <w:szCs w:val="18"/>
              </w:rPr>
            </w:pPr>
          </w:p>
        </w:tc>
        <w:tc>
          <w:tcPr>
            <w:tcW w:w="566" w:type="dxa"/>
            <w:vMerge w:val="continue"/>
            <w:shd w:val="clear" w:color="auto" w:fill="auto"/>
            <w:vAlign w:val="center"/>
          </w:tcPr>
          <w:p w14:paraId="7462D26C">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6026062D">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278A4CE1">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办理流程、申请材料等</w:t>
            </w:r>
          </w:p>
        </w:tc>
        <w:tc>
          <w:tcPr>
            <w:tcW w:w="1561" w:type="dxa"/>
            <w:vMerge w:val="continue"/>
            <w:shd w:val="clear" w:color="auto" w:fill="auto"/>
            <w:vAlign w:val="center"/>
          </w:tcPr>
          <w:p w14:paraId="423BE315">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04BCE7EB">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50723A4E">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5BCABEB">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14268160">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73F5FFC6">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81FC010">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447BB025">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52C0B6F9">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3EAB608B">
            <w:pPr>
              <w:widowControl/>
              <w:jc w:val="center"/>
              <w:rPr>
                <w:rFonts w:ascii="仿宋_GB2312" w:hAnsi="宋体" w:eastAsia="仿宋_GB2312"/>
                <w:color w:val="000000" w:themeColor="text1"/>
                <w:kern w:val="0"/>
                <w:sz w:val="18"/>
                <w:szCs w:val="18"/>
              </w:rPr>
            </w:pPr>
          </w:p>
        </w:tc>
      </w:tr>
      <w:tr w14:paraId="1648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276" w:hRule="atLeast"/>
          <w:jc w:val="center"/>
        </w:trPr>
        <w:tc>
          <w:tcPr>
            <w:tcW w:w="653" w:type="dxa"/>
            <w:vMerge w:val="continue"/>
            <w:shd w:val="clear" w:color="auto" w:fill="auto"/>
            <w:vAlign w:val="center"/>
          </w:tcPr>
          <w:p w14:paraId="4522076F">
            <w:pPr>
              <w:widowControl/>
              <w:jc w:val="center"/>
              <w:rPr>
                <w:rFonts w:ascii="仿宋_GB2312" w:hAnsi="宋体" w:eastAsia="仿宋_GB2312"/>
                <w:color w:val="000000" w:themeColor="text1"/>
                <w:kern w:val="0"/>
                <w:sz w:val="18"/>
                <w:szCs w:val="18"/>
              </w:rPr>
            </w:pPr>
          </w:p>
        </w:tc>
        <w:tc>
          <w:tcPr>
            <w:tcW w:w="566" w:type="dxa"/>
            <w:vMerge w:val="continue"/>
            <w:shd w:val="clear" w:color="auto" w:fill="auto"/>
            <w:vAlign w:val="center"/>
          </w:tcPr>
          <w:p w14:paraId="22831247">
            <w:pPr>
              <w:widowControl/>
              <w:jc w:val="center"/>
              <w:rPr>
                <w:rFonts w:ascii="仿宋_GB2312" w:hAnsi="Times New Roman" w:eastAsia="仿宋_GB2312"/>
                <w:color w:val="000000" w:themeColor="text1"/>
                <w:kern w:val="0"/>
                <w:sz w:val="18"/>
                <w:szCs w:val="18"/>
              </w:rPr>
            </w:pPr>
          </w:p>
        </w:tc>
        <w:tc>
          <w:tcPr>
            <w:tcW w:w="711" w:type="dxa"/>
            <w:gridSpan w:val="2"/>
            <w:vMerge w:val="continue"/>
            <w:shd w:val="clear" w:color="auto" w:fill="auto"/>
            <w:vAlign w:val="center"/>
          </w:tcPr>
          <w:p w14:paraId="01475969">
            <w:pPr>
              <w:widowControl/>
              <w:jc w:val="center"/>
              <w:rPr>
                <w:rFonts w:ascii="仿宋_GB2312" w:hAnsi="宋体" w:eastAsia="仿宋_GB2312"/>
                <w:color w:val="000000" w:themeColor="text1"/>
                <w:kern w:val="0"/>
                <w:sz w:val="18"/>
                <w:szCs w:val="18"/>
              </w:rPr>
            </w:pPr>
          </w:p>
        </w:tc>
        <w:tc>
          <w:tcPr>
            <w:tcW w:w="2833" w:type="dxa"/>
            <w:gridSpan w:val="2"/>
            <w:shd w:val="clear" w:color="auto" w:fill="auto"/>
            <w:vAlign w:val="center"/>
          </w:tcPr>
          <w:p w14:paraId="1B867AA0">
            <w:pPr>
              <w:widowControl/>
              <w:jc w:val="center"/>
              <w:rPr>
                <w:rFonts w:ascii="仿宋_GB2312" w:hAnsi="宋体" w:eastAsia="仿宋_GB2312"/>
                <w:color w:val="000000" w:themeColor="text1"/>
                <w:kern w:val="0"/>
                <w:sz w:val="18"/>
                <w:szCs w:val="18"/>
              </w:rPr>
            </w:pPr>
            <w:r>
              <w:rPr>
                <w:rFonts w:hint="eastAsia" w:ascii="仿宋_GB2312" w:hAnsi="宋体" w:eastAsia="仿宋_GB2312"/>
                <w:color w:val="000000" w:themeColor="text1"/>
                <w:kern w:val="0"/>
                <w:sz w:val="18"/>
                <w:szCs w:val="18"/>
              </w:rPr>
              <w:t>投诉举报电话以及网上投诉渠道</w:t>
            </w:r>
          </w:p>
        </w:tc>
        <w:tc>
          <w:tcPr>
            <w:tcW w:w="1561" w:type="dxa"/>
            <w:vMerge w:val="continue"/>
            <w:shd w:val="clear" w:color="auto" w:fill="auto"/>
            <w:vAlign w:val="center"/>
          </w:tcPr>
          <w:p w14:paraId="2A01387C">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5E7BE2F9">
            <w:pPr>
              <w:widowControl/>
              <w:jc w:val="center"/>
              <w:rPr>
                <w:rFonts w:ascii="仿宋_GB2312" w:hAnsi="Times New Roman" w:eastAsia="仿宋_GB2312"/>
                <w:color w:val="000000" w:themeColor="text1"/>
                <w:kern w:val="0"/>
                <w:sz w:val="18"/>
                <w:szCs w:val="18"/>
              </w:rPr>
            </w:pPr>
          </w:p>
        </w:tc>
        <w:tc>
          <w:tcPr>
            <w:tcW w:w="1278" w:type="dxa"/>
            <w:gridSpan w:val="2"/>
            <w:vMerge w:val="continue"/>
            <w:shd w:val="clear" w:color="auto" w:fill="auto"/>
            <w:vAlign w:val="center"/>
          </w:tcPr>
          <w:p w14:paraId="58665BBA">
            <w:pPr>
              <w:widowControl/>
              <w:jc w:val="center"/>
              <w:rPr>
                <w:rFonts w:ascii="仿宋_GB2312" w:hAnsi="宋体" w:eastAsia="仿宋_GB2312"/>
                <w:color w:val="000000" w:themeColor="text1"/>
                <w:kern w:val="0"/>
                <w:sz w:val="18"/>
                <w:szCs w:val="18"/>
              </w:rPr>
            </w:pPr>
          </w:p>
        </w:tc>
        <w:tc>
          <w:tcPr>
            <w:tcW w:w="1132" w:type="dxa"/>
            <w:vMerge w:val="continue"/>
            <w:shd w:val="clear" w:color="auto" w:fill="auto"/>
            <w:vAlign w:val="center"/>
          </w:tcPr>
          <w:p w14:paraId="3277BAAE">
            <w:pPr>
              <w:widowControl/>
              <w:jc w:val="center"/>
              <w:rPr>
                <w:rFonts w:ascii="仿宋_GB2312" w:hAnsi="Times New Roman" w:eastAsia="仿宋_GB2312"/>
                <w:color w:val="000000" w:themeColor="text1"/>
                <w:kern w:val="0"/>
                <w:sz w:val="18"/>
                <w:szCs w:val="18"/>
              </w:rPr>
            </w:pPr>
          </w:p>
        </w:tc>
        <w:tc>
          <w:tcPr>
            <w:tcW w:w="852" w:type="dxa"/>
            <w:gridSpan w:val="2"/>
            <w:vMerge w:val="continue"/>
            <w:shd w:val="clear" w:color="auto" w:fill="auto"/>
            <w:vAlign w:val="center"/>
          </w:tcPr>
          <w:p w14:paraId="18872F9B">
            <w:pPr>
              <w:widowControl/>
              <w:jc w:val="center"/>
              <w:rPr>
                <w:rFonts w:ascii="仿宋_GB2312" w:hAnsi="宋体" w:eastAsia="仿宋_GB2312"/>
                <w:color w:val="000000" w:themeColor="text1"/>
                <w:kern w:val="0"/>
                <w:sz w:val="18"/>
                <w:szCs w:val="18"/>
              </w:rPr>
            </w:pPr>
          </w:p>
        </w:tc>
        <w:tc>
          <w:tcPr>
            <w:tcW w:w="709" w:type="dxa"/>
            <w:vMerge w:val="continue"/>
            <w:shd w:val="clear" w:color="auto" w:fill="auto"/>
            <w:vAlign w:val="center"/>
          </w:tcPr>
          <w:p w14:paraId="12129143">
            <w:pPr>
              <w:widowControl/>
              <w:jc w:val="center"/>
              <w:rPr>
                <w:rFonts w:ascii="仿宋_GB2312" w:hAnsi="宋体" w:eastAsia="仿宋_GB2312"/>
                <w:color w:val="000000" w:themeColor="text1"/>
                <w:kern w:val="0"/>
                <w:sz w:val="18"/>
                <w:szCs w:val="18"/>
              </w:rPr>
            </w:pPr>
          </w:p>
        </w:tc>
        <w:tc>
          <w:tcPr>
            <w:tcW w:w="423" w:type="dxa"/>
            <w:vMerge w:val="continue"/>
            <w:shd w:val="clear" w:color="auto" w:fill="auto"/>
            <w:vAlign w:val="center"/>
          </w:tcPr>
          <w:p w14:paraId="0D0FFBF8">
            <w:pPr>
              <w:widowControl/>
              <w:jc w:val="center"/>
              <w:rPr>
                <w:rFonts w:ascii="仿宋_GB2312" w:hAnsi="宋体" w:eastAsia="仿宋_GB2312"/>
                <w:color w:val="000000" w:themeColor="text1"/>
                <w:kern w:val="0"/>
                <w:sz w:val="18"/>
                <w:szCs w:val="18"/>
              </w:rPr>
            </w:pPr>
          </w:p>
        </w:tc>
        <w:tc>
          <w:tcPr>
            <w:tcW w:w="1278" w:type="dxa"/>
            <w:vMerge w:val="continue"/>
            <w:shd w:val="clear" w:color="auto" w:fill="auto"/>
            <w:vAlign w:val="center"/>
          </w:tcPr>
          <w:p w14:paraId="5E7590C7">
            <w:pPr>
              <w:widowControl/>
              <w:jc w:val="center"/>
              <w:rPr>
                <w:rFonts w:ascii="仿宋_GB2312" w:hAnsi="宋体" w:eastAsia="仿宋_GB2312"/>
                <w:color w:val="000000" w:themeColor="text1"/>
                <w:kern w:val="0"/>
                <w:sz w:val="18"/>
                <w:szCs w:val="18"/>
              </w:rPr>
            </w:pPr>
          </w:p>
        </w:tc>
        <w:tc>
          <w:tcPr>
            <w:tcW w:w="565" w:type="dxa"/>
            <w:vMerge w:val="continue"/>
            <w:shd w:val="clear" w:color="auto" w:fill="auto"/>
            <w:vAlign w:val="center"/>
          </w:tcPr>
          <w:p w14:paraId="0B57CF03">
            <w:pPr>
              <w:widowControl/>
              <w:jc w:val="center"/>
              <w:rPr>
                <w:rFonts w:ascii="仿宋_GB2312" w:hAnsi="宋体" w:eastAsia="仿宋_GB2312"/>
                <w:color w:val="000000" w:themeColor="text1"/>
                <w:kern w:val="0"/>
                <w:sz w:val="18"/>
                <w:szCs w:val="18"/>
              </w:rPr>
            </w:pPr>
          </w:p>
        </w:tc>
        <w:tc>
          <w:tcPr>
            <w:tcW w:w="992" w:type="dxa"/>
            <w:vMerge w:val="continue"/>
            <w:shd w:val="clear" w:color="auto" w:fill="auto"/>
            <w:vAlign w:val="center"/>
          </w:tcPr>
          <w:p w14:paraId="7FF08588">
            <w:pPr>
              <w:widowControl/>
              <w:jc w:val="center"/>
              <w:rPr>
                <w:rFonts w:ascii="仿宋_GB2312" w:hAnsi="宋体" w:eastAsia="仿宋_GB2312"/>
                <w:color w:val="000000" w:themeColor="text1"/>
                <w:kern w:val="0"/>
                <w:sz w:val="18"/>
                <w:szCs w:val="18"/>
              </w:rPr>
            </w:pPr>
          </w:p>
        </w:tc>
      </w:tr>
    </w:tbl>
    <w:p w14:paraId="5325D0B6">
      <w:pPr>
        <w:rPr>
          <w:rFonts w:ascii="仿宋_GB2312" w:eastAsia="仿宋_GB2312"/>
          <w:color w:val="000000" w:themeColor="text1"/>
          <w:sz w:val="18"/>
          <w:szCs w:val="18"/>
        </w:rPr>
      </w:pPr>
    </w:p>
    <w:p w14:paraId="0A58B98B">
      <w:pPr>
        <w:jc w:val="center"/>
        <w:rPr>
          <w:rFonts w:ascii="黑体" w:hAnsi="黑体" w:eastAsia="黑体"/>
          <w:sz w:val="30"/>
          <w:szCs w:val="30"/>
        </w:rPr>
      </w:pPr>
      <w:r>
        <w:rPr>
          <w:rFonts w:hint="eastAsia" w:ascii="仿宋_GB2312" w:eastAsia="仿宋_GB2312"/>
          <w:color w:val="000000" w:themeColor="text1"/>
          <w:sz w:val="18"/>
          <w:szCs w:val="18"/>
        </w:rPr>
        <w:br w:type="page"/>
      </w:r>
      <w:r>
        <w:rPr>
          <w:rFonts w:hint="eastAsia" w:ascii="黑体" w:hAnsi="黑体" w:eastAsia="黑体"/>
          <w:sz w:val="30"/>
          <w:szCs w:val="30"/>
        </w:rPr>
        <w:t>（二十二）安全生产领域基层政务公开标准目录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0795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0E790FD8">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425D12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22CA86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2F07E2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60354F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5F1B9F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011F4DC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71CFB9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3BF714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63FFE5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0C7275D5">
            <w:pPr>
              <w:widowControl/>
              <w:jc w:val="center"/>
              <w:rPr>
                <w:rFonts w:ascii="黑体" w:hAnsi="宋体" w:eastAsia="黑体" w:cs="宋体"/>
                <w:color w:val="000000"/>
                <w:kern w:val="0"/>
                <w:sz w:val="22"/>
              </w:rPr>
            </w:pPr>
          </w:p>
          <w:p w14:paraId="280443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73B4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70F2F402">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35BEE0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4BD25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75CA7359">
            <w:pPr>
              <w:widowControl/>
              <w:jc w:val="left"/>
              <w:rPr>
                <w:rFonts w:ascii="黑体" w:hAnsi="宋体" w:eastAsia="黑体" w:cs="宋体"/>
                <w:color w:val="000000"/>
                <w:kern w:val="0"/>
                <w:sz w:val="22"/>
              </w:rPr>
            </w:pPr>
          </w:p>
        </w:tc>
        <w:tc>
          <w:tcPr>
            <w:tcW w:w="1592" w:type="dxa"/>
            <w:vMerge w:val="continue"/>
            <w:vAlign w:val="center"/>
          </w:tcPr>
          <w:p w14:paraId="4DB74B2F">
            <w:pPr>
              <w:widowControl/>
              <w:jc w:val="left"/>
              <w:rPr>
                <w:rFonts w:ascii="黑体" w:hAnsi="宋体" w:eastAsia="黑体" w:cs="宋体"/>
                <w:color w:val="000000"/>
                <w:kern w:val="0"/>
                <w:sz w:val="22"/>
              </w:rPr>
            </w:pPr>
          </w:p>
        </w:tc>
        <w:tc>
          <w:tcPr>
            <w:tcW w:w="1115" w:type="dxa"/>
            <w:vMerge w:val="continue"/>
            <w:vAlign w:val="center"/>
          </w:tcPr>
          <w:p w14:paraId="641A8AFE">
            <w:pPr>
              <w:widowControl/>
              <w:jc w:val="left"/>
              <w:rPr>
                <w:rFonts w:ascii="黑体" w:hAnsi="宋体" w:eastAsia="黑体" w:cs="宋体"/>
                <w:color w:val="000000"/>
                <w:kern w:val="0"/>
                <w:sz w:val="22"/>
              </w:rPr>
            </w:pPr>
          </w:p>
        </w:tc>
        <w:tc>
          <w:tcPr>
            <w:tcW w:w="708" w:type="dxa"/>
            <w:vMerge w:val="continue"/>
            <w:vAlign w:val="center"/>
          </w:tcPr>
          <w:p w14:paraId="7D6DF4DA">
            <w:pPr>
              <w:widowControl/>
              <w:jc w:val="left"/>
              <w:rPr>
                <w:rFonts w:ascii="黑体" w:hAnsi="宋体" w:eastAsia="黑体" w:cs="宋体"/>
                <w:color w:val="000000"/>
                <w:kern w:val="0"/>
                <w:sz w:val="22"/>
              </w:rPr>
            </w:pPr>
          </w:p>
        </w:tc>
        <w:tc>
          <w:tcPr>
            <w:tcW w:w="1701" w:type="dxa"/>
            <w:vMerge w:val="continue"/>
            <w:vAlign w:val="center"/>
          </w:tcPr>
          <w:p w14:paraId="7E829CB9">
            <w:pPr>
              <w:widowControl/>
              <w:jc w:val="left"/>
              <w:rPr>
                <w:rFonts w:ascii="黑体" w:hAnsi="宋体" w:eastAsia="黑体" w:cs="宋体"/>
                <w:kern w:val="0"/>
                <w:sz w:val="22"/>
              </w:rPr>
            </w:pPr>
          </w:p>
        </w:tc>
        <w:tc>
          <w:tcPr>
            <w:tcW w:w="851" w:type="dxa"/>
            <w:shd w:val="clear" w:color="auto" w:fill="auto"/>
            <w:vAlign w:val="center"/>
          </w:tcPr>
          <w:p w14:paraId="477CF5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6D661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448042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50CE9A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3BD5F30E">
            <w:pPr>
              <w:widowControl/>
              <w:rPr>
                <w:rFonts w:ascii="黑体" w:hAnsi="宋体" w:eastAsia="黑体" w:cs="宋体"/>
                <w:color w:val="000000"/>
                <w:kern w:val="0"/>
                <w:sz w:val="22"/>
              </w:rPr>
            </w:pPr>
          </w:p>
          <w:p w14:paraId="3EB97173">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5465635E">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58C8E5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3FEF4AD6">
            <w:pPr>
              <w:widowControl/>
              <w:jc w:val="center"/>
              <w:rPr>
                <w:rFonts w:ascii="黑体" w:hAnsi="宋体" w:eastAsia="黑体" w:cs="宋体"/>
                <w:color w:val="000000"/>
                <w:kern w:val="0"/>
                <w:sz w:val="22"/>
              </w:rPr>
            </w:pPr>
          </w:p>
        </w:tc>
      </w:tr>
      <w:tr w14:paraId="0A6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35BBA3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04E8D8C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F596BE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709" w:type="dxa"/>
            <w:shd w:val="clear" w:color="auto" w:fill="auto"/>
            <w:vAlign w:val="center"/>
          </w:tcPr>
          <w:p w14:paraId="744980E2">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802" w:type="dxa"/>
            <w:vAlign w:val="center"/>
          </w:tcPr>
          <w:p w14:paraId="08D018BB">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1592" w:type="dxa"/>
            <w:vAlign w:val="center"/>
          </w:tcPr>
          <w:p w14:paraId="4AAACDF9">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115" w:type="dxa"/>
            <w:vAlign w:val="center"/>
          </w:tcPr>
          <w:p w14:paraId="3130FD4D">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5211B049">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Merge w:val="restart"/>
            <w:vAlign w:val="center"/>
          </w:tcPr>
          <w:p w14:paraId="6B4B858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53A576B7">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5C651EB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8B5779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615F8D9F">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36FB1A8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00144A21">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4B3D86E">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7F69538D">
            <w:pPr>
              <w:jc w:val="center"/>
              <w:rPr>
                <w:rFonts w:ascii="仿宋_GB2312" w:hAnsi="宋体" w:eastAsia="仿宋_GB2312" w:cs="宋体"/>
                <w:sz w:val="18"/>
                <w:szCs w:val="18"/>
              </w:rPr>
            </w:pPr>
            <w:r>
              <w:rPr>
                <w:rFonts w:hint="eastAsia" w:ascii="仿宋_GB2312" w:hAnsi="宋体" w:eastAsia="仿宋_GB2312" w:cs="宋体"/>
                <w:sz w:val="18"/>
                <w:szCs w:val="18"/>
              </w:rPr>
              <w:t>0477-5185700</w:t>
            </w:r>
          </w:p>
        </w:tc>
      </w:tr>
      <w:tr w14:paraId="5E9A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27A889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shd w:val="clear" w:color="auto" w:fill="auto"/>
            <w:vAlign w:val="center"/>
          </w:tcPr>
          <w:p w14:paraId="2ED05CEA">
            <w:pPr>
              <w:spacing w:line="600" w:lineRule="exact"/>
              <w:jc w:val="center"/>
              <w:rPr>
                <w:rFonts w:ascii="仿宋_GB2312" w:eastAsia="仿宋_GB2312"/>
                <w:sz w:val="32"/>
                <w:szCs w:val="32"/>
              </w:rPr>
            </w:pPr>
          </w:p>
        </w:tc>
        <w:tc>
          <w:tcPr>
            <w:tcW w:w="709" w:type="dxa"/>
            <w:shd w:val="clear" w:color="auto" w:fill="auto"/>
            <w:vAlign w:val="center"/>
          </w:tcPr>
          <w:p w14:paraId="2208AC7E">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802" w:type="dxa"/>
            <w:vAlign w:val="center"/>
          </w:tcPr>
          <w:p w14:paraId="66BB616B">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1592" w:type="dxa"/>
            <w:vAlign w:val="center"/>
          </w:tcPr>
          <w:p w14:paraId="2FFB03E9">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115" w:type="dxa"/>
            <w:vAlign w:val="center"/>
          </w:tcPr>
          <w:p w14:paraId="2208411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07B34B3B">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Merge w:val="continue"/>
            <w:vAlign w:val="center"/>
          </w:tcPr>
          <w:p w14:paraId="600DB33F">
            <w:pPr>
              <w:spacing w:line="600" w:lineRule="exact"/>
              <w:jc w:val="center"/>
              <w:rPr>
                <w:rFonts w:ascii="仿宋_GB2312" w:eastAsia="仿宋_GB2312"/>
                <w:sz w:val="32"/>
                <w:szCs w:val="32"/>
              </w:rPr>
            </w:pPr>
          </w:p>
        </w:tc>
        <w:tc>
          <w:tcPr>
            <w:tcW w:w="851" w:type="dxa"/>
            <w:shd w:val="clear" w:color="auto" w:fill="auto"/>
            <w:vAlign w:val="center"/>
          </w:tcPr>
          <w:p w14:paraId="72068E75">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3E3549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71FA03A9">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32D73E4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16C4A623">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3061BF2A">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400C86D0">
            <w:pPr>
              <w:jc w:val="center"/>
              <w:rPr>
                <w:rFonts w:ascii="仿宋_GB2312" w:eastAsia="仿宋_GB2312"/>
                <w:sz w:val="18"/>
                <w:szCs w:val="18"/>
              </w:rPr>
            </w:pPr>
            <w:r>
              <w:rPr>
                <w:rFonts w:hint="eastAsia" w:ascii="仿宋_GB2312" w:hAnsi="宋体" w:eastAsia="仿宋_GB2312" w:cs="宋体"/>
                <w:sz w:val="18"/>
                <w:szCs w:val="18"/>
              </w:rPr>
              <w:t>0477-5185700</w:t>
            </w:r>
          </w:p>
        </w:tc>
      </w:tr>
      <w:tr w14:paraId="4C01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BC8B28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continue"/>
            <w:shd w:val="clear" w:color="auto" w:fill="auto"/>
            <w:vAlign w:val="center"/>
          </w:tcPr>
          <w:p w14:paraId="317DDEBB">
            <w:pPr>
              <w:spacing w:line="600" w:lineRule="exact"/>
              <w:jc w:val="center"/>
              <w:rPr>
                <w:rFonts w:ascii="仿宋_GB2312" w:eastAsia="仿宋_GB2312"/>
                <w:sz w:val="32"/>
                <w:szCs w:val="32"/>
              </w:rPr>
            </w:pPr>
          </w:p>
        </w:tc>
        <w:tc>
          <w:tcPr>
            <w:tcW w:w="709" w:type="dxa"/>
            <w:shd w:val="clear" w:color="auto" w:fill="auto"/>
            <w:vAlign w:val="center"/>
          </w:tcPr>
          <w:p w14:paraId="1EE0218B">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802" w:type="dxa"/>
            <w:vAlign w:val="center"/>
          </w:tcPr>
          <w:p w14:paraId="34B8A794">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1592" w:type="dxa"/>
            <w:vAlign w:val="center"/>
          </w:tcPr>
          <w:p w14:paraId="7A994C41">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115" w:type="dxa"/>
            <w:vAlign w:val="center"/>
          </w:tcPr>
          <w:p w14:paraId="294C170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20AAA2E5">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Merge w:val="continue"/>
            <w:vAlign w:val="center"/>
          </w:tcPr>
          <w:p w14:paraId="2991C05B">
            <w:pPr>
              <w:spacing w:line="600" w:lineRule="exact"/>
              <w:jc w:val="center"/>
              <w:rPr>
                <w:rFonts w:ascii="仿宋_GB2312" w:eastAsia="仿宋_GB2312"/>
                <w:sz w:val="32"/>
                <w:szCs w:val="32"/>
              </w:rPr>
            </w:pPr>
          </w:p>
        </w:tc>
        <w:tc>
          <w:tcPr>
            <w:tcW w:w="851" w:type="dxa"/>
            <w:shd w:val="clear" w:color="auto" w:fill="auto"/>
            <w:vAlign w:val="center"/>
          </w:tcPr>
          <w:p w14:paraId="50FD5040">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FB4AED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275C89EA">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662429E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5D366055">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3004B16C">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3DD5A067">
            <w:pPr>
              <w:jc w:val="center"/>
              <w:rPr>
                <w:rFonts w:ascii="仿宋_GB2312" w:eastAsia="仿宋_GB2312"/>
                <w:sz w:val="18"/>
                <w:szCs w:val="18"/>
              </w:rPr>
            </w:pPr>
            <w:r>
              <w:rPr>
                <w:rFonts w:hint="eastAsia" w:ascii="仿宋_GB2312" w:hAnsi="宋体" w:eastAsia="仿宋_GB2312" w:cs="宋体"/>
                <w:sz w:val="18"/>
                <w:szCs w:val="18"/>
              </w:rPr>
              <w:t>0477-5185700</w:t>
            </w:r>
          </w:p>
        </w:tc>
      </w:tr>
      <w:tr w14:paraId="4C34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D90612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continue"/>
            <w:shd w:val="clear" w:color="auto" w:fill="auto"/>
            <w:vAlign w:val="center"/>
          </w:tcPr>
          <w:p w14:paraId="55D3EF3E">
            <w:pPr>
              <w:spacing w:line="600" w:lineRule="exact"/>
              <w:jc w:val="center"/>
              <w:rPr>
                <w:rFonts w:ascii="仿宋_GB2312" w:eastAsia="仿宋_GB2312"/>
                <w:sz w:val="32"/>
                <w:szCs w:val="32"/>
              </w:rPr>
            </w:pPr>
          </w:p>
        </w:tc>
        <w:tc>
          <w:tcPr>
            <w:tcW w:w="709" w:type="dxa"/>
            <w:shd w:val="clear" w:color="auto" w:fill="auto"/>
            <w:vAlign w:val="center"/>
          </w:tcPr>
          <w:p w14:paraId="4E1B568A">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802" w:type="dxa"/>
            <w:vAlign w:val="center"/>
          </w:tcPr>
          <w:p w14:paraId="6F0E55C0">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1592" w:type="dxa"/>
            <w:vAlign w:val="center"/>
          </w:tcPr>
          <w:p w14:paraId="4AB637E2">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115" w:type="dxa"/>
            <w:vAlign w:val="center"/>
          </w:tcPr>
          <w:p w14:paraId="3D4FEB5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6D4AC238">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Merge w:val="continue"/>
            <w:vAlign w:val="center"/>
          </w:tcPr>
          <w:p w14:paraId="645691D9">
            <w:pPr>
              <w:spacing w:line="600" w:lineRule="exact"/>
              <w:jc w:val="center"/>
              <w:rPr>
                <w:rFonts w:ascii="仿宋_GB2312" w:eastAsia="仿宋_GB2312"/>
                <w:sz w:val="32"/>
                <w:szCs w:val="32"/>
              </w:rPr>
            </w:pPr>
          </w:p>
        </w:tc>
        <w:tc>
          <w:tcPr>
            <w:tcW w:w="851" w:type="dxa"/>
            <w:shd w:val="clear" w:color="auto" w:fill="auto"/>
            <w:vAlign w:val="center"/>
          </w:tcPr>
          <w:p w14:paraId="15BA8B7C">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DFC136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6DAF4F34">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149FA88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05DE222F">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7770DBB1">
            <w:pPr>
              <w:jc w:val="center"/>
              <w:rPr>
                <w:rFonts w:ascii="仿宋_GB2312" w:hAnsi="宋体" w:eastAsia="仿宋_GB2312" w:cs="宋体"/>
                <w:bCs/>
                <w:sz w:val="18"/>
                <w:szCs w:val="18"/>
              </w:rPr>
            </w:pPr>
          </w:p>
        </w:tc>
        <w:tc>
          <w:tcPr>
            <w:tcW w:w="840" w:type="dxa"/>
            <w:vAlign w:val="center"/>
          </w:tcPr>
          <w:p w14:paraId="0DE430F2">
            <w:pPr>
              <w:jc w:val="center"/>
              <w:rPr>
                <w:rFonts w:ascii="仿宋_GB2312" w:eastAsia="仿宋_GB2312"/>
                <w:sz w:val="18"/>
                <w:szCs w:val="18"/>
              </w:rPr>
            </w:pPr>
            <w:r>
              <w:rPr>
                <w:rFonts w:hint="eastAsia" w:ascii="仿宋_GB2312" w:hAnsi="宋体" w:eastAsia="仿宋_GB2312" w:cs="宋体"/>
                <w:sz w:val="18"/>
                <w:szCs w:val="18"/>
              </w:rPr>
              <w:t>0477-5185700</w:t>
            </w:r>
          </w:p>
        </w:tc>
      </w:tr>
      <w:tr w14:paraId="07D7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09374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vMerge w:val="restart"/>
            <w:shd w:val="clear" w:color="auto" w:fill="auto"/>
            <w:vAlign w:val="center"/>
          </w:tcPr>
          <w:p w14:paraId="5516DF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44CD3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709" w:type="dxa"/>
            <w:shd w:val="clear" w:color="auto" w:fill="auto"/>
            <w:vAlign w:val="center"/>
          </w:tcPr>
          <w:p w14:paraId="0FE77412">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802" w:type="dxa"/>
            <w:vAlign w:val="center"/>
          </w:tcPr>
          <w:p w14:paraId="0F28C09C">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1592" w:type="dxa"/>
            <w:vAlign w:val="center"/>
          </w:tcPr>
          <w:p w14:paraId="190B076C">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115" w:type="dxa"/>
            <w:vAlign w:val="center"/>
          </w:tcPr>
          <w:p w14:paraId="317F578F">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08" w:type="dxa"/>
            <w:vAlign w:val="center"/>
          </w:tcPr>
          <w:p w14:paraId="4BA15F2A">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1ACD6931">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5F9D7094">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2E41598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0A7F97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33C34D54">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2D1D896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75C8E634">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2A47EDE">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46D46E34">
            <w:pPr>
              <w:jc w:val="center"/>
              <w:rPr>
                <w:rFonts w:ascii="仿宋_GB2312" w:eastAsia="仿宋_GB2312" w:hAnsiTheme="minorEastAsia" w:cstheme="minorEastAsia"/>
                <w:sz w:val="18"/>
                <w:szCs w:val="18"/>
              </w:rPr>
            </w:pPr>
            <w:r>
              <w:rPr>
                <w:rFonts w:hint="eastAsia" w:ascii="仿宋_GB2312" w:hAnsi="宋体" w:eastAsia="仿宋_GB2312" w:cs="宋体"/>
                <w:sz w:val="18"/>
                <w:szCs w:val="18"/>
              </w:rPr>
              <w:t>0477-5185700</w:t>
            </w:r>
          </w:p>
        </w:tc>
      </w:tr>
      <w:tr w14:paraId="1B61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694523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continue"/>
            <w:shd w:val="clear" w:color="auto" w:fill="auto"/>
            <w:vAlign w:val="center"/>
          </w:tcPr>
          <w:p w14:paraId="5AB77E1D">
            <w:pPr>
              <w:spacing w:line="300" w:lineRule="exact"/>
              <w:jc w:val="center"/>
              <w:rPr>
                <w:rFonts w:ascii="仿宋_GB2312" w:eastAsia="仿宋_GB2312"/>
                <w:color w:val="000000" w:themeColor="text1"/>
                <w:sz w:val="18"/>
                <w:szCs w:val="18"/>
              </w:rPr>
            </w:pPr>
          </w:p>
        </w:tc>
        <w:tc>
          <w:tcPr>
            <w:tcW w:w="709" w:type="dxa"/>
            <w:shd w:val="clear" w:color="auto" w:fill="auto"/>
            <w:vAlign w:val="center"/>
          </w:tcPr>
          <w:p w14:paraId="6EE37D27">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802" w:type="dxa"/>
            <w:vAlign w:val="center"/>
          </w:tcPr>
          <w:p w14:paraId="54CB8FCF">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1592" w:type="dxa"/>
          </w:tcPr>
          <w:p w14:paraId="1D9A8B8F">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115" w:type="dxa"/>
            <w:vAlign w:val="center"/>
          </w:tcPr>
          <w:p w14:paraId="3592AC14">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708" w:type="dxa"/>
            <w:vAlign w:val="center"/>
          </w:tcPr>
          <w:p w14:paraId="1D7720EC">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4F2DEC8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5FCC4237">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5A759702">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9E9753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5DB82E6D">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090CB79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59F6183F">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0973F3D8">
            <w:pPr>
              <w:jc w:val="center"/>
              <w:rPr>
                <w:rFonts w:ascii="仿宋_GB2312" w:hAnsi="宋体" w:eastAsia="仿宋_GB2312" w:cs="宋体"/>
                <w:bCs/>
                <w:sz w:val="18"/>
                <w:szCs w:val="18"/>
              </w:rPr>
            </w:pPr>
          </w:p>
        </w:tc>
        <w:tc>
          <w:tcPr>
            <w:tcW w:w="840" w:type="dxa"/>
            <w:vAlign w:val="center"/>
          </w:tcPr>
          <w:p w14:paraId="401B77B3">
            <w:pPr>
              <w:jc w:val="center"/>
              <w:rPr>
                <w:rFonts w:ascii="仿宋_GB2312" w:eastAsia="仿宋_GB2312" w:hAnsiTheme="minorEastAsia" w:cstheme="minorEastAsia"/>
                <w:sz w:val="18"/>
                <w:szCs w:val="18"/>
              </w:rPr>
            </w:pPr>
            <w:r>
              <w:rPr>
                <w:rFonts w:hint="eastAsia" w:ascii="仿宋_GB2312" w:hAnsi="宋体" w:eastAsia="仿宋_GB2312" w:cs="宋体"/>
                <w:sz w:val="18"/>
                <w:szCs w:val="18"/>
              </w:rPr>
              <w:t>0477-5185700</w:t>
            </w:r>
          </w:p>
        </w:tc>
      </w:tr>
      <w:tr w14:paraId="6423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62A817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shd w:val="clear" w:color="auto" w:fill="auto"/>
            <w:vAlign w:val="center"/>
          </w:tcPr>
          <w:p w14:paraId="05AA07AB">
            <w:pPr>
              <w:spacing w:line="300" w:lineRule="exact"/>
              <w:jc w:val="center"/>
              <w:rPr>
                <w:rFonts w:ascii="仿宋_GB2312" w:eastAsia="仿宋_GB2312"/>
                <w:color w:val="000000" w:themeColor="text1"/>
                <w:sz w:val="18"/>
                <w:szCs w:val="18"/>
              </w:rPr>
            </w:pPr>
          </w:p>
        </w:tc>
        <w:tc>
          <w:tcPr>
            <w:tcW w:w="709" w:type="dxa"/>
            <w:shd w:val="clear" w:color="auto" w:fill="auto"/>
            <w:vAlign w:val="center"/>
          </w:tcPr>
          <w:p w14:paraId="7EBF64F2">
            <w:pPr>
              <w:rPr>
                <w:rFonts w:ascii="仿宋_GB2312" w:hAnsi="宋体" w:eastAsia="仿宋_GB2312" w:cs="宋体"/>
                <w:bCs/>
                <w:sz w:val="18"/>
                <w:szCs w:val="18"/>
              </w:rPr>
            </w:pPr>
            <w:r>
              <w:rPr>
                <w:rFonts w:hint="eastAsia" w:ascii="仿宋_GB2312" w:eastAsia="仿宋_GB2312"/>
                <w:bCs/>
                <w:sz w:val="18"/>
                <w:szCs w:val="18"/>
              </w:rPr>
              <w:t>重要会议</w:t>
            </w:r>
          </w:p>
        </w:tc>
        <w:tc>
          <w:tcPr>
            <w:tcW w:w="2802" w:type="dxa"/>
            <w:vAlign w:val="center"/>
          </w:tcPr>
          <w:p w14:paraId="1A4A4EDC">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1592" w:type="dxa"/>
          </w:tcPr>
          <w:p w14:paraId="0B860373">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115" w:type="dxa"/>
            <w:vAlign w:val="center"/>
          </w:tcPr>
          <w:p w14:paraId="3318581E">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708" w:type="dxa"/>
            <w:vAlign w:val="center"/>
          </w:tcPr>
          <w:p w14:paraId="60C5DF3A">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3B3C62E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78B37038">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0409C3C">
            <w:pPr>
              <w:rPr>
                <w:rFonts w:ascii="仿宋_GB2312" w:hAnsi="宋体" w:eastAsia="仿宋_GB2312" w:cs="宋体"/>
                <w:bCs/>
                <w:sz w:val="18"/>
                <w:szCs w:val="18"/>
              </w:rPr>
            </w:pPr>
            <w:r>
              <w:rPr>
                <w:rFonts w:hint="eastAsia" w:ascii="仿宋_GB2312" w:eastAsia="仿宋_GB2312"/>
                <w:bCs/>
                <w:sz w:val="18"/>
                <w:szCs w:val="18"/>
              </w:rPr>
              <w:t>√</w:t>
            </w:r>
          </w:p>
        </w:tc>
        <w:tc>
          <w:tcPr>
            <w:tcW w:w="708" w:type="dxa"/>
            <w:shd w:val="clear" w:color="auto" w:fill="auto"/>
            <w:vAlign w:val="center"/>
          </w:tcPr>
          <w:p w14:paraId="05AD11CC">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2236D50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62AFCCA5">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7E7AF783">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6050EDAB">
            <w:pPr>
              <w:jc w:val="center"/>
              <w:rPr>
                <w:rFonts w:ascii="仿宋_GB2312" w:eastAsia="仿宋_GB2312" w:hAnsiTheme="minorEastAsia" w:cstheme="minorEastAsia"/>
                <w:sz w:val="18"/>
                <w:szCs w:val="18"/>
              </w:rPr>
            </w:pPr>
            <w:r>
              <w:rPr>
                <w:rFonts w:hint="eastAsia" w:ascii="仿宋_GB2312" w:hAnsi="宋体" w:eastAsia="仿宋_GB2312" w:cs="宋体"/>
                <w:sz w:val="18"/>
                <w:szCs w:val="18"/>
              </w:rPr>
              <w:t>0477-5185700</w:t>
            </w:r>
          </w:p>
        </w:tc>
      </w:tr>
      <w:tr w14:paraId="0A52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ADA781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continue"/>
            <w:shd w:val="clear" w:color="auto" w:fill="auto"/>
            <w:vAlign w:val="center"/>
          </w:tcPr>
          <w:p w14:paraId="12DFA10A">
            <w:pPr>
              <w:spacing w:line="300" w:lineRule="exact"/>
              <w:jc w:val="center"/>
              <w:rPr>
                <w:rFonts w:ascii="仿宋_GB2312" w:eastAsia="仿宋_GB2312"/>
                <w:color w:val="000000" w:themeColor="text1"/>
                <w:sz w:val="18"/>
                <w:szCs w:val="18"/>
              </w:rPr>
            </w:pPr>
          </w:p>
        </w:tc>
        <w:tc>
          <w:tcPr>
            <w:tcW w:w="709" w:type="dxa"/>
            <w:shd w:val="clear" w:color="auto" w:fill="auto"/>
            <w:vAlign w:val="center"/>
          </w:tcPr>
          <w:p w14:paraId="424FAFBE">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802" w:type="dxa"/>
            <w:vAlign w:val="center"/>
          </w:tcPr>
          <w:p w14:paraId="55993616">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1592" w:type="dxa"/>
          </w:tcPr>
          <w:p w14:paraId="31552973">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115" w:type="dxa"/>
            <w:vAlign w:val="center"/>
          </w:tcPr>
          <w:p w14:paraId="6B9561EF">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708" w:type="dxa"/>
            <w:vAlign w:val="center"/>
          </w:tcPr>
          <w:p w14:paraId="55874287">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56FAEE7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5C150B6E">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5542E3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4D8FB9C3">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4C28A22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776DD064">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3B5D2AA9">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7D9ABB8D">
            <w:pPr>
              <w:jc w:val="center"/>
              <w:rPr>
                <w:rFonts w:ascii="仿宋_GB2312" w:eastAsia="仿宋_GB2312" w:hAnsiTheme="minorEastAsia" w:cstheme="minorEastAsia"/>
                <w:sz w:val="18"/>
                <w:szCs w:val="18"/>
              </w:rPr>
            </w:pPr>
            <w:r>
              <w:rPr>
                <w:rFonts w:hint="eastAsia" w:ascii="仿宋_GB2312" w:hAnsi="宋体" w:eastAsia="仿宋_GB2312" w:cs="宋体"/>
                <w:sz w:val="18"/>
                <w:szCs w:val="18"/>
              </w:rPr>
              <w:t>0477-5185700</w:t>
            </w:r>
          </w:p>
        </w:tc>
      </w:tr>
      <w:tr w14:paraId="7D4F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555B59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shd w:val="clear" w:color="auto" w:fill="auto"/>
            <w:vAlign w:val="center"/>
          </w:tcPr>
          <w:p w14:paraId="0440CD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50E686E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709" w:type="dxa"/>
            <w:shd w:val="clear" w:color="auto" w:fill="auto"/>
            <w:vAlign w:val="center"/>
          </w:tcPr>
          <w:p w14:paraId="119D4FCC">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802" w:type="dxa"/>
            <w:vAlign w:val="center"/>
          </w:tcPr>
          <w:p w14:paraId="0A0E2F03">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1592" w:type="dxa"/>
            <w:vAlign w:val="center"/>
          </w:tcPr>
          <w:p w14:paraId="3973A3CB">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115" w:type="dxa"/>
            <w:vAlign w:val="center"/>
          </w:tcPr>
          <w:p w14:paraId="5EC914D0">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04FF5691">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73E2554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52C4B587">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A20FC7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7E6E0DDD">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055A62E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37F27BEF">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8B47737">
            <w:pPr>
              <w:jc w:val="center"/>
              <w:rPr>
                <w:rFonts w:ascii="仿宋_GB2312" w:hAnsi="宋体" w:eastAsia="仿宋_GB2312" w:cs="宋体"/>
                <w:bCs/>
                <w:color w:val="000000"/>
                <w:sz w:val="18"/>
                <w:szCs w:val="18"/>
              </w:rPr>
            </w:pPr>
          </w:p>
        </w:tc>
        <w:tc>
          <w:tcPr>
            <w:tcW w:w="840" w:type="dxa"/>
            <w:vAlign w:val="center"/>
          </w:tcPr>
          <w:p w14:paraId="29CBE67F">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78E7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6752D7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restart"/>
            <w:shd w:val="clear" w:color="auto" w:fill="auto"/>
            <w:vAlign w:val="center"/>
          </w:tcPr>
          <w:p w14:paraId="77A39A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625E6CA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709" w:type="dxa"/>
            <w:shd w:val="clear" w:color="auto" w:fill="auto"/>
            <w:vAlign w:val="center"/>
          </w:tcPr>
          <w:p w14:paraId="453F45C2">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802" w:type="dxa"/>
            <w:vAlign w:val="center"/>
          </w:tcPr>
          <w:p w14:paraId="1F461B51">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1592" w:type="dxa"/>
            <w:vAlign w:val="center"/>
          </w:tcPr>
          <w:p w14:paraId="6C41B7DE">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115" w:type="dxa"/>
            <w:vAlign w:val="center"/>
          </w:tcPr>
          <w:p w14:paraId="4FEDEC7F">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1E1CEB76">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07AD6A4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1E1EDCF3">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26EB7CAE">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E8D716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10EC49E9">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418070B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3F99DAD5">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5F956DE8">
            <w:pPr>
              <w:jc w:val="center"/>
              <w:rPr>
                <w:rFonts w:ascii="仿宋_GB2312" w:hAnsi="宋体" w:eastAsia="仿宋_GB2312" w:cs="宋体"/>
                <w:bCs/>
                <w:color w:val="000000"/>
                <w:sz w:val="18"/>
                <w:szCs w:val="18"/>
              </w:rPr>
            </w:pPr>
          </w:p>
        </w:tc>
        <w:tc>
          <w:tcPr>
            <w:tcW w:w="840" w:type="dxa"/>
            <w:vAlign w:val="center"/>
          </w:tcPr>
          <w:p w14:paraId="30173425">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3822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4F05F5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shd w:val="clear" w:color="auto" w:fill="auto"/>
          </w:tcPr>
          <w:p w14:paraId="6E468384">
            <w:pPr>
              <w:spacing w:line="600" w:lineRule="exact"/>
              <w:jc w:val="center"/>
              <w:rPr>
                <w:rFonts w:ascii="仿宋_GB2312" w:eastAsia="仿宋_GB2312"/>
                <w:sz w:val="32"/>
                <w:szCs w:val="32"/>
              </w:rPr>
            </w:pPr>
          </w:p>
        </w:tc>
        <w:tc>
          <w:tcPr>
            <w:tcW w:w="709" w:type="dxa"/>
            <w:shd w:val="clear" w:color="auto" w:fill="auto"/>
            <w:vAlign w:val="center"/>
          </w:tcPr>
          <w:p w14:paraId="725A2FD2">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802" w:type="dxa"/>
            <w:vAlign w:val="center"/>
          </w:tcPr>
          <w:p w14:paraId="0C8EB02B">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1592" w:type="dxa"/>
            <w:vAlign w:val="center"/>
          </w:tcPr>
          <w:p w14:paraId="7070E320">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、《突发事件应急预案管理办法》、《中共中央 国务院关于推进安全生产领域改革发展的意见》</w:t>
            </w:r>
          </w:p>
        </w:tc>
        <w:tc>
          <w:tcPr>
            <w:tcW w:w="1115" w:type="dxa"/>
            <w:vAlign w:val="center"/>
          </w:tcPr>
          <w:p w14:paraId="674E466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4F2FAA58">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701" w:type="dxa"/>
            <w:vAlign w:val="center"/>
          </w:tcPr>
          <w:p w14:paraId="041AE39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37ACE3C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ABA7D0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4A9B6358">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789C2CF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782CE812">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008EF017">
            <w:pPr>
              <w:jc w:val="center"/>
              <w:rPr>
                <w:rFonts w:ascii="仿宋_GB2312" w:hAnsi="宋体" w:eastAsia="仿宋_GB2312" w:cs="宋体"/>
                <w:bCs/>
                <w:color w:val="000000"/>
                <w:sz w:val="18"/>
                <w:szCs w:val="18"/>
              </w:rPr>
            </w:pPr>
          </w:p>
        </w:tc>
        <w:tc>
          <w:tcPr>
            <w:tcW w:w="840" w:type="dxa"/>
            <w:vAlign w:val="center"/>
          </w:tcPr>
          <w:p w14:paraId="79688AE2">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1F28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55A3CA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shd w:val="clear" w:color="auto" w:fill="auto"/>
            <w:vAlign w:val="center"/>
          </w:tcPr>
          <w:p w14:paraId="1830B5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531E1A3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p w14:paraId="38266D63">
            <w:pPr>
              <w:jc w:val="center"/>
              <w:rPr>
                <w:rFonts w:ascii="仿宋_GB2312" w:hAnsi="宋体" w:eastAsia="仿宋_GB2312" w:cs="宋体"/>
                <w:color w:val="000000"/>
                <w:sz w:val="18"/>
                <w:szCs w:val="18"/>
              </w:rPr>
            </w:pPr>
          </w:p>
        </w:tc>
        <w:tc>
          <w:tcPr>
            <w:tcW w:w="709" w:type="dxa"/>
            <w:shd w:val="clear" w:color="auto" w:fill="auto"/>
            <w:vAlign w:val="center"/>
          </w:tcPr>
          <w:p w14:paraId="770DB144">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802" w:type="dxa"/>
            <w:vAlign w:val="center"/>
          </w:tcPr>
          <w:p w14:paraId="668BEEB4">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1592" w:type="dxa"/>
            <w:vAlign w:val="center"/>
          </w:tcPr>
          <w:p w14:paraId="453A41AB">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115" w:type="dxa"/>
            <w:vAlign w:val="center"/>
          </w:tcPr>
          <w:p w14:paraId="68E0C79A">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08" w:type="dxa"/>
            <w:vAlign w:val="center"/>
          </w:tcPr>
          <w:p w14:paraId="4E50C384">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00834DC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76E2B985">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0D5D1DAB">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78A521B">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797BF531">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31752239">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3848DA4B">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AFC0C33">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29D083B9">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2A725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83E3C4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vMerge w:val="restart"/>
            <w:shd w:val="clear" w:color="auto" w:fill="auto"/>
            <w:vAlign w:val="center"/>
          </w:tcPr>
          <w:p w14:paraId="74D908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6477D3F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09" w:type="dxa"/>
            <w:shd w:val="clear" w:color="auto" w:fill="auto"/>
            <w:vAlign w:val="center"/>
          </w:tcPr>
          <w:p w14:paraId="6ABF5BAA">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802" w:type="dxa"/>
            <w:vAlign w:val="center"/>
          </w:tcPr>
          <w:p w14:paraId="188D1564">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1592" w:type="dxa"/>
            <w:vAlign w:val="center"/>
          </w:tcPr>
          <w:p w14:paraId="367F658A">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115" w:type="dxa"/>
            <w:vAlign w:val="center"/>
          </w:tcPr>
          <w:p w14:paraId="453867DA">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08" w:type="dxa"/>
            <w:vAlign w:val="center"/>
          </w:tcPr>
          <w:p w14:paraId="4AD0047A">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12D11C0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5B3349B6">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0B43A114">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E5E0E07">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7EE3F475">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2C8FDF09">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5DD428AC">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3C578C08">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094A0DF1">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22B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11B52B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vMerge w:val="continue"/>
            <w:shd w:val="clear" w:color="auto" w:fill="auto"/>
            <w:vAlign w:val="center"/>
          </w:tcPr>
          <w:p w14:paraId="68B46DB3">
            <w:pPr>
              <w:jc w:val="center"/>
              <w:rPr>
                <w:rFonts w:ascii="仿宋_GB2312" w:hAnsi="宋体" w:eastAsia="仿宋_GB2312" w:cs="宋体"/>
                <w:color w:val="000000"/>
                <w:sz w:val="18"/>
                <w:szCs w:val="18"/>
              </w:rPr>
            </w:pPr>
          </w:p>
        </w:tc>
        <w:tc>
          <w:tcPr>
            <w:tcW w:w="709" w:type="dxa"/>
            <w:shd w:val="clear" w:color="auto" w:fill="auto"/>
            <w:vAlign w:val="center"/>
          </w:tcPr>
          <w:p w14:paraId="1559DAA2">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802" w:type="dxa"/>
            <w:vAlign w:val="center"/>
          </w:tcPr>
          <w:p w14:paraId="0017D733">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1592" w:type="dxa"/>
            <w:vAlign w:val="center"/>
          </w:tcPr>
          <w:p w14:paraId="30A112A3">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、《社会信用体系建设规划纲要（2014-2020年）》</w:t>
            </w:r>
          </w:p>
        </w:tc>
        <w:tc>
          <w:tcPr>
            <w:tcW w:w="1115" w:type="dxa"/>
            <w:vAlign w:val="center"/>
          </w:tcPr>
          <w:p w14:paraId="1428C74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708" w:type="dxa"/>
            <w:vAlign w:val="center"/>
          </w:tcPr>
          <w:p w14:paraId="016F38B4">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16F4B1F0">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154E0EC6">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7F68716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BD3AC0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257AF820">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5AF8433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4C2293FB">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36ECFE6B">
            <w:pPr>
              <w:jc w:val="center"/>
              <w:rPr>
                <w:rFonts w:ascii="仿宋_GB2312" w:hAnsi="宋体" w:eastAsia="仿宋_GB2312" w:cs="宋体"/>
                <w:bCs/>
                <w:sz w:val="18"/>
                <w:szCs w:val="18"/>
              </w:rPr>
            </w:pPr>
          </w:p>
        </w:tc>
        <w:tc>
          <w:tcPr>
            <w:tcW w:w="840" w:type="dxa"/>
            <w:vAlign w:val="center"/>
          </w:tcPr>
          <w:p w14:paraId="7805EC87">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2361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595583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vMerge w:val="restart"/>
            <w:shd w:val="clear" w:color="auto" w:fill="auto"/>
            <w:vAlign w:val="center"/>
          </w:tcPr>
          <w:p w14:paraId="440027A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40E662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09" w:type="dxa"/>
            <w:shd w:val="clear" w:color="auto" w:fill="auto"/>
            <w:vAlign w:val="center"/>
          </w:tcPr>
          <w:p w14:paraId="4D5C4E28">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802" w:type="dxa"/>
            <w:vAlign w:val="center"/>
          </w:tcPr>
          <w:p w14:paraId="5755FB51">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592" w:type="dxa"/>
            <w:vAlign w:val="center"/>
          </w:tcPr>
          <w:p w14:paraId="2FDBD368">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115" w:type="dxa"/>
            <w:vAlign w:val="center"/>
          </w:tcPr>
          <w:p w14:paraId="581399DE">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708" w:type="dxa"/>
            <w:vAlign w:val="center"/>
          </w:tcPr>
          <w:p w14:paraId="52D19367">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263F68F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0AA504FE">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51CA1543">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DDFEC0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5527396E">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5FE63D5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761E9212">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4C58F43">
            <w:pPr>
              <w:jc w:val="center"/>
              <w:rPr>
                <w:rFonts w:ascii="仿宋_GB2312" w:hAnsi="宋体" w:eastAsia="仿宋_GB2312" w:cs="宋体"/>
                <w:bCs/>
                <w:color w:val="000000"/>
                <w:sz w:val="18"/>
                <w:szCs w:val="18"/>
              </w:rPr>
            </w:pPr>
          </w:p>
        </w:tc>
        <w:tc>
          <w:tcPr>
            <w:tcW w:w="840" w:type="dxa"/>
            <w:vAlign w:val="center"/>
          </w:tcPr>
          <w:p w14:paraId="0590076F">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251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6B8D6C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vMerge w:val="continue"/>
            <w:shd w:val="clear" w:color="auto" w:fill="auto"/>
          </w:tcPr>
          <w:p w14:paraId="039A685E">
            <w:pPr>
              <w:spacing w:line="600" w:lineRule="exact"/>
              <w:jc w:val="center"/>
              <w:rPr>
                <w:rFonts w:ascii="仿宋_GB2312" w:eastAsia="仿宋_GB2312"/>
                <w:sz w:val="32"/>
                <w:szCs w:val="32"/>
              </w:rPr>
            </w:pPr>
          </w:p>
        </w:tc>
        <w:tc>
          <w:tcPr>
            <w:tcW w:w="709" w:type="dxa"/>
            <w:shd w:val="clear" w:color="auto" w:fill="auto"/>
            <w:vAlign w:val="center"/>
          </w:tcPr>
          <w:p w14:paraId="49B0D733">
            <w:pPr>
              <w:rPr>
                <w:rFonts w:ascii="仿宋_GB2312" w:hAnsi="宋体" w:eastAsia="仿宋_GB2312" w:cs="宋体"/>
                <w:bCs/>
                <w:sz w:val="18"/>
                <w:szCs w:val="18"/>
              </w:rPr>
            </w:pPr>
            <w:r>
              <w:rPr>
                <w:rFonts w:hint="eastAsia" w:ascii="仿宋_GB2312" w:eastAsia="仿宋_GB2312"/>
                <w:bCs/>
                <w:sz w:val="18"/>
                <w:szCs w:val="18"/>
              </w:rPr>
              <w:t>动态信息</w:t>
            </w:r>
          </w:p>
        </w:tc>
        <w:tc>
          <w:tcPr>
            <w:tcW w:w="2802" w:type="dxa"/>
            <w:vAlign w:val="center"/>
          </w:tcPr>
          <w:p w14:paraId="39EAB7CF">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1592" w:type="dxa"/>
            <w:vAlign w:val="center"/>
          </w:tcPr>
          <w:p w14:paraId="0CD9F53C">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115" w:type="dxa"/>
            <w:vAlign w:val="center"/>
          </w:tcPr>
          <w:p w14:paraId="148D1FF6">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708" w:type="dxa"/>
            <w:vAlign w:val="center"/>
          </w:tcPr>
          <w:p w14:paraId="01617705">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5BF70E30">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120E35A5">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tc>
        <w:tc>
          <w:tcPr>
            <w:tcW w:w="851" w:type="dxa"/>
            <w:shd w:val="clear" w:color="auto" w:fill="auto"/>
            <w:vAlign w:val="center"/>
          </w:tcPr>
          <w:p w14:paraId="1C824BE7">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286B10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68F36744">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50BF966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596AC312">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6DC37266">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617D4DB8">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0800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D6A488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shd w:val="clear" w:color="auto" w:fill="auto"/>
            <w:vAlign w:val="center"/>
          </w:tcPr>
          <w:p w14:paraId="5D5E94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D9973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09" w:type="dxa"/>
            <w:shd w:val="clear" w:color="auto" w:fill="auto"/>
            <w:vAlign w:val="center"/>
          </w:tcPr>
          <w:p w14:paraId="267D2D33">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802" w:type="dxa"/>
            <w:vAlign w:val="center"/>
          </w:tcPr>
          <w:p w14:paraId="511CB86E">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1592" w:type="dxa"/>
            <w:vAlign w:val="center"/>
          </w:tcPr>
          <w:p w14:paraId="7830FAF0">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115" w:type="dxa"/>
            <w:vAlign w:val="center"/>
          </w:tcPr>
          <w:p w14:paraId="084B468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708" w:type="dxa"/>
            <w:vAlign w:val="center"/>
          </w:tcPr>
          <w:p w14:paraId="275DA6AB">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3C47A6C3">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19DEC6AE">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p w14:paraId="47750214">
            <w:pPr>
              <w:spacing w:line="240" w:lineRule="exact"/>
              <w:jc w:val="left"/>
              <w:rPr>
                <w:rFonts w:ascii="仿宋_GB2312" w:eastAsia="仿宋_GB2312"/>
                <w:sz w:val="18"/>
                <w:szCs w:val="18"/>
              </w:rPr>
            </w:pPr>
            <w:r>
              <w:rPr>
                <w:rFonts w:hint="eastAsia" w:ascii="仿宋_GB2312" w:eastAsia="仿宋_GB2312"/>
                <w:sz w:val="18"/>
                <w:szCs w:val="18"/>
              </w:rPr>
              <w:t>■社区/企事业单位、村公示栏（电子屏）</w:t>
            </w:r>
          </w:p>
        </w:tc>
        <w:tc>
          <w:tcPr>
            <w:tcW w:w="851" w:type="dxa"/>
            <w:shd w:val="clear" w:color="auto" w:fill="auto"/>
            <w:vAlign w:val="center"/>
          </w:tcPr>
          <w:p w14:paraId="0549B051">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9DACADB">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18746336">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170B0D4F">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778CEEF9">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44558C4E">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086E8322">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3CD9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056EB7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vMerge w:val="restart"/>
            <w:shd w:val="clear" w:color="auto" w:fill="auto"/>
            <w:vAlign w:val="center"/>
          </w:tcPr>
          <w:p w14:paraId="5BA211E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0AA3786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709" w:type="dxa"/>
            <w:shd w:val="clear" w:color="auto" w:fill="auto"/>
            <w:vAlign w:val="center"/>
          </w:tcPr>
          <w:p w14:paraId="21DA52F3">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802" w:type="dxa"/>
            <w:vAlign w:val="center"/>
          </w:tcPr>
          <w:p w14:paraId="0CE6EB83">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1592" w:type="dxa"/>
            <w:vAlign w:val="center"/>
          </w:tcPr>
          <w:p w14:paraId="79ABD718">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115" w:type="dxa"/>
            <w:vAlign w:val="center"/>
          </w:tcPr>
          <w:p w14:paraId="27E52FB3">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08" w:type="dxa"/>
            <w:vAlign w:val="center"/>
          </w:tcPr>
          <w:p w14:paraId="625CA96B">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4ADCC82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431B8DED">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7F8E0BC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530E7212">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64CCB97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4B128C92">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FFE4BB4">
            <w:pPr>
              <w:jc w:val="center"/>
              <w:rPr>
                <w:rFonts w:ascii="仿宋_GB2312" w:hAnsi="宋体" w:eastAsia="仿宋_GB2312" w:cs="宋体"/>
                <w:bCs/>
                <w:color w:val="000000"/>
                <w:sz w:val="18"/>
                <w:szCs w:val="18"/>
              </w:rPr>
            </w:pPr>
          </w:p>
        </w:tc>
        <w:tc>
          <w:tcPr>
            <w:tcW w:w="840" w:type="dxa"/>
            <w:vAlign w:val="center"/>
          </w:tcPr>
          <w:p w14:paraId="26701199">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22AB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7689E2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vMerge w:val="continue"/>
            <w:shd w:val="clear" w:color="auto" w:fill="auto"/>
          </w:tcPr>
          <w:p w14:paraId="6AB045CD">
            <w:pPr>
              <w:spacing w:line="600" w:lineRule="exact"/>
              <w:jc w:val="center"/>
              <w:rPr>
                <w:rFonts w:ascii="仿宋_GB2312" w:eastAsia="仿宋_GB2312"/>
                <w:sz w:val="32"/>
                <w:szCs w:val="32"/>
              </w:rPr>
            </w:pPr>
          </w:p>
        </w:tc>
        <w:tc>
          <w:tcPr>
            <w:tcW w:w="709" w:type="dxa"/>
            <w:shd w:val="clear" w:color="auto" w:fill="auto"/>
            <w:vAlign w:val="center"/>
          </w:tcPr>
          <w:p w14:paraId="5685D13D">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802" w:type="dxa"/>
            <w:vAlign w:val="center"/>
          </w:tcPr>
          <w:p w14:paraId="64B8C7F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1592" w:type="dxa"/>
            <w:vAlign w:val="center"/>
          </w:tcPr>
          <w:p w14:paraId="3C1780A3">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115" w:type="dxa"/>
            <w:vAlign w:val="center"/>
          </w:tcPr>
          <w:p w14:paraId="5A6B2C39">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708" w:type="dxa"/>
            <w:vAlign w:val="center"/>
          </w:tcPr>
          <w:p w14:paraId="3844C20E">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0767CDC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11D8533F">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93171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42CAD176">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3D12996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163F196D">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6513F83E">
            <w:pPr>
              <w:jc w:val="center"/>
              <w:rPr>
                <w:rFonts w:ascii="仿宋_GB2312" w:hAnsi="宋体" w:eastAsia="仿宋_GB2312" w:cs="宋体"/>
                <w:bCs/>
                <w:color w:val="000000"/>
                <w:sz w:val="18"/>
                <w:szCs w:val="18"/>
              </w:rPr>
            </w:pPr>
          </w:p>
        </w:tc>
        <w:tc>
          <w:tcPr>
            <w:tcW w:w="840" w:type="dxa"/>
            <w:vAlign w:val="center"/>
          </w:tcPr>
          <w:p w14:paraId="7DA290C0">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C41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8F7135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664" w:type="dxa"/>
            <w:vMerge w:val="restart"/>
            <w:shd w:val="clear" w:color="auto" w:fill="auto"/>
            <w:vAlign w:val="center"/>
          </w:tcPr>
          <w:p w14:paraId="118533F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365798A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p w14:paraId="6FADDDD4">
            <w:pPr>
              <w:jc w:val="center"/>
              <w:rPr>
                <w:rFonts w:ascii="仿宋_GB2312" w:hAnsi="宋体" w:eastAsia="仿宋_GB2312" w:cs="宋体"/>
                <w:color w:val="000000"/>
                <w:sz w:val="18"/>
                <w:szCs w:val="18"/>
              </w:rPr>
            </w:pPr>
          </w:p>
        </w:tc>
        <w:tc>
          <w:tcPr>
            <w:tcW w:w="709" w:type="dxa"/>
            <w:shd w:val="clear" w:color="auto" w:fill="auto"/>
            <w:vAlign w:val="center"/>
          </w:tcPr>
          <w:p w14:paraId="6504CCEE">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802" w:type="dxa"/>
            <w:vAlign w:val="center"/>
          </w:tcPr>
          <w:p w14:paraId="28D9EDC0">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1592" w:type="dxa"/>
            <w:vAlign w:val="center"/>
          </w:tcPr>
          <w:p w14:paraId="31B80F4D">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115" w:type="dxa"/>
            <w:vAlign w:val="center"/>
          </w:tcPr>
          <w:p w14:paraId="4E111BA3">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708" w:type="dxa"/>
            <w:vAlign w:val="center"/>
          </w:tcPr>
          <w:p w14:paraId="6A78860E">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4F0FE94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1D2E18F1">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41B2F59">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6141BD65">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1BB9D96D">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5A881BA0">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5F66EB81">
            <w:pPr>
              <w:jc w:val="center"/>
              <w:rPr>
                <w:rFonts w:ascii="仿宋_GB2312" w:hAnsi="宋体" w:eastAsia="仿宋_GB2312" w:cs="宋体"/>
                <w:bCs/>
                <w:sz w:val="18"/>
                <w:szCs w:val="18"/>
              </w:rPr>
            </w:pPr>
          </w:p>
        </w:tc>
        <w:tc>
          <w:tcPr>
            <w:tcW w:w="840" w:type="dxa"/>
            <w:vAlign w:val="center"/>
          </w:tcPr>
          <w:p w14:paraId="4BED0501">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715F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239C78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664" w:type="dxa"/>
            <w:vMerge w:val="continue"/>
            <w:shd w:val="clear" w:color="auto" w:fill="auto"/>
          </w:tcPr>
          <w:p w14:paraId="6B48CC3D">
            <w:pPr>
              <w:jc w:val="center"/>
              <w:rPr>
                <w:rFonts w:ascii="仿宋_GB2312" w:eastAsia="仿宋_GB2312"/>
                <w:sz w:val="32"/>
                <w:szCs w:val="32"/>
              </w:rPr>
            </w:pPr>
          </w:p>
        </w:tc>
        <w:tc>
          <w:tcPr>
            <w:tcW w:w="709" w:type="dxa"/>
            <w:shd w:val="clear" w:color="auto" w:fill="auto"/>
            <w:vAlign w:val="center"/>
          </w:tcPr>
          <w:p w14:paraId="0362CA72">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802" w:type="dxa"/>
            <w:vAlign w:val="center"/>
          </w:tcPr>
          <w:p w14:paraId="57608817">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1592" w:type="dxa"/>
            <w:vAlign w:val="center"/>
          </w:tcPr>
          <w:p w14:paraId="685031CC">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115" w:type="dxa"/>
            <w:vAlign w:val="center"/>
          </w:tcPr>
          <w:p w14:paraId="0478F325">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708" w:type="dxa"/>
            <w:vAlign w:val="center"/>
          </w:tcPr>
          <w:p w14:paraId="539BEAF8">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0098F084">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083709FC">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4804640">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54DFEEC1">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3257D4C7">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59640033">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77C875CA">
            <w:pPr>
              <w:jc w:val="center"/>
              <w:rPr>
                <w:rFonts w:ascii="仿宋_GB2312" w:hAnsi="宋体" w:eastAsia="仿宋_GB2312" w:cs="宋体"/>
                <w:bCs/>
                <w:sz w:val="18"/>
                <w:szCs w:val="18"/>
              </w:rPr>
            </w:pPr>
          </w:p>
        </w:tc>
        <w:tc>
          <w:tcPr>
            <w:tcW w:w="840" w:type="dxa"/>
            <w:vAlign w:val="center"/>
          </w:tcPr>
          <w:p w14:paraId="159FC663">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77C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C6A42F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664" w:type="dxa"/>
            <w:vMerge w:val="continue"/>
            <w:shd w:val="clear" w:color="auto" w:fill="auto"/>
            <w:vAlign w:val="center"/>
          </w:tcPr>
          <w:p w14:paraId="0DC67738">
            <w:pPr>
              <w:jc w:val="center"/>
              <w:rPr>
                <w:rFonts w:ascii="仿宋_GB2312" w:eastAsia="仿宋_GB2312"/>
                <w:sz w:val="32"/>
                <w:szCs w:val="32"/>
              </w:rPr>
            </w:pPr>
          </w:p>
        </w:tc>
        <w:tc>
          <w:tcPr>
            <w:tcW w:w="709" w:type="dxa"/>
            <w:shd w:val="clear" w:color="auto" w:fill="auto"/>
            <w:vAlign w:val="center"/>
          </w:tcPr>
          <w:p w14:paraId="44C7B9D0">
            <w:pPr>
              <w:jc w:val="left"/>
              <w:rPr>
                <w:rFonts w:ascii="仿宋_GB2312" w:hAnsi="宋体" w:eastAsia="仿宋_GB2312" w:cs="宋体"/>
                <w:bCs/>
                <w:sz w:val="18"/>
                <w:szCs w:val="18"/>
              </w:rPr>
            </w:pPr>
            <w:r>
              <w:rPr>
                <w:rFonts w:hint="eastAsia" w:ascii="仿宋_GB2312" w:eastAsia="仿宋_GB2312"/>
                <w:bCs/>
                <w:sz w:val="18"/>
                <w:szCs w:val="18"/>
              </w:rPr>
              <w:t>年度报告</w:t>
            </w:r>
          </w:p>
        </w:tc>
        <w:tc>
          <w:tcPr>
            <w:tcW w:w="2802" w:type="dxa"/>
            <w:vAlign w:val="center"/>
          </w:tcPr>
          <w:p w14:paraId="770B1F95">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1592" w:type="dxa"/>
            <w:vAlign w:val="center"/>
          </w:tcPr>
          <w:p w14:paraId="55D0D662">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115" w:type="dxa"/>
            <w:vAlign w:val="center"/>
          </w:tcPr>
          <w:p w14:paraId="3290A3FA">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708" w:type="dxa"/>
            <w:vAlign w:val="center"/>
          </w:tcPr>
          <w:p w14:paraId="342EB13C">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18B340A2">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25D96CF7">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0DD4CBD7">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6A325B71">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782ACA32">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3ECED93C">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58345151">
            <w:pPr>
              <w:jc w:val="center"/>
              <w:rPr>
                <w:rFonts w:ascii="仿宋_GB2312" w:hAnsi="宋体" w:eastAsia="仿宋_GB2312" w:cs="宋体"/>
                <w:bCs/>
                <w:sz w:val="18"/>
                <w:szCs w:val="18"/>
              </w:rPr>
            </w:pPr>
          </w:p>
        </w:tc>
        <w:tc>
          <w:tcPr>
            <w:tcW w:w="840" w:type="dxa"/>
            <w:vAlign w:val="center"/>
          </w:tcPr>
          <w:p w14:paraId="2C5D7488">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1D13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AA0B23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664" w:type="dxa"/>
            <w:shd w:val="clear" w:color="auto" w:fill="auto"/>
            <w:vAlign w:val="center"/>
          </w:tcPr>
          <w:p w14:paraId="41DF273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3879B59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7092F6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6CB6D0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709" w:type="dxa"/>
            <w:shd w:val="clear" w:color="auto" w:fill="auto"/>
            <w:vAlign w:val="center"/>
          </w:tcPr>
          <w:p w14:paraId="547C2949">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802" w:type="dxa"/>
            <w:vAlign w:val="center"/>
          </w:tcPr>
          <w:p w14:paraId="07140280">
            <w:pPr>
              <w:rPr>
                <w:rFonts w:ascii="仿宋_GB2312" w:eastAsia="仿宋_GB2312"/>
                <w:bCs/>
                <w:sz w:val="18"/>
                <w:szCs w:val="18"/>
              </w:rPr>
            </w:pPr>
            <w:r>
              <w:rPr>
                <w:rFonts w:hint="eastAsia" w:ascii="仿宋_GB2312" w:eastAsia="仿宋_GB2312"/>
                <w:bCs/>
                <w:sz w:val="18"/>
                <w:szCs w:val="18"/>
              </w:rPr>
              <w:t>预算、决算</w:t>
            </w:r>
          </w:p>
          <w:p w14:paraId="2DBF02BE">
            <w:pPr>
              <w:rPr>
                <w:rFonts w:ascii="仿宋_GB2312" w:eastAsia="仿宋_GB2312"/>
                <w:bCs/>
                <w:sz w:val="18"/>
                <w:szCs w:val="18"/>
              </w:rPr>
            </w:pPr>
            <w:r>
              <w:rPr>
                <w:rFonts w:hint="eastAsia" w:ascii="仿宋_GB2312" w:eastAsia="仿宋_GB2312"/>
                <w:bCs/>
                <w:sz w:val="18"/>
                <w:szCs w:val="18"/>
              </w:rPr>
              <w:t xml:space="preserve"> “三公”经费</w:t>
            </w:r>
          </w:p>
          <w:p w14:paraId="7D0D28A9">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1592" w:type="dxa"/>
            <w:vAlign w:val="center"/>
          </w:tcPr>
          <w:p w14:paraId="139F4B0C">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115" w:type="dxa"/>
            <w:vAlign w:val="center"/>
          </w:tcPr>
          <w:p w14:paraId="4095EE1C">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708" w:type="dxa"/>
            <w:vAlign w:val="center"/>
          </w:tcPr>
          <w:p w14:paraId="5E6B2A66">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00A55BA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65E23D69">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65893687">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01D81F92">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09E93068">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6E892A23">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54F8FB70">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601F5FFA">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822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4088AC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664" w:type="dxa"/>
            <w:vMerge w:val="restart"/>
            <w:shd w:val="clear" w:color="auto" w:fill="auto"/>
            <w:vAlign w:val="center"/>
          </w:tcPr>
          <w:p w14:paraId="4887C3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1A55386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79B2B8F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202E2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709" w:type="dxa"/>
            <w:shd w:val="clear" w:color="auto" w:fill="auto"/>
            <w:vAlign w:val="center"/>
          </w:tcPr>
          <w:p w14:paraId="5465367A">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802" w:type="dxa"/>
            <w:vAlign w:val="center"/>
          </w:tcPr>
          <w:p w14:paraId="6CEE5FF2">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1592" w:type="dxa"/>
            <w:vAlign w:val="center"/>
          </w:tcPr>
          <w:p w14:paraId="1748B0F5">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115" w:type="dxa"/>
            <w:vAlign w:val="center"/>
          </w:tcPr>
          <w:p w14:paraId="4CB69521">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708" w:type="dxa"/>
            <w:vAlign w:val="center"/>
          </w:tcPr>
          <w:p w14:paraId="1DF7267E">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07DA748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070FBF53">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1C0DF2D7">
            <w:pPr>
              <w:rPr>
                <w:rFonts w:ascii="仿宋_GB2312" w:hAnsi="宋体" w:eastAsia="仿宋_GB2312" w:cs="宋体"/>
                <w:bCs/>
                <w:sz w:val="18"/>
                <w:szCs w:val="18"/>
              </w:rPr>
            </w:pPr>
            <w:r>
              <w:rPr>
                <w:rFonts w:hint="eastAsia" w:ascii="仿宋_GB2312" w:eastAsia="仿宋_GB2312"/>
                <w:bCs/>
                <w:sz w:val="18"/>
                <w:szCs w:val="18"/>
              </w:rPr>
              <w:t>　</w:t>
            </w:r>
          </w:p>
        </w:tc>
        <w:tc>
          <w:tcPr>
            <w:tcW w:w="708" w:type="dxa"/>
            <w:shd w:val="clear" w:color="auto" w:fill="auto"/>
            <w:vAlign w:val="center"/>
          </w:tcPr>
          <w:p w14:paraId="368FFF08">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0FB14464">
            <w:pPr>
              <w:rPr>
                <w:rFonts w:ascii="仿宋_GB2312" w:hAnsi="宋体" w:eastAsia="仿宋_GB2312" w:cs="宋体"/>
                <w:bCs/>
                <w:sz w:val="18"/>
                <w:szCs w:val="18"/>
              </w:rPr>
            </w:pPr>
            <w:r>
              <w:rPr>
                <w:rFonts w:hint="eastAsia" w:ascii="仿宋_GB2312" w:eastAsia="仿宋_GB2312"/>
                <w:bCs/>
                <w:sz w:val="18"/>
                <w:szCs w:val="18"/>
              </w:rPr>
              <w:t>　</w:t>
            </w:r>
          </w:p>
        </w:tc>
        <w:tc>
          <w:tcPr>
            <w:tcW w:w="557" w:type="dxa"/>
            <w:vAlign w:val="center"/>
          </w:tcPr>
          <w:p w14:paraId="15216EB6">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25BAFB25">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204D5ADD">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3848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FF1850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664" w:type="dxa"/>
            <w:vMerge w:val="continue"/>
            <w:shd w:val="clear" w:color="auto" w:fill="auto"/>
            <w:vAlign w:val="center"/>
          </w:tcPr>
          <w:p w14:paraId="18E39853">
            <w:pPr>
              <w:jc w:val="center"/>
              <w:rPr>
                <w:rFonts w:ascii="仿宋_GB2312" w:hAnsi="宋体" w:eastAsia="仿宋_GB2312" w:cs="宋体"/>
                <w:color w:val="000000"/>
                <w:sz w:val="18"/>
                <w:szCs w:val="18"/>
              </w:rPr>
            </w:pPr>
          </w:p>
        </w:tc>
        <w:tc>
          <w:tcPr>
            <w:tcW w:w="709" w:type="dxa"/>
            <w:shd w:val="clear" w:color="auto" w:fill="auto"/>
            <w:vAlign w:val="center"/>
          </w:tcPr>
          <w:p w14:paraId="65293A19">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802" w:type="dxa"/>
            <w:vAlign w:val="center"/>
          </w:tcPr>
          <w:p w14:paraId="76C560EB">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1592" w:type="dxa"/>
            <w:vAlign w:val="center"/>
          </w:tcPr>
          <w:p w14:paraId="341FFACA">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115" w:type="dxa"/>
            <w:vAlign w:val="center"/>
          </w:tcPr>
          <w:p w14:paraId="684F30CD">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708" w:type="dxa"/>
            <w:vAlign w:val="center"/>
          </w:tcPr>
          <w:p w14:paraId="47A78517">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5F9E4D23">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387D7A58">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39A5D2B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2DA3C777">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46DD04C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4CC21AEB">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1A79783B">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105A2453">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00E0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F33F4A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664" w:type="dxa"/>
            <w:vMerge w:val="restart"/>
            <w:shd w:val="clear" w:color="auto" w:fill="auto"/>
            <w:vAlign w:val="center"/>
          </w:tcPr>
          <w:p w14:paraId="2D4B039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7315D9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6EC4063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2E81772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709" w:type="dxa"/>
            <w:shd w:val="clear" w:color="auto" w:fill="auto"/>
            <w:vAlign w:val="center"/>
          </w:tcPr>
          <w:p w14:paraId="732B09A9">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802" w:type="dxa"/>
            <w:vAlign w:val="center"/>
          </w:tcPr>
          <w:p w14:paraId="5E89624B">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1592" w:type="dxa"/>
            <w:vAlign w:val="center"/>
          </w:tcPr>
          <w:p w14:paraId="51BC2B68">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、《国务院办公厅关于推进重大建设项目批准和实施领域政府信息公开的意见》</w:t>
            </w:r>
          </w:p>
        </w:tc>
        <w:tc>
          <w:tcPr>
            <w:tcW w:w="1115" w:type="dxa"/>
            <w:vAlign w:val="center"/>
          </w:tcPr>
          <w:p w14:paraId="25FA44C7">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708" w:type="dxa"/>
            <w:vAlign w:val="center"/>
          </w:tcPr>
          <w:p w14:paraId="2176A53B">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5CD608DE">
            <w:pPr>
              <w:spacing w:line="240" w:lineRule="exact"/>
              <w:rPr>
                <w:rFonts w:ascii="仿宋_GB2312" w:eastAsia="仿宋_GB2312"/>
                <w:sz w:val="18"/>
                <w:szCs w:val="18"/>
              </w:rPr>
            </w:pPr>
            <w:r>
              <w:rPr>
                <w:rFonts w:hint="eastAsia" w:ascii="仿宋_GB2312" w:eastAsia="仿宋_GB2312"/>
                <w:sz w:val="18"/>
                <w:szCs w:val="18"/>
              </w:rPr>
              <w:t>■政府网站</w:t>
            </w:r>
          </w:p>
        </w:tc>
        <w:tc>
          <w:tcPr>
            <w:tcW w:w="851" w:type="dxa"/>
            <w:shd w:val="clear" w:color="auto" w:fill="auto"/>
            <w:vAlign w:val="center"/>
          </w:tcPr>
          <w:p w14:paraId="40B51F1C">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5E16E4E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1E21EC34">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0191FE8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48FF8C6C">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01BDE672">
            <w:pPr>
              <w:jc w:val="center"/>
              <w:rPr>
                <w:rFonts w:ascii="仿宋_GB2312" w:hAnsi="宋体" w:eastAsia="仿宋_GB2312" w:cs="宋体"/>
                <w:bCs/>
                <w:color w:val="000000"/>
                <w:sz w:val="18"/>
                <w:szCs w:val="18"/>
              </w:rPr>
            </w:pPr>
          </w:p>
        </w:tc>
        <w:tc>
          <w:tcPr>
            <w:tcW w:w="840" w:type="dxa"/>
            <w:vAlign w:val="center"/>
          </w:tcPr>
          <w:p w14:paraId="5D9E5ECA">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576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B28FF4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27</w:t>
            </w:r>
          </w:p>
        </w:tc>
        <w:tc>
          <w:tcPr>
            <w:tcW w:w="664" w:type="dxa"/>
            <w:vMerge w:val="continue"/>
            <w:shd w:val="clear" w:color="auto" w:fill="auto"/>
            <w:vAlign w:val="center"/>
          </w:tcPr>
          <w:p w14:paraId="43951D4C">
            <w:pPr>
              <w:spacing w:line="300" w:lineRule="exact"/>
              <w:jc w:val="center"/>
              <w:rPr>
                <w:rFonts w:ascii="仿宋_GB2312" w:eastAsia="仿宋_GB2312"/>
                <w:color w:val="000000" w:themeColor="text1"/>
                <w:sz w:val="18"/>
                <w:szCs w:val="18"/>
              </w:rPr>
            </w:pPr>
          </w:p>
        </w:tc>
        <w:tc>
          <w:tcPr>
            <w:tcW w:w="709" w:type="dxa"/>
            <w:shd w:val="clear" w:color="auto" w:fill="auto"/>
            <w:vAlign w:val="center"/>
          </w:tcPr>
          <w:p w14:paraId="144FF57F">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802" w:type="dxa"/>
            <w:vAlign w:val="center"/>
          </w:tcPr>
          <w:p w14:paraId="3536CD97">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1592" w:type="dxa"/>
            <w:vAlign w:val="center"/>
          </w:tcPr>
          <w:p w14:paraId="07F6F6DE">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115" w:type="dxa"/>
            <w:vAlign w:val="center"/>
          </w:tcPr>
          <w:p w14:paraId="6898CEE6">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708" w:type="dxa"/>
            <w:vAlign w:val="center"/>
          </w:tcPr>
          <w:p w14:paraId="21C5FAB8">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390BF5F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709ACB2E">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270028B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3AD2E646">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1D09457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76833FD3">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5BF7C185">
            <w:pPr>
              <w:jc w:val="center"/>
              <w:rPr>
                <w:rFonts w:ascii="仿宋_GB2312" w:hAnsi="宋体" w:eastAsia="仿宋_GB2312" w:cs="宋体"/>
                <w:bCs/>
                <w:sz w:val="18"/>
                <w:szCs w:val="18"/>
              </w:rPr>
            </w:pPr>
            <w:r>
              <w:rPr>
                <w:rFonts w:hint="eastAsia" w:ascii="仿宋_GB2312" w:eastAsia="仿宋_GB2312"/>
                <w:bCs/>
                <w:sz w:val="18"/>
                <w:szCs w:val="18"/>
              </w:rPr>
              <w:t>√</w:t>
            </w:r>
          </w:p>
        </w:tc>
        <w:tc>
          <w:tcPr>
            <w:tcW w:w="840" w:type="dxa"/>
            <w:vAlign w:val="center"/>
          </w:tcPr>
          <w:p w14:paraId="71E59BD3">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0F5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63F5D2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28</w:t>
            </w:r>
          </w:p>
        </w:tc>
        <w:tc>
          <w:tcPr>
            <w:tcW w:w="664" w:type="dxa"/>
            <w:vMerge w:val="continue"/>
            <w:shd w:val="clear" w:color="auto" w:fill="auto"/>
            <w:vAlign w:val="center"/>
          </w:tcPr>
          <w:p w14:paraId="176DE637">
            <w:pPr>
              <w:spacing w:line="300" w:lineRule="exact"/>
              <w:jc w:val="center"/>
              <w:rPr>
                <w:rFonts w:ascii="仿宋_GB2312" w:eastAsia="仿宋_GB2312"/>
                <w:color w:val="000000" w:themeColor="text1"/>
                <w:sz w:val="18"/>
                <w:szCs w:val="18"/>
              </w:rPr>
            </w:pPr>
          </w:p>
        </w:tc>
        <w:tc>
          <w:tcPr>
            <w:tcW w:w="709" w:type="dxa"/>
            <w:shd w:val="clear" w:color="auto" w:fill="auto"/>
            <w:vAlign w:val="center"/>
          </w:tcPr>
          <w:p w14:paraId="3341D099">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802" w:type="dxa"/>
            <w:vAlign w:val="center"/>
          </w:tcPr>
          <w:p w14:paraId="64D5117A">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4AA832DB">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0D1981BE">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1592" w:type="dxa"/>
            <w:vAlign w:val="center"/>
          </w:tcPr>
          <w:p w14:paraId="7B335A15">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115" w:type="dxa"/>
            <w:vAlign w:val="center"/>
          </w:tcPr>
          <w:p w14:paraId="35B5356F">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708" w:type="dxa"/>
            <w:vAlign w:val="center"/>
          </w:tcPr>
          <w:p w14:paraId="390812BF">
            <w:pPr>
              <w:jc w:val="center"/>
              <w:rPr>
                <w:rFonts w:ascii="仿宋_GB2312" w:hAnsi="宋体" w:eastAsia="仿宋_GB2312" w:cs="宋体"/>
                <w:bCs/>
                <w:sz w:val="18"/>
                <w:szCs w:val="18"/>
              </w:rPr>
            </w:pPr>
            <w:r>
              <w:rPr>
                <w:rFonts w:hint="eastAsia" w:ascii="仿宋_GB2312" w:eastAsia="仿宋_GB2312"/>
                <w:bCs/>
                <w:sz w:val="18"/>
                <w:szCs w:val="18"/>
              </w:rPr>
              <w:t>达拉特旗应急管理局</w:t>
            </w:r>
          </w:p>
        </w:tc>
        <w:tc>
          <w:tcPr>
            <w:tcW w:w="1701" w:type="dxa"/>
            <w:vAlign w:val="center"/>
          </w:tcPr>
          <w:p w14:paraId="282163BA">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02F876AC">
            <w:pPr>
              <w:rPr>
                <w:rFonts w:ascii="仿宋_GB2312" w:hAnsi="宋体" w:eastAsia="仿宋_GB2312" w:cs="宋体"/>
                <w:bCs/>
                <w:sz w:val="18"/>
                <w:szCs w:val="18"/>
              </w:rPr>
            </w:pPr>
            <w:r>
              <w:rPr>
                <w:rFonts w:hint="eastAsia" w:ascii="仿宋_GB2312" w:eastAsia="仿宋_GB2312"/>
                <w:bCs/>
                <w:sz w:val="18"/>
                <w:szCs w:val="18"/>
              </w:rPr>
              <w:t>√</w:t>
            </w:r>
          </w:p>
        </w:tc>
        <w:tc>
          <w:tcPr>
            <w:tcW w:w="709" w:type="dxa"/>
            <w:shd w:val="clear" w:color="auto" w:fill="auto"/>
            <w:vAlign w:val="center"/>
          </w:tcPr>
          <w:p w14:paraId="4EE4163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08" w:type="dxa"/>
            <w:shd w:val="clear" w:color="auto" w:fill="auto"/>
            <w:vAlign w:val="center"/>
          </w:tcPr>
          <w:p w14:paraId="0E1B7830">
            <w:pPr>
              <w:rPr>
                <w:rFonts w:ascii="仿宋_GB2312" w:hAnsi="宋体" w:eastAsia="仿宋_GB2312" w:cs="宋体"/>
                <w:bCs/>
                <w:sz w:val="18"/>
                <w:szCs w:val="18"/>
              </w:rPr>
            </w:pPr>
            <w:r>
              <w:rPr>
                <w:rFonts w:hint="eastAsia" w:ascii="仿宋_GB2312" w:eastAsia="仿宋_GB2312"/>
                <w:bCs/>
                <w:sz w:val="18"/>
                <w:szCs w:val="18"/>
              </w:rPr>
              <w:t>√</w:t>
            </w:r>
          </w:p>
        </w:tc>
        <w:tc>
          <w:tcPr>
            <w:tcW w:w="993" w:type="dxa"/>
            <w:shd w:val="clear" w:color="auto" w:fill="auto"/>
            <w:vAlign w:val="center"/>
          </w:tcPr>
          <w:p w14:paraId="54E494D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57" w:type="dxa"/>
            <w:vAlign w:val="center"/>
          </w:tcPr>
          <w:p w14:paraId="25069E11">
            <w:pPr>
              <w:rPr>
                <w:rFonts w:ascii="仿宋_GB2312" w:hAnsi="宋体" w:eastAsia="仿宋_GB2312" w:cs="宋体"/>
                <w:bCs/>
                <w:sz w:val="18"/>
                <w:szCs w:val="18"/>
              </w:rPr>
            </w:pPr>
            <w:r>
              <w:rPr>
                <w:rFonts w:hint="eastAsia" w:ascii="仿宋_GB2312" w:eastAsia="仿宋_GB2312"/>
                <w:bCs/>
                <w:sz w:val="18"/>
                <w:szCs w:val="18"/>
              </w:rPr>
              <w:t>√</w:t>
            </w:r>
          </w:p>
        </w:tc>
        <w:tc>
          <w:tcPr>
            <w:tcW w:w="1004" w:type="dxa"/>
            <w:vAlign w:val="center"/>
          </w:tcPr>
          <w:p w14:paraId="2F417BD0">
            <w:pPr>
              <w:jc w:val="center"/>
              <w:rPr>
                <w:rFonts w:ascii="仿宋_GB2312" w:hAnsi="宋体" w:eastAsia="仿宋_GB2312" w:cs="宋体"/>
                <w:bCs/>
                <w:color w:val="000000"/>
                <w:sz w:val="18"/>
                <w:szCs w:val="18"/>
              </w:rPr>
            </w:pPr>
          </w:p>
        </w:tc>
        <w:tc>
          <w:tcPr>
            <w:tcW w:w="840" w:type="dxa"/>
            <w:vAlign w:val="center"/>
          </w:tcPr>
          <w:p w14:paraId="1C233630">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bl>
    <w:p w14:paraId="102F1601">
      <w:pPr>
        <w:jc w:val="center"/>
        <w:rPr>
          <w:rFonts w:ascii="方正小标宋简体" w:eastAsia="方正小标宋简体"/>
        </w:rPr>
      </w:pPr>
      <w:r>
        <w:rPr>
          <w:rFonts w:hint="eastAsia" w:ascii="方正小标宋简体" w:hAnsi="黑体" w:eastAsia="方正小标宋简体"/>
          <w:sz w:val="30"/>
          <w:szCs w:val="30"/>
        </w:rPr>
        <w:t>（二十三）救灾生产领域基层政务公开标准目录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5DAA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3B224720">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590923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25188D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236982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1B5B95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06E6CF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2163182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42B257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527FF7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769D24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5F385CBE">
            <w:pPr>
              <w:widowControl/>
              <w:jc w:val="center"/>
              <w:rPr>
                <w:rFonts w:ascii="黑体" w:hAnsi="宋体" w:eastAsia="黑体" w:cs="宋体"/>
                <w:color w:val="000000"/>
                <w:kern w:val="0"/>
                <w:sz w:val="22"/>
              </w:rPr>
            </w:pPr>
          </w:p>
          <w:p w14:paraId="6151AF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290E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5D5BCDC7">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0B8521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445B4C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0FE6F526">
            <w:pPr>
              <w:widowControl/>
              <w:jc w:val="left"/>
              <w:rPr>
                <w:rFonts w:ascii="黑体" w:hAnsi="宋体" w:eastAsia="黑体" w:cs="宋体"/>
                <w:color w:val="000000"/>
                <w:kern w:val="0"/>
                <w:sz w:val="22"/>
              </w:rPr>
            </w:pPr>
          </w:p>
        </w:tc>
        <w:tc>
          <w:tcPr>
            <w:tcW w:w="1592" w:type="dxa"/>
            <w:vMerge w:val="continue"/>
            <w:vAlign w:val="center"/>
          </w:tcPr>
          <w:p w14:paraId="4E0F3738">
            <w:pPr>
              <w:widowControl/>
              <w:jc w:val="left"/>
              <w:rPr>
                <w:rFonts w:ascii="黑体" w:hAnsi="宋体" w:eastAsia="黑体" w:cs="宋体"/>
                <w:color w:val="000000"/>
                <w:kern w:val="0"/>
                <w:sz w:val="22"/>
              </w:rPr>
            </w:pPr>
          </w:p>
        </w:tc>
        <w:tc>
          <w:tcPr>
            <w:tcW w:w="1115" w:type="dxa"/>
            <w:vMerge w:val="continue"/>
            <w:vAlign w:val="center"/>
          </w:tcPr>
          <w:p w14:paraId="03ABF4B1">
            <w:pPr>
              <w:widowControl/>
              <w:jc w:val="left"/>
              <w:rPr>
                <w:rFonts w:ascii="黑体" w:hAnsi="宋体" w:eastAsia="黑体" w:cs="宋体"/>
                <w:color w:val="000000"/>
                <w:kern w:val="0"/>
                <w:sz w:val="22"/>
              </w:rPr>
            </w:pPr>
          </w:p>
        </w:tc>
        <w:tc>
          <w:tcPr>
            <w:tcW w:w="708" w:type="dxa"/>
            <w:vMerge w:val="continue"/>
            <w:vAlign w:val="center"/>
          </w:tcPr>
          <w:p w14:paraId="417D70DE">
            <w:pPr>
              <w:widowControl/>
              <w:jc w:val="left"/>
              <w:rPr>
                <w:rFonts w:ascii="黑体" w:hAnsi="宋体" w:eastAsia="黑体" w:cs="宋体"/>
                <w:color w:val="000000"/>
                <w:kern w:val="0"/>
                <w:sz w:val="22"/>
              </w:rPr>
            </w:pPr>
          </w:p>
        </w:tc>
        <w:tc>
          <w:tcPr>
            <w:tcW w:w="1701" w:type="dxa"/>
            <w:vMerge w:val="continue"/>
            <w:vAlign w:val="center"/>
          </w:tcPr>
          <w:p w14:paraId="67311AC8">
            <w:pPr>
              <w:widowControl/>
              <w:jc w:val="left"/>
              <w:rPr>
                <w:rFonts w:ascii="黑体" w:hAnsi="宋体" w:eastAsia="黑体" w:cs="宋体"/>
                <w:kern w:val="0"/>
                <w:sz w:val="22"/>
              </w:rPr>
            </w:pPr>
          </w:p>
        </w:tc>
        <w:tc>
          <w:tcPr>
            <w:tcW w:w="851" w:type="dxa"/>
            <w:shd w:val="clear" w:color="auto" w:fill="auto"/>
            <w:vAlign w:val="center"/>
          </w:tcPr>
          <w:p w14:paraId="15CE9E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37A28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3C30C1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6FD62A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5A1569E1">
            <w:pPr>
              <w:widowControl/>
              <w:rPr>
                <w:rFonts w:ascii="黑体" w:hAnsi="宋体" w:eastAsia="黑体" w:cs="宋体"/>
                <w:color w:val="000000"/>
                <w:kern w:val="0"/>
                <w:sz w:val="22"/>
              </w:rPr>
            </w:pPr>
          </w:p>
          <w:p w14:paraId="373F159A">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26340325">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2AF3E4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69664FB8">
            <w:pPr>
              <w:widowControl/>
              <w:jc w:val="center"/>
              <w:rPr>
                <w:rFonts w:ascii="黑体" w:hAnsi="宋体" w:eastAsia="黑体" w:cs="宋体"/>
                <w:color w:val="000000"/>
                <w:kern w:val="0"/>
                <w:sz w:val="22"/>
              </w:rPr>
            </w:pPr>
          </w:p>
        </w:tc>
      </w:tr>
      <w:tr w14:paraId="3EE3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717660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552AE4B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675408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p w14:paraId="0AF0DA14">
            <w:pPr>
              <w:jc w:val="center"/>
              <w:rPr>
                <w:rFonts w:ascii="仿宋_GB2312" w:hAnsi="宋体" w:eastAsia="仿宋_GB2312" w:cs="宋体"/>
                <w:color w:val="000000"/>
                <w:sz w:val="18"/>
                <w:szCs w:val="18"/>
              </w:rPr>
            </w:pPr>
          </w:p>
        </w:tc>
        <w:tc>
          <w:tcPr>
            <w:tcW w:w="709" w:type="dxa"/>
            <w:shd w:val="clear" w:color="auto" w:fill="auto"/>
            <w:vAlign w:val="center"/>
          </w:tcPr>
          <w:p w14:paraId="70C26893">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802" w:type="dxa"/>
            <w:vAlign w:val="center"/>
          </w:tcPr>
          <w:p w14:paraId="18044585">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592" w:type="dxa"/>
            <w:vAlign w:val="center"/>
          </w:tcPr>
          <w:p w14:paraId="2D2848B0">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1115" w:type="dxa"/>
            <w:vAlign w:val="center"/>
          </w:tcPr>
          <w:p w14:paraId="16DF5EF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372E3243">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2241FA79">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6AA149A8">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6242DD9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4675DCAD">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2AB0512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059E7F76">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2D8E416E">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244EB239">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0153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D1ECF5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shd w:val="clear" w:color="auto" w:fill="auto"/>
          </w:tcPr>
          <w:p w14:paraId="4A8D8C21">
            <w:pPr>
              <w:spacing w:line="600" w:lineRule="exact"/>
              <w:jc w:val="center"/>
              <w:rPr>
                <w:rFonts w:ascii="仿宋_GB2312" w:eastAsia="仿宋_GB2312"/>
                <w:sz w:val="32"/>
                <w:szCs w:val="32"/>
              </w:rPr>
            </w:pPr>
          </w:p>
        </w:tc>
        <w:tc>
          <w:tcPr>
            <w:tcW w:w="709" w:type="dxa"/>
            <w:shd w:val="clear" w:color="auto" w:fill="auto"/>
            <w:vAlign w:val="center"/>
          </w:tcPr>
          <w:p w14:paraId="2B328BBA">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802" w:type="dxa"/>
            <w:vAlign w:val="center"/>
          </w:tcPr>
          <w:p w14:paraId="2723E8D1">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592" w:type="dxa"/>
            <w:vAlign w:val="center"/>
          </w:tcPr>
          <w:p w14:paraId="6122F25D">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1115" w:type="dxa"/>
            <w:vAlign w:val="center"/>
          </w:tcPr>
          <w:p w14:paraId="2D0E667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703A7DE8">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06FA4B52">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23CA348F">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0181FC0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7F79BE71">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416D271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0DB979FF">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42BFF54A">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16182B96">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7EC5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B8600F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continue"/>
            <w:shd w:val="clear" w:color="auto" w:fill="auto"/>
          </w:tcPr>
          <w:p w14:paraId="58C526EA">
            <w:pPr>
              <w:spacing w:line="600" w:lineRule="exact"/>
              <w:jc w:val="center"/>
              <w:rPr>
                <w:rFonts w:ascii="仿宋_GB2312" w:eastAsia="仿宋_GB2312"/>
                <w:sz w:val="32"/>
                <w:szCs w:val="32"/>
              </w:rPr>
            </w:pPr>
          </w:p>
        </w:tc>
        <w:tc>
          <w:tcPr>
            <w:tcW w:w="709" w:type="dxa"/>
            <w:shd w:val="clear" w:color="auto" w:fill="auto"/>
            <w:vAlign w:val="center"/>
          </w:tcPr>
          <w:p w14:paraId="24984693">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802" w:type="dxa"/>
            <w:vAlign w:val="center"/>
          </w:tcPr>
          <w:p w14:paraId="300E0019">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592" w:type="dxa"/>
            <w:vAlign w:val="center"/>
          </w:tcPr>
          <w:p w14:paraId="59412132">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1115" w:type="dxa"/>
            <w:vAlign w:val="center"/>
          </w:tcPr>
          <w:p w14:paraId="24847D2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3FA400CD">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7E2648F2">
            <w:pPr>
              <w:spacing w:line="240" w:lineRule="exact"/>
              <w:rPr>
                <w:rFonts w:ascii="仿宋_GB2312" w:eastAsia="仿宋_GB2312"/>
                <w:sz w:val="18"/>
                <w:szCs w:val="18"/>
              </w:rPr>
            </w:pPr>
            <w:r>
              <w:rPr>
                <w:rFonts w:hint="eastAsia" w:ascii="仿宋_GB2312" w:eastAsia="仿宋_GB2312"/>
                <w:sz w:val="18"/>
                <w:szCs w:val="18"/>
              </w:rPr>
              <w:t>■政府网站</w:t>
            </w:r>
          </w:p>
        </w:tc>
        <w:tc>
          <w:tcPr>
            <w:tcW w:w="851" w:type="dxa"/>
            <w:shd w:val="clear" w:color="auto" w:fill="auto"/>
            <w:vAlign w:val="center"/>
          </w:tcPr>
          <w:p w14:paraId="0CE27845">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7CEF64E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047C453B">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117D769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5E6411A0">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103E27DD">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2015CE1F">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2451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9E4B88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continue"/>
            <w:shd w:val="clear" w:color="auto" w:fill="auto"/>
            <w:vAlign w:val="center"/>
          </w:tcPr>
          <w:p w14:paraId="159676A6">
            <w:pPr>
              <w:spacing w:line="300" w:lineRule="exact"/>
              <w:jc w:val="center"/>
              <w:rPr>
                <w:rFonts w:ascii="仿宋_GB2312" w:eastAsia="仿宋_GB2312"/>
                <w:color w:val="000000" w:themeColor="text1"/>
                <w:sz w:val="18"/>
                <w:szCs w:val="18"/>
              </w:rPr>
            </w:pPr>
          </w:p>
        </w:tc>
        <w:tc>
          <w:tcPr>
            <w:tcW w:w="709" w:type="dxa"/>
            <w:shd w:val="clear" w:color="auto" w:fill="auto"/>
            <w:vAlign w:val="center"/>
          </w:tcPr>
          <w:p w14:paraId="2873C16D">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802" w:type="dxa"/>
            <w:vAlign w:val="center"/>
          </w:tcPr>
          <w:p w14:paraId="34B5A1E5">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592" w:type="dxa"/>
            <w:vAlign w:val="center"/>
          </w:tcPr>
          <w:p w14:paraId="63CB84AC">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1115" w:type="dxa"/>
            <w:vAlign w:val="center"/>
          </w:tcPr>
          <w:p w14:paraId="7570EFF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68C0B45F">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0CCD227C">
            <w:pPr>
              <w:spacing w:line="240" w:lineRule="exact"/>
              <w:rPr>
                <w:rFonts w:ascii="仿宋_GB2312" w:eastAsia="仿宋_GB2312"/>
                <w:sz w:val="18"/>
                <w:szCs w:val="18"/>
              </w:rPr>
            </w:pPr>
            <w:r>
              <w:rPr>
                <w:rFonts w:hint="eastAsia" w:ascii="仿宋_GB2312" w:eastAsia="仿宋_GB2312"/>
                <w:sz w:val="18"/>
                <w:szCs w:val="18"/>
              </w:rPr>
              <w:t>■政府网站</w:t>
            </w:r>
          </w:p>
        </w:tc>
        <w:tc>
          <w:tcPr>
            <w:tcW w:w="851" w:type="dxa"/>
            <w:shd w:val="clear" w:color="auto" w:fill="auto"/>
            <w:vAlign w:val="center"/>
          </w:tcPr>
          <w:p w14:paraId="59DCD686">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6DB878B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3BF32AE7">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46BF76D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4388596E">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4AC5CCB3">
            <w:pPr>
              <w:jc w:val="center"/>
              <w:rPr>
                <w:rFonts w:ascii="仿宋_GB2312" w:hAnsi="宋体" w:eastAsia="仿宋_GB2312" w:cs="宋体"/>
                <w:sz w:val="18"/>
                <w:szCs w:val="18"/>
              </w:rPr>
            </w:pPr>
          </w:p>
        </w:tc>
        <w:tc>
          <w:tcPr>
            <w:tcW w:w="840" w:type="dxa"/>
            <w:vAlign w:val="center"/>
          </w:tcPr>
          <w:p w14:paraId="266D4678">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DBC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8A14ED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vMerge w:val="restart"/>
            <w:shd w:val="clear" w:color="auto" w:fill="auto"/>
            <w:vAlign w:val="center"/>
          </w:tcPr>
          <w:p w14:paraId="00F3CAC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837A2D6">
            <w:pPr>
              <w:jc w:val="center"/>
              <w:rPr>
                <w:rFonts w:ascii="仿宋_GB2312" w:eastAsia="仿宋_GB2312"/>
                <w:color w:val="000000" w:themeColor="text1"/>
                <w:sz w:val="18"/>
                <w:szCs w:val="18"/>
              </w:rPr>
            </w:pPr>
            <w:r>
              <w:rPr>
                <w:rFonts w:hint="eastAsia" w:ascii="仿宋_GB2312" w:hAnsi="宋体" w:eastAsia="仿宋_GB2312" w:cs="宋体"/>
                <w:color w:val="000000"/>
                <w:sz w:val="18"/>
                <w:szCs w:val="18"/>
              </w:rPr>
              <w:t>文件</w:t>
            </w:r>
          </w:p>
        </w:tc>
        <w:tc>
          <w:tcPr>
            <w:tcW w:w="709" w:type="dxa"/>
            <w:shd w:val="clear" w:color="auto" w:fill="auto"/>
            <w:vAlign w:val="center"/>
          </w:tcPr>
          <w:p w14:paraId="0227CDE3">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802" w:type="dxa"/>
            <w:vAlign w:val="center"/>
          </w:tcPr>
          <w:p w14:paraId="2DDE82F6">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592" w:type="dxa"/>
            <w:vAlign w:val="center"/>
          </w:tcPr>
          <w:p w14:paraId="77F39D48">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1115" w:type="dxa"/>
            <w:vAlign w:val="center"/>
          </w:tcPr>
          <w:p w14:paraId="5B10AA23">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708" w:type="dxa"/>
            <w:vAlign w:val="center"/>
          </w:tcPr>
          <w:p w14:paraId="198C0741">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44B9415F">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51621AEE">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1A30695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6183D366">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49E35D6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6AFB50AC">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434AC8E6">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1C3AF714">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D02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7495CB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continue"/>
            <w:shd w:val="clear" w:color="auto" w:fill="auto"/>
            <w:vAlign w:val="center"/>
          </w:tcPr>
          <w:p w14:paraId="09BB103D">
            <w:pPr>
              <w:jc w:val="center"/>
              <w:rPr>
                <w:rFonts w:ascii="仿宋_GB2312" w:eastAsia="仿宋_GB2312"/>
                <w:color w:val="000000" w:themeColor="text1"/>
                <w:sz w:val="18"/>
                <w:szCs w:val="18"/>
              </w:rPr>
            </w:pPr>
          </w:p>
        </w:tc>
        <w:tc>
          <w:tcPr>
            <w:tcW w:w="709" w:type="dxa"/>
            <w:shd w:val="clear" w:color="auto" w:fill="auto"/>
            <w:vAlign w:val="center"/>
          </w:tcPr>
          <w:p w14:paraId="1694BCD5">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802" w:type="dxa"/>
            <w:vAlign w:val="center"/>
          </w:tcPr>
          <w:p w14:paraId="3E5F8213">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774C1D24">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592" w:type="dxa"/>
            <w:vAlign w:val="center"/>
          </w:tcPr>
          <w:p w14:paraId="565884BE">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、《国务院办公厅关于在政务公开工作中进一步做好政务舆情回应的通知》</w:t>
            </w:r>
          </w:p>
        </w:tc>
        <w:tc>
          <w:tcPr>
            <w:tcW w:w="1115" w:type="dxa"/>
            <w:vAlign w:val="center"/>
          </w:tcPr>
          <w:p w14:paraId="7326599E">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708" w:type="dxa"/>
            <w:vAlign w:val="center"/>
          </w:tcPr>
          <w:p w14:paraId="2F026D11">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649B587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21B86121">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13B3E0B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32AFEF62">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555B73B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2DF715FB">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16F8D9E2">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13AE405B">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5C68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BDA026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shd w:val="clear" w:color="auto" w:fill="auto"/>
            <w:vAlign w:val="center"/>
          </w:tcPr>
          <w:p w14:paraId="04B2C9B2">
            <w:pPr>
              <w:jc w:val="center"/>
              <w:rPr>
                <w:rFonts w:ascii="仿宋_GB2312" w:hAnsi="宋体" w:eastAsia="仿宋_GB2312" w:cs="宋体"/>
                <w:color w:val="000000"/>
                <w:sz w:val="18"/>
                <w:szCs w:val="18"/>
              </w:rPr>
            </w:pPr>
          </w:p>
        </w:tc>
        <w:tc>
          <w:tcPr>
            <w:tcW w:w="709" w:type="dxa"/>
            <w:shd w:val="clear" w:color="auto" w:fill="auto"/>
            <w:vAlign w:val="center"/>
          </w:tcPr>
          <w:p w14:paraId="72BDC6C5">
            <w:pPr>
              <w:rPr>
                <w:rFonts w:ascii="仿宋_GB2312" w:hAnsi="宋体" w:eastAsia="仿宋_GB2312" w:cs="宋体"/>
                <w:sz w:val="18"/>
                <w:szCs w:val="18"/>
              </w:rPr>
            </w:pPr>
            <w:r>
              <w:rPr>
                <w:rFonts w:hint="eastAsia" w:ascii="仿宋_GB2312" w:eastAsia="仿宋_GB2312"/>
                <w:sz w:val="18"/>
                <w:szCs w:val="18"/>
              </w:rPr>
              <w:t>重要会议</w:t>
            </w:r>
          </w:p>
        </w:tc>
        <w:tc>
          <w:tcPr>
            <w:tcW w:w="2802" w:type="dxa"/>
            <w:vAlign w:val="center"/>
          </w:tcPr>
          <w:p w14:paraId="0907E460">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592" w:type="dxa"/>
            <w:vAlign w:val="center"/>
          </w:tcPr>
          <w:p w14:paraId="5848CD83">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1115" w:type="dxa"/>
            <w:vAlign w:val="center"/>
          </w:tcPr>
          <w:p w14:paraId="00D41F78">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708" w:type="dxa"/>
            <w:vAlign w:val="center"/>
          </w:tcPr>
          <w:p w14:paraId="432A0238">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100903D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60848A2C">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25DC8A1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0D36BB75">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293F8B8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1F95C349">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68A8C431">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14C13687">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5863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9F9C80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shd w:val="clear" w:color="auto" w:fill="auto"/>
            <w:vAlign w:val="center"/>
          </w:tcPr>
          <w:p w14:paraId="3AFAC1C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政策文件</w:t>
            </w:r>
          </w:p>
        </w:tc>
        <w:tc>
          <w:tcPr>
            <w:tcW w:w="709" w:type="dxa"/>
            <w:shd w:val="clear" w:color="auto" w:fill="auto"/>
            <w:vAlign w:val="center"/>
          </w:tcPr>
          <w:p w14:paraId="50C5240C">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802" w:type="dxa"/>
            <w:vAlign w:val="center"/>
          </w:tcPr>
          <w:p w14:paraId="3D5F1DD6">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592" w:type="dxa"/>
            <w:vAlign w:val="center"/>
          </w:tcPr>
          <w:p w14:paraId="2D6217B8">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、《关于全面推进政务公开工作的意见》</w:t>
            </w:r>
          </w:p>
        </w:tc>
        <w:tc>
          <w:tcPr>
            <w:tcW w:w="1115" w:type="dxa"/>
            <w:vAlign w:val="center"/>
          </w:tcPr>
          <w:p w14:paraId="04F5A8D6">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708" w:type="dxa"/>
            <w:vAlign w:val="center"/>
          </w:tcPr>
          <w:p w14:paraId="3A8FBFC3">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5E5BF798">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24FAA517">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4AD634A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455CD665">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685ADE9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101D5A66">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2B63FA4D">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5A3342A7">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9C4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DEBDA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restart"/>
            <w:shd w:val="clear" w:color="auto" w:fill="auto"/>
            <w:vAlign w:val="center"/>
          </w:tcPr>
          <w:p w14:paraId="0B3A012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735FC7A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709" w:type="dxa"/>
            <w:shd w:val="clear" w:color="auto" w:fill="auto"/>
            <w:vAlign w:val="center"/>
          </w:tcPr>
          <w:p w14:paraId="71CC1A65">
            <w:pPr>
              <w:rPr>
                <w:rFonts w:ascii="仿宋_GB2312" w:hAnsi="宋体" w:eastAsia="仿宋_GB2312" w:cs="宋体"/>
                <w:sz w:val="18"/>
                <w:szCs w:val="18"/>
              </w:rPr>
            </w:pPr>
            <w:r>
              <w:rPr>
                <w:rFonts w:hint="eastAsia" w:ascii="仿宋_GB2312" w:eastAsia="仿宋_GB2312"/>
                <w:sz w:val="18"/>
                <w:szCs w:val="18"/>
              </w:rPr>
              <w:t>综合减灾示范社区</w:t>
            </w:r>
          </w:p>
        </w:tc>
        <w:tc>
          <w:tcPr>
            <w:tcW w:w="2802" w:type="dxa"/>
            <w:vAlign w:val="center"/>
          </w:tcPr>
          <w:p w14:paraId="4242F01D">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592" w:type="dxa"/>
            <w:vAlign w:val="center"/>
          </w:tcPr>
          <w:p w14:paraId="71567A27">
            <w:pPr>
              <w:rPr>
                <w:rFonts w:ascii="仿宋_GB2312" w:hAnsi="宋体" w:eastAsia="仿宋_GB2312" w:cs="宋体"/>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、《社会救助暂行办法》、《国家综合防灾减灾规划（2016-2020年）》</w:t>
            </w:r>
          </w:p>
        </w:tc>
        <w:tc>
          <w:tcPr>
            <w:tcW w:w="1115" w:type="dxa"/>
            <w:vAlign w:val="center"/>
          </w:tcPr>
          <w:p w14:paraId="3CD50512">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708" w:type="dxa"/>
            <w:vAlign w:val="center"/>
          </w:tcPr>
          <w:p w14:paraId="56F2AEED">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3354DCE1">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851" w:type="dxa"/>
            <w:shd w:val="clear" w:color="auto" w:fill="auto"/>
            <w:vAlign w:val="center"/>
          </w:tcPr>
          <w:p w14:paraId="334289C2">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27606E19">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2DE2F35E">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77476A9C">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54B4D201">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05BD6338">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4E0EF50D">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CD0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28136D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continue"/>
            <w:shd w:val="clear" w:color="auto" w:fill="auto"/>
          </w:tcPr>
          <w:p w14:paraId="0CC862BB">
            <w:pPr>
              <w:spacing w:line="600" w:lineRule="exact"/>
              <w:jc w:val="center"/>
              <w:rPr>
                <w:rFonts w:ascii="仿宋_GB2312" w:eastAsia="仿宋_GB2312"/>
                <w:sz w:val="32"/>
                <w:szCs w:val="32"/>
              </w:rPr>
            </w:pPr>
          </w:p>
        </w:tc>
        <w:tc>
          <w:tcPr>
            <w:tcW w:w="709" w:type="dxa"/>
            <w:shd w:val="clear" w:color="auto" w:fill="auto"/>
            <w:vAlign w:val="center"/>
          </w:tcPr>
          <w:p w14:paraId="58692286">
            <w:pPr>
              <w:rPr>
                <w:rFonts w:ascii="仿宋_GB2312" w:hAnsi="宋体" w:eastAsia="仿宋_GB2312" w:cs="宋体"/>
                <w:sz w:val="18"/>
                <w:szCs w:val="18"/>
              </w:rPr>
            </w:pPr>
            <w:r>
              <w:rPr>
                <w:rFonts w:hint="eastAsia" w:ascii="仿宋_GB2312" w:eastAsia="仿宋_GB2312"/>
                <w:sz w:val="18"/>
                <w:szCs w:val="18"/>
              </w:rPr>
              <w:t>灾害信息员队伍</w:t>
            </w:r>
          </w:p>
        </w:tc>
        <w:tc>
          <w:tcPr>
            <w:tcW w:w="2802" w:type="dxa"/>
            <w:vAlign w:val="center"/>
          </w:tcPr>
          <w:p w14:paraId="4FD5E582">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592" w:type="dxa"/>
            <w:vAlign w:val="center"/>
          </w:tcPr>
          <w:p w14:paraId="4236264F">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1115" w:type="dxa"/>
            <w:vAlign w:val="center"/>
          </w:tcPr>
          <w:p w14:paraId="1F5112AA">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708" w:type="dxa"/>
            <w:vAlign w:val="center"/>
          </w:tcPr>
          <w:p w14:paraId="043DC97F">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652DBE0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6070C49A">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24CDC877">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6F7CE138">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27066C07">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1D04179E">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459A1184">
            <w:pPr>
              <w:jc w:val="center"/>
              <w:rPr>
                <w:rFonts w:ascii="仿宋_GB2312" w:hAnsi="宋体" w:eastAsia="仿宋_GB2312" w:cs="宋体"/>
                <w:sz w:val="18"/>
                <w:szCs w:val="18"/>
              </w:rPr>
            </w:pPr>
          </w:p>
        </w:tc>
        <w:tc>
          <w:tcPr>
            <w:tcW w:w="840" w:type="dxa"/>
            <w:vAlign w:val="center"/>
          </w:tcPr>
          <w:p w14:paraId="0FA92F1C">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DB8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5596F4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shd w:val="clear" w:color="auto" w:fill="auto"/>
          </w:tcPr>
          <w:p w14:paraId="4D4C383A">
            <w:pPr>
              <w:spacing w:line="600" w:lineRule="exact"/>
              <w:jc w:val="center"/>
              <w:rPr>
                <w:rFonts w:ascii="仿宋_GB2312" w:eastAsia="仿宋_GB2312"/>
                <w:sz w:val="32"/>
                <w:szCs w:val="32"/>
              </w:rPr>
            </w:pPr>
          </w:p>
        </w:tc>
        <w:tc>
          <w:tcPr>
            <w:tcW w:w="709" w:type="dxa"/>
            <w:shd w:val="clear" w:color="auto" w:fill="auto"/>
            <w:vAlign w:val="center"/>
          </w:tcPr>
          <w:p w14:paraId="161447E9">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802" w:type="dxa"/>
            <w:vAlign w:val="center"/>
          </w:tcPr>
          <w:p w14:paraId="1CCBABE7">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592" w:type="dxa"/>
            <w:vAlign w:val="center"/>
          </w:tcPr>
          <w:p w14:paraId="675A4FD3">
            <w:pPr>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1115" w:type="dxa"/>
            <w:vAlign w:val="center"/>
          </w:tcPr>
          <w:p w14:paraId="7D8E580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0AB7C0E3">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1C6132FB">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851" w:type="dxa"/>
            <w:shd w:val="clear" w:color="auto" w:fill="auto"/>
            <w:vAlign w:val="center"/>
          </w:tcPr>
          <w:p w14:paraId="0D2CA57A">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34E99A36">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7E90AF78">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5837A8F7">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61795793">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79394085">
            <w:pPr>
              <w:jc w:val="center"/>
              <w:rPr>
                <w:rFonts w:ascii="仿宋_GB2312" w:hAnsi="宋体" w:eastAsia="仿宋_GB2312" w:cs="宋体"/>
                <w:sz w:val="18"/>
                <w:szCs w:val="18"/>
              </w:rPr>
            </w:pPr>
          </w:p>
        </w:tc>
        <w:tc>
          <w:tcPr>
            <w:tcW w:w="840" w:type="dxa"/>
            <w:vAlign w:val="center"/>
          </w:tcPr>
          <w:p w14:paraId="6AC368ED">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4798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85C041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shd w:val="clear" w:color="auto" w:fill="auto"/>
            <w:vAlign w:val="center"/>
          </w:tcPr>
          <w:p w14:paraId="587819F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139138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709" w:type="dxa"/>
            <w:shd w:val="clear" w:color="auto" w:fill="auto"/>
            <w:vAlign w:val="center"/>
          </w:tcPr>
          <w:p w14:paraId="3709BF5C">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802" w:type="dxa"/>
            <w:vAlign w:val="center"/>
          </w:tcPr>
          <w:p w14:paraId="60518260">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592" w:type="dxa"/>
            <w:vAlign w:val="center"/>
          </w:tcPr>
          <w:p w14:paraId="0D30998C">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1115" w:type="dxa"/>
            <w:vAlign w:val="center"/>
          </w:tcPr>
          <w:p w14:paraId="69BC0BC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76898E1B">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0E2B884C">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04D24104">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3DE716A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08" w:type="dxa"/>
            <w:shd w:val="clear" w:color="auto" w:fill="auto"/>
            <w:vAlign w:val="center"/>
          </w:tcPr>
          <w:p w14:paraId="403577A3">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73E5E7B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7" w:type="dxa"/>
            <w:vAlign w:val="center"/>
          </w:tcPr>
          <w:p w14:paraId="2AA9CB2C">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3252B468">
            <w:pPr>
              <w:jc w:val="center"/>
              <w:rPr>
                <w:rFonts w:ascii="仿宋_GB2312" w:hAnsi="宋体" w:eastAsia="仿宋_GB2312" w:cs="宋体"/>
                <w:sz w:val="18"/>
                <w:szCs w:val="18"/>
              </w:rPr>
            </w:pPr>
          </w:p>
        </w:tc>
        <w:tc>
          <w:tcPr>
            <w:tcW w:w="840" w:type="dxa"/>
            <w:vAlign w:val="center"/>
          </w:tcPr>
          <w:p w14:paraId="1781B3BC">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585D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6DA020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shd w:val="clear" w:color="auto" w:fill="auto"/>
            <w:vAlign w:val="center"/>
          </w:tcPr>
          <w:p w14:paraId="09D8AA1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602556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709" w:type="dxa"/>
            <w:shd w:val="clear" w:color="auto" w:fill="auto"/>
            <w:vAlign w:val="center"/>
          </w:tcPr>
          <w:p w14:paraId="5EFDE105">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802" w:type="dxa"/>
            <w:vAlign w:val="center"/>
          </w:tcPr>
          <w:p w14:paraId="263AA4B2">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592" w:type="dxa"/>
            <w:vAlign w:val="center"/>
          </w:tcPr>
          <w:p w14:paraId="6A450AE6">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1115" w:type="dxa"/>
            <w:vAlign w:val="center"/>
          </w:tcPr>
          <w:p w14:paraId="310E7C9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7621CF19">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35F4D8AF">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2ED685D0">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117BD970">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3D8C20B7">
            <w:pPr>
              <w:rPr>
                <w:rFonts w:ascii="仿宋_GB2312" w:hAnsi="宋体" w:eastAsia="仿宋_GB2312" w:cs="宋体"/>
                <w:sz w:val="18"/>
                <w:szCs w:val="18"/>
              </w:rPr>
            </w:pPr>
            <w:r>
              <w:rPr>
                <w:rFonts w:hint="eastAsia" w:ascii="仿宋_GB2312" w:eastAsia="仿宋_GB2312"/>
                <w:sz w:val="18"/>
                <w:szCs w:val="18"/>
              </w:rPr>
              <w:t>　</w:t>
            </w:r>
          </w:p>
        </w:tc>
        <w:tc>
          <w:tcPr>
            <w:tcW w:w="993" w:type="dxa"/>
            <w:shd w:val="clear" w:color="auto" w:fill="auto"/>
            <w:vAlign w:val="center"/>
          </w:tcPr>
          <w:p w14:paraId="1CE2501D">
            <w:pPr>
              <w:rPr>
                <w:rFonts w:ascii="仿宋_GB2312" w:hAnsi="宋体" w:eastAsia="仿宋_GB2312" w:cs="宋体"/>
                <w:sz w:val="18"/>
                <w:szCs w:val="18"/>
              </w:rPr>
            </w:pPr>
            <w:r>
              <w:rPr>
                <w:rFonts w:hint="eastAsia" w:ascii="仿宋_GB2312" w:eastAsia="仿宋_GB2312"/>
                <w:sz w:val="18"/>
                <w:szCs w:val="18"/>
              </w:rPr>
              <w:t>√</w:t>
            </w:r>
          </w:p>
        </w:tc>
        <w:tc>
          <w:tcPr>
            <w:tcW w:w="557" w:type="dxa"/>
            <w:vAlign w:val="center"/>
          </w:tcPr>
          <w:p w14:paraId="78324FA1">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0967336E">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3C9411F4">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7E34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E1341C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vMerge w:val="restart"/>
            <w:shd w:val="clear" w:color="auto" w:fill="auto"/>
            <w:vAlign w:val="center"/>
          </w:tcPr>
          <w:p w14:paraId="0BF135F5">
            <w:pPr>
              <w:jc w:val="center"/>
              <w:rPr>
                <w:rFonts w:ascii="仿宋_GB2312" w:eastAsia="仿宋_GB2312"/>
                <w:sz w:val="18"/>
                <w:szCs w:val="18"/>
              </w:rPr>
            </w:pPr>
            <w:r>
              <w:rPr>
                <w:rFonts w:hint="eastAsia" w:ascii="仿宋_GB2312" w:eastAsia="仿宋_GB2312"/>
                <w:sz w:val="18"/>
                <w:szCs w:val="18"/>
              </w:rPr>
              <w:t>灾害</w:t>
            </w:r>
          </w:p>
          <w:p w14:paraId="159E7845">
            <w:pPr>
              <w:jc w:val="center"/>
              <w:rPr>
                <w:rFonts w:ascii="仿宋_GB2312" w:hAnsi="宋体" w:eastAsia="仿宋_GB2312" w:cs="宋体"/>
                <w:sz w:val="18"/>
                <w:szCs w:val="18"/>
              </w:rPr>
            </w:pPr>
            <w:r>
              <w:rPr>
                <w:rFonts w:hint="eastAsia" w:ascii="仿宋_GB2312" w:eastAsia="仿宋_GB2312"/>
                <w:sz w:val="18"/>
                <w:szCs w:val="18"/>
              </w:rPr>
              <w:t>救助</w:t>
            </w:r>
          </w:p>
        </w:tc>
        <w:tc>
          <w:tcPr>
            <w:tcW w:w="709" w:type="dxa"/>
            <w:shd w:val="clear" w:color="auto" w:fill="auto"/>
            <w:vAlign w:val="center"/>
          </w:tcPr>
          <w:p w14:paraId="77CF93C2">
            <w:pPr>
              <w:rPr>
                <w:rFonts w:ascii="仿宋_GB2312" w:hAnsi="宋体" w:eastAsia="仿宋_GB2312" w:cs="宋体"/>
                <w:sz w:val="18"/>
                <w:szCs w:val="18"/>
              </w:rPr>
            </w:pPr>
            <w:r>
              <w:rPr>
                <w:rFonts w:hint="eastAsia" w:ascii="仿宋_GB2312" w:eastAsia="仿宋_GB2312"/>
                <w:sz w:val="18"/>
                <w:szCs w:val="18"/>
              </w:rPr>
              <w:t>应急管理部门审批</w:t>
            </w:r>
          </w:p>
        </w:tc>
        <w:tc>
          <w:tcPr>
            <w:tcW w:w="2802" w:type="dxa"/>
            <w:vAlign w:val="center"/>
          </w:tcPr>
          <w:p w14:paraId="417DA78F">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592" w:type="dxa"/>
            <w:vAlign w:val="center"/>
          </w:tcPr>
          <w:p w14:paraId="5D93596C">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1115" w:type="dxa"/>
            <w:vAlign w:val="center"/>
          </w:tcPr>
          <w:p w14:paraId="0B8EDC1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154F733C">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5D1210AD">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0827E8CE">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31F95AFE">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7FEA9B2C">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391B738D">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4E61957D">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66787596">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17B2B9C1">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82B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811583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vMerge w:val="continue"/>
            <w:shd w:val="clear" w:color="auto" w:fill="auto"/>
            <w:vAlign w:val="center"/>
          </w:tcPr>
          <w:p w14:paraId="76C3DDE5">
            <w:pPr>
              <w:spacing w:line="600" w:lineRule="exact"/>
              <w:jc w:val="center"/>
              <w:rPr>
                <w:rFonts w:ascii="仿宋_GB2312" w:eastAsia="仿宋_GB2312"/>
                <w:sz w:val="32"/>
                <w:szCs w:val="32"/>
              </w:rPr>
            </w:pPr>
          </w:p>
        </w:tc>
        <w:tc>
          <w:tcPr>
            <w:tcW w:w="709" w:type="dxa"/>
            <w:shd w:val="clear" w:color="auto" w:fill="auto"/>
            <w:vAlign w:val="center"/>
          </w:tcPr>
          <w:p w14:paraId="33F76831">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802" w:type="dxa"/>
            <w:vAlign w:val="center"/>
          </w:tcPr>
          <w:p w14:paraId="49FAA9F3">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592" w:type="dxa"/>
            <w:vAlign w:val="center"/>
          </w:tcPr>
          <w:p w14:paraId="4EBF39FD">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1115" w:type="dxa"/>
            <w:vAlign w:val="center"/>
          </w:tcPr>
          <w:p w14:paraId="2B7E666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17821EA7">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5FB5FBD8">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0201C146">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6B76E5AD">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4497D2D5">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48A672CD">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60C32EF9">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65713ED5">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285B9D61">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7461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F9CD14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shd w:val="clear" w:color="auto" w:fill="auto"/>
            <w:vAlign w:val="center"/>
          </w:tcPr>
          <w:p w14:paraId="34E15487">
            <w:pPr>
              <w:jc w:val="center"/>
              <w:rPr>
                <w:rFonts w:ascii="仿宋_GB2312" w:eastAsia="仿宋_GB2312"/>
                <w:sz w:val="18"/>
                <w:szCs w:val="18"/>
              </w:rPr>
            </w:pPr>
            <w:r>
              <w:rPr>
                <w:rFonts w:hint="eastAsia" w:ascii="仿宋_GB2312" w:eastAsia="仿宋_GB2312"/>
                <w:sz w:val="18"/>
                <w:szCs w:val="18"/>
              </w:rPr>
              <w:t>灾后</w:t>
            </w:r>
          </w:p>
          <w:p w14:paraId="7EF5E44B">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709" w:type="dxa"/>
            <w:shd w:val="clear" w:color="auto" w:fill="auto"/>
            <w:vAlign w:val="center"/>
          </w:tcPr>
          <w:p w14:paraId="69BB5283">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802" w:type="dxa"/>
            <w:vAlign w:val="center"/>
          </w:tcPr>
          <w:p w14:paraId="6E160CB3">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64B2F385">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592" w:type="dxa"/>
            <w:vAlign w:val="center"/>
          </w:tcPr>
          <w:p w14:paraId="31C0AE30">
            <w:pPr>
              <w:rPr>
                <w:rFonts w:ascii="仿宋_GB2312" w:hAnsi="宋体" w:eastAsia="仿宋_GB2312" w:cs="宋体"/>
                <w:color w:val="000000"/>
                <w:sz w:val="18"/>
                <w:szCs w:val="18"/>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、《自然灾害救助条例》</w:t>
            </w:r>
          </w:p>
        </w:tc>
        <w:tc>
          <w:tcPr>
            <w:tcW w:w="1115" w:type="dxa"/>
            <w:vAlign w:val="center"/>
          </w:tcPr>
          <w:p w14:paraId="2B54EC9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708" w:type="dxa"/>
            <w:vAlign w:val="center"/>
          </w:tcPr>
          <w:p w14:paraId="1083E439">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7FC06887">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37679F64">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53A55D2A">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6BCA4732">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449F78ED">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0CD15239">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09C180CB">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054EEB6A">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264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6241E5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vMerge w:val="restart"/>
            <w:shd w:val="clear" w:color="auto" w:fill="auto"/>
            <w:vAlign w:val="center"/>
          </w:tcPr>
          <w:p w14:paraId="547E3C73">
            <w:pPr>
              <w:jc w:val="center"/>
              <w:rPr>
                <w:rFonts w:ascii="仿宋_GB2312" w:eastAsia="仿宋_GB2312"/>
                <w:sz w:val="18"/>
                <w:szCs w:val="18"/>
              </w:rPr>
            </w:pPr>
            <w:r>
              <w:rPr>
                <w:rFonts w:hint="eastAsia" w:ascii="仿宋_GB2312" w:eastAsia="仿宋_GB2312"/>
                <w:sz w:val="18"/>
                <w:szCs w:val="18"/>
              </w:rPr>
              <w:t>款物</w:t>
            </w:r>
          </w:p>
          <w:p w14:paraId="4DE5882A">
            <w:pPr>
              <w:jc w:val="center"/>
              <w:rPr>
                <w:rFonts w:ascii="仿宋_GB2312" w:hAnsi="宋体" w:eastAsia="仿宋_GB2312" w:cs="宋体"/>
                <w:sz w:val="18"/>
                <w:szCs w:val="18"/>
              </w:rPr>
            </w:pPr>
            <w:r>
              <w:rPr>
                <w:rFonts w:hint="eastAsia" w:ascii="仿宋_GB2312" w:eastAsia="仿宋_GB2312"/>
                <w:sz w:val="18"/>
                <w:szCs w:val="18"/>
              </w:rPr>
              <w:t>管理</w:t>
            </w:r>
          </w:p>
        </w:tc>
        <w:tc>
          <w:tcPr>
            <w:tcW w:w="709" w:type="dxa"/>
            <w:shd w:val="clear" w:color="auto" w:fill="auto"/>
            <w:vAlign w:val="center"/>
          </w:tcPr>
          <w:p w14:paraId="500A5A6D">
            <w:pPr>
              <w:rPr>
                <w:rFonts w:ascii="仿宋_GB2312" w:hAnsi="宋体" w:eastAsia="仿宋_GB2312" w:cs="宋体"/>
                <w:sz w:val="18"/>
                <w:szCs w:val="18"/>
              </w:rPr>
            </w:pPr>
            <w:r>
              <w:rPr>
                <w:rFonts w:hint="eastAsia" w:ascii="仿宋_GB2312" w:eastAsia="仿宋_GB2312"/>
                <w:sz w:val="18"/>
                <w:szCs w:val="18"/>
              </w:rPr>
              <w:t>捐赠款物信息</w:t>
            </w:r>
          </w:p>
        </w:tc>
        <w:tc>
          <w:tcPr>
            <w:tcW w:w="2802" w:type="dxa"/>
            <w:vAlign w:val="center"/>
          </w:tcPr>
          <w:p w14:paraId="0F779812">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592" w:type="dxa"/>
            <w:vAlign w:val="center"/>
          </w:tcPr>
          <w:p w14:paraId="2C14562D">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1115" w:type="dxa"/>
            <w:vAlign w:val="center"/>
          </w:tcPr>
          <w:p w14:paraId="3FF66506">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708" w:type="dxa"/>
            <w:vAlign w:val="center"/>
          </w:tcPr>
          <w:p w14:paraId="495DA2CF">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66C139D5">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2CCF3F6B">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3D766594">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237A317F">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09B18ED1">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5D3B44F6">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60D78EF5">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320333AB">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653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E37561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vMerge w:val="continue"/>
            <w:shd w:val="clear" w:color="auto" w:fill="auto"/>
          </w:tcPr>
          <w:p w14:paraId="5D16DA95">
            <w:pPr>
              <w:spacing w:line="600" w:lineRule="exact"/>
              <w:jc w:val="center"/>
              <w:rPr>
                <w:rFonts w:ascii="仿宋_GB2312" w:eastAsia="仿宋_GB2312"/>
                <w:sz w:val="32"/>
                <w:szCs w:val="32"/>
              </w:rPr>
            </w:pPr>
          </w:p>
        </w:tc>
        <w:tc>
          <w:tcPr>
            <w:tcW w:w="709" w:type="dxa"/>
            <w:shd w:val="clear" w:color="auto" w:fill="auto"/>
            <w:vAlign w:val="center"/>
          </w:tcPr>
          <w:p w14:paraId="35E192AA">
            <w:pPr>
              <w:rPr>
                <w:rFonts w:ascii="仿宋_GB2312" w:hAnsi="宋体" w:eastAsia="仿宋_GB2312" w:cs="宋体"/>
                <w:sz w:val="18"/>
                <w:szCs w:val="18"/>
              </w:rPr>
            </w:pPr>
            <w:r>
              <w:rPr>
                <w:rFonts w:hint="eastAsia" w:ascii="仿宋_GB2312" w:eastAsia="仿宋_GB2312"/>
                <w:sz w:val="18"/>
                <w:szCs w:val="18"/>
              </w:rPr>
              <w:t>年度款物使用情况</w:t>
            </w:r>
          </w:p>
        </w:tc>
        <w:tc>
          <w:tcPr>
            <w:tcW w:w="2802" w:type="dxa"/>
            <w:vAlign w:val="center"/>
          </w:tcPr>
          <w:p w14:paraId="04D67DFC">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592" w:type="dxa"/>
            <w:vAlign w:val="center"/>
          </w:tcPr>
          <w:p w14:paraId="366880F4">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1115" w:type="dxa"/>
            <w:vAlign w:val="center"/>
          </w:tcPr>
          <w:p w14:paraId="13CEECEE">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708" w:type="dxa"/>
            <w:vAlign w:val="center"/>
          </w:tcPr>
          <w:p w14:paraId="265D4ABD">
            <w:pPr>
              <w:jc w:val="center"/>
              <w:rPr>
                <w:rFonts w:ascii="仿宋_GB2312" w:hAnsi="宋体" w:eastAsia="仿宋_GB2312" w:cs="宋体"/>
                <w:sz w:val="18"/>
                <w:szCs w:val="18"/>
              </w:rPr>
            </w:pPr>
            <w:r>
              <w:rPr>
                <w:rFonts w:hint="eastAsia" w:ascii="仿宋_GB2312" w:eastAsia="仿宋_GB2312"/>
                <w:sz w:val="18"/>
                <w:szCs w:val="18"/>
              </w:rPr>
              <w:t>达拉特旗应急管理局</w:t>
            </w:r>
          </w:p>
        </w:tc>
        <w:tc>
          <w:tcPr>
            <w:tcW w:w="1701" w:type="dxa"/>
            <w:vAlign w:val="center"/>
          </w:tcPr>
          <w:p w14:paraId="226F49FD">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39FD87B5">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5EE44D30">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322F2765">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534E2281">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20DAB070">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64C95B51">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348FEEAC">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r w14:paraId="3F4F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F764FE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shd w:val="clear" w:color="auto" w:fill="auto"/>
            <w:vAlign w:val="center"/>
          </w:tcPr>
          <w:p w14:paraId="6111C24A">
            <w:pPr>
              <w:jc w:val="center"/>
              <w:rPr>
                <w:rFonts w:ascii="仿宋_GB2312" w:eastAsia="仿宋_GB2312"/>
                <w:color w:val="000000"/>
                <w:sz w:val="18"/>
                <w:szCs w:val="18"/>
              </w:rPr>
            </w:pPr>
            <w:r>
              <w:rPr>
                <w:rFonts w:hint="eastAsia" w:ascii="仿宋_GB2312" w:eastAsia="仿宋_GB2312"/>
                <w:color w:val="000000"/>
                <w:sz w:val="18"/>
                <w:szCs w:val="18"/>
              </w:rPr>
              <w:t>工作</w:t>
            </w:r>
          </w:p>
          <w:p w14:paraId="696B7729">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709" w:type="dxa"/>
            <w:shd w:val="clear" w:color="auto" w:fill="auto"/>
            <w:vAlign w:val="center"/>
          </w:tcPr>
          <w:p w14:paraId="50799BFB">
            <w:pPr>
              <w:rPr>
                <w:rFonts w:ascii="仿宋_GB2312" w:hAnsi="宋体" w:eastAsia="仿宋_GB2312" w:cs="宋体"/>
                <w:sz w:val="18"/>
                <w:szCs w:val="18"/>
              </w:rPr>
            </w:pPr>
            <w:r>
              <w:rPr>
                <w:rFonts w:hint="eastAsia" w:ascii="仿宋_GB2312" w:eastAsia="仿宋_GB2312"/>
                <w:sz w:val="18"/>
                <w:szCs w:val="18"/>
              </w:rPr>
              <w:t>工作信息</w:t>
            </w:r>
          </w:p>
        </w:tc>
        <w:tc>
          <w:tcPr>
            <w:tcW w:w="2802" w:type="dxa"/>
            <w:vAlign w:val="center"/>
          </w:tcPr>
          <w:p w14:paraId="64ADD6BE">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592" w:type="dxa"/>
            <w:vAlign w:val="center"/>
          </w:tcPr>
          <w:p w14:paraId="20387F79">
            <w:pPr>
              <w:rPr>
                <w:rFonts w:hint="eastAsia" w:ascii="仿宋_GB2312" w:hAnsi="宋体" w:eastAsia="仿宋_GB2312" w:cs="宋体"/>
                <w:sz w:val="18"/>
                <w:szCs w:val="18"/>
                <w:lang w:eastAsia="zh-CN"/>
              </w:rPr>
            </w:pPr>
            <w:r>
              <w:rPr>
                <w:rFonts w:hint="eastAsia" w:ascii="仿宋_GB2312" w:eastAsia="仿宋_GB2312"/>
                <w:sz w:val="18"/>
                <w:szCs w:val="18"/>
                <w:lang w:eastAsia="zh-CN"/>
              </w:rPr>
              <w:t>《中华人民共和国政府信息公开条例》</w:t>
            </w:r>
          </w:p>
        </w:tc>
        <w:tc>
          <w:tcPr>
            <w:tcW w:w="1115" w:type="dxa"/>
            <w:vAlign w:val="center"/>
          </w:tcPr>
          <w:p w14:paraId="4CB00634">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708" w:type="dxa"/>
            <w:vAlign w:val="center"/>
          </w:tcPr>
          <w:p w14:paraId="4E0F8E17">
            <w:pPr>
              <w:jc w:val="center"/>
              <w:rPr>
                <w:rFonts w:ascii="仿宋_GB2312" w:hAnsi="宋体" w:eastAsia="仿宋_GB2312" w:cs="宋体"/>
                <w:sz w:val="18"/>
                <w:szCs w:val="18"/>
              </w:rPr>
            </w:pPr>
            <w:r>
              <w:rPr>
                <w:rFonts w:hint="eastAsia" w:ascii="仿宋_GB2312" w:eastAsia="仿宋_GB2312"/>
                <w:sz w:val="18"/>
                <w:szCs w:val="18"/>
              </w:rPr>
              <w:t>应急管理部门</w:t>
            </w:r>
          </w:p>
        </w:tc>
        <w:tc>
          <w:tcPr>
            <w:tcW w:w="1701" w:type="dxa"/>
            <w:vAlign w:val="center"/>
          </w:tcPr>
          <w:p w14:paraId="3FDD9D30">
            <w:pPr>
              <w:spacing w:line="240" w:lineRule="exact"/>
              <w:rPr>
                <w:rFonts w:ascii="仿宋_GB2312" w:eastAsia="仿宋_GB2312"/>
                <w:sz w:val="18"/>
                <w:szCs w:val="18"/>
              </w:rPr>
            </w:pPr>
            <w:r>
              <w:rPr>
                <w:rFonts w:hint="eastAsia" w:ascii="仿宋_GB2312" w:eastAsia="仿宋_GB2312"/>
                <w:sz w:val="18"/>
                <w:szCs w:val="18"/>
              </w:rPr>
              <w:t xml:space="preserve">■政府网站   </w:t>
            </w:r>
          </w:p>
        </w:tc>
        <w:tc>
          <w:tcPr>
            <w:tcW w:w="851" w:type="dxa"/>
            <w:shd w:val="clear" w:color="auto" w:fill="auto"/>
            <w:vAlign w:val="center"/>
          </w:tcPr>
          <w:p w14:paraId="3817441C">
            <w:pPr>
              <w:rPr>
                <w:rFonts w:ascii="仿宋_GB2312" w:hAnsi="宋体" w:eastAsia="仿宋_GB2312" w:cs="宋体"/>
                <w:sz w:val="18"/>
                <w:szCs w:val="18"/>
              </w:rPr>
            </w:pPr>
            <w:r>
              <w:rPr>
                <w:rFonts w:hint="eastAsia" w:ascii="仿宋_GB2312" w:eastAsia="仿宋_GB2312"/>
                <w:sz w:val="18"/>
                <w:szCs w:val="18"/>
              </w:rPr>
              <w:t>√</w:t>
            </w:r>
          </w:p>
        </w:tc>
        <w:tc>
          <w:tcPr>
            <w:tcW w:w="709" w:type="dxa"/>
            <w:shd w:val="clear" w:color="auto" w:fill="auto"/>
            <w:vAlign w:val="center"/>
          </w:tcPr>
          <w:p w14:paraId="192145E4">
            <w:pPr>
              <w:rPr>
                <w:rFonts w:ascii="仿宋_GB2312" w:hAnsi="宋体" w:eastAsia="仿宋_GB2312" w:cs="宋体"/>
                <w:sz w:val="18"/>
                <w:szCs w:val="18"/>
              </w:rPr>
            </w:pPr>
            <w:r>
              <w:rPr>
                <w:rFonts w:hint="eastAsia" w:ascii="仿宋_GB2312" w:eastAsia="仿宋_GB2312"/>
                <w:sz w:val="18"/>
                <w:szCs w:val="18"/>
              </w:rPr>
              <w:t>　</w:t>
            </w:r>
          </w:p>
        </w:tc>
        <w:tc>
          <w:tcPr>
            <w:tcW w:w="708" w:type="dxa"/>
            <w:shd w:val="clear" w:color="auto" w:fill="auto"/>
            <w:vAlign w:val="center"/>
          </w:tcPr>
          <w:p w14:paraId="73F60483">
            <w:pPr>
              <w:rPr>
                <w:rFonts w:ascii="仿宋_GB2312" w:hAnsi="宋体" w:eastAsia="仿宋_GB2312" w:cs="宋体"/>
                <w:sz w:val="18"/>
                <w:szCs w:val="18"/>
              </w:rPr>
            </w:pPr>
            <w:r>
              <w:rPr>
                <w:rFonts w:hint="eastAsia" w:ascii="仿宋_GB2312" w:eastAsia="仿宋_GB2312"/>
                <w:sz w:val="18"/>
                <w:szCs w:val="18"/>
              </w:rPr>
              <w:t>√</w:t>
            </w:r>
          </w:p>
        </w:tc>
        <w:tc>
          <w:tcPr>
            <w:tcW w:w="993" w:type="dxa"/>
            <w:shd w:val="clear" w:color="auto" w:fill="auto"/>
            <w:vAlign w:val="center"/>
          </w:tcPr>
          <w:p w14:paraId="2D9ED321">
            <w:pPr>
              <w:rPr>
                <w:rFonts w:ascii="仿宋_GB2312" w:hAnsi="宋体" w:eastAsia="仿宋_GB2312" w:cs="宋体"/>
                <w:sz w:val="18"/>
                <w:szCs w:val="18"/>
              </w:rPr>
            </w:pPr>
            <w:r>
              <w:rPr>
                <w:rFonts w:hint="eastAsia" w:ascii="仿宋_GB2312" w:eastAsia="仿宋_GB2312"/>
                <w:sz w:val="18"/>
                <w:szCs w:val="18"/>
              </w:rPr>
              <w:t>　</w:t>
            </w:r>
          </w:p>
        </w:tc>
        <w:tc>
          <w:tcPr>
            <w:tcW w:w="557" w:type="dxa"/>
            <w:vAlign w:val="center"/>
          </w:tcPr>
          <w:p w14:paraId="506957E6">
            <w:pPr>
              <w:rPr>
                <w:rFonts w:ascii="仿宋_GB2312" w:hAnsi="宋体" w:eastAsia="仿宋_GB2312" w:cs="宋体"/>
                <w:sz w:val="18"/>
                <w:szCs w:val="18"/>
              </w:rPr>
            </w:pPr>
            <w:r>
              <w:rPr>
                <w:rFonts w:hint="eastAsia" w:ascii="仿宋_GB2312" w:eastAsia="仿宋_GB2312"/>
                <w:sz w:val="18"/>
                <w:szCs w:val="18"/>
              </w:rPr>
              <w:t>√</w:t>
            </w:r>
          </w:p>
        </w:tc>
        <w:tc>
          <w:tcPr>
            <w:tcW w:w="1004" w:type="dxa"/>
            <w:vAlign w:val="center"/>
          </w:tcPr>
          <w:p w14:paraId="7FF6C890">
            <w:pPr>
              <w:jc w:val="center"/>
              <w:rPr>
                <w:rFonts w:ascii="仿宋_GB2312" w:hAnsi="宋体" w:eastAsia="仿宋_GB2312" w:cs="宋体"/>
                <w:sz w:val="18"/>
                <w:szCs w:val="18"/>
              </w:rPr>
            </w:pPr>
            <w:r>
              <w:rPr>
                <w:rFonts w:hint="eastAsia" w:ascii="仿宋_GB2312" w:eastAsia="仿宋_GB2312"/>
                <w:sz w:val="18"/>
                <w:szCs w:val="18"/>
              </w:rPr>
              <w:t>√</w:t>
            </w:r>
          </w:p>
        </w:tc>
        <w:tc>
          <w:tcPr>
            <w:tcW w:w="840" w:type="dxa"/>
            <w:vAlign w:val="center"/>
          </w:tcPr>
          <w:p w14:paraId="54375A1E">
            <w:pPr>
              <w:jc w:val="center"/>
              <w:rPr>
                <w:rFonts w:ascii="仿宋_GB2312" w:eastAsia="仿宋_GB2312" w:hAnsiTheme="minorEastAsia" w:cstheme="minorEastAsia"/>
                <w:sz w:val="18"/>
                <w:szCs w:val="18"/>
              </w:rPr>
            </w:pPr>
            <w:r>
              <w:rPr>
                <w:rFonts w:hint="eastAsia" w:ascii="仿宋_GB2312" w:eastAsia="仿宋_GB2312" w:hAnsiTheme="minorEastAsia" w:cstheme="minorEastAsia"/>
                <w:sz w:val="18"/>
                <w:szCs w:val="18"/>
              </w:rPr>
              <w:t>0477-5185700</w:t>
            </w:r>
          </w:p>
        </w:tc>
      </w:tr>
    </w:tbl>
    <w:p w14:paraId="18413AA5">
      <w:pPr>
        <w:rPr>
          <w:rFonts w:ascii="仿宋_GB2312" w:eastAsia="仿宋_GB2312"/>
          <w:color w:val="000000" w:themeColor="text1"/>
          <w:sz w:val="18"/>
          <w:szCs w:val="18"/>
        </w:rPr>
      </w:pPr>
    </w:p>
    <w:p w14:paraId="4EA466A1">
      <w:pPr>
        <w:widowControl/>
        <w:jc w:val="left"/>
        <w:rPr>
          <w:rFonts w:ascii="仿宋_GB2312" w:eastAsia="仿宋_GB2312"/>
          <w:color w:val="000000" w:themeColor="text1"/>
          <w:sz w:val="18"/>
          <w:szCs w:val="18"/>
        </w:rPr>
      </w:pPr>
      <w:r>
        <w:rPr>
          <w:rFonts w:ascii="仿宋_GB2312" w:eastAsia="仿宋_GB2312"/>
          <w:color w:val="000000" w:themeColor="text1"/>
          <w:sz w:val="18"/>
          <w:szCs w:val="18"/>
        </w:rPr>
        <w:br w:type="page"/>
      </w:r>
    </w:p>
    <w:p w14:paraId="4347718B">
      <w:pPr>
        <w:jc w:val="center"/>
        <w:rPr>
          <w:rFonts w:ascii="黑体" w:hAnsi="黑体" w:eastAsia="黑体"/>
          <w:sz w:val="30"/>
          <w:szCs w:val="30"/>
        </w:rPr>
      </w:pPr>
      <w:r>
        <w:rPr>
          <w:rFonts w:hint="eastAsia" w:ascii="黑体" w:hAnsi="黑体" w:eastAsia="黑体"/>
          <w:sz w:val="30"/>
          <w:szCs w:val="30"/>
        </w:rPr>
        <w:t>（二十四）食品药品监管领域基层政务公开标准目录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3885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00129A75">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670893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286190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7DBFCC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46EFAB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5E9012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13CB759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198F46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2F33E6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782C30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4F5CEF7E">
            <w:pPr>
              <w:widowControl/>
              <w:jc w:val="center"/>
              <w:rPr>
                <w:rFonts w:ascii="黑体" w:hAnsi="宋体" w:eastAsia="黑体" w:cs="宋体"/>
                <w:color w:val="000000"/>
                <w:kern w:val="0"/>
                <w:sz w:val="22"/>
              </w:rPr>
            </w:pPr>
          </w:p>
          <w:p w14:paraId="23E3E8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0AB3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71C6C379">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2925FA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4182CC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51A47D3D">
            <w:pPr>
              <w:widowControl/>
              <w:jc w:val="left"/>
              <w:rPr>
                <w:rFonts w:ascii="黑体" w:hAnsi="宋体" w:eastAsia="黑体" w:cs="宋体"/>
                <w:color w:val="000000"/>
                <w:kern w:val="0"/>
                <w:sz w:val="22"/>
              </w:rPr>
            </w:pPr>
          </w:p>
        </w:tc>
        <w:tc>
          <w:tcPr>
            <w:tcW w:w="1592" w:type="dxa"/>
            <w:vMerge w:val="continue"/>
            <w:vAlign w:val="center"/>
          </w:tcPr>
          <w:p w14:paraId="72649C3C">
            <w:pPr>
              <w:widowControl/>
              <w:jc w:val="left"/>
              <w:rPr>
                <w:rFonts w:ascii="黑体" w:hAnsi="宋体" w:eastAsia="黑体" w:cs="宋体"/>
                <w:color w:val="000000"/>
                <w:kern w:val="0"/>
                <w:sz w:val="22"/>
              </w:rPr>
            </w:pPr>
          </w:p>
        </w:tc>
        <w:tc>
          <w:tcPr>
            <w:tcW w:w="1115" w:type="dxa"/>
            <w:vMerge w:val="continue"/>
            <w:vAlign w:val="center"/>
          </w:tcPr>
          <w:p w14:paraId="3024879B">
            <w:pPr>
              <w:widowControl/>
              <w:jc w:val="left"/>
              <w:rPr>
                <w:rFonts w:ascii="黑体" w:hAnsi="宋体" w:eastAsia="黑体" w:cs="宋体"/>
                <w:color w:val="000000"/>
                <w:kern w:val="0"/>
                <w:sz w:val="22"/>
              </w:rPr>
            </w:pPr>
          </w:p>
        </w:tc>
        <w:tc>
          <w:tcPr>
            <w:tcW w:w="708" w:type="dxa"/>
            <w:vMerge w:val="continue"/>
            <w:vAlign w:val="center"/>
          </w:tcPr>
          <w:p w14:paraId="74117A63">
            <w:pPr>
              <w:widowControl/>
              <w:jc w:val="left"/>
              <w:rPr>
                <w:rFonts w:ascii="黑体" w:hAnsi="宋体" w:eastAsia="黑体" w:cs="宋体"/>
                <w:color w:val="000000"/>
                <w:kern w:val="0"/>
                <w:sz w:val="22"/>
              </w:rPr>
            </w:pPr>
          </w:p>
        </w:tc>
        <w:tc>
          <w:tcPr>
            <w:tcW w:w="1701" w:type="dxa"/>
            <w:vMerge w:val="continue"/>
            <w:vAlign w:val="center"/>
          </w:tcPr>
          <w:p w14:paraId="06D748E6">
            <w:pPr>
              <w:widowControl/>
              <w:jc w:val="left"/>
              <w:rPr>
                <w:rFonts w:ascii="黑体" w:hAnsi="宋体" w:eastAsia="黑体" w:cs="宋体"/>
                <w:kern w:val="0"/>
                <w:sz w:val="22"/>
              </w:rPr>
            </w:pPr>
          </w:p>
        </w:tc>
        <w:tc>
          <w:tcPr>
            <w:tcW w:w="851" w:type="dxa"/>
            <w:shd w:val="clear" w:color="auto" w:fill="auto"/>
            <w:vAlign w:val="center"/>
          </w:tcPr>
          <w:p w14:paraId="7DA79B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6B480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76374A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6D8CD9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09FC2153">
            <w:pPr>
              <w:widowControl/>
              <w:rPr>
                <w:rFonts w:ascii="黑体" w:hAnsi="宋体" w:eastAsia="黑体" w:cs="宋体"/>
                <w:color w:val="000000"/>
                <w:kern w:val="0"/>
                <w:sz w:val="22"/>
              </w:rPr>
            </w:pPr>
          </w:p>
          <w:p w14:paraId="315603B1">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0517EBF1">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3178FF3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6CBF83BA">
            <w:pPr>
              <w:widowControl/>
              <w:jc w:val="center"/>
              <w:rPr>
                <w:rFonts w:ascii="黑体" w:hAnsi="宋体" w:eastAsia="黑体" w:cs="宋体"/>
                <w:color w:val="000000"/>
                <w:kern w:val="0"/>
                <w:sz w:val="22"/>
              </w:rPr>
            </w:pPr>
          </w:p>
        </w:tc>
      </w:tr>
      <w:tr w14:paraId="4CD2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BE2E56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38D1B5DD">
            <w:pPr>
              <w:spacing w:line="600" w:lineRule="exact"/>
              <w:jc w:val="center"/>
              <w:rPr>
                <w:rFonts w:ascii="仿宋_GB2312" w:eastAsia="仿宋_GB2312"/>
                <w:sz w:val="18"/>
                <w:szCs w:val="18"/>
              </w:rPr>
            </w:pPr>
            <w:r>
              <w:rPr>
                <w:rFonts w:hint="eastAsia" w:ascii="仿宋_GB2312" w:eastAsia="仿宋_GB2312"/>
                <w:sz w:val="18"/>
                <w:szCs w:val="18"/>
              </w:rPr>
              <w:t>行政审批</w:t>
            </w:r>
          </w:p>
        </w:tc>
        <w:tc>
          <w:tcPr>
            <w:tcW w:w="709" w:type="dxa"/>
            <w:shd w:val="clear" w:color="auto" w:fill="auto"/>
            <w:vAlign w:val="center"/>
          </w:tcPr>
          <w:p w14:paraId="4CD7130B">
            <w:pPr>
              <w:spacing w:line="300" w:lineRule="exact"/>
              <w:jc w:val="center"/>
              <w:rPr>
                <w:rFonts w:ascii="仿宋_GB2312" w:eastAsia="仿宋_GB2312"/>
                <w:szCs w:val="21"/>
              </w:rPr>
            </w:pPr>
            <w:r>
              <w:rPr>
                <w:rFonts w:hint="eastAsia" w:ascii="仿宋_GB2312" w:hAnsi="宋体" w:eastAsia="仿宋_GB2312"/>
                <w:sz w:val="18"/>
                <w:szCs w:val="18"/>
              </w:rPr>
              <w:t>食品生产经营许可服务指南</w:t>
            </w:r>
          </w:p>
        </w:tc>
        <w:tc>
          <w:tcPr>
            <w:tcW w:w="2802" w:type="dxa"/>
            <w:vAlign w:val="center"/>
          </w:tcPr>
          <w:p w14:paraId="793F6BBF">
            <w:pPr>
              <w:spacing w:line="300" w:lineRule="exact"/>
              <w:rPr>
                <w:rFonts w:ascii="仿宋_GB2312" w:eastAsia="仿宋_GB2312"/>
                <w:szCs w:val="21"/>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592" w:type="dxa"/>
            <w:vAlign w:val="center"/>
          </w:tcPr>
          <w:p w14:paraId="735A4326">
            <w:pPr>
              <w:spacing w:line="300" w:lineRule="exact"/>
              <w:rPr>
                <w:rFonts w:ascii="仿宋_GB2312" w:eastAsia="仿宋_GB2312"/>
                <w:szCs w:val="21"/>
              </w:rPr>
            </w:pPr>
            <w:r>
              <w:rPr>
                <w:rFonts w:hint="eastAsia" w:ascii="仿宋_GB2312" w:hAnsi="宋体" w:eastAsia="仿宋_GB2312"/>
                <w:sz w:val="18"/>
                <w:szCs w:val="18"/>
                <w:lang w:eastAsia="zh-CN"/>
              </w:rPr>
              <w:t>《中华人民共和国食品安全法》《中华人民共和国政府信息公开条例》</w:t>
            </w:r>
            <w:r>
              <w:rPr>
                <w:rFonts w:hint="eastAsia" w:ascii="仿宋_GB2312" w:hAnsi="宋体" w:eastAsia="仿宋_GB2312"/>
                <w:sz w:val="18"/>
                <w:szCs w:val="18"/>
              </w:rPr>
              <w:t>《关于全面推进政务公开工作的意见》《食品药品安全监管信息公开管理办法》</w:t>
            </w:r>
          </w:p>
        </w:tc>
        <w:tc>
          <w:tcPr>
            <w:tcW w:w="1115" w:type="dxa"/>
            <w:vAlign w:val="center"/>
          </w:tcPr>
          <w:p w14:paraId="6EA7FF52">
            <w:pPr>
              <w:spacing w:line="300" w:lineRule="exact"/>
              <w:rPr>
                <w:rFonts w:ascii="仿宋_GB2312" w:eastAsia="仿宋_GB2312"/>
                <w:szCs w:val="21"/>
              </w:rPr>
            </w:pPr>
            <w:r>
              <w:rPr>
                <w:rFonts w:hint="eastAsia" w:ascii="仿宋_GB2312" w:hAnsi="宋体" w:eastAsia="仿宋_GB2312"/>
                <w:sz w:val="18"/>
                <w:szCs w:val="18"/>
              </w:rPr>
              <w:t>信息形成或变更之日起20个工作日内</w:t>
            </w:r>
          </w:p>
        </w:tc>
        <w:tc>
          <w:tcPr>
            <w:tcW w:w="708" w:type="dxa"/>
            <w:vAlign w:val="center"/>
          </w:tcPr>
          <w:p w14:paraId="1746D401">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4AD9019A">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    </w:t>
            </w:r>
          </w:p>
          <w:p w14:paraId="1D1B36C9">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政服务中心   </w:t>
            </w:r>
          </w:p>
          <w:p w14:paraId="766B0F3D">
            <w:pPr>
              <w:spacing w:line="300" w:lineRule="exact"/>
              <w:rPr>
                <w:rFonts w:ascii="仿宋_GB2312" w:eastAsia="仿宋_GB2312"/>
                <w:szCs w:val="21"/>
              </w:rPr>
            </w:pPr>
          </w:p>
        </w:tc>
        <w:tc>
          <w:tcPr>
            <w:tcW w:w="851" w:type="dxa"/>
            <w:shd w:val="clear" w:color="auto" w:fill="auto"/>
            <w:vAlign w:val="center"/>
          </w:tcPr>
          <w:p w14:paraId="1AE41D80">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7CE97015">
            <w:pPr>
              <w:spacing w:line="300" w:lineRule="exact"/>
              <w:jc w:val="center"/>
              <w:rPr>
                <w:rFonts w:ascii="仿宋_GB2312" w:eastAsia="仿宋_GB2312"/>
                <w:szCs w:val="21"/>
              </w:rPr>
            </w:pPr>
          </w:p>
        </w:tc>
        <w:tc>
          <w:tcPr>
            <w:tcW w:w="708" w:type="dxa"/>
            <w:shd w:val="clear" w:color="auto" w:fill="auto"/>
            <w:vAlign w:val="center"/>
          </w:tcPr>
          <w:p w14:paraId="06F13CA9">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7298E1B0">
            <w:pPr>
              <w:spacing w:line="300" w:lineRule="exact"/>
              <w:jc w:val="center"/>
              <w:rPr>
                <w:rFonts w:ascii="仿宋_GB2312" w:eastAsia="仿宋_GB2312"/>
                <w:szCs w:val="21"/>
              </w:rPr>
            </w:pPr>
          </w:p>
        </w:tc>
        <w:tc>
          <w:tcPr>
            <w:tcW w:w="557" w:type="dxa"/>
            <w:vAlign w:val="center"/>
          </w:tcPr>
          <w:p w14:paraId="6C68CD86">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2DDCAB00">
            <w:pPr>
              <w:spacing w:line="300" w:lineRule="exact"/>
              <w:jc w:val="center"/>
              <w:rPr>
                <w:rFonts w:ascii="仿宋_GB2312" w:eastAsia="仿宋_GB2312"/>
                <w:szCs w:val="21"/>
              </w:rPr>
            </w:pPr>
          </w:p>
        </w:tc>
        <w:tc>
          <w:tcPr>
            <w:tcW w:w="840" w:type="dxa"/>
            <w:vAlign w:val="center"/>
          </w:tcPr>
          <w:p w14:paraId="767609E6">
            <w:pPr>
              <w:spacing w:line="300" w:lineRule="exact"/>
              <w:jc w:val="center"/>
              <w:rPr>
                <w:rFonts w:ascii="仿宋_GB2312" w:eastAsia="仿宋_GB2312"/>
                <w:szCs w:val="21"/>
              </w:rPr>
            </w:pPr>
            <w:r>
              <w:rPr>
                <w:rFonts w:hint="eastAsia" w:ascii="仿宋_GB2312" w:hAnsi="宋体" w:eastAsia="仿宋_GB2312"/>
                <w:sz w:val="18"/>
                <w:szCs w:val="18"/>
              </w:rPr>
              <w:t>0477-5288319</w:t>
            </w:r>
          </w:p>
        </w:tc>
      </w:tr>
      <w:tr w14:paraId="35C2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FE514A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shd w:val="clear" w:color="auto" w:fill="auto"/>
            <w:vAlign w:val="center"/>
          </w:tcPr>
          <w:p w14:paraId="65B14CBB">
            <w:pPr>
              <w:jc w:val="center"/>
              <w:rPr>
                <w:rFonts w:ascii="仿宋_GB2312" w:hAnsi="宋体" w:eastAsia="仿宋_GB2312" w:cs="宋体"/>
                <w:color w:val="000000"/>
                <w:sz w:val="18"/>
                <w:szCs w:val="18"/>
              </w:rPr>
            </w:pPr>
          </w:p>
        </w:tc>
        <w:tc>
          <w:tcPr>
            <w:tcW w:w="709" w:type="dxa"/>
            <w:shd w:val="clear" w:color="auto" w:fill="auto"/>
            <w:vAlign w:val="center"/>
          </w:tcPr>
          <w:p w14:paraId="50D21709">
            <w:pPr>
              <w:spacing w:line="300" w:lineRule="exact"/>
              <w:jc w:val="center"/>
              <w:rPr>
                <w:rFonts w:ascii="仿宋_GB2312" w:eastAsia="仿宋_GB2312"/>
                <w:szCs w:val="21"/>
              </w:rPr>
            </w:pPr>
            <w:r>
              <w:rPr>
                <w:rFonts w:hint="eastAsia" w:ascii="仿宋_GB2312" w:hAnsi="宋体" w:eastAsia="仿宋_GB2312"/>
                <w:sz w:val="18"/>
                <w:szCs w:val="18"/>
              </w:rPr>
              <w:t>食品生产经营许可基本信息</w:t>
            </w:r>
          </w:p>
        </w:tc>
        <w:tc>
          <w:tcPr>
            <w:tcW w:w="2802" w:type="dxa"/>
            <w:vAlign w:val="center"/>
          </w:tcPr>
          <w:p w14:paraId="57C7C923">
            <w:pPr>
              <w:spacing w:line="300" w:lineRule="exact"/>
              <w:rPr>
                <w:rFonts w:ascii="仿宋_GB2312" w:eastAsia="仿宋_GB2312"/>
                <w:szCs w:val="21"/>
              </w:rPr>
            </w:pPr>
            <w:r>
              <w:rPr>
                <w:rFonts w:hint="eastAsia" w:ascii="仿宋_GB2312" w:hAnsi="宋体" w:eastAsia="仿宋_GB2312"/>
                <w:sz w:val="18"/>
                <w:szCs w:val="18"/>
              </w:rPr>
              <w:t>生产经营者名称、许可证编号、法定代表人（负责人）、生产地址/经营场所、食品类别/经营项目、日常监督管理机构、投诉举报电话、有效期限等</w:t>
            </w:r>
          </w:p>
        </w:tc>
        <w:tc>
          <w:tcPr>
            <w:tcW w:w="1592" w:type="dxa"/>
            <w:vAlign w:val="center"/>
          </w:tcPr>
          <w:p w14:paraId="577DCA33">
            <w:pPr>
              <w:spacing w:line="300" w:lineRule="exact"/>
              <w:rPr>
                <w:rFonts w:ascii="仿宋_GB2312" w:eastAsia="仿宋_GB2312"/>
                <w:szCs w:val="21"/>
              </w:rPr>
            </w:pPr>
            <w:r>
              <w:rPr>
                <w:rFonts w:hint="eastAsia" w:ascii="仿宋_GB2312" w:hAnsi="宋体" w:eastAsia="仿宋_GB2312"/>
                <w:sz w:val="18"/>
                <w:szCs w:val="18"/>
              </w:rPr>
              <w:t>同上</w:t>
            </w:r>
          </w:p>
        </w:tc>
        <w:tc>
          <w:tcPr>
            <w:tcW w:w="1115" w:type="dxa"/>
            <w:vAlign w:val="center"/>
          </w:tcPr>
          <w:p w14:paraId="7228C12D">
            <w:pPr>
              <w:spacing w:line="300" w:lineRule="exact"/>
              <w:rPr>
                <w:rFonts w:ascii="仿宋_GB2312" w:eastAsia="仿宋_GB2312"/>
                <w:szCs w:val="21"/>
              </w:rPr>
            </w:pPr>
            <w:r>
              <w:rPr>
                <w:rFonts w:hint="eastAsia" w:ascii="仿宋_GB2312" w:hAnsi="宋体" w:eastAsia="仿宋_GB2312"/>
                <w:sz w:val="18"/>
                <w:szCs w:val="18"/>
              </w:rPr>
              <w:t>信息形成或变更之日起20个工作日内</w:t>
            </w:r>
          </w:p>
        </w:tc>
        <w:tc>
          <w:tcPr>
            <w:tcW w:w="708" w:type="dxa"/>
            <w:vAlign w:val="center"/>
          </w:tcPr>
          <w:p w14:paraId="6DE34F9F">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2AE819FE">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    </w:t>
            </w:r>
          </w:p>
          <w:p w14:paraId="0C975155">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政务服务中心   </w:t>
            </w:r>
          </w:p>
          <w:p w14:paraId="56788DCA">
            <w:pPr>
              <w:spacing w:line="300" w:lineRule="exact"/>
              <w:rPr>
                <w:rFonts w:ascii="仿宋_GB2312" w:eastAsia="仿宋_GB2312"/>
                <w:szCs w:val="21"/>
              </w:rPr>
            </w:pPr>
          </w:p>
        </w:tc>
        <w:tc>
          <w:tcPr>
            <w:tcW w:w="851" w:type="dxa"/>
            <w:shd w:val="clear" w:color="auto" w:fill="auto"/>
            <w:vAlign w:val="center"/>
          </w:tcPr>
          <w:p w14:paraId="7D9089DE">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77E861DA">
            <w:pPr>
              <w:spacing w:line="300" w:lineRule="exact"/>
              <w:jc w:val="center"/>
              <w:rPr>
                <w:rFonts w:ascii="仿宋_GB2312" w:eastAsia="仿宋_GB2312"/>
                <w:szCs w:val="21"/>
              </w:rPr>
            </w:pPr>
          </w:p>
        </w:tc>
        <w:tc>
          <w:tcPr>
            <w:tcW w:w="708" w:type="dxa"/>
            <w:shd w:val="clear" w:color="auto" w:fill="auto"/>
            <w:vAlign w:val="center"/>
          </w:tcPr>
          <w:p w14:paraId="47B1972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4C1BE81B">
            <w:pPr>
              <w:spacing w:line="300" w:lineRule="exact"/>
              <w:jc w:val="center"/>
              <w:rPr>
                <w:rFonts w:ascii="仿宋_GB2312" w:eastAsia="仿宋_GB2312"/>
                <w:szCs w:val="21"/>
              </w:rPr>
            </w:pPr>
          </w:p>
        </w:tc>
        <w:tc>
          <w:tcPr>
            <w:tcW w:w="557" w:type="dxa"/>
            <w:vAlign w:val="center"/>
          </w:tcPr>
          <w:p w14:paraId="034E5AD3">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5FAEE9C5">
            <w:pPr>
              <w:spacing w:line="300" w:lineRule="exact"/>
              <w:jc w:val="center"/>
              <w:rPr>
                <w:rFonts w:ascii="仿宋_GB2312" w:eastAsia="仿宋_GB2312"/>
                <w:szCs w:val="21"/>
              </w:rPr>
            </w:pPr>
          </w:p>
        </w:tc>
        <w:tc>
          <w:tcPr>
            <w:tcW w:w="840" w:type="dxa"/>
            <w:vAlign w:val="center"/>
          </w:tcPr>
          <w:p w14:paraId="07821906">
            <w:pPr>
              <w:spacing w:line="300" w:lineRule="exact"/>
              <w:jc w:val="center"/>
              <w:rPr>
                <w:rFonts w:ascii="仿宋_GB2312" w:eastAsia="仿宋_GB2312"/>
                <w:szCs w:val="21"/>
              </w:rPr>
            </w:pPr>
            <w:r>
              <w:rPr>
                <w:rFonts w:hint="eastAsia" w:ascii="仿宋_GB2312" w:hAnsi="宋体" w:eastAsia="仿宋_GB2312"/>
                <w:sz w:val="18"/>
                <w:szCs w:val="18"/>
              </w:rPr>
              <w:t>0477-5288319</w:t>
            </w:r>
          </w:p>
        </w:tc>
      </w:tr>
      <w:tr w14:paraId="535D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C52960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vMerge w:val="restart"/>
            <w:shd w:val="clear" w:color="auto" w:fill="auto"/>
            <w:vAlign w:val="center"/>
          </w:tcPr>
          <w:p w14:paraId="13F63418">
            <w:pPr>
              <w:jc w:val="center"/>
              <w:rPr>
                <w:rFonts w:ascii="仿宋_GB2312" w:hAnsi="宋体" w:eastAsia="仿宋_GB2312" w:cs="宋体"/>
                <w:color w:val="000000"/>
                <w:sz w:val="18"/>
                <w:szCs w:val="18"/>
              </w:rPr>
            </w:pPr>
            <w:r>
              <w:rPr>
                <w:rFonts w:hint="eastAsia" w:ascii="仿宋_GB2312" w:eastAsia="仿宋_GB2312"/>
                <w:szCs w:val="21"/>
              </w:rPr>
              <w:t>行政审批</w:t>
            </w:r>
          </w:p>
        </w:tc>
        <w:tc>
          <w:tcPr>
            <w:tcW w:w="709" w:type="dxa"/>
            <w:shd w:val="clear" w:color="auto" w:fill="auto"/>
            <w:vAlign w:val="center"/>
          </w:tcPr>
          <w:p w14:paraId="0E6091BD">
            <w:pPr>
              <w:spacing w:line="300" w:lineRule="exact"/>
              <w:jc w:val="center"/>
              <w:rPr>
                <w:rFonts w:ascii="仿宋_GB2312" w:eastAsia="仿宋_GB2312"/>
                <w:szCs w:val="21"/>
              </w:rPr>
            </w:pPr>
            <w:r>
              <w:rPr>
                <w:rFonts w:hint="eastAsia" w:ascii="仿宋_GB2312" w:hAnsi="宋体" w:eastAsia="仿宋_GB2312"/>
                <w:sz w:val="18"/>
                <w:szCs w:val="18"/>
              </w:rPr>
              <w:t>药品零售许可服务指南</w:t>
            </w:r>
          </w:p>
        </w:tc>
        <w:tc>
          <w:tcPr>
            <w:tcW w:w="2802" w:type="dxa"/>
            <w:vAlign w:val="center"/>
          </w:tcPr>
          <w:p w14:paraId="2FB01BF6">
            <w:pPr>
              <w:spacing w:line="300" w:lineRule="exact"/>
              <w:rPr>
                <w:rFonts w:ascii="仿宋_GB2312" w:eastAsia="仿宋_GB2312"/>
                <w:szCs w:val="21"/>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592" w:type="dxa"/>
          </w:tcPr>
          <w:p w14:paraId="73020367">
            <w:pPr>
              <w:rPr>
                <w:rFonts w:ascii="仿宋_GB2312" w:eastAsia="仿宋_GB2312"/>
                <w:szCs w:val="21"/>
              </w:rPr>
            </w:pPr>
            <w:r>
              <w:rPr>
                <w:rFonts w:hint="eastAsia" w:ascii="仿宋_GB2312" w:hAnsi="宋体" w:eastAsia="仿宋_GB2312"/>
                <w:sz w:val="18"/>
                <w:szCs w:val="18"/>
              </w:rPr>
              <w:t>同上</w:t>
            </w:r>
          </w:p>
        </w:tc>
        <w:tc>
          <w:tcPr>
            <w:tcW w:w="1115" w:type="dxa"/>
            <w:vAlign w:val="center"/>
          </w:tcPr>
          <w:p w14:paraId="48CD55AB">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0BE175D5">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1E4003C0">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    </w:t>
            </w:r>
          </w:p>
          <w:p w14:paraId="5023F066">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政务服务中心   </w:t>
            </w:r>
          </w:p>
          <w:p w14:paraId="61AA4B3A">
            <w:pPr>
              <w:widowControl/>
              <w:spacing w:line="300" w:lineRule="exact"/>
              <w:jc w:val="center"/>
              <w:rPr>
                <w:rFonts w:ascii="仿宋_GB2312" w:eastAsia="仿宋_GB2312"/>
                <w:szCs w:val="21"/>
              </w:rPr>
            </w:pPr>
          </w:p>
        </w:tc>
        <w:tc>
          <w:tcPr>
            <w:tcW w:w="851" w:type="dxa"/>
            <w:shd w:val="clear" w:color="auto" w:fill="auto"/>
            <w:vAlign w:val="center"/>
          </w:tcPr>
          <w:p w14:paraId="5832D70D">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334597C5">
            <w:pPr>
              <w:spacing w:line="300" w:lineRule="exact"/>
              <w:jc w:val="center"/>
              <w:rPr>
                <w:rFonts w:ascii="仿宋_GB2312" w:eastAsia="仿宋_GB2312"/>
                <w:szCs w:val="21"/>
              </w:rPr>
            </w:pPr>
          </w:p>
        </w:tc>
        <w:tc>
          <w:tcPr>
            <w:tcW w:w="708" w:type="dxa"/>
            <w:shd w:val="clear" w:color="auto" w:fill="auto"/>
            <w:vAlign w:val="center"/>
          </w:tcPr>
          <w:p w14:paraId="134C0F5C">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42B0D782">
            <w:pPr>
              <w:spacing w:line="300" w:lineRule="exact"/>
              <w:jc w:val="center"/>
              <w:rPr>
                <w:rFonts w:ascii="仿宋_GB2312" w:eastAsia="仿宋_GB2312"/>
                <w:szCs w:val="21"/>
              </w:rPr>
            </w:pPr>
          </w:p>
        </w:tc>
        <w:tc>
          <w:tcPr>
            <w:tcW w:w="557" w:type="dxa"/>
            <w:vAlign w:val="center"/>
          </w:tcPr>
          <w:p w14:paraId="01CCE716">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3F3D2258">
            <w:pPr>
              <w:spacing w:line="300" w:lineRule="exact"/>
              <w:jc w:val="center"/>
              <w:rPr>
                <w:rFonts w:ascii="仿宋_GB2312" w:eastAsia="仿宋_GB2312"/>
                <w:szCs w:val="21"/>
              </w:rPr>
            </w:pPr>
          </w:p>
        </w:tc>
        <w:tc>
          <w:tcPr>
            <w:tcW w:w="840" w:type="dxa"/>
            <w:vAlign w:val="center"/>
          </w:tcPr>
          <w:p w14:paraId="486216C8">
            <w:pPr>
              <w:spacing w:line="300" w:lineRule="exact"/>
              <w:jc w:val="center"/>
              <w:rPr>
                <w:rFonts w:ascii="仿宋_GB2312" w:eastAsia="仿宋_GB2312"/>
                <w:szCs w:val="21"/>
              </w:rPr>
            </w:pPr>
            <w:r>
              <w:rPr>
                <w:rFonts w:hint="eastAsia" w:ascii="仿宋_GB2312" w:hAnsi="宋体" w:eastAsia="仿宋_GB2312"/>
                <w:sz w:val="18"/>
                <w:szCs w:val="18"/>
              </w:rPr>
              <w:t>0477-5288319</w:t>
            </w:r>
          </w:p>
        </w:tc>
      </w:tr>
      <w:tr w14:paraId="407D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BF43B3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vMerge w:val="continue"/>
            <w:shd w:val="clear" w:color="auto" w:fill="auto"/>
            <w:vAlign w:val="center"/>
          </w:tcPr>
          <w:p w14:paraId="305D108B">
            <w:pPr>
              <w:jc w:val="center"/>
              <w:rPr>
                <w:rFonts w:ascii="仿宋_GB2312" w:hAnsi="宋体" w:eastAsia="仿宋_GB2312" w:cs="宋体"/>
                <w:color w:val="000000"/>
                <w:sz w:val="18"/>
                <w:szCs w:val="18"/>
              </w:rPr>
            </w:pPr>
          </w:p>
        </w:tc>
        <w:tc>
          <w:tcPr>
            <w:tcW w:w="709" w:type="dxa"/>
            <w:shd w:val="clear" w:color="auto" w:fill="auto"/>
            <w:vAlign w:val="center"/>
          </w:tcPr>
          <w:p w14:paraId="3E13B805">
            <w:pPr>
              <w:spacing w:line="300" w:lineRule="exact"/>
              <w:jc w:val="center"/>
              <w:rPr>
                <w:rFonts w:ascii="仿宋_GB2312" w:eastAsia="仿宋_GB2312"/>
                <w:szCs w:val="21"/>
              </w:rPr>
            </w:pPr>
            <w:r>
              <w:rPr>
                <w:rFonts w:hint="eastAsia" w:ascii="仿宋_GB2312" w:hAnsi="宋体" w:eastAsia="仿宋_GB2312"/>
                <w:sz w:val="18"/>
                <w:szCs w:val="18"/>
              </w:rPr>
              <w:t>药品零售许可企业基本信息</w:t>
            </w:r>
          </w:p>
        </w:tc>
        <w:tc>
          <w:tcPr>
            <w:tcW w:w="2802" w:type="dxa"/>
            <w:vAlign w:val="center"/>
          </w:tcPr>
          <w:p w14:paraId="7059BBB6">
            <w:pPr>
              <w:spacing w:line="300" w:lineRule="exact"/>
              <w:jc w:val="left"/>
              <w:rPr>
                <w:rFonts w:ascii="仿宋_GB2312" w:eastAsia="仿宋_GB2312"/>
                <w:szCs w:val="21"/>
              </w:rPr>
            </w:pPr>
            <w:r>
              <w:rPr>
                <w:rFonts w:hint="eastAsia" w:ascii="仿宋_GB2312" w:hAnsi="宋体" w:eastAsia="仿宋_GB2312"/>
                <w:sz w:val="18"/>
                <w:szCs w:val="18"/>
              </w:rPr>
              <w:t>经营者名称、许可证编号、社会信用代码、法定代表人（负责人）、注册地址、经营范围、变更项目等</w:t>
            </w:r>
          </w:p>
        </w:tc>
        <w:tc>
          <w:tcPr>
            <w:tcW w:w="1592" w:type="dxa"/>
          </w:tcPr>
          <w:p w14:paraId="601E2204">
            <w:pPr>
              <w:rPr>
                <w:rFonts w:ascii="仿宋_GB2312" w:eastAsia="仿宋_GB2312"/>
                <w:szCs w:val="21"/>
              </w:rPr>
            </w:pPr>
            <w:r>
              <w:rPr>
                <w:rFonts w:hint="eastAsia" w:ascii="仿宋_GB2312" w:hAnsi="宋体" w:eastAsia="仿宋_GB2312"/>
                <w:sz w:val="18"/>
                <w:szCs w:val="18"/>
              </w:rPr>
              <w:t>同上</w:t>
            </w:r>
          </w:p>
        </w:tc>
        <w:tc>
          <w:tcPr>
            <w:tcW w:w="1115" w:type="dxa"/>
            <w:vAlign w:val="center"/>
          </w:tcPr>
          <w:p w14:paraId="3F2A468A">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67A2FBD8">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156612E3">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    </w:t>
            </w:r>
          </w:p>
          <w:p w14:paraId="1E9D40DA">
            <w:pPr>
              <w:widowControl/>
              <w:spacing w:line="300" w:lineRule="exac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政务服务中心   </w:t>
            </w:r>
          </w:p>
          <w:p w14:paraId="4B9B617B">
            <w:pPr>
              <w:widowControl/>
              <w:spacing w:line="300" w:lineRule="exact"/>
              <w:rPr>
                <w:rFonts w:ascii="仿宋_GB2312" w:hAnsi="宋体" w:eastAsia="仿宋_GB2312"/>
                <w:sz w:val="18"/>
                <w:szCs w:val="18"/>
              </w:rPr>
            </w:pPr>
            <w:r>
              <w:rPr>
                <w:rFonts w:hint="eastAsia" w:ascii="仿宋_GB2312" w:hAnsi="宋体" w:eastAsia="仿宋_GB2312"/>
                <w:sz w:val="18"/>
                <w:szCs w:val="18"/>
              </w:rPr>
              <w:t>心</w:t>
            </w:r>
          </w:p>
          <w:p w14:paraId="6A7AAC0E">
            <w:pPr>
              <w:spacing w:line="300" w:lineRule="exact"/>
              <w:rPr>
                <w:rFonts w:ascii="仿宋_GB2312" w:eastAsia="仿宋_GB2312"/>
                <w:szCs w:val="21"/>
              </w:rPr>
            </w:pPr>
          </w:p>
        </w:tc>
        <w:tc>
          <w:tcPr>
            <w:tcW w:w="851" w:type="dxa"/>
            <w:shd w:val="clear" w:color="auto" w:fill="auto"/>
            <w:vAlign w:val="center"/>
          </w:tcPr>
          <w:p w14:paraId="36DD30B3">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77BC66CA">
            <w:pPr>
              <w:spacing w:line="300" w:lineRule="exact"/>
              <w:jc w:val="center"/>
              <w:rPr>
                <w:rFonts w:ascii="仿宋_GB2312" w:eastAsia="仿宋_GB2312"/>
                <w:szCs w:val="21"/>
              </w:rPr>
            </w:pPr>
          </w:p>
        </w:tc>
        <w:tc>
          <w:tcPr>
            <w:tcW w:w="708" w:type="dxa"/>
            <w:shd w:val="clear" w:color="auto" w:fill="auto"/>
            <w:vAlign w:val="center"/>
          </w:tcPr>
          <w:p w14:paraId="4C655E2A">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75FE2385">
            <w:pPr>
              <w:spacing w:line="300" w:lineRule="exact"/>
              <w:jc w:val="center"/>
              <w:rPr>
                <w:rFonts w:ascii="仿宋_GB2312" w:eastAsia="仿宋_GB2312"/>
                <w:szCs w:val="21"/>
              </w:rPr>
            </w:pPr>
          </w:p>
        </w:tc>
        <w:tc>
          <w:tcPr>
            <w:tcW w:w="557" w:type="dxa"/>
            <w:vAlign w:val="center"/>
          </w:tcPr>
          <w:p w14:paraId="4A8E9A7A">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0CD9DA21">
            <w:pPr>
              <w:spacing w:line="300" w:lineRule="exact"/>
              <w:jc w:val="center"/>
              <w:rPr>
                <w:rFonts w:ascii="仿宋_GB2312" w:eastAsia="仿宋_GB2312"/>
                <w:szCs w:val="21"/>
              </w:rPr>
            </w:pPr>
          </w:p>
        </w:tc>
        <w:tc>
          <w:tcPr>
            <w:tcW w:w="840" w:type="dxa"/>
            <w:vAlign w:val="center"/>
          </w:tcPr>
          <w:p w14:paraId="2B5BBF6C">
            <w:pPr>
              <w:spacing w:line="300" w:lineRule="exact"/>
              <w:jc w:val="center"/>
              <w:rPr>
                <w:rFonts w:ascii="仿宋_GB2312" w:eastAsia="仿宋_GB2312"/>
                <w:szCs w:val="21"/>
              </w:rPr>
            </w:pPr>
            <w:r>
              <w:rPr>
                <w:rFonts w:hint="eastAsia" w:ascii="仿宋_GB2312" w:hAnsi="宋体" w:eastAsia="仿宋_GB2312"/>
                <w:sz w:val="18"/>
                <w:szCs w:val="18"/>
              </w:rPr>
              <w:t>0477-5288319</w:t>
            </w:r>
          </w:p>
        </w:tc>
      </w:tr>
      <w:tr w14:paraId="6E71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292B83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shd w:val="clear" w:color="auto" w:fill="auto"/>
            <w:vAlign w:val="center"/>
          </w:tcPr>
          <w:p w14:paraId="19589D10">
            <w:pPr>
              <w:spacing w:line="300" w:lineRule="exact"/>
              <w:rPr>
                <w:rFonts w:ascii="仿宋_GB2312" w:hAnsi="宋体" w:eastAsia="仿宋_GB2312"/>
                <w:sz w:val="18"/>
                <w:szCs w:val="18"/>
              </w:rPr>
            </w:pPr>
            <w:r>
              <w:rPr>
                <w:rFonts w:hint="eastAsia" w:ascii="仿宋_GB2312" w:hAnsi="宋体" w:eastAsia="仿宋_GB2312"/>
                <w:sz w:val="18"/>
                <w:szCs w:val="18"/>
              </w:rPr>
              <w:t>监督检查</w:t>
            </w:r>
          </w:p>
        </w:tc>
        <w:tc>
          <w:tcPr>
            <w:tcW w:w="709" w:type="dxa"/>
            <w:shd w:val="clear" w:color="auto" w:fill="auto"/>
            <w:vAlign w:val="center"/>
          </w:tcPr>
          <w:p w14:paraId="76423001">
            <w:pPr>
              <w:spacing w:line="300" w:lineRule="exact"/>
              <w:jc w:val="center"/>
              <w:rPr>
                <w:rFonts w:ascii="仿宋_GB2312" w:eastAsia="仿宋_GB2312"/>
                <w:szCs w:val="21"/>
              </w:rPr>
            </w:pPr>
            <w:r>
              <w:rPr>
                <w:rFonts w:hint="eastAsia" w:ascii="仿宋_GB2312" w:hAnsi="宋体" w:eastAsia="仿宋_GB2312"/>
                <w:sz w:val="18"/>
                <w:szCs w:val="18"/>
              </w:rPr>
              <w:t>食品生产经营监督检查</w:t>
            </w:r>
          </w:p>
        </w:tc>
        <w:tc>
          <w:tcPr>
            <w:tcW w:w="2802" w:type="dxa"/>
            <w:vAlign w:val="center"/>
          </w:tcPr>
          <w:p w14:paraId="3DC24C5A">
            <w:pPr>
              <w:spacing w:line="300" w:lineRule="exact"/>
              <w:rPr>
                <w:rFonts w:ascii="仿宋_GB2312" w:eastAsia="仿宋_GB2312"/>
                <w:szCs w:val="21"/>
              </w:rPr>
            </w:pPr>
            <w:r>
              <w:rPr>
                <w:rFonts w:hint="eastAsia" w:ascii="仿宋_GB2312" w:hAnsi="宋体" w:eastAsia="仿宋_GB2312"/>
                <w:sz w:val="18"/>
                <w:szCs w:val="18"/>
              </w:rPr>
              <w:t>检查制度、检查标准、检查结果等</w:t>
            </w:r>
          </w:p>
        </w:tc>
        <w:tc>
          <w:tcPr>
            <w:tcW w:w="1592" w:type="dxa"/>
            <w:vAlign w:val="center"/>
          </w:tcPr>
          <w:p w14:paraId="55CD5795">
            <w:pPr>
              <w:spacing w:line="300" w:lineRule="exact"/>
              <w:rPr>
                <w:rFonts w:ascii="仿宋_GB2312" w:eastAsia="仿宋_GB2312"/>
                <w:szCs w:val="21"/>
              </w:rPr>
            </w:pPr>
            <w:r>
              <w:rPr>
                <w:rFonts w:hint="eastAsia" w:ascii="仿宋_GB2312" w:hAnsi="宋体" w:eastAsia="仿宋_GB2312"/>
                <w:sz w:val="18"/>
                <w:szCs w:val="18"/>
                <w:lang w:eastAsia="zh-CN"/>
              </w:rPr>
              <w:t>《中华人民共和国食品安全法》《中华人民共和国政府信息公开条例》</w:t>
            </w:r>
            <w:r>
              <w:rPr>
                <w:rFonts w:hint="eastAsia" w:ascii="仿宋_GB2312" w:hAnsi="宋体" w:eastAsia="仿宋_GB2312"/>
                <w:sz w:val="18"/>
                <w:szCs w:val="18"/>
              </w:rPr>
              <w:t>《关于全面推进政务公开工作的意见》《食品生产经营日常监督检查管理办法》《食品药品安全监管信息公开管理办法》</w:t>
            </w:r>
          </w:p>
        </w:tc>
        <w:tc>
          <w:tcPr>
            <w:tcW w:w="1115" w:type="dxa"/>
            <w:vAlign w:val="center"/>
          </w:tcPr>
          <w:p w14:paraId="2C718E93">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32A3A00C">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7CAF3DAE">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47B4B97B">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2B53F955">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1B7A1F63">
            <w:pPr>
              <w:spacing w:line="300" w:lineRule="exact"/>
              <w:jc w:val="center"/>
              <w:rPr>
                <w:rFonts w:ascii="仿宋_GB2312" w:eastAsia="仿宋_GB2312"/>
                <w:szCs w:val="21"/>
              </w:rPr>
            </w:pPr>
          </w:p>
        </w:tc>
        <w:tc>
          <w:tcPr>
            <w:tcW w:w="708" w:type="dxa"/>
            <w:shd w:val="clear" w:color="auto" w:fill="auto"/>
            <w:vAlign w:val="center"/>
          </w:tcPr>
          <w:p w14:paraId="783AF560">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230FBE8B">
            <w:pPr>
              <w:spacing w:line="300" w:lineRule="exact"/>
              <w:jc w:val="center"/>
              <w:rPr>
                <w:rFonts w:ascii="仿宋_GB2312" w:eastAsia="仿宋_GB2312"/>
                <w:szCs w:val="21"/>
              </w:rPr>
            </w:pPr>
          </w:p>
        </w:tc>
        <w:tc>
          <w:tcPr>
            <w:tcW w:w="557" w:type="dxa"/>
            <w:vAlign w:val="center"/>
          </w:tcPr>
          <w:p w14:paraId="5101735F">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7D7871F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840" w:type="dxa"/>
            <w:vAlign w:val="center"/>
          </w:tcPr>
          <w:p w14:paraId="1F1750B2">
            <w:pPr>
              <w:jc w:val="center"/>
              <w:rPr>
                <w:rFonts w:asciiTheme="minorEastAsia" w:hAnsiTheme="minorEastAsia" w:cstheme="minorEastAsia"/>
                <w:szCs w:val="21"/>
              </w:rPr>
            </w:pPr>
            <w:r>
              <w:rPr>
                <w:rFonts w:hint="eastAsia" w:ascii="仿宋_GB2312" w:hAnsi="宋体" w:eastAsia="仿宋_GB2312"/>
                <w:sz w:val="18"/>
                <w:szCs w:val="18"/>
              </w:rPr>
              <w:t>0477-5288319</w:t>
            </w:r>
          </w:p>
        </w:tc>
      </w:tr>
      <w:tr w14:paraId="2D18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DA9502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restart"/>
            <w:shd w:val="clear" w:color="auto" w:fill="auto"/>
            <w:vAlign w:val="center"/>
          </w:tcPr>
          <w:p w14:paraId="7CCDDDAC">
            <w:pPr>
              <w:jc w:val="center"/>
              <w:rPr>
                <w:rFonts w:ascii="仿宋_GB2312" w:hAnsi="宋体" w:eastAsia="仿宋_GB2312" w:cs="宋体"/>
                <w:color w:val="000000"/>
                <w:sz w:val="18"/>
                <w:szCs w:val="18"/>
              </w:rPr>
            </w:pPr>
            <w:r>
              <w:rPr>
                <w:rFonts w:hint="eastAsia" w:ascii="仿宋_GB2312" w:hAnsi="宋体" w:eastAsia="仿宋_GB2312"/>
                <w:sz w:val="18"/>
                <w:szCs w:val="18"/>
              </w:rPr>
              <w:t>监督检查</w:t>
            </w:r>
          </w:p>
        </w:tc>
        <w:tc>
          <w:tcPr>
            <w:tcW w:w="709" w:type="dxa"/>
            <w:shd w:val="clear" w:color="auto" w:fill="auto"/>
            <w:vAlign w:val="center"/>
          </w:tcPr>
          <w:p w14:paraId="5238E8E2">
            <w:pPr>
              <w:spacing w:line="300" w:lineRule="exact"/>
              <w:jc w:val="center"/>
              <w:rPr>
                <w:rFonts w:ascii="仿宋_GB2312" w:eastAsia="仿宋_GB2312"/>
                <w:szCs w:val="21"/>
              </w:rPr>
            </w:pPr>
            <w:r>
              <w:rPr>
                <w:rFonts w:hint="eastAsia" w:ascii="仿宋_GB2312" w:hAnsi="宋体" w:eastAsia="仿宋_GB2312"/>
                <w:sz w:val="18"/>
                <w:szCs w:val="18"/>
              </w:rPr>
              <w:t>特殊食品生产经营监督检查</w:t>
            </w:r>
          </w:p>
        </w:tc>
        <w:tc>
          <w:tcPr>
            <w:tcW w:w="2802" w:type="dxa"/>
            <w:vAlign w:val="center"/>
          </w:tcPr>
          <w:p w14:paraId="202B3F39">
            <w:pPr>
              <w:spacing w:line="300" w:lineRule="exact"/>
              <w:rPr>
                <w:rFonts w:ascii="仿宋_GB2312" w:eastAsia="仿宋_GB2312"/>
                <w:szCs w:val="21"/>
              </w:rPr>
            </w:pPr>
            <w:r>
              <w:rPr>
                <w:rFonts w:hint="eastAsia" w:ascii="仿宋_GB2312" w:hAnsi="宋体" w:eastAsia="仿宋_GB2312"/>
                <w:sz w:val="18"/>
                <w:szCs w:val="18"/>
              </w:rPr>
              <w:t>检查制度、检查标准、检查结果等</w:t>
            </w:r>
          </w:p>
        </w:tc>
        <w:tc>
          <w:tcPr>
            <w:tcW w:w="1592" w:type="dxa"/>
            <w:vAlign w:val="center"/>
          </w:tcPr>
          <w:p w14:paraId="6B5EA4B5">
            <w:pPr>
              <w:spacing w:line="300" w:lineRule="exact"/>
              <w:rPr>
                <w:rFonts w:ascii="仿宋_GB2312" w:eastAsia="仿宋_GB2312"/>
                <w:szCs w:val="21"/>
              </w:rPr>
            </w:pPr>
            <w:r>
              <w:rPr>
                <w:rFonts w:hint="eastAsia" w:ascii="仿宋_GB2312" w:hAnsi="宋体" w:eastAsia="仿宋_GB2312"/>
                <w:sz w:val="18"/>
                <w:szCs w:val="18"/>
              </w:rPr>
              <w:t>同上</w:t>
            </w:r>
          </w:p>
        </w:tc>
        <w:tc>
          <w:tcPr>
            <w:tcW w:w="1115" w:type="dxa"/>
            <w:vAlign w:val="center"/>
          </w:tcPr>
          <w:p w14:paraId="5BCB2D49">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52E014CD">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05C06A95">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718F3D61">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161A84DD">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1FAE93D2">
            <w:pPr>
              <w:spacing w:line="300" w:lineRule="exact"/>
              <w:jc w:val="center"/>
              <w:rPr>
                <w:rFonts w:ascii="仿宋_GB2312" w:eastAsia="仿宋_GB2312"/>
                <w:szCs w:val="21"/>
              </w:rPr>
            </w:pPr>
          </w:p>
        </w:tc>
        <w:tc>
          <w:tcPr>
            <w:tcW w:w="708" w:type="dxa"/>
            <w:shd w:val="clear" w:color="auto" w:fill="auto"/>
            <w:vAlign w:val="center"/>
          </w:tcPr>
          <w:p w14:paraId="5BFD5F75">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46DCC094">
            <w:pPr>
              <w:spacing w:line="300" w:lineRule="exact"/>
              <w:jc w:val="center"/>
              <w:rPr>
                <w:rFonts w:ascii="仿宋_GB2312" w:eastAsia="仿宋_GB2312"/>
                <w:szCs w:val="21"/>
              </w:rPr>
            </w:pPr>
          </w:p>
        </w:tc>
        <w:tc>
          <w:tcPr>
            <w:tcW w:w="557" w:type="dxa"/>
            <w:vAlign w:val="center"/>
          </w:tcPr>
          <w:p w14:paraId="5CCBC463">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4323C09D">
            <w:pPr>
              <w:spacing w:line="300" w:lineRule="exact"/>
              <w:jc w:val="center"/>
              <w:rPr>
                <w:rFonts w:ascii="仿宋_GB2312" w:eastAsia="仿宋_GB2312"/>
                <w:szCs w:val="21"/>
              </w:rPr>
            </w:pPr>
          </w:p>
        </w:tc>
        <w:tc>
          <w:tcPr>
            <w:tcW w:w="840" w:type="dxa"/>
            <w:vAlign w:val="center"/>
          </w:tcPr>
          <w:p w14:paraId="463D2927">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21E1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4B7FD2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shd w:val="clear" w:color="auto" w:fill="auto"/>
            <w:vAlign w:val="center"/>
          </w:tcPr>
          <w:p w14:paraId="3E4397A0">
            <w:pPr>
              <w:jc w:val="center"/>
              <w:rPr>
                <w:rFonts w:ascii="仿宋_GB2312" w:hAnsi="宋体" w:eastAsia="仿宋_GB2312" w:cs="宋体"/>
                <w:color w:val="000000"/>
                <w:sz w:val="18"/>
                <w:szCs w:val="18"/>
              </w:rPr>
            </w:pPr>
          </w:p>
        </w:tc>
        <w:tc>
          <w:tcPr>
            <w:tcW w:w="709" w:type="dxa"/>
            <w:shd w:val="clear" w:color="auto" w:fill="auto"/>
            <w:vAlign w:val="center"/>
          </w:tcPr>
          <w:p w14:paraId="475056EC">
            <w:pPr>
              <w:spacing w:line="300" w:lineRule="exact"/>
              <w:jc w:val="center"/>
              <w:rPr>
                <w:rFonts w:ascii="仿宋_GB2312" w:eastAsia="仿宋_GB2312"/>
                <w:szCs w:val="21"/>
              </w:rPr>
            </w:pPr>
            <w:r>
              <w:rPr>
                <w:rFonts w:hint="eastAsia" w:ascii="仿宋_GB2312" w:hAnsi="宋体" w:eastAsia="仿宋_GB2312"/>
                <w:sz w:val="18"/>
                <w:szCs w:val="18"/>
              </w:rPr>
              <w:t>由县级组织的食品安全抽检</w:t>
            </w:r>
          </w:p>
        </w:tc>
        <w:tc>
          <w:tcPr>
            <w:tcW w:w="2802" w:type="dxa"/>
            <w:vAlign w:val="center"/>
          </w:tcPr>
          <w:p w14:paraId="6BEC55AB">
            <w:pPr>
              <w:spacing w:line="300" w:lineRule="exact"/>
              <w:rPr>
                <w:rFonts w:ascii="仿宋_GB2312" w:eastAsia="仿宋_GB2312"/>
                <w:szCs w:val="21"/>
              </w:rPr>
            </w:pPr>
            <w:r>
              <w:rPr>
                <w:rFonts w:hint="eastAsia" w:ascii="仿宋_GB2312" w:hAnsi="宋体" w:eastAsia="仿宋_GB2312"/>
                <w:sz w:val="18"/>
                <w:szCs w:val="18"/>
              </w:rPr>
              <w:t>检查实施主体、被抽检单位名称、被抽检食品名称、标示的产品生产日期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规格、检验依据、检验机构、检查结果等</w:t>
            </w:r>
          </w:p>
        </w:tc>
        <w:tc>
          <w:tcPr>
            <w:tcW w:w="1592" w:type="dxa"/>
            <w:vAlign w:val="center"/>
          </w:tcPr>
          <w:p w14:paraId="7FFE7F03">
            <w:pPr>
              <w:spacing w:line="300" w:lineRule="exact"/>
              <w:rPr>
                <w:rFonts w:ascii="仿宋_GB2312" w:eastAsia="仿宋_GB2312"/>
                <w:szCs w:val="21"/>
              </w:rPr>
            </w:pPr>
            <w:r>
              <w:rPr>
                <w:rFonts w:hint="eastAsia" w:ascii="仿宋_GB2312" w:hAnsi="宋体" w:eastAsia="仿宋_GB2312"/>
                <w:sz w:val="18"/>
                <w:szCs w:val="18"/>
              </w:rPr>
              <w:t>同上</w:t>
            </w:r>
          </w:p>
        </w:tc>
        <w:tc>
          <w:tcPr>
            <w:tcW w:w="1115" w:type="dxa"/>
            <w:vAlign w:val="center"/>
          </w:tcPr>
          <w:p w14:paraId="164101A6">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31BA8673">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75F765CD">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096AC063">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4CE647E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tcPr>
          <w:p w14:paraId="34573372">
            <w:pPr>
              <w:spacing w:line="300" w:lineRule="exact"/>
              <w:jc w:val="center"/>
              <w:rPr>
                <w:rFonts w:ascii="仿宋_GB2312" w:eastAsia="仿宋_GB2312"/>
                <w:szCs w:val="21"/>
              </w:rPr>
            </w:pPr>
          </w:p>
        </w:tc>
        <w:tc>
          <w:tcPr>
            <w:tcW w:w="708" w:type="dxa"/>
            <w:shd w:val="clear" w:color="auto" w:fill="auto"/>
            <w:vAlign w:val="center"/>
          </w:tcPr>
          <w:p w14:paraId="39B2C13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501DC6CC">
            <w:pPr>
              <w:spacing w:line="300" w:lineRule="exact"/>
              <w:jc w:val="center"/>
              <w:rPr>
                <w:rFonts w:ascii="仿宋_GB2312" w:eastAsia="仿宋_GB2312"/>
                <w:szCs w:val="21"/>
              </w:rPr>
            </w:pPr>
          </w:p>
        </w:tc>
        <w:tc>
          <w:tcPr>
            <w:tcW w:w="557" w:type="dxa"/>
            <w:vAlign w:val="center"/>
          </w:tcPr>
          <w:p w14:paraId="182A3DAA">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1E10C5EB">
            <w:pPr>
              <w:spacing w:line="300" w:lineRule="exact"/>
              <w:jc w:val="center"/>
              <w:rPr>
                <w:rFonts w:ascii="仿宋_GB2312" w:eastAsia="仿宋_GB2312"/>
                <w:szCs w:val="21"/>
              </w:rPr>
            </w:pPr>
          </w:p>
        </w:tc>
        <w:tc>
          <w:tcPr>
            <w:tcW w:w="840" w:type="dxa"/>
            <w:vAlign w:val="center"/>
          </w:tcPr>
          <w:p w14:paraId="1ED71CE7">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30DB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9E7D0D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continue"/>
            <w:shd w:val="clear" w:color="auto" w:fill="auto"/>
            <w:vAlign w:val="center"/>
          </w:tcPr>
          <w:p w14:paraId="4971BDF7">
            <w:pPr>
              <w:jc w:val="center"/>
              <w:rPr>
                <w:rFonts w:ascii="仿宋_GB2312" w:hAnsi="宋体" w:eastAsia="仿宋_GB2312" w:cs="宋体"/>
                <w:color w:val="000000"/>
                <w:sz w:val="18"/>
                <w:szCs w:val="18"/>
              </w:rPr>
            </w:pPr>
          </w:p>
        </w:tc>
        <w:tc>
          <w:tcPr>
            <w:tcW w:w="709" w:type="dxa"/>
            <w:shd w:val="clear" w:color="auto" w:fill="auto"/>
            <w:vAlign w:val="center"/>
          </w:tcPr>
          <w:p w14:paraId="2E62C4A5">
            <w:pPr>
              <w:spacing w:line="300" w:lineRule="exact"/>
              <w:jc w:val="center"/>
              <w:rPr>
                <w:rFonts w:ascii="仿宋_GB2312" w:eastAsia="仿宋_GB2312"/>
                <w:szCs w:val="21"/>
              </w:rPr>
            </w:pPr>
            <w:r>
              <w:rPr>
                <w:rFonts w:hint="eastAsia" w:ascii="仿宋_GB2312" w:hAnsi="宋体" w:eastAsia="仿宋_GB2312"/>
                <w:sz w:val="18"/>
                <w:szCs w:val="18"/>
              </w:rPr>
              <w:t>药品零售</w:t>
            </w:r>
            <w:r>
              <w:rPr>
                <w:rFonts w:ascii="仿宋_GB2312" w:hAnsi="宋体" w:eastAsia="仿宋_GB2312"/>
                <w:sz w:val="18"/>
                <w:szCs w:val="18"/>
              </w:rPr>
              <w:t>/</w:t>
            </w:r>
            <w:r>
              <w:rPr>
                <w:rFonts w:hint="eastAsia" w:ascii="仿宋_GB2312" w:hAnsi="宋体" w:eastAsia="仿宋_GB2312"/>
                <w:sz w:val="18"/>
                <w:szCs w:val="18"/>
              </w:rPr>
              <w:t>医疗器械经营监督检查</w:t>
            </w:r>
          </w:p>
        </w:tc>
        <w:tc>
          <w:tcPr>
            <w:tcW w:w="2802" w:type="dxa"/>
            <w:vAlign w:val="center"/>
          </w:tcPr>
          <w:p w14:paraId="39143E45">
            <w:pPr>
              <w:spacing w:line="300" w:lineRule="exact"/>
              <w:rPr>
                <w:rFonts w:ascii="仿宋_GB2312" w:eastAsia="仿宋_GB2312"/>
                <w:szCs w:val="21"/>
              </w:rPr>
            </w:pPr>
            <w:r>
              <w:rPr>
                <w:rFonts w:hint="eastAsia" w:ascii="仿宋_GB2312" w:hAnsi="宋体" w:eastAsia="仿宋_GB2312"/>
                <w:sz w:val="18"/>
                <w:szCs w:val="18"/>
              </w:rPr>
              <w:t>检查制度、检查标准、检查结果等</w:t>
            </w:r>
          </w:p>
        </w:tc>
        <w:tc>
          <w:tcPr>
            <w:tcW w:w="1592" w:type="dxa"/>
            <w:vAlign w:val="center"/>
          </w:tcPr>
          <w:p w14:paraId="4EAF6E3D">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《关于全面推进政务公开工作的意见》《食品药品安全监管信息公开管理办法》《医疗器械监督管理条例》《药品医疗器械飞行检查办法》</w:t>
            </w:r>
          </w:p>
        </w:tc>
        <w:tc>
          <w:tcPr>
            <w:tcW w:w="1115" w:type="dxa"/>
            <w:vAlign w:val="center"/>
          </w:tcPr>
          <w:p w14:paraId="7FB9D5C7">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36931164">
            <w:pPr>
              <w:spacing w:line="300" w:lineRule="exact"/>
              <w:jc w:val="lef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23597596">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188BD427">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281B480A">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38D9BBAE">
            <w:pPr>
              <w:spacing w:line="300" w:lineRule="exact"/>
              <w:jc w:val="center"/>
              <w:rPr>
                <w:rFonts w:ascii="仿宋_GB2312" w:eastAsia="仿宋_GB2312"/>
                <w:szCs w:val="21"/>
              </w:rPr>
            </w:pPr>
          </w:p>
        </w:tc>
        <w:tc>
          <w:tcPr>
            <w:tcW w:w="708" w:type="dxa"/>
            <w:shd w:val="clear" w:color="auto" w:fill="auto"/>
            <w:vAlign w:val="center"/>
          </w:tcPr>
          <w:p w14:paraId="66779D4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283DFE68">
            <w:pPr>
              <w:spacing w:line="300" w:lineRule="exact"/>
              <w:jc w:val="center"/>
              <w:rPr>
                <w:rFonts w:ascii="仿宋_GB2312" w:eastAsia="仿宋_GB2312"/>
                <w:szCs w:val="21"/>
              </w:rPr>
            </w:pPr>
          </w:p>
        </w:tc>
        <w:tc>
          <w:tcPr>
            <w:tcW w:w="557" w:type="dxa"/>
            <w:vAlign w:val="center"/>
          </w:tcPr>
          <w:p w14:paraId="12852EFD">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34508439">
            <w:pPr>
              <w:spacing w:line="300" w:lineRule="exact"/>
              <w:jc w:val="center"/>
              <w:rPr>
                <w:rFonts w:ascii="仿宋_GB2312" w:eastAsia="仿宋_GB2312"/>
                <w:szCs w:val="21"/>
              </w:rPr>
            </w:pPr>
          </w:p>
        </w:tc>
        <w:tc>
          <w:tcPr>
            <w:tcW w:w="840" w:type="dxa"/>
            <w:vAlign w:val="center"/>
          </w:tcPr>
          <w:p w14:paraId="697CCCF3">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483C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90D9B7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restart"/>
            <w:shd w:val="clear" w:color="auto" w:fill="auto"/>
            <w:vAlign w:val="center"/>
          </w:tcPr>
          <w:p w14:paraId="1B1DB97E">
            <w:pPr>
              <w:jc w:val="center"/>
              <w:rPr>
                <w:rFonts w:ascii="仿宋_GB2312" w:hAnsi="宋体" w:eastAsia="仿宋_GB2312" w:cs="宋体"/>
                <w:color w:val="000000"/>
                <w:sz w:val="18"/>
                <w:szCs w:val="18"/>
              </w:rPr>
            </w:pPr>
            <w:r>
              <w:rPr>
                <w:rFonts w:hint="eastAsia" w:ascii="仿宋_GB2312" w:hAnsi="宋体" w:eastAsia="仿宋_GB2312"/>
                <w:sz w:val="18"/>
                <w:szCs w:val="18"/>
              </w:rPr>
              <w:t>监督检查</w:t>
            </w:r>
          </w:p>
        </w:tc>
        <w:tc>
          <w:tcPr>
            <w:tcW w:w="709" w:type="dxa"/>
            <w:shd w:val="clear" w:color="auto" w:fill="auto"/>
            <w:vAlign w:val="center"/>
          </w:tcPr>
          <w:p w14:paraId="4465548E">
            <w:pPr>
              <w:spacing w:line="300" w:lineRule="exact"/>
              <w:jc w:val="center"/>
              <w:rPr>
                <w:rFonts w:ascii="仿宋_GB2312" w:eastAsia="仿宋_GB2312"/>
                <w:szCs w:val="21"/>
              </w:rPr>
            </w:pPr>
            <w:r>
              <w:rPr>
                <w:rFonts w:hint="eastAsia" w:ascii="仿宋_GB2312" w:hAnsi="宋体" w:eastAsia="仿宋_GB2312"/>
                <w:sz w:val="18"/>
                <w:szCs w:val="18"/>
              </w:rPr>
              <w:t>化妆品经营企业监督检查</w:t>
            </w:r>
          </w:p>
        </w:tc>
        <w:tc>
          <w:tcPr>
            <w:tcW w:w="2802" w:type="dxa"/>
            <w:vAlign w:val="center"/>
          </w:tcPr>
          <w:p w14:paraId="4C6670E7">
            <w:pPr>
              <w:spacing w:line="300" w:lineRule="exact"/>
              <w:rPr>
                <w:rFonts w:ascii="仿宋_GB2312" w:eastAsia="仿宋_GB2312"/>
                <w:szCs w:val="21"/>
              </w:rPr>
            </w:pPr>
            <w:r>
              <w:rPr>
                <w:rFonts w:hint="eastAsia" w:ascii="仿宋_GB2312" w:hAnsi="宋体" w:eastAsia="仿宋_GB2312"/>
                <w:sz w:val="18"/>
                <w:szCs w:val="18"/>
              </w:rPr>
              <w:t>检查制度、检查标准、检查结果等</w:t>
            </w:r>
          </w:p>
        </w:tc>
        <w:tc>
          <w:tcPr>
            <w:tcW w:w="1592" w:type="dxa"/>
            <w:vAlign w:val="center"/>
          </w:tcPr>
          <w:p w14:paraId="26BF03B4">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《关于全面推进政务公开工作的意见》《食品药品安全监管信息公开管理办法》《化妆品卫生监督条例》</w:t>
            </w:r>
          </w:p>
        </w:tc>
        <w:tc>
          <w:tcPr>
            <w:tcW w:w="1115" w:type="dxa"/>
            <w:vAlign w:val="center"/>
          </w:tcPr>
          <w:p w14:paraId="7FC0E36C">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5C972C50">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1867FD1B">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332D4B9E">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0812ED93">
            <w:pPr>
              <w:spacing w:line="300" w:lineRule="exact"/>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3AF61F5B">
            <w:pPr>
              <w:spacing w:line="300" w:lineRule="exact"/>
              <w:rPr>
                <w:rFonts w:ascii="仿宋_GB2312" w:eastAsia="仿宋_GB2312"/>
                <w:szCs w:val="21"/>
              </w:rPr>
            </w:pPr>
          </w:p>
        </w:tc>
        <w:tc>
          <w:tcPr>
            <w:tcW w:w="708" w:type="dxa"/>
            <w:shd w:val="clear" w:color="auto" w:fill="auto"/>
            <w:vAlign w:val="center"/>
          </w:tcPr>
          <w:p w14:paraId="5566B0D0">
            <w:pPr>
              <w:spacing w:line="300" w:lineRule="exact"/>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76D5E638">
            <w:pPr>
              <w:spacing w:line="300" w:lineRule="exact"/>
              <w:rPr>
                <w:rFonts w:ascii="仿宋_GB2312" w:eastAsia="仿宋_GB2312"/>
                <w:szCs w:val="21"/>
              </w:rPr>
            </w:pPr>
          </w:p>
        </w:tc>
        <w:tc>
          <w:tcPr>
            <w:tcW w:w="557" w:type="dxa"/>
            <w:vAlign w:val="center"/>
          </w:tcPr>
          <w:p w14:paraId="065FB57B">
            <w:pPr>
              <w:spacing w:line="300" w:lineRule="exact"/>
              <w:rPr>
                <w:rFonts w:ascii="仿宋_GB2312" w:eastAsia="仿宋_GB2312"/>
                <w:szCs w:val="21"/>
              </w:rPr>
            </w:pPr>
            <w:r>
              <w:rPr>
                <w:rFonts w:hint="eastAsia" w:ascii="仿宋_GB2312" w:hAnsi="宋体" w:eastAsia="仿宋_GB2312"/>
                <w:sz w:val="18"/>
                <w:szCs w:val="18"/>
              </w:rPr>
              <w:t>√</w:t>
            </w:r>
          </w:p>
        </w:tc>
        <w:tc>
          <w:tcPr>
            <w:tcW w:w="1004" w:type="dxa"/>
            <w:vAlign w:val="center"/>
          </w:tcPr>
          <w:p w14:paraId="61CDB131">
            <w:pPr>
              <w:spacing w:line="300" w:lineRule="exact"/>
              <w:jc w:val="center"/>
              <w:rPr>
                <w:rFonts w:ascii="仿宋_GB2312" w:eastAsia="仿宋_GB2312"/>
                <w:szCs w:val="21"/>
              </w:rPr>
            </w:pPr>
          </w:p>
        </w:tc>
        <w:tc>
          <w:tcPr>
            <w:tcW w:w="840" w:type="dxa"/>
            <w:vAlign w:val="center"/>
          </w:tcPr>
          <w:p w14:paraId="5E051BB8">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50E8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DD7E35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continue"/>
            <w:shd w:val="clear" w:color="auto" w:fill="auto"/>
            <w:vAlign w:val="center"/>
          </w:tcPr>
          <w:p w14:paraId="7B218584">
            <w:pPr>
              <w:jc w:val="center"/>
              <w:rPr>
                <w:rFonts w:ascii="仿宋_GB2312" w:hAnsi="宋体" w:eastAsia="仿宋_GB2312" w:cs="宋体"/>
                <w:color w:val="000000"/>
                <w:sz w:val="18"/>
                <w:szCs w:val="18"/>
              </w:rPr>
            </w:pPr>
          </w:p>
        </w:tc>
        <w:tc>
          <w:tcPr>
            <w:tcW w:w="709" w:type="dxa"/>
            <w:shd w:val="clear" w:color="auto" w:fill="auto"/>
            <w:vAlign w:val="center"/>
          </w:tcPr>
          <w:p w14:paraId="7837048B">
            <w:pPr>
              <w:spacing w:line="300" w:lineRule="exact"/>
              <w:jc w:val="center"/>
              <w:rPr>
                <w:rFonts w:ascii="仿宋_GB2312" w:eastAsia="仿宋_GB2312"/>
                <w:szCs w:val="21"/>
              </w:rPr>
            </w:pPr>
            <w:r>
              <w:rPr>
                <w:rFonts w:hint="eastAsia" w:ascii="仿宋_GB2312" w:hAnsi="宋体" w:eastAsia="仿宋_GB2312"/>
                <w:sz w:val="18"/>
                <w:szCs w:val="18"/>
              </w:rPr>
              <w:t>医疗机构使用药品质量安全监督检查</w:t>
            </w:r>
          </w:p>
        </w:tc>
        <w:tc>
          <w:tcPr>
            <w:tcW w:w="2802" w:type="dxa"/>
            <w:vAlign w:val="center"/>
          </w:tcPr>
          <w:p w14:paraId="4FCBBA61">
            <w:pPr>
              <w:spacing w:line="300" w:lineRule="exact"/>
              <w:jc w:val="left"/>
              <w:rPr>
                <w:rFonts w:ascii="仿宋_GB2312" w:eastAsia="仿宋_GB2312"/>
                <w:szCs w:val="21"/>
              </w:rPr>
            </w:pPr>
            <w:r>
              <w:rPr>
                <w:rFonts w:hint="eastAsia" w:ascii="仿宋_GB2312" w:hAnsi="宋体" w:eastAsia="仿宋_GB2312"/>
                <w:sz w:val="18"/>
                <w:szCs w:val="18"/>
              </w:rPr>
              <w:t>检查制度、检查标准、检查结果等</w:t>
            </w:r>
          </w:p>
        </w:tc>
        <w:tc>
          <w:tcPr>
            <w:tcW w:w="1592" w:type="dxa"/>
            <w:vAlign w:val="center"/>
          </w:tcPr>
          <w:p w14:paraId="74600021">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w:t>
            </w:r>
          </w:p>
        </w:tc>
        <w:tc>
          <w:tcPr>
            <w:tcW w:w="1115" w:type="dxa"/>
            <w:vAlign w:val="center"/>
          </w:tcPr>
          <w:p w14:paraId="2AB015ED">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5ABBDE57">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21823321">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66B901C9">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6895D5C4">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6A2A4EF6">
            <w:pPr>
              <w:spacing w:line="300" w:lineRule="exact"/>
              <w:jc w:val="center"/>
              <w:rPr>
                <w:rFonts w:ascii="仿宋_GB2312" w:eastAsia="仿宋_GB2312"/>
                <w:szCs w:val="21"/>
              </w:rPr>
            </w:pPr>
          </w:p>
        </w:tc>
        <w:tc>
          <w:tcPr>
            <w:tcW w:w="708" w:type="dxa"/>
            <w:shd w:val="clear" w:color="auto" w:fill="auto"/>
            <w:vAlign w:val="center"/>
          </w:tcPr>
          <w:p w14:paraId="2B310F29">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450CAC4E">
            <w:pPr>
              <w:spacing w:line="300" w:lineRule="exact"/>
              <w:rPr>
                <w:rFonts w:ascii="仿宋_GB2312" w:eastAsia="仿宋_GB2312"/>
                <w:szCs w:val="21"/>
              </w:rPr>
            </w:pPr>
          </w:p>
        </w:tc>
        <w:tc>
          <w:tcPr>
            <w:tcW w:w="557" w:type="dxa"/>
            <w:vAlign w:val="center"/>
          </w:tcPr>
          <w:p w14:paraId="1E18E2B3">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12C8E2BE">
            <w:pPr>
              <w:spacing w:line="300" w:lineRule="exact"/>
              <w:jc w:val="center"/>
              <w:rPr>
                <w:rFonts w:ascii="仿宋_GB2312" w:eastAsia="仿宋_GB2312"/>
                <w:szCs w:val="21"/>
              </w:rPr>
            </w:pPr>
          </w:p>
        </w:tc>
        <w:tc>
          <w:tcPr>
            <w:tcW w:w="840" w:type="dxa"/>
            <w:vAlign w:val="center"/>
          </w:tcPr>
          <w:p w14:paraId="6CECC5FA">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07D1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71CC4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shd w:val="clear" w:color="auto" w:fill="auto"/>
            <w:vAlign w:val="center"/>
          </w:tcPr>
          <w:p w14:paraId="4C8D6E8F">
            <w:pPr>
              <w:jc w:val="center"/>
              <w:rPr>
                <w:rFonts w:ascii="仿宋_GB2312" w:hAnsi="宋体" w:eastAsia="仿宋_GB2312" w:cs="宋体"/>
                <w:color w:val="000000"/>
                <w:sz w:val="18"/>
                <w:szCs w:val="18"/>
              </w:rPr>
            </w:pPr>
          </w:p>
        </w:tc>
        <w:tc>
          <w:tcPr>
            <w:tcW w:w="709" w:type="dxa"/>
            <w:shd w:val="clear" w:color="auto" w:fill="auto"/>
            <w:vAlign w:val="center"/>
          </w:tcPr>
          <w:p w14:paraId="4B62CD72">
            <w:pPr>
              <w:spacing w:line="300" w:lineRule="exact"/>
              <w:jc w:val="center"/>
              <w:rPr>
                <w:rFonts w:ascii="仿宋_GB2312" w:eastAsia="仿宋_GB2312"/>
                <w:szCs w:val="21"/>
              </w:rPr>
            </w:pPr>
            <w:r>
              <w:rPr>
                <w:rFonts w:hint="eastAsia" w:ascii="仿宋_GB2312" w:hAnsi="宋体" w:eastAsia="仿宋_GB2312"/>
                <w:sz w:val="18"/>
                <w:szCs w:val="18"/>
              </w:rPr>
              <w:t>由县级组织的医疗器械抽检</w:t>
            </w:r>
          </w:p>
        </w:tc>
        <w:tc>
          <w:tcPr>
            <w:tcW w:w="2802" w:type="dxa"/>
            <w:vAlign w:val="center"/>
          </w:tcPr>
          <w:p w14:paraId="635C1FA5">
            <w:pPr>
              <w:pStyle w:val="22"/>
              <w:spacing w:line="300" w:lineRule="exact"/>
              <w:ind w:firstLine="0" w:firstLineChars="0"/>
              <w:rPr>
                <w:rFonts w:ascii="仿宋_GB2312" w:eastAsia="仿宋_GB2312"/>
                <w:szCs w:val="21"/>
              </w:rPr>
            </w:pPr>
            <w:r>
              <w:rPr>
                <w:rFonts w:hint="eastAsia" w:ascii="仿宋_GB2312" w:hAnsi="宋体" w:eastAsia="仿宋_GB2312"/>
                <w:sz w:val="18"/>
                <w:szCs w:val="18"/>
              </w:rPr>
              <w:t>被抽检单位名称、抽检产品名称、标示的生产单位、标示的产品生产日期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规格、检验依据、检验结果、检验机构等</w:t>
            </w:r>
          </w:p>
        </w:tc>
        <w:tc>
          <w:tcPr>
            <w:tcW w:w="1592" w:type="dxa"/>
            <w:vAlign w:val="center"/>
          </w:tcPr>
          <w:p w14:paraId="6FDF4060">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《关于全面推进政务公开工作的意见》《食品药品安全监管信息公开管理办法》</w:t>
            </w:r>
          </w:p>
        </w:tc>
        <w:tc>
          <w:tcPr>
            <w:tcW w:w="1115" w:type="dxa"/>
            <w:vAlign w:val="center"/>
          </w:tcPr>
          <w:p w14:paraId="7EC2DF44">
            <w:pPr>
              <w:spacing w:line="300" w:lineRule="exact"/>
              <w:rPr>
                <w:rFonts w:ascii="仿宋_GB2312" w:eastAsia="仿宋_GB2312"/>
                <w:szCs w:val="21"/>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686F5F2F">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73A9B2D2">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3812A417">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26A84D70">
            <w:pPr>
              <w:spacing w:line="300" w:lineRule="exact"/>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2A109524">
            <w:pPr>
              <w:spacing w:line="300" w:lineRule="exact"/>
              <w:rPr>
                <w:rFonts w:ascii="仿宋_GB2312" w:eastAsia="仿宋_GB2312"/>
                <w:szCs w:val="21"/>
              </w:rPr>
            </w:pPr>
          </w:p>
        </w:tc>
        <w:tc>
          <w:tcPr>
            <w:tcW w:w="708" w:type="dxa"/>
            <w:shd w:val="clear" w:color="auto" w:fill="auto"/>
            <w:vAlign w:val="center"/>
          </w:tcPr>
          <w:p w14:paraId="0C1CD0BE">
            <w:pPr>
              <w:spacing w:line="300" w:lineRule="exact"/>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6A74E83F">
            <w:pPr>
              <w:spacing w:line="300" w:lineRule="exact"/>
              <w:rPr>
                <w:rFonts w:ascii="仿宋_GB2312" w:eastAsia="仿宋_GB2312"/>
                <w:szCs w:val="21"/>
              </w:rPr>
            </w:pPr>
          </w:p>
        </w:tc>
        <w:tc>
          <w:tcPr>
            <w:tcW w:w="557" w:type="dxa"/>
            <w:vAlign w:val="center"/>
          </w:tcPr>
          <w:p w14:paraId="422BDB60">
            <w:pPr>
              <w:spacing w:line="300" w:lineRule="exact"/>
              <w:rPr>
                <w:rFonts w:ascii="仿宋_GB2312" w:eastAsia="仿宋_GB2312"/>
                <w:szCs w:val="21"/>
              </w:rPr>
            </w:pPr>
            <w:r>
              <w:rPr>
                <w:rFonts w:hint="eastAsia" w:ascii="仿宋_GB2312" w:hAnsi="宋体" w:eastAsia="仿宋_GB2312"/>
                <w:sz w:val="18"/>
                <w:szCs w:val="18"/>
              </w:rPr>
              <w:t>√</w:t>
            </w:r>
          </w:p>
        </w:tc>
        <w:tc>
          <w:tcPr>
            <w:tcW w:w="1004" w:type="dxa"/>
            <w:vAlign w:val="center"/>
          </w:tcPr>
          <w:p w14:paraId="3237AFCB">
            <w:pPr>
              <w:spacing w:line="300" w:lineRule="exact"/>
              <w:jc w:val="center"/>
              <w:rPr>
                <w:rFonts w:ascii="仿宋_GB2312" w:eastAsia="仿宋_GB2312"/>
                <w:szCs w:val="21"/>
              </w:rPr>
            </w:pPr>
          </w:p>
        </w:tc>
        <w:tc>
          <w:tcPr>
            <w:tcW w:w="840" w:type="dxa"/>
            <w:vAlign w:val="center"/>
          </w:tcPr>
          <w:p w14:paraId="6DC27B67">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6EE8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C1714D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vMerge w:val="restart"/>
            <w:shd w:val="clear" w:color="auto" w:fill="auto"/>
            <w:vAlign w:val="center"/>
          </w:tcPr>
          <w:p w14:paraId="29875BF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行政处罚</w:t>
            </w:r>
          </w:p>
        </w:tc>
        <w:tc>
          <w:tcPr>
            <w:tcW w:w="709" w:type="dxa"/>
            <w:shd w:val="clear" w:color="auto" w:fill="auto"/>
            <w:vAlign w:val="center"/>
          </w:tcPr>
          <w:p w14:paraId="079E7D57">
            <w:pPr>
              <w:spacing w:line="300" w:lineRule="exact"/>
              <w:jc w:val="center"/>
              <w:rPr>
                <w:rFonts w:ascii="仿宋_GB2312" w:eastAsia="仿宋_GB2312"/>
                <w:szCs w:val="21"/>
              </w:rPr>
            </w:pPr>
            <w:r>
              <w:rPr>
                <w:rFonts w:hint="eastAsia" w:ascii="仿宋_GB2312" w:hAnsi="宋体" w:eastAsia="仿宋_GB2312"/>
                <w:sz w:val="18"/>
                <w:szCs w:val="18"/>
              </w:rPr>
              <w:t>食品生产经营行政处罚</w:t>
            </w:r>
          </w:p>
        </w:tc>
        <w:tc>
          <w:tcPr>
            <w:tcW w:w="2802" w:type="dxa"/>
            <w:vAlign w:val="center"/>
          </w:tcPr>
          <w:p w14:paraId="68D343B6">
            <w:pPr>
              <w:spacing w:line="300" w:lineRule="exact"/>
              <w:rPr>
                <w:rFonts w:ascii="仿宋_GB2312" w:eastAsia="仿宋_GB2312"/>
                <w:szCs w:val="21"/>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592" w:type="dxa"/>
            <w:vAlign w:val="center"/>
          </w:tcPr>
          <w:p w14:paraId="196CCE9D">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《关于全面推进政务公开工作的意见》《食品药品行政处罚案件信息公开实施细则》《市场监督管理行政处罚程序暂行规定》</w:t>
            </w:r>
          </w:p>
        </w:tc>
        <w:tc>
          <w:tcPr>
            <w:tcW w:w="1115" w:type="dxa"/>
            <w:vAlign w:val="center"/>
          </w:tcPr>
          <w:p w14:paraId="4C0243ED">
            <w:pPr>
              <w:spacing w:line="300" w:lineRule="exact"/>
              <w:rPr>
                <w:rFonts w:ascii="仿宋_GB2312" w:eastAsia="仿宋_GB2312"/>
                <w:szCs w:val="21"/>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71AA51DA">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0431D37F">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15D3FB76">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45F53F04">
            <w:pPr>
              <w:spacing w:line="300" w:lineRule="exact"/>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331B4F48">
            <w:pPr>
              <w:spacing w:line="300" w:lineRule="exact"/>
              <w:rPr>
                <w:rFonts w:ascii="仿宋_GB2312" w:eastAsia="仿宋_GB2312"/>
                <w:szCs w:val="21"/>
              </w:rPr>
            </w:pPr>
          </w:p>
        </w:tc>
        <w:tc>
          <w:tcPr>
            <w:tcW w:w="708" w:type="dxa"/>
            <w:shd w:val="clear" w:color="auto" w:fill="auto"/>
            <w:vAlign w:val="center"/>
          </w:tcPr>
          <w:p w14:paraId="1B75420A">
            <w:pPr>
              <w:spacing w:line="300" w:lineRule="exact"/>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5E02B3C2">
            <w:pPr>
              <w:spacing w:line="300" w:lineRule="exact"/>
              <w:rPr>
                <w:rFonts w:ascii="仿宋_GB2312" w:eastAsia="仿宋_GB2312"/>
                <w:szCs w:val="21"/>
              </w:rPr>
            </w:pPr>
          </w:p>
        </w:tc>
        <w:tc>
          <w:tcPr>
            <w:tcW w:w="557" w:type="dxa"/>
            <w:vAlign w:val="center"/>
          </w:tcPr>
          <w:p w14:paraId="74632A02">
            <w:pPr>
              <w:spacing w:line="300" w:lineRule="exact"/>
              <w:rPr>
                <w:rFonts w:ascii="仿宋_GB2312" w:eastAsia="仿宋_GB2312"/>
                <w:szCs w:val="21"/>
              </w:rPr>
            </w:pPr>
            <w:r>
              <w:rPr>
                <w:rFonts w:hint="eastAsia" w:ascii="仿宋_GB2312" w:hAnsi="宋体" w:eastAsia="仿宋_GB2312"/>
                <w:sz w:val="18"/>
                <w:szCs w:val="18"/>
              </w:rPr>
              <w:t>√</w:t>
            </w:r>
          </w:p>
        </w:tc>
        <w:tc>
          <w:tcPr>
            <w:tcW w:w="1004" w:type="dxa"/>
            <w:vAlign w:val="center"/>
          </w:tcPr>
          <w:p w14:paraId="62B42B8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840" w:type="dxa"/>
            <w:vAlign w:val="center"/>
          </w:tcPr>
          <w:p w14:paraId="166FBF3F">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00A1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4ACB2D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vMerge w:val="continue"/>
            <w:shd w:val="clear" w:color="auto" w:fill="auto"/>
            <w:vAlign w:val="center"/>
          </w:tcPr>
          <w:p w14:paraId="70F52D4E">
            <w:pPr>
              <w:jc w:val="center"/>
              <w:rPr>
                <w:rFonts w:ascii="仿宋_GB2312" w:hAnsi="宋体" w:eastAsia="仿宋_GB2312" w:cs="宋体"/>
                <w:color w:val="000000"/>
                <w:sz w:val="18"/>
                <w:szCs w:val="18"/>
              </w:rPr>
            </w:pPr>
          </w:p>
        </w:tc>
        <w:tc>
          <w:tcPr>
            <w:tcW w:w="709" w:type="dxa"/>
            <w:shd w:val="clear" w:color="auto" w:fill="auto"/>
            <w:vAlign w:val="center"/>
          </w:tcPr>
          <w:p w14:paraId="307BF916">
            <w:pPr>
              <w:spacing w:line="300" w:lineRule="exact"/>
              <w:jc w:val="center"/>
              <w:rPr>
                <w:rFonts w:ascii="仿宋_GB2312" w:eastAsia="仿宋_GB2312"/>
                <w:szCs w:val="21"/>
              </w:rPr>
            </w:pPr>
            <w:r>
              <w:rPr>
                <w:rFonts w:hint="eastAsia" w:ascii="仿宋_GB2312" w:hAnsi="宋体" w:eastAsia="仿宋_GB2312"/>
                <w:sz w:val="18"/>
                <w:szCs w:val="18"/>
              </w:rPr>
              <w:t>药品监管行政处罚</w:t>
            </w:r>
          </w:p>
        </w:tc>
        <w:tc>
          <w:tcPr>
            <w:tcW w:w="2802" w:type="dxa"/>
            <w:vAlign w:val="center"/>
          </w:tcPr>
          <w:p w14:paraId="6DC14F80">
            <w:pPr>
              <w:spacing w:line="300" w:lineRule="exact"/>
              <w:rPr>
                <w:rFonts w:ascii="仿宋_GB2312" w:eastAsia="仿宋_GB2312"/>
                <w:szCs w:val="21"/>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592" w:type="dxa"/>
            <w:vAlign w:val="center"/>
          </w:tcPr>
          <w:p w14:paraId="6836B846">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《关于全面推进政务公开工作的意见》《食品药品行政处罚案件信息公开实施细则》《市场监督管理行政处罚程序暂行规定》</w:t>
            </w:r>
          </w:p>
        </w:tc>
        <w:tc>
          <w:tcPr>
            <w:tcW w:w="1115" w:type="dxa"/>
            <w:vAlign w:val="center"/>
          </w:tcPr>
          <w:p w14:paraId="64FD7028">
            <w:pPr>
              <w:spacing w:line="300" w:lineRule="exact"/>
              <w:rPr>
                <w:rFonts w:ascii="仿宋_GB2312" w:eastAsia="仿宋_GB2312"/>
                <w:szCs w:val="21"/>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574A14C6">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3E980836">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7B431589">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09A50766">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5D1AB024">
            <w:pPr>
              <w:spacing w:line="300" w:lineRule="exact"/>
              <w:jc w:val="center"/>
              <w:rPr>
                <w:rFonts w:ascii="仿宋_GB2312" w:eastAsia="仿宋_GB2312"/>
                <w:szCs w:val="21"/>
              </w:rPr>
            </w:pPr>
          </w:p>
        </w:tc>
        <w:tc>
          <w:tcPr>
            <w:tcW w:w="708" w:type="dxa"/>
            <w:shd w:val="clear" w:color="auto" w:fill="auto"/>
            <w:vAlign w:val="center"/>
          </w:tcPr>
          <w:p w14:paraId="5C4CB79C">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2A292A67">
            <w:pPr>
              <w:spacing w:line="300" w:lineRule="exact"/>
              <w:jc w:val="center"/>
              <w:rPr>
                <w:rFonts w:ascii="仿宋_GB2312" w:eastAsia="仿宋_GB2312"/>
                <w:szCs w:val="21"/>
              </w:rPr>
            </w:pPr>
          </w:p>
        </w:tc>
        <w:tc>
          <w:tcPr>
            <w:tcW w:w="557" w:type="dxa"/>
            <w:vAlign w:val="center"/>
          </w:tcPr>
          <w:p w14:paraId="3EB178C0">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11F192C9">
            <w:pPr>
              <w:spacing w:line="300" w:lineRule="exact"/>
              <w:jc w:val="center"/>
              <w:rPr>
                <w:rFonts w:ascii="仿宋_GB2312" w:eastAsia="仿宋_GB2312"/>
                <w:szCs w:val="21"/>
              </w:rPr>
            </w:pPr>
          </w:p>
        </w:tc>
        <w:tc>
          <w:tcPr>
            <w:tcW w:w="840" w:type="dxa"/>
            <w:vAlign w:val="center"/>
          </w:tcPr>
          <w:p w14:paraId="526FBC1C">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1203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C0B960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shd w:val="clear" w:color="auto" w:fill="auto"/>
            <w:vAlign w:val="center"/>
          </w:tcPr>
          <w:p w14:paraId="6A62D3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行政处罚</w:t>
            </w:r>
          </w:p>
        </w:tc>
        <w:tc>
          <w:tcPr>
            <w:tcW w:w="709" w:type="dxa"/>
            <w:shd w:val="clear" w:color="auto" w:fill="auto"/>
            <w:vAlign w:val="center"/>
          </w:tcPr>
          <w:p w14:paraId="045263BF">
            <w:pPr>
              <w:spacing w:line="300" w:lineRule="exact"/>
              <w:jc w:val="center"/>
              <w:rPr>
                <w:rFonts w:ascii="仿宋_GB2312" w:eastAsia="仿宋_GB2312"/>
                <w:szCs w:val="21"/>
              </w:rPr>
            </w:pPr>
            <w:r>
              <w:rPr>
                <w:rFonts w:hint="eastAsia" w:ascii="仿宋_GB2312" w:hAnsi="宋体" w:eastAsia="仿宋_GB2312"/>
                <w:sz w:val="18"/>
                <w:szCs w:val="18"/>
              </w:rPr>
              <w:t>医疗器械监管行政处罚</w:t>
            </w:r>
          </w:p>
        </w:tc>
        <w:tc>
          <w:tcPr>
            <w:tcW w:w="2802" w:type="dxa"/>
            <w:vAlign w:val="center"/>
          </w:tcPr>
          <w:p w14:paraId="217D0A26">
            <w:pPr>
              <w:spacing w:line="300" w:lineRule="exact"/>
              <w:rPr>
                <w:rFonts w:ascii="仿宋_GB2312" w:eastAsia="仿宋_GB2312"/>
                <w:szCs w:val="21"/>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592" w:type="dxa"/>
            <w:vAlign w:val="center"/>
          </w:tcPr>
          <w:p w14:paraId="38DFCC2D">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《关于全面推进政务公开工作的意见》《食品药品行政处罚案件信息公开实施细则》《市场监督管理行政处罚程序暂行规定》</w:t>
            </w:r>
          </w:p>
        </w:tc>
        <w:tc>
          <w:tcPr>
            <w:tcW w:w="1115" w:type="dxa"/>
            <w:vAlign w:val="center"/>
          </w:tcPr>
          <w:p w14:paraId="2B3DE5DD">
            <w:pPr>
              <w:spacing w:line="300" w:lineRule="exact"/>
              <w:rPr>
                <w:rFonts w:ascii="仿宋_GB2312" w:eastAsia="仿宋_GB2312"/>
                <w:szCs w:val="21"/>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5440E2E5">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222243C8">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72F7D729">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5F8D7631">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66256335">
            <w:pPr>
              <w:spacing w:line="300" w:lineRule="exact"/>
              <w:jc w:val="center"/>
              <w:rPr>
                <w:rFonts w:ascii="仿宋_GB2312" w:eastAsia="仿宋_GB2312"/>
                <w:szCs w:val="21"/>
              </w:rPr>
            </w:pPr>
          </w:p>
        </w:tc>
        <w:tc>
          <w:tcPr>
            <w:tcW w:w="708" w:type="dxa"/>
            <w:shd w:val="clear" w:color="auto" w:fill="auto"/>
            <w:vAlign w:val="center"/>
          </w:tcPr>
          <w:p w14:paraId="23C7FACE">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7F4246F0">
            <w:pPr>
              <w:spacing w:line="300" w:lineRule="exact"/>
              <w:jc w:val="center"/>
              <w:rPr>
                <w:rFonts w:ascii="仿宋_GB2312" w:eastAsia="仿宋_GB2312"/>
                <w:szCs w:val="21"/>
              </w:rPr>
            </w:pPr>
          </w:p>
        </w:tc>
        <w:tc>
          <w:tcPr>
            <w:tcW w:w="557" w:type="dxa"/>
            <w:vAlign w:val="center"/>
          </w:tcPr>
          <w:p w14:paraId="5DB00C22">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479626BE">
            <w:pPr>
              <w:spacing w:line="300" w:lineRule="exact"/>
              <w:jc w:val="center"/>
              <w:rPr>
                <w:rFonts w:ascii="仿宋_GB2312" w:eastAsia="仿宋_GB2312"/>
                <w:szCs w:val="21"/>
              </w:rPr>
            </w:pPr>
          </w:p>
        </w:tc>
        <w:tc>
          <w:tcPr>
            <w:tcW w:w="840" w:type="dxa"/>
            <w:vAlign w:val="center"/>
          </w:tcPr>
          <w:p w14:paraId="174A7A8A">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4384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A393E1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shd w:val="clear" w:color="auto" w:fill="auto"/>
            <w:vAlign w:val="center"/>
          </w:tcPr>
          <w:p w14:paraId="0D2EF7D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行政处罚</w:t>
            </w:r>
          </w:p>
        </w:tc>
        <w:tc>
          <w:tcPr>
            <w:tcW w:w="709" w:type="dxa"/>
            <w:shd w:val="clear" w:color="auto" w:fill="auto"/>
            <w:vAlign w:val="center"/>
          </w:tcPr>
          <w:p w14:paraId="7F620D65">
            <w:pPr>
              <w:spacing w:line="300" w:lineRule="exact"/>
              <w:jc w:val="center"/>
              <w:rPr>
                <w:rFonts w:ascii="仿宋_GB2312" w:eastAsia="仿宋_GB2312"/>
                <w:szCs w:val="21"/>
              </w:rPr>
            </w:pPr>
            <w:r>
              <w:rPr>
                <w:rFonts w:hint="eastAsia" w:ascii="仿宋_GB2312" w:hAnsi="宋体" w:eastAsia="仿宋_GB2312"/>
                <w:sz w:val="18"/>
                <w:szCs w:val="18"/>
              </w:rPr>
              <w:t>化妆品监管行政处罚</w:t>
            </w:r>
          </w:p>
        </w:tc>
        <w:tc>
          <w:tcPr>
            <w:tcW w:w="2802" w:type="dxa"/>
            <w:vAlign w:val="center"/>
          </w:tcPr>
          <w:p w14:paraId="36F6BC92">
            <w:pPr>
              <w:spacing w:line="300" w:lineRule="exact"/>
              <w:jc w:val="left"/>
              <w:rPr>
                <w:rFonts w:ascii="仿宋_GB2312" w:eastAsia="仿宋_GB2312"/>
                <w:szCs w:val="21"/>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592" w:type="dxa"/>
            <w:vAlign w:val="center"/>
          </w:tcPr>
          <w:p w14:paraId="34D5D506">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《关于全面推进政务公开工作的意见》《食品药品行政处罚案件信息公开实施细则》《市场监督管理行政处罚程序暂行规定》</w:t>
            </w:r>
          </w:p>
        </w:tc>
        <w:tc>
          <w:tcPr>
            <w:tcW w:w="1115" w:type="dxa"/>
            <w:vAlign w:val="center"/>
          </w:tcPr>
          <w:p w14:paraId="1D855C19">
            <w:pPr>
              <w:spacing w:line="300" w:lineRule="exact"/>
              <w:rPr>
                <w:rFonts w:ascii="仿宋_GB2312" w:eastAsia="仿宋_GB2312"/>
                <w:szCs w:val="21"/>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708" w:type="dxa"/>
            <w:vAlign w:val="center"/>
          </w:tcPr>
          <w:p w14:paraId="380B68D7">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1BE0A290">
            <w:pPr>
              <w:spacing w:line="300" w:lineRule="exact"/>
              <w:rPr>
                <w:rFonts w:ascii="仿宋_GB2312" w:hAnsi="宋体" w:eastAsia="仿宋_GB2312"/>
                <w:sz w:val="18"/>
                <w:szCs w:val="18"/>
              </w:rPr>
            </w:pPr>
            <w:r>
              <w:rPr>
                <w:rFonts w:hint="eastAsia" w:ascii="仿宋_GB2312" w:eastAsia="仿宋_GB2312"/>
                <w:sz w:val="18"/>
                <w:szCs w:val="18"/>
              </w:rPr>
              <w:t>■</w:t>
            </w:r>
            <w:r>
              <w:rPr>
                <w:rFonts w:hint="eastAsia" w:ascii="仿宋_GB2312" w:hAnsi="宋体" w:eastAsia="仿宋_GB2312"/>
                <w:sz w:val="18"/>
                <w:szCs w:val="18"/>
              </w:rPr>
              <w:t>政府网站</w:t>
            </w:r>
          </w:p>
          <w:p w14:paraId="2D36C7B3">
            <w:pPr>
              <w:spacing w:line="300" w:lineRule="exact"/>
              <w:rPr>
                <w:rFonts w:ascii="仿宋_GB2312" w:eastAsia="仿宋_GB2312"/>
                <w:szCs w:val="21"/>
              </w:rPr>
            </w:pPr>
            <w:r>
              <w:rPr>
                <w:rFonts w:hint="eastAsia" w:ascii="仿宋_GB2312" w:eastAsia="仿宋_GB2312"/>
                <w:sz w:val="18"/>
                <w:szCs w:val="18"/>
              </w:rPr>
              <w:t>■</w:t>
            </w:r>
            <w:r>
              <w:rPr>
                <w:rFonts w:hint="eastAsia" w:ascii="仿宋_GB2312" w:hAnsi="宋体" w:eastAsia="仿宋_GB2312"/>
                <w:sz w:val="18"/>
                <w:szCs w:val="18"/>
              </w:rPr>
              <w:t>其他：国家企业信用信息公示系统</w:t>
            </w:r>
          </w:p>
        </w:tc>
        <w:tc>
          <w:tcPr>
            <w:tcW w:w="851" w:type="dxa"/>
            <w:shd w:val="clear" w:color="auto" w:fill="auto"/>
            <w:vAlign w:val="center"/>
          </w:tcPr>
          <w:p w14:paraId="06404010">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093724E9">
            <w:pPr>
              <w:spacing w:line="300" w:lineRule="exact"/>
              <w:jc w:val="center"/>
              <w:rPr>
                <w:rFonts w:ascii="仿宋_GB2312" w:eastAsia="仿宋_GB2312"/>
                <w:szCs w:val="21"/>
              </w:rPr>
            </w:pPr>
          </w:p>
        </w:tc>
        <w:tc>
          <w:tcPr>
            <w:tcW w:w="708" w:type="dxa"/>
            <w:shd w:val="clear" w:color="auto" w:fill="auto"/>
            <w:vAlign w:val="center"/>
          </w:tcPr>
          <w:p w14:paraId="2BCA3A8D">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0A5D4EE0">
            <w:pPr>
              <w:spacing w:line="300" w:lineRule="exact"/>
              <w:jc w:val="center"/>
              <w:rPr>
                <w:rFonts w:ascii="仿宋_GB2312" w:eastAsia="仿宋_GB2312"/>
                <w:szCs w:val="21"/>
              </w:rPr>
            </w:pPr>
          </w:p>
        </w:tc>
        <w:tc>
          <w:tcPr>
            <w:tcW w:w="557" w:type="dxa"/>
            <w:vAlign w:val="center"/>
          </w:tcPr>
          <w:p w14:paraId="10EB1899">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269DDCDD">
            <w:pPr>
              <w:spacing w:line="300" w:lineRule="exact"/>
              <w:jc w:val="center"/>
              <w:rPr>
                <w:rFonts w:ascii="仿宋_GB2312" w:eastAsia="仿宋_GB2312"/>
                <w:szCs w:val="21"/>
              </w:rPr>
            </w:pPr>
          </w:p>
        </w:tc>
        <w:tc>
          <w:tcPr>
            <w:tcW w:w="840" w:type="dxa"/>
            <w:vAlign w:val="center"/>
          </w:tcPr>
          <w:p w14:paraId="336E4D53">
            <w:pPr>
              <w:jc w:val="center"/>
              <w:rPr>
                <w:rFonts w:asciiTheme="minorEastAsia" w:hAnsiTheme="minorEastAsia" w:cstheme="minorEastAsia"/>
                <w:sz w:val="18"/>
                <w:szCs w:val="18"/>
              </w:rPr>
            </w:pPr>
            <w:r>
              <w:rPr>
                <w:rFonts w:hint="eastAsia" w:ascii="仿宋_GB2312" w:eastAsia="仿宋_GB2312"/>
                <w:sz w:val="18"/>
                <w:szCs w:val="18"/>
              </w:rPr>
              <w:t>0477-5288319</w:t>
            </w:r>
          </w:p>
        </w:tc>
      </w:tr>
      <w:tr w14:paraId="5959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F1508B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664" w:type="dxa"/>
            <w:shd w:val="clear" w:color="auto" w:fill="auto"/>
            <w:vAlign w:val="center"/>
          </w:tcPr>
          <w:p w14:paraId="54997C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公共服务</w:t>
            </w:r>
          </w:p>
        </w:tc>
        <w:tc>
          <w:tcPr>
            <w:tcW w:w="709" w:type="dxa"/>
            <w:shd w:val="clear" w:color="auto" w:fill="auto"/>
            <w:vAlign w:val="center"/>
          </w:tcPr>
          <w:p w14:paraId="653121DC">
            <w:pPr>
              <w:spacing w:line="300" w:lineRule="exact"/>
              <w:jc w:val="center"/>
              <w:rPr>
                <w:rFonts w:ascii="仿宋_GB2312" w:eastAsia="仿宋_GB2312"/>
                <w:szCs w:val="21"/>
              </w:rPr>
            </w:pPr>
            <w:r>
              <w:rPr>
                <w:rFonts w:hint="eastAsia" w:ascii="仿宋_GB2312" w:hAnsi="宋体" w:eastAsia="仿宋_GB2312"/>
                <w:sz w:val="18"/>
                <w:szCs w:val="18"/>
              </w:rPr>
              <w:t>食品安全消费提示警示</w:t>
            </w:r>
          </w:p>
        </w:tc>
        <w:tc>
          <w:tcPr>
            <w:tcW w:w="2802" w:type="dxa"/>
            <w:vAlign w:val="center"/>
          </w:tcPr>
          <w:p w14:paraId="2B508CCC">
            <w:pPr>
              <w:spacing w:line="300" w:lineRule="exact"/>
              <w:jc w:val="left"/>
              <w:rPr>
                <w:rFonts w:ascii="仿宋_GB2312" w:eastAsia="仿宋_GB2312"/>
                <w:szCs w:val="21"/>
              </w:rPr>
            </w:pPr>
            <w:r>
              <w:rPr>
                <w:rFonts w:hint="eastAsia" w:ascii="仿宋_GB2312" w:hAnsi="宋体" w:eastAsia="仿宋_GB2312"/>
                <w:sz w:val="18"/>
                <w:szCs w:val="18"/>
              </w:rPr>
              <w:t>食品安全消费提示、警示信息</w:t>
            </w:r>
          </w:p>
        </w:tc>
        <w:tc>
          <w:tcPr>
            <w:tcW w:w="1592" w:type="dxa"/>
            <w:vAlign w:val="center"/>
          </w:tcPr>
          <w:p w14:paraId="619F5EEB">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w:t>
            </w:r>
          </w:p>
        </w:tc>
        <w:tc>
          <w:tcPr>
            <w:tcW w:w="1115" w:type="dxa"/>
            <w:vAlign w:val="center"/>
          </w:tcPr>
          <w:p w14:paraId="0C4AB070">
            <w:pPr>
              <w:spacing w:line="300" w:lineRule="exact"/>
              <w:rPr>
                <w:rFonts w:ascii="仿宋_GB2312" w:eastAsia="仿宋_GB2312"/>
                <w:szCs w:val="21"/>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708" w:type="dxa"/>
            <w:vAlign w:val="center"/>
          </w:tcPr>
          <w:p w14:paraId="0195B00A">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6BCDE740">
            <w:pPr>
              <w:widowControl/>
              <w:spacing w:line="300" w:lineRule="exact"/>
              <w:jc w:val="lef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政府网站√两微一端       </w:t>
            </w:r>
          </w:p>
          <w:p w14:paraId="54C6714C">
            <w:pPr>
              <w:widowControl/>
              <w:spacing w:line="300" w:lineRule="exact"/>
              <w:jc w:val="left"/>
              <w:rPr>
                <w:rFonts w:ascii="仿宋_GB2312" w:eastAsia="仿宋_GB2312"/>
                <w:szCs w:val="21"/>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社区/企事业单位/村公示栏（电子屏）</w:t>
            </w:r>
          </w:p>
        </w:tc>
        <w:tc>
          <w:tcPr>
            <w:tcW w:w="851" w:type="dxa"/>
            <w:shd w:val="clear" w:color="auto" w:fill="auto"/>
            <w:vAlign w:val="center"/>
          </w:tcPr>
          <w:p w14:paraId="59137BF9">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709" w:type="dxa"/>
            <w:shd w:val="clear" w:color="auto" w:fill="auto"/>
            <w:vAlign w:val="center"/>
          </w:tcPr>
          <w:p w14:paraId="588264A3">
            <w:pPr>
              <w:spacing w:line="300" w:lineRule="exact"/>
              <w:jc w:val="center"/>
              <w:rPr>
                <w:rFonts w:ascii="仿宋_GB2312" w:eastAsia="仿宋_GB2312"/>
                <w:szCs w:val="21"/>
              </w:rPr>
            </w:pPr>
          </w:p>
        </w:tc>
        <w:tc>
          <w:tcPr>
            <w:tcW w:w="708" w:type="dxa"/>
            <w:shd w:val="clear" w:color="auto" w:fill="auto"/>
            <w:vAlign w:val="center"/>
          </w:tcPr>
          <w:p w14:paraId="6912B469">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993" w:type="dxa"/>
            <w:shd w:val="clear" w:color="auto" w:fill="auto"/>
            <w:vAlign w:val="center"/>
          </w:tcPr>
          <w:p w14:paraId="607B5B89">
            <w:pPr>
              <w:spacing w:line="300" w:lineRule="exact"/>
              <w:jc w:val="center"/>
              <w:rPr>
                <w:rFonts w:ascii="仿宋_GB2312" w:eastAsia="仿宋_GB2312"/>
                <w:szCs w:val="21"/>
              </w:rPr>
            </w:pPr>
          </w:p>
        </w:tc>
        <w:tc>
          <w:tcPr>
            <w:tcW w:w="557" w:type="dxa"/>
            <w:vAlign w:val="center"/>
          </w:tcPr>
          <w:p w14:paraId="59C06231">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1004" w:type="dxa"/>
            <w:vAlign w:val="center"/>
          </w:tcPr>
          <w:p w14:paraId="56FE0AC1">
            <w:pPr>
              <w:spacing w:line="300" w:lineRule="exact"/>
              <w:jc w:val="center"/>
              <w:rPr>
                <w:rFonts w:ascii="仿宋_GB2312" w:eastAsia="仿宋_GB2312"/>
                <w:szCs w:val="21"/>
              </w:rPr>
            </w:pPr>
            <w:r>
              <w:rPr>
                <w:rFonts w:hint="eastAsia" w:ascii="仿宋_GB2312" w:hAnsi="宋体" w:eastAsia="仿宋_GB2312"/>
                <w:sz w:val="18"/>
                <w:szCs w:val="18"/>
              </w:rPr>
              <w:t>√</w:t>
            </w:r>
          </w:p>
        </w:tc>
        <w:tc>
          <w:tcPr>
            <w:tcW w:w="840" w:type="dxa"/>
            <w:vAlign w:val="center"/>
          </w:tcPr>
          <w:p w14:paraId="433E5EC9">
            <w:pPr>
              <w:jc w:val="center"/>
              <w:rPr>
                <w:rFonts w:ascii="仿宋_GB2312" w:eastAsia="仿宋_GB2312"/>
                <w:sz w:val="18"/>
                <w:szCs w:val="18"/>
              </w:rPr>
            </w:pPr>
            <w:r>
              <w:rPr>
                <w:rFonts w:hint="eastAsia" w:ascii="仿宋_GB2312" w:eastAsia="仿宋_GB2312"/>
                <w:sz w:val="18"/>
                <w:szCs w:val="18"/>
              </w:rPr>
              <w:t>0477-5288319</w:t>
            </w:r>
          </w:p>
        </w:tc>
      </w:tr>
      <w:tr w14:paraId="4145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327479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664" w:type="dxa"/>
            <w:vMerge w:val="restart"/>
            <w:shd w:val="clear" w:color="auto" w:fill="auto"/>
            <w:vAlign w:val="center"/>
          </w:tcPr>
          <w:p w14:paraId="6655AB2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公共服务</w:t>
            </w:r>
          </w:p>
        </w:tc>
        <w:tc>
          <w:tcPr>
            <w:tcW w:w="709" w:type="dxa"/>
            <w:shd w:val="clear" w:color="auto" w:fill="auto"/>
            <w:vAlign w:val="center"/>
          </w:tcPr>
          <w:p w14:paraId="06191BB7">
            <w:pPr>
              <w:spacing w:line="300" w:lineRule="exact"/>
              <w:jc w:val="center"/>
              <w:rPr>
                <w:rFonts w:ascii="仿宋_GB2312" w:eastAsia="仿宋_GB2312"/>
                <w:szCs w:val="21"/>
              </w:rPr>
            </w:pPr>
            <w:r>
              <w:rPr>
                <w:rFonts w:hint="eastAsia" w:ascii="仿宋_GB2312" w:hAnsi="宋体" w:eastAsia="仿宋_GB2312"/>
                <w:sz w:val="18"/>
                <w:szCs w:val="18"/>
              </w:rPr>
              <w:t>食品安全应急处置</w:t>
            </w:r>
          </w:p>
        </w:tc>
        <w:tc>
          <w:tcPr>
            <w:tcW w:w="2802" w:type="dxa"/>
            <w:vAlign w:val="center"/>
          </w:tcPr>
          <w:p w14:paraId="2208CF5E">
            <w:pPr>
              <w:spacing w:line="300" w:lineRule="exact"/>
              <w:rPr>
                <w:rFonts w:ascii="仿宋_GB2312" w:eastAsia="仿宋_GB2312"/>
                <w:szCs w:val="21"/>
              </w:rPr>
            </w:pPr>
            <w:r>
              <w:rPr>
                <w:rFonts w:hint="eastAsia" w:ascii="仿宋_GB2312" w:hAnsi="宋体" w:eastAsia="仿宋_GB2312"/>
                <w:sz w:val="18"/>
                <w:szCs w:val="18"/>
              </w:rPr>
              <w:t>应急组织机构及职责、应急保障、监测预警、应急响应、热点问题落实情况等</w:t>
            </w:r>
          </w:p>
        </w:tc>
        <w:tc>
          <w:tcPr>
            <w:tcW w:w="1592" w:type="dxa"/>
            <w:vAlign w:val="center"/>
          </w:tcPr>
          <w:p w14:paraId="640FDE71">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 xml:space="preserve">《关于全面推进政务公开工作的意见》 </w:t>
            </w:r>
          </w:p>
        </w:tc>
        <w:tc>
          <w:tcPr>
            <w:tcW w:w="1115" w:type="dxa"/>
            <w:vAlign w:val="center"/>
          </w:tcPr>
          <w:p w14:paraId="0FC70CD2">
            <w:pPr>
              <w:spacing w:line="300" w:lineRule="exact"/>
              <w:rPr>
                <w:rFonts w:ascii="仿宋_GB2312" w:eastAsia="仿宋_GB2312"/>
                <w:szCs w:val="21"/>
              </w:rPr>
            </w:pPr>
            <w:r>
              <w:rPr>
                <w:rFonts w:hint="eastAsia" w:ascii="仿宋_GB2312" w:hAnsi="宋体" w:eastAsia="仿宋_GB2312"/>
                <w:sz w:val="18"/>
                <w:szCs w:val="18"/>
              </w:rPr>
              <w:t>信息形成之日起20个工作日内</w:t>
            </w:r>
          </w:p>
        </w:tc>
        <w:tc>
          <w:tcPr>
            <w:tcW w:w="708" w:type="dxa"/>
            <w:vAlign w:val="center"/>
          </w:tcPr>
          <w:p w14:paraId="2CE80F56">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38006912">
            <w:pPr>
              <w:widowControl/>
              <w:spacing w:line="300" w:lineRule="exact"/>
              <w:jc w:val="lef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政府网站√两微一端       </w:t>
            </w:r>
          </w:p>
          <w:p w14:paraId="3D9AA6C1">
            <w:pPr>
              <w:widowControl/>
              <w:spacing w:line="300" w:lineRule="exact"/>
              <w:jc w:val="left"/>
              <w:rPr>
                <w:rFonts w:ascii="仿宋_GB2312" w:eastAsia="仿宋_GB2312"/>
                <w:szCs w:val="21"/>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社区/企事业单位/村公示栏（电子屏）</w:t>
            </w:r>
          </w:p>
        </w:tc>
        <w:tc>
          <w:tcPr>
            <w:tcW w:w="851" w:type="dxa"/>
            <w:shd w:val="clear" w:color="auto" w:fill="auto"/>
            <w:vAlign w:val="center"/>
          </w:tcPr>
          <w:p w14:paraId="449D37D4">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709" w:type="dxa"/>
            <w:shd w:val="clear" w:color="auto" w:fill="auto"/>
            <w:vAlign w:val="center"/>
          </w:tcPr>
          <w:p w14:paraId="0541869F">
            <w:pPr>
              <w:spacing w:line="300" w:lineRule="exact"/>
              <w:jc w:val="center"/>
              <w:rPr>
                <w:rFonts w:ascii="仿宋_GB2312" w:eastAsia="仿宋_GB2312"/>
                <w:szCs w:val="21"/>
              </w:rPr>
            </w:pPr>
          </w:p>
        </w:tc>
        <w:tc>
          <w:tcPr>
            <w:tcW w:w="708" w:type="dxa"/>
            <w:shd w:val="clear" w:color="auto" w:fill="auto"/>
            <w:vAlign w:val="center"/>
          </w:tcPr>
          <w:p w14:paraId="4DC3651C">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993" w:type="dxa"/>
            <w:shd w:val="clear" w:color="auto" w:fill="auto"/>
            <w:vAlign w:val="center"/>
          </w:tcPr>
          <w:p w14:paraId="5D96CE11">
            <w:pPr>
              <w:spacing w:line="300" w:lineRule="exact"/>
              <w:jc w:val="center"/>
              <w:rPr>
                <w:rFonts w:ascii="仿宋_GB2312" w:eastAsia="仿宋_GB2312"/>
                <w:szCs w:val="21"/>
              </w:rPr>
            </w:pPr>
          </w:p>
        </w:tc>
        <w:tc>
          <w:tcPr>
            <w:tcW w:w="557" w:type="dxa"/>
            <w:vAlign w:val="center"/>
          </w:tcPr>
          <w:p w14:paraId="559F4AC1">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1004" w:type="dxa"/>
            <w:vAlign w:val="center"/>
          </w:tcPr>
          <w:p w14:paraId="1243336D">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840" w:type="dxa"/>
            <w:vAlign w:val="center"/>
          </w:tcPr>
          <w:p w14:paraId="10BF5AB8">
            <w:pPr>
              <w:jc w:val="center"/>
              <w:rPr>
                <w:rFonts w:ascii="仿宋_GB2312" w:eastAsia="仿宋_GB2312"/>
                <w:sz w:val="18"/>
                <w:szCs w:val="18"/>
              </w:rPr>
            </w:pPr>
            <w:r>
              <w:rPr>
                <w:rFonts w:hint="eastAsia" w:ascii="仿宋_GB2312" w:eastAsia="仿宋_GB2312"/>
                <w:sz w:val="18"/>
                <w:szCs w:val="18"/>
              </w:rPr>
              <w:t>0477-5288319</w:t>
            </w:r>
          </w:p>
        </w:tc>
      </w:tr>
      <w:tr w14:paraId="4A83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2C2AB7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664" w:type="dxa"/>
            <w:vMerge w:val="continue"/>
            <w:shd w:val="clear" w:color="auto" w:fill="auto"/>
            <w:vAlign w:val="center"/>
          </w:tcPr>
          <w:p w14:paraId="7A297761">
            <w:pPr>
              <w:jc w:val="center"/>
              <w:rPr>
                <w:rFonts w:ascii="仿宋_GB2312" w:hAnsi="宋体" w:eastAsia="仿宋_GB2312" w:cs="宋体"/>
                <w:color w:val="000000"/>
                <w:sz w:val="18"/>
                <w:szCs w:val="18"/>
              </w:rPr>
            </w:pPr>
          </w:p>
        </w:tc>
        <w:tc>
          <w:tcPr>
            <w:tcW w:w="709" w:type="dxa"/>
            <w:shd w:val="clear" w:color="auto" w:fill="auto"/>
            <w:vAlign w:val="center"/>
          </w:tcPr>
          <w:p w14:paraId="638E3C77">
            <w:pPr>
              <w:spacing w:line="300" w:lineRule="exact"/>
              <w:jc w:val="center"/>
              <w:rPr>
                <w:rFonts w:ascii="仿宋_GB2312" w:eastAsia="仿宋_GB2312"/>
                <w:szCs w:val="21"/>
              </w:rPr>
            </w:pPr>
            <w:r>
              <w:rPr>
                <w:rFonts w:hint="eastAsia" w:ascii="仿宋_GB2312" w:hAnsi="宋体" w:eastAsia="仿宋_GB2312"/>
                <w:sz w:val="18"/>
                <w:szCs w:val="18"/>
              </w:rPr>
              <w:t>食品药品投诉举报</w:t>
            </w:r>
          </w:p>
        </w:tc>
        <w:tc>
          <w:tcPr>
            <w:tcW w:w="2802" w:type="dxa"/>
            <w:vAlign w:val="center"/>
          </w:tcPr>
          <w:p w14:paraId="7A5E6935">
            <w:pPr>
              <w:spacing w:line="300" w:lineRule="exact"/>
              <w:jc w:val="left"/>
              <w:rPr>
                <w:rFonts w:ascii="仿宋_GB2312" w:eastAsia="仿宋_GB2312"/>
                <w:szCs w:val="21"/>
              </w:rPr>
            </w:pPr>
            <w:r>
              <w:rPr>
                <w:rFonts w:hint="eastAsia" w:ascii="仿宋_GB2312" w:hAnsi="宋体" w:eastAsia="仿宋_GB2312"/>
                <w:sz w:val="18"/>
                <w:szCs w:val="18"/>
              </w:rPr>
              <w:t>食品药品投诉举报管理制度和政策、受理投诉举报的途径等</w:t>
            </w:r>
          </w:p>
        </w:tc>
        <w:tc>
          <w:tcPr>
            <w:tcW w:w="1592" w:type="dxa"/>
            <w:vAlign w:val="center"/>
          </w:tcPr>
          <w:p w14:paraId="21F89F14">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、《关于全面推进政务公开工作的意见》《食品药品投诉举报管理办法》</w:t>
            </w:r>
          </w:p>
        </w:tc>
        <w:tc>
          <w:tcPr>
            <w:tcW w:w="1115" w:type="dxa"/>
            <w:vAlign w:val="center"/>
          </w:tcPr>
          <w:p w14:paraId="41A1BB98">
            <w:pPr>
              <w:spacing w:line="300" w:lineRule="exact"/>
              <w:rPr>
                <w:rFonts w:ascii="仿宋_GB2312" w:eastAsia="仿宋_GB2312"/>
                <w:szCs w:val="21"/>
              </w:rPr>
            </w:pPr>
            <w:r>
              <w:rPr>
                <w:rFonts w:hint="eastAsia" w:ascii="仿宋_GB2312" w:hAnsi="宋体" w:eastAsia="仿宋_GB2312"/>
                <w:sz w:val="18"/>
                <w:szCs w:val="18"/>
              </w:rPr>
              <w:t>信息形成之日起20个工作日内</w:t>
            </w:r>
          </w:p>
        </w:tc>
        <w:tc>
          <w:tcPr>
            <w:tcW w:w="708" w:type="dxa"/>
            <w:vAlign w:val="center"/>
          </w:tcPr>
          <w:p w14:paraId="7E3A9B58">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7F6221BB">
            <w:pPr>
              <w:widowControl/>
              <w:spacing w:line="300" w:lineRule="exact"/>
              <w:jc w:val="lef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政府网站√两微一端       </w:t>
            </w:r>
          </w:p>
          <w:p w14:paraId="739EA2DA">
            <w:pPr>
              <w:widowControl/>
              <w:spacing w:line="300" w:lineRule="exact"/>
              <w:jc w:val="left"/>
              <w:rPr>
                <w:rFonts w:ascii="仿宋_GB2312" w:eastAsia="仿宋_GB2312"/>
                <w:szCs w:val="21"/>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社区/企事业单位/村公示栏（电子屏）</w:t>
            </w:r>
          </w:p>
        </w:tc>
        <w:tc>
          <w:tcPr>
            <w:tcW w:w="851" w:type="dxa"/>
            <w:shd w:val="clear" w:color="auto" w:fill="auto"/>
            <w:vAlign w:val="center"/>
          </w:tcPr>
          <w:p w14:paraId="32204D42">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709" w:type="dxa"/>
            <w:shd w:val="clear" w:color="auto" w:fill="auto"/>
            <w:vAlign w:val="center"/>
          </w:tcPr>
          <w:p w14:paraId="0C93FED0">
            <w:pPr>
              <w:spacing w:line="300" w:lineRule="exact"/>
              <w:jc w:val="center"/>
              <w:rPr>
                <w:rFonts w:ascii="仿宋_GB2312" w:eastAsia="仿宋_GB2312"/>
                <w:szCs w:val="21"/>
              </w:rPr>
            </w:pPr>
          </w:p>
        </w:tc>
        <w:tc>
          <w:tcPr>
            <w:tcW w:w="708" w:type="dxa"/>
            <w:shd w:val="clear" w:color="auto" w:fill="auto"/>
            <w:vAlign w:val="center"/>
          </w:tcPr>
          <w:p w14:paraId="0B37A47D">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993" w:type="dxa"/>
            <w:shd w:val="clear" w:color="auto" w:fill="auto"/>
            <w:vAlign w:val="center"/>
          </w:tcPr>
          <w:p w14:paraId="270C761E">
            <w:pPr>
              <w:spacing w:line="300" w:lineRule="exact"/>
              <w:jc w:val="center"/>
              <w:rPr>
                <w:rFonts w:ascii="仿宋_GB2312" w:eastAsia="仿宋_GB2312"/>
                <w:szCs w:val="21"/>
              </w:rPr>
            </w:pPr>
          </w:p>
        </w:tc>
        <w:tc>
          <w:tcPr>
            <w:tcW w:w="557" w:type="dxa"/>
            <w:vAlign w:val="center"/>
          </w:tcPr>
          <w:p w14:paraId="524B1B19">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1004" w:type="dxa"/>
            <w:vAlign w:val="center"/>
          </w:tcPr>
          <w:p w14:paraId="2F1C5378">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840" w:type="dxa"/>
            <w:vAlign w:val="center"/>
          </w:tcPr>
          <w:p w14:paraId="62BCD8B8">
            <w:pPr>
              <w:jc w:val="center"/>
              <w:rPr>
                <w:rFonts w:ascii="仿宋_GB2312" w:eastAsia="仿宋_GB2312"/>
                <w:sz w:val="18"/>
                <w:szCs w:val="18"/>
              </w:rPr>
            </w:pPr>
            <w:r>
              <w:rPr>
                <w:rFonts w:hint="eastAsia" w:ascii="仿宋_GB2312" w:eastAsia="仿宋_GB2312"/>
                <w:sz w:val="18"/>
                <w:szCs w:val="18"/>
              </w:rPr>
              <w:t>52988319</w:t>
            </w:r>
          </w:p>
        </w:tc>
      </w:tr>
      <w:tr w14:paraId="4D7A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3E32E5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664" w:type="dxa"/>
            <w:vMerge w:val="continue"/>
            <w:shd w:val="clear" w:color="auto" w:fill="auto"/>
            <w:vAlign w:val="center"/>
          </w:tcPr>
          <w:p w14:paraId="7F764008">
            <w:pPr>
              <w:jc w:val="center"/>
              <w:rPr>
                <w:rFonts w:ascii="仿宋_GB2312" w:hAnsi="宋体" w:eastAsia="仿宋_GB2312" w:cs="宋体"/>
                <w:color w:val="000000"/>
                <w:sz w:val="18"/>
                <w:szCs w:val="18"/>
              </w:rPr>
            </w:pPr>
          </w:p>
        </w:tc>
        <w:tc>
          <w:tcPr>
            <w:tcW w:w="709" w:type="dxa"/>
            <w:shd w:val="clear" w:color="auto" w:fill="auto"/>
            <w:vAlign w:val="center"/>
          </w:tcPr>
          <w:p w14:paraId="2EEE7F9A">
            <w:pPr>
              <w:spacing w:line="300" w:lineRule="exact"/>
              <w:jc w:val="center"/>
              <w:rPr>
                <w:rFonts w:ascii="仿宋_GB2312" w:eastAsia="仿宋_GB2312"/>
                <w:szCs w:val="21"/>
              </w:rPr>
            </w:pPr>
            <w:r>
              <w:rPr>
                <w:rFonts w:hint="eastAsia" w:ascii="仿宋_GB2312" w:hAnsi="宋体" w:eastAsia="仿宋_GB2312"/>
                <w:sz w:val="18"/>
                <w:szCs w:val="18"/>
              </w:rPr>
              <w:t>食品用药安全宣传活动</w:t>
            </w:r>
          </w:p>
        </w:tc>
        <w:tc>
          <w:tcPr>
            <w:tcW w:w="2802" w:type="dxa"/>
            <w:vAlign w:val="center"/>
          </w:tcPr>
          <w:p w14:paraId="3530B686">
            <w:pPr>
              <w:spacing w:line="300" w:lineRule="exact"/>
              <w:jc w:val="left"/>
              <w:rPr>
                <w:rFonts w:ascii="仿宋_GB2312" w:eastAsia="仿宋_GB2312"/>
                <w:szCs w:val="21"/>
              </w:rPr>
            </w:pPr>
            <w:r>
              <w:rPr>
                <w:rFonts w:hint="eastAsia" w:ascii="仿宋_GB2312" w:hAnsi="宋体" w:eastAsia="仿宋_GB2312"/>
                <w:sz w:val="18"/>
                <w:szCs w:val="18"/>
              </w:rPr>
              <w:t>活动时间、活动地点、活动形式、活动主题和内容等</w:t>
            </w:r>
          </w:p>
        </w:tc>
        <w:tc>
          <w:tcPr>
            <w:tcW w:w="1592" w:type="dxa"/>
            <w:vAlign w:val="center"/>
          </w:tcPr>
          <w:p w14:paraId="70E76390">
            <w:pPr>
              <w:spacing w:line="300" w:lineRule="exact"/>
              <w:rPr>
                <w:rFonts w:ascii="仿宋_GB2312" w:eastAsia="仿宋_GB2312"/>
                <w:szCs w:val="21"/>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、《关于全面推进政务公开工作的意见》</w:t>
            </w:r>
          </w:p>
        </w:tc>
        <w:tc>
          <w:tcPr>
            <w:tcW w:w="1115" w:type="dxa"/>
            <w:vAlign w:val="center"/>
          </w:tcPr>
          <w:p w14:paraId="1EB6C35E">
            <w:pPr>
              <w:spacing w:line="300" w:lineRule="exact"/>
              <w:rPr>
                <w:rFonts w:ascii="仿宋_GB2312" w:eastAsia="仿宋_GB2312"/>
                <w:szCs w:val="21"/>
              </w:rPr>
            </w:pPr>
            <w:r>
              <w:rPr>
                <w:rFonts w:hint="eastAsia" w:ascii="仿宋_GB2312" w:hAnsi="宋体" w:eastAsia="仿宋_GB2312"/>
                <w:sz w:val="18"/>
                <w:szCs w:val="18"/>
              </w:rPr>
              <w:t>信息形成之日起7个工作日内</w:t>
            </w:r>
          </w:p>
        </w:tc>
        <w:tc>
          <w:tcPr>
            <w:tcW w:w="708" w:type="dxa"/>
            <w:vAlign w:val="center"/>
          </w:tcPr>
          <w:p w14:paraId="412C1035">
            <w:pPr>
              <w:spacing w:line="300" w:lineRule="exact"/>
              <w:rPr>
                <w:rFonts w:ascii="仿宋_GB2312" w:eastAsia="仿宋_GB2312"/>
                <w:szCs w:val="21"/>
              </w:rPr>
            </w:pPr>
            <w:r>
              <w:rPr>
                <w:rFonts w:hint="eastAsia" w:ascii="仿宋_GB2312" w:hAnsi="宋体" w:eastAsia="仿宋_GB2312"/>
                <w:sz w:val="18"/>
                <w:szCs w:val="18"/>
              </w:rPr>
              <w:t>市场监督管理局</w:t>
            </w:r>
          </w:p>
        </w:tc>
        <w:tc>
          <w:tcPr>
            <w:tcW w:w="1701" w:type="dxa"/>
            <w:vAlign w:val="center"/>
          </w:tcPr>
          <w:p w14:paraId="20EDCF93">
            <w:pPr>
              <w:widowControl/>
              <w:spacing w:line="300" w:lineRule="exact"/>
              <w:jc w:val="left"/>
              <w:rPr>
                <w:rFonts w:ascii="仿宋_GB2312" w:hAnsi="宋体" w:eastAsia="仿宋_GB2312"/>
                <w:kern w:val="0"/>
                <w:sz w:val="18"/>
                <w:szCs w:val="18"/>
                <w:shd w:val="clear" w:color="auto" w:fill="FFFFFF"/>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 xml:space="preserve">政府网站√两微一端       </w:t>
            </w:r>
          </w:p>
          <w:p w14:paraId="5277E748">
            <w:pPr>
              <w:widowControl/>
              <w:spacing w:line="300" w:lineRule="exact"/>
              <w:jc w:val="left"/>
              <w:rPr>
                <w:rFonts w:ascii="仿宋_GB2312" w:eastAsia="仿宋_GB2312"/>
                <w:szCs w:val="21"/>
              </w:rPr>
            </w:pPr>
            <w:r>
              <w:rPr>
                <w:rFonts w:hint="eastAsia" w:ascii="仿宋_GB2312" w:eastAsia="仿宋_GB2312"/>
                <w:sz w:val="18"/>
                <w:szCs w:val="18"/>
              </w:rPr>
              <w:t>■</w:t>
            </w:r>
            <w:r>
              <w:rPr>
                <w:rFonts w:hint="eastAsia" w:ascii="仿宋_GB2312" w:hAnsi="宋体" w:eastAsia="仿宋_GB2312"/>
                <w:kern w:val="0"/>
                <w:sz w:val="18"/>
                <w:szCs w:val="18"/>
                <w:shd w:val="clear" w:color="auto" w:fill="FFFFFF"/>
              </w:rPr>
              <w:t>社区/企事业单位/村公示栏（电子屏）</w:t>
            </w:r>
          </w:p>
        </w:tc>
        <w:tc>
          <w:tcPr>
            <w:tcW w:w="851" w:type="dxa"/>
            <w:shd w:val="clear" w:color="auto" w:fill="auto"/>
            <w:vAlign w:val="center"/>
          </w:tcPr>
          <w:p w14:paraId="26A4A6D0">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709" w:type="dxa"/>
            <w:shd w:val="clear" w:color="auto" w:fill="auto"/>
          </w:tcPr>
          <w:p w14:paraId="5D026638">
            <w:pPr>
              <w:spacing w:line="300" w:lineRule="exact"/>
              <w:jc w:val="center"/>
              <w:rPr>
                <w:rFonts w:ascii="仿宋_GB2312" w:eastAsia="仿宋_GB2312"/>
                <w:szCs w:val="21"/>
              </w:rPr>
            </w:pPr>
          </w:p>
        </w:tc>
        <w:tc>
          <w:tcPr>
            <w:tcW w:w="708" w:type="dxa"/>
            <w:shd w:val="clear" w:color="auto" w:fill="auto"/>
            <w:vAlign w:val="center"/>
          </w:tcPr>
          <w:p w14:paraId="4C521A18">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993" w:type="dxa"/>
            <w:shd w:val="clear" w:color="auto" w:fill="auto"/>
            <w:vAlign w:val="center"/>
          </w:tcPr>
          <w:p w14:paraId="0A343FD6">
            <w:pPr>
              <w:spacing w:line="300" w:lineRule="exact"/>
              <w:jc w:val="center"/>
              <w:rPr>
                <w:rFonts w:ascii="仿宋_GB2312" w:eastAsia="仿宋_GB2312"/>
                <w:szCs w:val="21"/>
              </w:rPr>
            </w:pPr>
          </w:p>
        </w:tc>
        <w:tc>
          <w:tcPr>
            <w:tcW w:w="557" w:type="dxa"/>
            <w:vAlign w:val="center"/>
          </w:tcPr>
          <w:p w14:paraId="1D1956C9">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1004" w:type="dxa"/>
            <w:vAlign w:val="center"/>
          </w:tcPr>
          <w:p w14:paraId="3648D47F">
            <w:pPr>
              <w:spacing w:line="300" w:lineRule="exact"/>
              <w:jc w:val="center"/>
              <w:rPr>
                <w:rFonts w:ascii="仿宋_GB2312" w:eastAsia="仿宋_GB2312"/>
                <w:szCs w:val="21"/>
              </w:rPr>
            </w:pPr>
            <w:r>
              <w:rPr>
                <w:rFonts w:hint="eastAsia" w:ascii="仿宋_GB2312" w:hAnsi="宋体" w:eastAsia="仿宋_GB2312"/>
                <w:sz w:val="18"/>
                <w:szCs w:val="18"/>
                <w:shd w:val="clear" w:color="auto" w:fill="FFFFFF"/>
              </w:rPr>
              <w:t>√</w:t>
            </w:r>
          </w:p>
        </w:tc>
        <w:tc>
          <w:tcPr>
            <w:tcW w:w="840" w:type="dxa"/>
            <w:vAlign w:val="center"/>
          </w:tcPr>
          <w:p w14:paraId="34CF6157">
            <w:pPr>
              <w:jc w:val="center"/>
              <w:rPr>
                <w:rFonts w:ascii="仿宋_GB2312" w:eastAsia="仿宋_GB2312"/>
                <w:sz w:val="18"/>
                <w:szCs w:val="18"/>
              </w:rPr>
            </w:pPr>
            <w:r>
              <w:rPr>
                <w:rFonts w:hint="eastAsia" w:ascii="仿宋_GB2312" w:eastAsia="仿宋_GB2312"/>
                <w:sz w:val="18"/>
                <w:szCs w:val="18"/>
              </w:rPr>
              <w:t>0477-5288319</w:t>
            </w:r>
          </w:p>
        </w:tc>
      </w:tr>
    </w:tbl>
    <w:p w14:paraId="787ED224">
      <w:pPr>
        <w:widowControl/>
        <w:jc w:val="left"/>
        <w:rPr>
          <w:rFonts w:ascii="仿宋_GB2312" w:eastAsia="仿宋_GB2312"/>
          <w:sz w:val="18"/>
          <w:szCs w:val="18"/>
        </w:rPr>
      </w:pPr>
      <w:r>
        <w:rPr>
          <w:rFonts w:ascii="仿宋_GB2312" w:eastAsia="仿宋_GB2312"/>
          <w:sz w:val="18"/>
          <w:szCs w:val="18"/>
        </w:rPr>
        <w:br w:type="page"/>
      </w:r>
    </w:p>
    <w:p w14:paraId="47DA1298">
      <w:pPr>
        <w:jc w:val="center"/>
        <w:rPr>
          <w:rFonts w:ascii="方正小标宋简体" w:hAnsi="黑体" w:eastAsia="方正小标宋简体"/>
          <w:sz w:val="30"/>
          <w:szCs w:val="30"/>
        </w:rPr>
      </w:pPr>
      <w:r>
        <w:rPr>
          <w:rFonts w:hint="eastAsia" w:ascii="方正小标宋简体" w:hAnsi="黑体" w:eastAsia="方正小标宋简体"/>
          <w:sz w:val="30"/>
          <w:szCs w:val="30"/>
        </w:rPr>
        <w:t>（二十五）税收管理领域基层政务公开标准目录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708"/>
        <w:gridCol w:w="1701"/>
        <w:gridCol w:w="851"/>
        <w:gridCol w:w="709"/>
        <w:gridCol w:w="708"/>
        <w:gridCol w:w="993"/>
        <w:gridCol w:w="557"/>
        <w:gridCol w:w="1004"/>
        <w:gridCol w:w="840"/>
      </w:tblGrid>
      <w:tr w14:paraId="6531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39B5F503">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48F5FE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3BE1F2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5E21F7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4776F7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08" w:type="dxa"/>
            <w:vMerge w:val="restart"/>
            <w:shd w:val="clear" w:color="auto" w:fill="auto"/>
            <w:vAlign w:val="center"/>
          </w:tcPr>
          <w:p w14:paraId="07ED04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1" w:type="dxa"/>
            <w:vMerge w:val="restart"/>
            <w:shd w:val="clear" w:color="auto" w:fill="auto"/>
            <w:vAlign w:val="center"/>
          </w:tcPr>
          <w:p w14:paraId="737914F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2BFBAF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7F8494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4E78F5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6B94139F">
            <w:pPr>
              <w:widowControl/>
              <w:jc w:val="center"/>
              <w:rPr>
                <w:rFonts w:ascii="黑体" w:hAnsi="宋体" w:eastAsia="黑体" w:cs="宋体"/>
                <w:color w:val="000000"/>
                <w:kern w:val="0"/>
                <w:sz w:val="22"/>
              </w:rPr>
            </w:pPr>
          </w:p>
          <w:p w14:paraId="42F81D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08F8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09EEF31F">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3CCD29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016516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63548F30">
            <w:pPr>
              <w:widowControl/>
              <w:jc w:val="left"/>
              <w:rPr>
                <w:rFonts w:ascii="黑体" w:hAnsi="宋体" w:eastAsia="黑体" w:cs="宋体"/>
                <w:color w:val="000000"/>
                <w:kern w:val="0"/>
                <w:sz w:val="22"/>
              </w:rPr>
            </w:pPr>
          </w:p>
        </w:tc>
        <w:tc>
          <w:tcPr>
            <w:tcW w:w="1592" w:type="dxa"/>
            <w:vMerge w:val="continue"/>
            <w:vAlign w:val="center"/>
          </w:tcPr>
          <w:p w14:paraId="0191A6E4">
            <w:pPr>
              <w:widowControl/>
              <w:jc w:val="left"/>
              <w:rPr>
                <w:rFonts w:ascii="黑体" w:hAnsi="宋体" w:eastAsia="黑体" w:cs="宋体"/>
                <w:color w:val="000000"/>
                <w:kern w:val="0"/>
                <w:sz w:val="22"/>
              </w:rPr>
            </w:pPr>
          </w:p>
        </w:tc>
        <w:tc>
          <w:tcPr>
            <w:tcW w:w="1115" w:type="dxa"/>
            <w:vMerge w:val="continue"/>
            <w:vAlign w:val="center"/>
          </w:tcPr>
          <w:p w14:paraId="4A6AB14B">
            <w:pPr>
              <w:widowControl/>
              <w:jc w:val="left"/>
              <w:rPr>
                <w:rFonts w:ascii="黑体" w:hAnsi="宋体" w:eastAsia="黑体" w:cs="宋体"/>
                <w:color w:val="000000"/>
                <w:kern w:val="0"/>
                <w:sz w:val="22"/>
              </w:rPr>
            </w:pPr>
          </w:p>
        </w:tc>
        <w:tc>
          <w:tcPr>
            <w:tcW w:w="708" w:type="dxa"/>
            <w:vMerge w:val="continue"/>
            <w:vAlign w:val="center"/>
          </w:tcPr>
          <w:p w14:paraId="041C606D">
            <w:pPr>
              <w:widowControl/>
              <w:jc w:val="left"/>
              <w:rPr>
                <w:rFonts w:ascii="仿宋_GB2312" w:hAnsi="宋体" w:eastAsia="仿宋_GB2312" w:cs="宋体"/>
                <w:color w:val="000000"/>
                <w:kern w:val="0"/>
                <w:sz w:val="18"/>
                <w:szCs w:val="18"/>
              </w:rPr>
            </w:pPr>
          </w:p>
        </w:tc>
        <w:tc>
          <w:tcPr>
            <w:tcW w:w="1701" w:type="dxa"/>
            <w:vMerge w:val="continue"/>
            <w:vAlign w:val="center"/>
          </w:tcPr>
          <w:p w14:paraId="44B60D17">
            <w:pPr>
              <w:widowControl/>
              <w:jc w:val="left"/>
              <w:rPr>
                <w:rFonts w:ascii="黑体" w:hAnsi="宋体" w:eastAsia="黑体" w:cs="宋体"/>
                <w:kern w:val="0"/>
                <w:sz w:val="22"/>
              </w:rPr>
            </w:pPr>
          </w:p>
        </w:tc>
        <w:tc>
          <w:tcPr>
            <w:tcW w:w="851" w:type="dxa"/>
            <w:shd w:val="clear" w:color="auto" w:fill="auto"/>
            <w:vAlign w:val="center"/>
          </w:tcPr>
          <w:p w14:paraId="621721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E1AC2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1A5D99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19609E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366685C7">
            <w:pPr>
              <w:widowControl/>
              <w:rPr>
                <w:rFonts w:ascii="黑体" w:hAnsi="宋体" w:eastAsia="黑体" w:cs="宋体"/>
                <w:color w:val="000000"/>
                <w:kern w:val="0"/>
                <w:sz w:val="22"/>
              </w:rPr>
            </w:pPr>
          </w:p>
          <w:p w14:paraId="48E2012B">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053CAB4C">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7774EA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0CD942E7">
            <w:pPr>
              <w:widowControl/>
              <w:jc w:val="center"/>
              <w:rPr>
                <w:rFonts w:ascii="黑体" w:hAnsi="宋体" w:eastAsia="黑体" w:cs="宋体"/>
                <w:color w:val="000000"/>
                <w:kern w:val="0"/>
                <w:sz w:val="22"/>
              </w:rPr>
            </w:pPr>
          </w:p>
        </w:tc>
      </w:tr>
      <w:tr w14:paraId="6BED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53CEAF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664" w:type="dxa"/>
            <w:vMerge w:val="restart"/>
            <w:shd w:val="clear" w:color="auto" w:fill="auto"/>
            <w:vAlign w:val="center"/>
          </w:tcPr>
          <w:p w14:paraId="3E48CB9E">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政策法规</w:t>
            </w:r>
          </w:p>
        </w:tc>
        <w:tc>
          <w:tcPr>
            <w:tcW w:w="709" w:type="dxa"/>
            <w:shd w:val="clear" w:color="auto" w:fill="auto"/>
            <w:vAlign w:val="center"/>
          </w:tcPr>
          <w:p w14:paraId="0E4596C9">
            <w:pPr>
              <w:pStyle w:val="10"/>
              <w:widowControl/>
              <w:rPr>
                <w:rFonts w:ascii="仿宋_GB2312" w:eastAsia="仿宋_GB2312"/>
                <w:sz w:val="32"/>
                <w:szCs w:val="32"/>
              </w:rPr>
            </w:pPr>
            <w:r>
              <w:rPr>
                <w:rFonts w:ascii="仿宋_GB2312" w:hAnsi="微软雅黑" w:eastAsia="仿宋_GB2312" w:cs="仿宋_GB2312"/>
                <w:color w:val="000000"/>
                <w:sz w:val="18"/>
                <w:szCs w:val="18"/>
              </w:rPr>
              <w:t>税收法律法规</w:t>
            </w:r>
          </w:p>
        </w:tc>
        <w:tc>
          <w:tcPr>
            <w:tcW w:w="2802" w:type="dxa"/>
            <w:vAlign w:val="center"/>
          </w:tcPr>
          <w:p w14:paraId="3B831441">
            <w:pPr>
              <w:pStyle w:val="10"/>
              <w:widowControl/>
              <w:rPr>
                <w:rFonts w:ascii="仿宋_GB2312" w:eastAsia="仿宋_GB2312"/>
                <w:sz w:val="32"/>
                <w:szCs w:val="32"/>
              </w:rPr>
            </w:pPr>
            <w:r>
              <w:rPr>
                <w:rFonts w:ascii="仿宋_GB2312" w:hAnsi="微软雅黑" w:eastAsia="仿宋_GB2312" w:cs="仿宋_GB2312"/>
                <w:color w:val="000000"/>
                <w:sz w:val="18"/>
                <w:szCs w:val="18"/>
              </w:rPr>
              <w:t>税务机关履职相关的法律、法规、规章</w:t>
            </w:r>
          </w:p>
        </w:tc>
        <w:tc>
          <w:tcPr>
            <w:tcW w:w="1592" w:type="dxa"/>
            <w:vAlign w:val="center"/>
          </w:tcPr>
          <w:p w14:paraId="3B7DBAB4">
            <w:pPr>
              <w:pStyle w:val="10"/>
              <w:widowControl/>
              <w:rPr>
                <w:rFonts w:ascii="仿宋_GB2312" w:eastAsia="仿宋_GB2312"/>
                <w:sz w:val="32"/>
                <w:szCs w:val="32"/>
              </w:rPr>
            </w:pPr>
            <w:r>
              <w:rPr>
                <w:rFonts w:hint="eastAsia" w:ascii="仿宋_GB2312" w:hAnsi="微软雅黑" w:eastAsia="仿宋_GB2312" w:cs="仿宋_GB2312"/>
                <w:color w:val="000000"/>
                <w:sz w:val="18"/>
                <w:szCs w:val="18"/>
                <w:lang w:eastAsia="zh-CN"/>
              </w:rPr>
              <w:t>《中华人民共和国政府信息公开条例》</w:t>
            </w:r>
            <w:r>
              <w:rPr>
                <w:rFonts w:ascii="仿宋_GB2312" w:hAnsi="微软雅黑" w:eastAsia="仿宋_GB2312" w:cs="仿宋_GB2312"/>
                <w:color w:val="000000"/>
                <w:sz w:val="18"/>
                <w:szCs w:val="18"/>
              </w:rPr>
              <w:t>、《国家税务总局关于印发&lt;全面推进政务公开工作实施办法&gt;的通知》</w:t>
            </w:r>
          </w:p>
        </w:tc>
        <w:tc>
          <w:tcPr>
            <w:tcW w:w="1115" w:type="dxa"/>
            <w:vAlign w:val="center"/>
          </w:tcPr>
          <w:p w14:paraId="08021D7B">
            <w:pPr>
              <w:pStyle w:val="10"/>
              <w:widowControl/>
              <w:rPr>
                <w:rFonts w:ascii="仿宋_GB2312" w:eastAsia="仿宋_GB2312"/>
                <w:sz w:val="32"/>
                <w:szCs w:val="32"/>
              </w:rPr>
            </w:pPr>
            <w:r>
              <w:rPr>
                <w:rFonts w:ascii="仿宋_GB2312" w:hAnsi="微软雅黑" w:eastAsia="仿宋_GB2312" w:cs="仿宋_GB2312"/>
                <w:color w:val="000000"/>
                <w:sz w:val="18"/>
                <w:szCs w:val="18"/>
              </w:rPr>
              <w:t>信息形成或者变更之日起20个工作日内</w:t>
            </w:r>
          </w:p>
        </w:tc>
        <w:tc>
          <w:tcPr>
            <w:tcW w:w="708" w:type="dxa"/>
            <w:vAlign w:val="center"/>
          </w:tcPr>
          <w:p w14:paraId="10E037F1">
            <w:pPr>
              <w:pStyle w:val="10"/>
              <w:widowControl/>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576CAD72">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48B95949">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72F1DA09">
            <w:pPr>
              <w:spacing w:line="600" w:lineRule="exact"/>
              <w:jc w:val="center"/>
              <w:rPr>
                <w:rFonts w:ascii="仿宋_GB2312" w:eastAsia="仿宋_GB2312"/>
                <w:sz w:val="32"/>
                <w:szCs w:val="32"/>
              </w:rPr>
            </w:pPr>
          </w:p>
        </w:tc>
        <w:tc>
          <w:tcPr>
            <w:tcW w:w="851" w:type="dxa"/>
            <w:shd w:val="clear" w:color="auto" w:fill="auto"/>
            <w:vAlign w:val="center"/>
          </w:tcPr>
          <w:p w14:paraId="51E5157E">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223C96D7">
            <w:pPr>
              <w:spacing w:line="600" w:lineRule="exact"/>
              <w:jc w:val="center"/>
              <w:rPr>
                <w:rFonts w:ascii="仿宋_GB2312" w:eastAsia="仿宋_GB2312"/>
                <w:sz w:val="32"/>
                <w:szCs w:val="32"/>
              </w:rPr>
            </w:pPr>
          </w:p>
        </w:tc>
        <w:tc>
          <w:tcPr>
            <w:tcW w:w="708" w:type="dxa"/>
            <w:shd w:val="clear" w:color="auto" w:fill="auto"/>
            <w:vAlign w:val="center"/>
          </w:tcPr>
          <w:p w14:paraId="6200C2E8">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0DD6C1FE">
            <w:pPr>
              <w:spacing w:line="600" w:lineRule="exact"/>
              <w:jc w:val="center"/>
              <w:rPr>
                <w:rFonts w:ascii="仿宋_GB2312" w:eastAsia="仿宋_GB2312"/>
                <w:sz w:val="32"/>
                <w:szCs w:val="32"/>
              </w:rPr>
            </w:pPr>
          </w:p>
        </w:tc>
        <w:tc>
          <w:tcPr>
            <w:tcW w:w="557" w:type="dxa"/>
            <w:vAlign w:val="center"/>
          </w:tcPr>
          <w:p w14:paraId="2BD17EA6">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0E318DA0">
            <w:pPr>
              <w:spacing w:line="600" w:lineRule="exact"/>
              <w:jc w:val="center"/>
              <w:rPr>
                <w:rFonts w:ascii="仿宋_GB2312" w:eastAsia="仿宋_GB2312"/>
                <w:sz w:val="32"/>
                <w:szCs w:val="32"/>
              </w:rPr>
            </w:pPr>
          </w:p>
        </w:tc>
        <w:tc>
          <w:tcPr>
            <w:tcW w:w="840" w:type="dxa"/>
            <w:vAlign w:val="center"/>
          </w:tcPr>
          <w:p w14:paraId="169D3C56">
            <w:pPr>
              <w:jc w:val="center"/>
              <w:rPr>
                <w:rFonts w:ascii="仿宋_GB2312" w:eastAsia="仿宋_GB2312"/>
                <w:sz w:val="18"/>
                <w:szCs w:val="18"/>
              </w:rPr>
            </w:pPr>
            <w:r>
              <w:rPr>
                <w:rFonts w:hint="eastAsia" w:ascii="仿宋_GB2312" w:eastAsia="仿宋_GB2312"/>
                <w:sz w:val="18"/>
                <w:szCs w:val="18"/>
              </w:rPr>
              <w:t>0477-5228027</w:t>
            </w:r>
          </w:p>
        </w:tc>
      </w:tr>
      <w:tr w14:paraId="393E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EA8DDB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664" w:type="dxa"/>
            <w:vMerge w:val="continue"/>
            <w:shd w:val="clear" w:color="auto" w:fill="auto"/>
            <w:vAlign w:val="center"/>
          </w:tcPr>
          <w:p w14:paraId="053F4449">
            <w:pPr>
              <w:spacing w:line="300" w:lineRule="exact"/>
              <w:jc w:val="center"/>
              <w:rPr>
                <w:rFonts w:ascii="仿宋_GB2312" w:hAnsi="宋体" w:eastAsia="仿宋_GB2312"/>
                <w:color w:val="000000" w:themeColor="text1"/>
                <w:sz w:val="18"/>
                <w:szCs w:val="18"/>
              </w:rPr>
            </w:pPr>
          </w:p>
        </w:tc>
        <w:tc>
          <w:tcPr>
            <w:tcW w:w="709" w:type="dxa"/>
            <w:shd w:val="clear" w:color="auto" w:fill="auto"/>
            <w:vAlign w:val="center"/>
          </w:tcPr>
          <w:p w14:paraId="40A76C05">
            <w:pPr>
              <w:pStyle w:val="10"/>
              <w:widowControl/>
              <w:rPr>
                <w:rFonts w:ascii="仿宋_GB2312" w:eastAsia="仿宋_GB2312"/>
                <w:sz w:val="32"/>
                <w:szCs w:val="32"/>
              </w:rPr>
            </w:pPr>
            <w:r>
              <w:rPr>
                <w:rFonts w:hint="eastAsia" w:ascii="仿宋_GB2312" w:hAnsi="微软雅黑" w:eastAsia="仿宋_GB2312" w:cs="仿宋_GB2312"/>
                <w:color w:val="000000"/>
                <w:sz w:val="18"/>
                <w:szCs w:val="18"/>
              </w:rPr>
              <w:t>税收规范性文件</w:t>
            </w:r>
          </w:p>
        </w:tc>
        <w:tc>
          <w:tcPr>
            <w:tcW w:w="2802" w:type="dxa"/>
            <w:vAlign w:val="center"/>
          </w:tcPr>
          <w:p w14:paraId="19724D24">
            <w:pPr>
              <w:pStyle w:val="10"/>
              <w:widowControl/>
              <w:rPr>
                <w:rFonts w:ascii="仿宋_GB2312" w:eastAsia="仿宋_GB2312"/>
                <w:sz w:val="32"/>
                <w:szCs w:val="32"/>
              </w:rPr>
            </w:pPr>
            <w:r>
              <w:rPr>
                <w:rFonts w:ascii="仿宋_GB2312" w:hAnsi="微软雅黑" w:eastAsia="仿宋_GB2312" w:cs="仿宋_GB2312"/>
                <w:color w:val="000000"/>
                <w:sz w:val="18"/>
                <w:szCs w:val="18"/>
              </w:rPr>
              <w:t>税收规范性文件</w:t>
            </w:r>
          </w:p>
        </w:tc>
        <w:tc>
          <w:tcPr>
            <w:tcW w:w="1592" w:type="dxa"/>
            <w:vAlign w:val="center"/>
          </w:tcPr>
          <w:p w14:paraId="465B200E">
            <w:pPr>
              <w:pStyle w:val="10"/>
              <w:widowControl/>
              <w:rPr>
                <w:rFonts w:ascii="仿宋_GB2312" w:eastAsia="仿宋_GB2312"/>
                <w:sz w:val="32"/>
                <w:szCs w:val="32"/>
              </w:rPr>
            </w:pPr>
            <w:r>
              <w:rPr>
                <w:rFonts w:ascii="仿宋_GB2312" w:hAnsi="微软雅黑" w:eastAsia="仿宋_GB2312" w:cs="仿宋_GB2312"/>
                <w:color w:val="000000"/>
                <w:sz w:val="18"/>
                <w:szCs w:val="18"/>
              </w:rPr>
              <w:t>税务机关履职相关的规范性文件</w:t>
            </w:r>
          </w:p>
        </w:tc>
        <w:tc>
          <w:tcPr>
            <w:tcW w:w="1115" w:type="dxa"/>
            <w:vAlign w:val="center"/>
          </w:tcPr>
          <w:p w14:paraId="16313E8D">
            <w:pPr>
              <w:pStyle w:val="10"/>
              <w:widowControl/>
              <w:rPr>
                <w:rFonts w:ascii="仿宋_GB2312" w:eastAsia="仿宋_GB2312"/>
                <w:sz w:val="32"/>
                <w:szCs w:val="32"/>
              </w:rPr>
            </w:pPr>
            <w:r>
              <w:rPr>
                <w:rFonts w:ascii="仿宋_GB2312" w:hAnsi="微软雅黑" w:eastAsia="仿宋_GB2312" w:cs="仿宋_GB2312"/>
                <w:color w:val="000000"/>
                <w:sz w:val="18"/>
                <w:szCs w:val="18"/>
              </w:rPr>
              <w:t>信息形成或者变更之日起20个工作日内</w:t>
            </w:r>
          </w:p>
        </w:tc>
        <w:tc>
          <w:tcPr>
            <w:tcW w:w="708" w:type="dxa"/>
            <w:vAlign w:val="center"/>
          </w:tcPr>
          <w:p w14:paraId="25ECC5AB">
            <w:pPr>
              <w:pStyle w:val="10"/>
              <w:widowControl/>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7310674A">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7858083F">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72DBA55D">
            <w:pPr>
              <w:spacing w:line="600" w:lineRule="exact"/>
              <w:jc w:val="center"/>
              <w:rPr>
                <w:rFonts w:ascii="仿宋_GB2312" w:eastAsia="仿宋_GB2312"/>
                <w:sz w:val="32"/>
                <w:szCs w:val="32"/>
              </w:rPr>
            </w:pPr>
          </w:p>
        </w:tc>
        <w:tc>
          <w:tcPr>
            <w:tcW w:w="851" w:type="dxa"/>
            <w:shd w:val="clear" w:color="auto" w:fill="auto"/>
            <w:vAlign w:val="center"/>
          </w:tcPr>
          <w:p w14:paraId="578AA1FA">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4FD82FCF">
            <w:pPr>
              <w:spacing w:line="600" w:lineRule="exact"/>
              <w:jc w:val="center"/>
              <w:rPr>
                <w:rFonts w:ascii="仿宋_GB2312" w:eastAsia="仿宋_GB2312"/>
                <w:sz w:val="32"/>
                <w:szCs w:val="32"/>
              </w:rPr>
            </w:pPr>
          </w:p>
        </w:tc>
        <w:tc>
          <w:tcPr>
            <w:tcW w:w="708" w:type="dxa"/>
            <w:shd w:val="clear" w:color="auto" w:fill="auto"/>
            <w:vAlign w:val="center"/>
          </w:tcPr>
          <w:p w14:paraId="6528146E">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4E34E08A">
            <w:pPr>
              <w:spacing w:line="600" w:lineRule="exact"/>
              <w:jc w:val="center"/>
              <w:rPr>
                <w:rFonts w:ascii="仿宋_GB2312" w:eastAsia="仿宋_GB2312"/>
                <w:sz w:val="32"/>
                <w:szCs w:val="32"/>
              </w:rPr>
            </w:pPr>
          </w:p>
        </w:tc>
        <w:tc>
          <w:tcPr>
            <w:tcW w:w="557" w:type="dxa"/>
            <w:vAlign w:val="center"/>
          </w:tcPr>
          <w:p w14:paraId="09C72E33">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0B73E4D3">
            <w:pPr>
              <w:spacing w:line="600" w:lineRule="exact"/>
              <w:jc w:val="center"/>
              <w:rPr>
                <w:rFonts w:ascii="仿宋_GB2312" w:eastAsia="仿宋_GB2312"/>
                <w:sz w:val="32"/>
                <w:szCs w:val="32"/>
              </w:rPr>
            </w:pPr>
          </w:p>
        </w:tc>
        <w:tc>
          <w:tcPr>
            <w:tcW w:w="840" w:type="dxa"/>
          </w:tcPr>
          <w:p w14:paraId="15B08F80">
            <w:pPr>
              <w:jc w:val="center"/>
              <w:rPr>
                <w:rFonts w:ascii="仿宋_GB2312" w:eastAsia="仿宋_GB2312"/>
                <w:sz w:val="32"/>
                <w:szCs w:val="32"/>
              </w:rPr>
            </w:pPr>
            <w:r>
              <w:rPr>
                <w:rFonts w:hint="eastAsia" w:ascii="仿宋_GB2312" w:eastAsia="仿宋_GB2312"/>
                <w:sz w:val="18"/>
                <w:szCs w:val="18"/>
              </w:rPr>
              <w:t>0477-5228027</w:t>
            </w:r>
          </w:p>
        </w:tc>
      </w:tr>
      <w:tr w14:paraId="2CC5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9498CD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664" w:type="dxa"/>
            <w:shd w:val="clear" w:color="auto" w:fill="auto"/>
            <w:vAlign w:val="center"/>
          </w:tcPr>
          <w:p w14:paraId="4FCC2CD2">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纳税服务</w:t>
            </w:r>
          </w:p>
        </w:tc>
        <w:tc>
          <w:tcPr>
            <w:tcW w:w="709" w:type="dxa"/>
            <w:shd w:val="clear" w:color="auto" w:fill="auto"/>
            <w:vAlign w:val="center"/>
          </w:tcPr>
          <w:p w14:paraId="3BE03DD3">
            <w:pPr>
              <w:pStyle w:val="10"/>
              <w:widowControl/>
              <w:rPr>
                <w:rFonts w:ascii="仿宋_GB2312" w:eastAsia="仿宋_GB2312"/>
                <w:sz w:val="32"/>
                <w:szCs w:val="32"/>
              </w:rPr>
            </w:pPr>
            <w:r>
              <w:rPr>
                <w:rFonts w:ascii="仿宋_GB2312" w:hAnsi="微软雅黑" w:eastAsia="仿宋_GB2312" w:cs="仿宋_GB2312"/>
                <w:color w:val="000000"/>
                <w:sz w:val="18"/>
                <w:szCs w:val="18"/>
              </w:rPr>
              <w:t>纳税人权利</w:t>
            </w:r>
          </w:p>
        </w:tc>
        <w:tc>
          <w:tcPr>
            <w:tcW w:w="2802" w:type="dxa"/>
            <w:vAlign w:val="center"/>
          </w:tcPr>
          <w:p w14:paraId="7725232B">
            <w:pPr>
              <w:pStyle w:val="10"/>
              <w:widowControl/>
              <w:rPr>
                <w:rFonts w:ascii="仿宋_GB2312" w:eastAsia="仿宋_GB2312"/>
                <w:sz w:val="32"/>
                <w:szCs w:val="32"/>
              </w:rPr>
            </w:pPr>
            <w:r>
              <w:rPr>
                <w:rFonts w:ascii="仿宋_GB2312" w:hAnsi="微软雅黑" w:eastAsia="仿宋_GB2312" w:cs="仿宋_GB2312"/>
                <w:color w:val="000000"/>
                <w:sz w:val="18"/>
                <w:szCs w:val="18"/>
              </w:rPr>
              <w:t>税收法律法规规定的纳税人权利</w:t>
            </w:r>
          </w:p>
        </w:tc>
        <w:tc>
          <w:tcPr>
            <w:tcW w:w="1592" w:type="dxa"/>
            <w:vAlign w:val="center"/>
          </w:tcPr>
          <w:p w14:paraId="37DF86F8">
            <w:pPr>
              <w:pStyle w:val="10"/>
              <w:widowControl/>
              <w:rPr>
                <w:rFonts w:ascii="仿宋_GB2312" w:eastAsia="仿宋_GB2312"/>
                <w:sz w:val="32"/>
                <w:szCs w:val="32"/>
              </w:rPr>
            </w:pPr>
            <w:r>
              <w:rPr>
                <w:rFonts w:hint="eastAsia" w:ascii="仿宋_GB2312" w:hAnsi="微软雅黑" w:eastAsia="仿宋_GB2312" w:cs="仿宋_GB2312"/>
                <w:color w:val="000000"/>
                <w:sz w:val="18"/>
                <w:szCs w:val="18"/>
                <w:lang w:eastAsia="zh-CN"/>
              </w:rPr>
              <w:t>《中华人民共和国税收征收管理法》</w:t>
            </w:r>
            <w:r>
              <w:rPr>
                <w:rFonts w:ascii="仿宋_GB2312" w:hAnsi="微软雅黑" w:eastAsia="仿宋_GB2312" w:cs="仿宋_GB2312"/>
                <w:color w:val="000000"/>
                <w:sz w:val="18"/>
                <w:szCs w:val="18"/>
              </w:rPr>
              <w:t>、《国家税务总局关于纳税人权利与义务的公告》</w:t>
            </w:r>
          </w:p>
        </w:tc>
        <w:tc>
          <w:tcPr>
            <w:tcW w:w="1115" w:type="dxa"/>
            <w:vAlign w:val="center"/>
          </w:tcPr>
          <w:p w14:paraId="0B6E226F">
            <w:pPr>
              <w:pStyle w:val="10"/>
              <w:widowControl/>
              <w:rPr>
                <w:rFonts w:ascii="仿宋_GB2312" w:eastAsia="仿宋_GB2312"/>
                <w:sz w:val="32"/>
                <w:szCs w:val="32"/>
              </w:rPr>
            </w:pPr>
            <w:r>
              <w:rPr>
                <w:rFonts w:ascii="仿宋_GB2312" w:hAnsi="微软雅黑" w:eastAsia="仿宋_GB2312" w:cs="仿宋_GB2312"/>
                <w:color w:val="000000"/>
                <w:sz w:val="18"/>
                <w:szCs w:val="18"/>
              </w:rPr>
              <w:t>信息形成或者变更之日起20个工作日内</w:t>
            </w:r>
          </w:p>
        </w:tc>
        <w:tc>
          <w:tcPr>
            <w:tcW w:w="708" w:type="dxa"/>
            <w:vAlign w:val="center"/>
          </w:tcPr>
          <w:p w14:paraId="4F4BB445">
            <w:pPr>
              <w:pStyle w:val="10"/>
              <w:widowControl/>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0C03AE2B">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59628E45">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1F676CF1">
            <w:pPr>
              <w:spacing w:line="600" w:lineRule="exact"/>
              <w:jc w:val="center"/>
              <w:rPr>
                <w:rFonts w:ascii="仿宋_GB2312" w:eastAsia="仿宋_GB2312"/>
                <w:sz w:val="32"/>
                <w:szCs w:val="32"/>
              </w:rPr>
            </w:pPr>
          </w:p>
        </w:tc>
        <w:tc>
          <w:tcPr>
            <w:tcW w:w="851" w:type="dxa"/>
            <w:shd w:val="clear" w:color="auto" w:fill="auto"/>
            <w:vAlign w:val="center"/>
          </w:tcPr>
          <w:p w14:paraId="19119521">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12F708E7">
            <w:pPr>
              <w:spacing w:line="600" w:lineRule="exact"/>
              <w:jc w:val="center"/>
              <w:rPr>
                <w:rFonts w:ascii="仿宋_GB2312" w:eastAsia="仿宋_GB2312"/>
                <w:sz w:val="32"/>
                <w:szCs w:val="32"/>
              </w:rPr>
            </w:pPr>
          </w:p>
        </w:tc>
        <w:tc>
          <w:tcPr>
            <w:tcW w:w="708" w:type="dxa"/>
            <w:shd w:val="clear" w:color="auto" w:fill="auto"/>
            <w:vAlign w:val="center"/>
          </w:tcPr>
          <w:p w14:paraId="373E0084">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2F4A908F">
            <w:pPr>
              <w:spacing w:line="600" w:lineRule="exact"/>
              <w:jc w:val="center"/>
              <w:rPr>
                <w:rFonts w:ascii="仿宋_GB2312" w:eastAsia="仿宋_GB2312"/>
                <w:sz w:val="32"/>
                <w:szCs w:val="32"/>
              </w:rPr>
            </w:pPr>
          </w:p>
        </w:tc>
        <w:tc>
          <w:tcPr>
            <w:tcW w:w="557" w:type="dxa"/>
            <w:vAlign w:val="center"/>
          </w:tcPr>
          <w:p w14:paraId="76CF105F">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3A953C33">
            <w:pPr>
              <w:spacing w:line="600" w:lineRule="exact"/>
              <w:jc w:val="center"/>
              <w:rPr>
                <w:rFonts w:ascii="仿宋_GB2312" w:eastAsia="仿宋_GB2312"/>
                <w:sz w:val="32"/>
                <w:szCs w:val="32"/>
              </w:rPr>
            </w:pPr>
          </w:p>
        </w:tc>
        <w:tc>
          <w:tcPr>
            <w:tcW w:w="840" w:type="dxa"/>
          </w:tcPr>
          <w:p w14:paraId="09B3F070">
            <w:pPr>
              <w:jc w:val="center"/>
              <w:rPr>
                <w:rFonts w:ascii="仿宋_GB2312" w:eastAsia="仿宋_GB2312"/>
                <w:sz w:val="32"/>
                <w:szCs w:val="32"/>
              </w:rPr>
            </w:pPr>
            <w:r>
              <w:rPr>
                <w:rFonts w:hint="eastAsia" w:ascii="仿宋_GB2312" w:eastAsia="仿宋_GB2312"/>
                <w:sz w:val="18"/>
                <w:szCs w:val="18"/>
              </w:rPr>
              <w:t>0477-5291250</w:t>
            </w:r>
          </w:p>
        </w:tc>
      </w:tr>
      <w:tr w14:paraId="551A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D3C216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664" w:type="dxa"/>
            <w:shd w:val="clear" w:color="auto" w:fill="auto"/>
            <w:vAlign w:val="center"/>
          </w:tcPr>
          <w:p w14:paraId="20E4F5EE">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纳税服务</w:t>
            </w:r>
          </w:p>
        </w:tc>
        <w:tc>
          <w:tcPr>
            <w:tcW w:w="709" w:type="dxa"/>
            <w:shd w:val="clear" w:color="auto" w:fill="auto"/>
            <w:vAlign w:val="center"/>
          </w:tcPr>
          <w:p w14:paraId="67F56C49">
            <w:pPr>
              <w:pStyle w:val="10"/>
              <w:widowControl/>
              <w:rPr>
                <w:rFonts w:ascii="仿宋_GB2312" w:eastAsia="仿宋_GB2312"/>
                <w:sz w:val="32"/>
                <w:szCs w:val="32"/>
              </w:rPr>
            </w:pPr>
            <w:r>
              <w:rPr>
                <w:rFonts w:ascii="仿宋_GB2312" w:hAnsi="微软雅黑" w:eastAsia="仿宋_GB2312" w:cs="仿宋_GB2312"/>
                <w:color w:val="000000"/>
                <w:sz w:val="18"/>
                <w:szCs w:val="18"/>
              </w:rPr>
              <w:t>纳税人义务</w:t>
            </w:r>
          </w:p>
        </w:tc>
        <w:tc>
          <w:tcPr>
            <w:tcW w:w="2802" w:type="dxa"/>
            <w:vAlign w:val="center"/>
          </w:tcPr>
          <w:p w14:paraId="0DA234EA">
            <w:pPr>
              <w:pStyle w:val="10"/>
              <w:widowControl/>
              <w:rPr>
                <w:rFonts w:ascii="仿宋_GB2312" w:eastAsia="仿宋_GB2312"/>
                <w:sz w:val="32"/>
                <w:szCs w:val="32"/>
              </w:rPr>
            </w:pPr>
            <w:r>
              <w:rPr>
                <w:rFonts w:ascii="仿宋_GB2312" w:hAnsi="微软雅黑" w:eastAsia="仿宋_GB2312" w:cs="仿宋_GB2312"/>
                <w:color w:val="000000"/>
                <w:sz w:val="18"/>
                <w:szCs w:val="18"/>
              </w:rPr>
              <w:t>税收法律法规规定的纳税人义务</w:t>
            </w:r>
          </w:p>
        </w:tc>
        <w:tc>
          <w:tcPr>
            <w:tcW w:w="1592" w:type="dxa"/>
            <w:vAlign w:val="center"/>
          </w:tcPr>
          <w:p w14:paraId="1A2C284A">
            <w:pPr>
              <w:pStyle w:val="10"/>
              <w:widowControl/>
              <w:rPr>
                <w:rFonts w:ascii="仿宋_GB2312" w:eastAsia="仿宋_GB2312"/>
                <w:sz w:val="32"/>
                <w:szCs w:val="32"/>
              </w:rPr>
            </w:pPr>
            <w:r>
              <w:rPr>
                <w:rFonts w:hint="eastAsia" w:ascii="仿宋_GB2312" w:hAnsi="微软雅黑" w:eastAsia="仿宋_GB2312" w:cs="仿宋_GB2312"/>
                <w:color w:val="000000"/>
                <w:sz w:val="18"/>
                <w:szCs w:val="18"/>
                <w:lang w:eastAsia="zh-CN"/>
              </w:rPr>
              <w:t>《中华人民共和国税收征收管理法》</w:t>
            </w:r>
            <w:r>
              <w:rPr>
                <w:rFonts w:ascii="仿宋_GB2312" w:hAnsi="微软雅黑" w:eastAsia="仿宋_GB2312" w:cs="仿宋_GB2312"/>
                <w:color w:val="000000"/>
                <w:sz w:val="18"/>
                <w:szCs w:val="18"/>
              </w:rPr>
              <w:t>、《国家税务总局关于纳税人权利与义务的公告》</w:t>
            </w:r>
          </w:p>
        </w:tc>
        <w:tc>
          <w:tcPr>
            <w:tcW w:w="1115" w:type="dxa"/>
            <w:vAlign w:val="center"/>
          </w:tcPr>
          <w:p w14:paraId="1C211249">
            <w:pPr>
              <w:pStyle w:val="10"/>
              <w:widowControl/>
              <w:rPr>
                <w:rFonts w:ascii="仿宋_GB2312" w:eastAsia="仿宋_GB2312"/>
                <w:sz w:val="32"/>
                <w:szCs w:val="32"/>
              </w:rPr>
            </w:pPr>
            <w:r>
              <w:rPr>
                <w:rFonts w:ascii="仿宋_GB2312" w:hAnsi="微软雅黑" w:eastAsia="仿宋_GB2312" w:cs="仿宋_GB2312"/>
                <w:color w:val="000000"/>
                <w:sz w:val="18"/>
                <w:szCs w:val="18"/>
              </w:rPr>
              <w:t>信息形成或者变更之日起20个工作日内</w:t>
            </w:r>
          </w:p>
        </w:tc>
        <w:tc>
          <w:tcPr>
            <w:tcW w:w="708" w:type="dxa"/>
            <w:vAlign w:val="center"/>
          </w:tcPr>
          <w:p w14:paraId="1E9BC00F">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171177C6">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5D4E414D">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0A6BE944">
            <w:pPr>
              <w:spacing w:line="240" w:lineRule="exact"/>
              <w:jc w:val="left"/>
              <w:rPr>
                <w:rFonts w:ascii="仿宋_GB2312" w:eastAsia="仿宋_GB2312"/>
                <w:sz w:val="32"/>
                <w:szCs w:val="32"/>
              </w:rPr>
            </w:pPr>
            <w:r>
              <w:rPr>
                <w:rFonts w:hint="eastAsia" w:ascii="仿宋_GB2312" w:hAnsi="宋体" w:eastAsia="仿宋_GB2312"/>
                <w:sz w:val="18"/>
                <w:szCs w:val="18"/>
              </w:rPr>
              <w:t xml:space="preserve"> </w:t>
            </w:r>
          </w:p>
        </w:tc>
        <w:tc>
          <w:tcPr>
            <w:tcW w:w="851" w:type="dxa"/>
            <w:shd w:val="clear" w:color="auto" w:fill="auto"/>
            <w:vAlign w:val="center"/>
          </w:tcPr>
          <w:p w14:paraId="397AE47F">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726026BA">
            <w:pPr>
              <w:spacing w:line="600" w:lineRule="exact"/>
              <w:jc w:val="center"/>
              <w:rPr>
                <w:rFonts w:ascii="仿宋_GB2312" w:eastAsia="仿宋_GB2312"/>
                <w:sz w:val="32"/>
                <w:szCs w:val="32"/>
              </w:rPr>
            </w:pPr>
          </w:p>
        </w:tc>
        <w:tc>
          <w:tcPr>
            <w:tcW w:w="708" w:type="dxa"/>
            <w:shd w:val="clear" w:color="auto" w:fill="auto"/>
            <w:vAlign w:val="center"/>
          </w:tcPr>
          <w:p w14:paraId="5B4342BC">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46BC21B3">
            <w:pPr>
              <w:spacing w:line="600" w:lineRule="exact"/>
              <w:jc w:val="center"/>
              <w:rPr>
                <w:rFonts w:ascii="仿宋_GB2312" w:eastAsia="仿宋_GB2312"/>
                <w:sz w:val="32"/>
                <w:szCs w:val="32"/>
              </w:rPr>
            </w:pPr>
          </w:p>
        </w:tc>
        <w:tc>
          <w:tcPr>
            <w:tcW w:w="557" w:type="dxa"/>
            <w:vAlign w:val="center"/>
          </w:tcPr>
          <w:p w14:paraId="0EAF2C45">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2D4E4B9C">
            <w:pPr>
              <w:spacing w:line="600" w:lineRule="exact"/>
              <w:jc w:val="center"/>
              <w:rPr>
                <w:rFonts w:ascii="仿宋_GB2312" w:eastAsia="仿宋_GB2312"/>
                <w:sz w:val="32"/>
                <w:szCs w:val="32"/>
              </w:rPr>
            </w:pPr>
          </w:p>
        </w:tc>
        <w:tc>
          <w:tcPr>
            <w:tcW w:w="840" w:type="dxa"/>
          </w:tcPr>
          <w:p w14:paraId="4493527D">
            <w:pPr>
              <w:jc w:val="center"/>
              <w:rPr>
                <w:rFonts w:ascii="仿宋_GB2312" w:eastAsia="仿宋_GB2312"/>
                <w:sz w:val="32"/>
                <w:szCs w:val="32"/>
              </w:rPr>
            </w:pPr>
            <w:r>
              <w:rPr>
                <w:rFonts w:hint="eastAsia" w:ascii="仿宋_GB2312" w:eastAsia="仿宋_GB2312"/>
                <w:sz w:val="18"/>
                <w:szCs w:val="18"/>
              </w:rPr>
              <w:t>0477-5291250</w:t>
            </w:r>
          </w:p>
        </w:tc>
      </w:tr>
      <w:tr w14:paraId="5212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3DFBCE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664" w:type="dxa"/>
            <w:shd w:val="clear" w:color="auto" w:fill="auto"/>
            <w:vAlign w:val="center"/>
          </w:tcPr>
          <w:p w14:paraId="44145EAB">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纳税服务</w:t>
            </w:r>
          </w:p>
        </w:tc>
        <w:tc>
          <w:tcPr>
            <w:tcW w:w="709" w:type="dxa"/>
            <w:shd w:val="clear" w:color="auto" w:fill="auto"/>
            <w:vAlign w:val="center"/>
          </w:tcPr>
          <w:p w14:paraId="5C133673">
            <w:pPr>
              <w:rPr>
                <w:rFonts w:ascii="仿宋_GB2312" w:hAnsi="宋体" w:eastAsia="仿宋_GB2312"/>
                <w:color w:val="000000"/>
                <w:sz w:val="18"/>
                <w:szCs w:val="18"/>
              </w:rPr>
            </w:pPr>
            <w:r>
              <w:rPr>
                <w:rFonts w:hint="eastAsia" w:ascii="仿宋_GB2312" w:hAnsi="宋体" w:eastAsia="仿宋_GB2312"/>
                <w:color w:val="000000"/>
                <w:sz w:val="18"/>
                <w:szCs w:val="18"/>
              </w:rPr>
              <w:t>A级纳税人名单</w:t>
            </w:r>
          </w:p>
        </w:tc>
        <w:tc>
          <w:tcPr>
            <w:tcW w:w="2802" w:type="dxa"/>
            <w:vAlign w:val="center"/>
          </w:tcPr>
          <w:p w14:paraId="1F1054E5">
            <w:pPr>
              <w:rPr>
                <w:rFonts w:ascii="仿宋_GB2312" w:hAnsi="宋体" w:eastAsia="仿宋_GB2312"/>
                <w:color w:val="000000"/>
                <w:sz w:val="18"/>
                <w:szCs w:val="18"/>
              </w:rPr>
            </w:pPr>
            <w:r>
              <w:rPr>
                <w:rFonts w:hint="eastAsia" w:ascii="仿宋_GB2312" w:hAnsi="宋体" w:eastAsia="仿宋_GB2312"/>
                <w:color w:val="000000"/>
                <w:sz w:val="18"/>
                <w:szCs w:val="18"/>
              </w:rPr>
              <w:t>纳税人识别号、纳税人名称、评价年度</w:t>
            </w:r>
          </w:p>
        </w:tc>
        <w:tc>
          <w:tcPr>
            <w:tcW w:w="1592" w:type="dxa"/>
            <w:vAlign w:val="center"/>
          </w:tcPr>
          <w:p w14:paraId="18A3BA2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《关于明确纳税信用管理若干业务口径的公告》、《国家税务总局关于印发&lt;全面推进政务公开工作实施办法&gt;的通知》 </w:t>
            </w:r>
          </w:p>
        </w:tc>
        <w:tc>
          <w:tcPr>
            <w:tcW w:w="1115" w:type="dxa"/>
            <w:vAlign w:val="center"/>
          </w:tcPr>
          <w:p w14:paraId="641A9961">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708" w:type="dxa"/>
            <w:vAlign w:val="center"/>
          </w:tcPr>
          <w:p w14:paraId="49D5639B">
            <w:pPr>
              <w:rPr>
                <w:rFonts w:ascii="仿宋_GB2312" w:hAnsi="宋体" w:eastAsia="仿宋_GB2312"/>
                <w:color w:val="000000"/>
                <w:sz w:val="18"/>
                <w:szCs w:val="18"/>
              </w:rPr>
            </w:pPr>
            <w:r>
              <w:rPr>
                <w:rFonts w:hint="eastAsia" w:ascii="仿宋_GB2312" w:eastAsia="仿宋_GB2312"/>
                <w:sz w:val="18"/>
                <w:szCs w:val="18"/>
              </w:rPr>
              <w:t>达拉特旗税务局</w:t>
            </w:r>
            <w:r>
              <w:rPr>
                <w:rFonts w:hint="eastAsia" w:ascii="仿宋_GB2312" w:hAnsi="宋体" w:eastAsia="仿宋_GB2312"/>
                <w:color w:val="000000"/>
                <w:sz w:val="18"/>
                <w:szCs w:val="18"/>
              </w:rPr>
              <w:t xml:space="preserve">                                                     </w:t>
            </w:r>
          </w:p>
        </w:tc>
        <w:tc>
          <w:tcPr>
            <w:tcW w:w="1701" w:type="dxa"/>
            <w:vAlign w:val="center"/>
          </w:tcPr>
          <w:p w14:paraId="5AA6AC94">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714D10C8">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607BAF69">
            <w:pPr>
              <w:jc w:val="center"/>
              <w:rPr>
                <w:rFonts w:ascii="仿宋_GB2312" w:hAnsi="宋体" w:eastAsia="仿宋_GB2312"/>
                <w:color w:val="000000"/>
                <w:sz w:val="18"/>
                <w:szCs w:val="18"/>
              </w:rPr>
            </w:pPr>
          </w:p>
        </w:tc>
        <w:tc>
          <w:tcPr>
            <w:tcW w:w="851" w:type="dxa"/>
            <w:shd w:val="clear" w:color="auto" w:fill="auto"/>
            <w:vAlign w:val="center"/>
          </w:tcPr>
          <w:p w14:paraId="34492A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5CE63026">
            <w:pPr>
              <w:jc w:val="center"/>
              <w:rPr>
                <w:rFonts w:ascii="仿宋_GB2312" w:hAnsi="宋体" w:eastAsia="仿宋_GB2312"/>
                <w:color w:val="000000"/>
                <w:sz w:val="18"/>
                <w:szCs w:val="18"/>
              </w:rPr>
            </w:pPr>
          </w:p>
        </w:tc>
        <w:tc>
          <w:tcPr>
            <w:tcW w:w="708" w:type="dxa"/>
            <w:shd w:val="clear" w:color="auto" w:fill="auto"/>
            <w:vAlign w:val="center"/>
          </w:tcPr>
          <w:p w14:paraId="1B6EBB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3" w:type="dxa"/>
            <w:shd w:val="clear" w:color="auto" w:fill="auto"/>
            <w:vAlign w:val="center"/>
          </w:tcPr>
          <w:p w14:paraId="668C9B40">
            <w:pPr>
              <w:jc w:val="center"/>
              <w:rPr>
                <w:rFonts w:ascii="仿宋_GB2312" w:hAnsi="宋体" w:eastAsia="仿宋_GB2312"/>
                <w:color w:val="000000"/>
                <w:sz w:val="18"/>
                <w:szCs w:val="18"/>
              </w:rPr>
            </w:pPr>
          </w:p>
        </w:tc>
        <w:tc>
          <w:tcPr>
            <w:tcW w:w="557" w:type="dxa"/>
            <w:vAlign w:val="center"/>
          </w:tcPr>
          <w:p w14:paraId="51135C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04" w:type="dxa"/>
            <w:vAlign w:val="center"/>
          </w:tcPr>
          <w:p w14:paraId="16894E7E">
            <w:pPr>
              <w:jc w:val="center"/>
              <w:rPr>
                <w:rFonts w:ascii="仿宋_GB2312" w:hAnsi="宋体" w:eastAsia="仿宋_GB2312"/>
                <w:color w:val="000000"/>
                <w:sz w:val="18"/>
                <w:szCs w:val="18"/>
              </w:rPr>
            </w:pPr>
          </w:p>
        </w:tc>
        <w:tc>
          <w:tcPr>
            <w:tcW w:w="840" w:type="dxa"/>
            <w:vAlign w:val="center"/>
          </w:tcPr>
          <w:p w14:paraId="59E358FA">
            <w:pPr>
              <w:jc w:val="center"/>
              <w:rPr>
                <w:rFonts w:ascii="仿宋_GB2312" w:eastAsia="仿宋_GB2312"/>
                <w:sz w:val="18"/>
                <w:szCs w:val="18"/>
              </w:rPr>
            </w:pPr>
            <w:r>
              <w:rPr>
                <w:rFonts w:hint="eastAsia" w:ascii="仿宋_GB2312" w:eastAsia="仿宋_GB2312"/>
                <w:sz w:val="18"/>
                <w:szCs w:val="18"/>
              </w:rPr>
              <w:t>0477-5291250</w:t>
            </w:r>
          </w:p>
        </w:tc>
      </w:tr>
      <w:tr w14:paraId="23AF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59E3BD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664" w:type="dxa"/>
            <w:vMerge w:val="restart"/>
            <w:shd w:val="clear" w:color="auto" w:fill="auto"/>
            <w:vAlign w:val="center"/>
          </w:tcPr>
          <w:p w14:paraId="2C1AA8E5">
            <w:pPr>
              <w:rPr>
                <w:rFonts w:ascii="仿宋_GB2312" w:hAnsi="宋体" w:eastAsia="仿宋_GB2312"/>
                <w:color w:val="000000"/>
                <w:sz w:val="18"/>
                <w:szCs w:val="18"/>
              </w:rPr>
            </w:pPr>
            <w:r>
              <w:rPr>
                <w:rFonts w:hint="eastAsia" w:ascii="仿宋_GB2312" w:hAnsi="宋体" w:eastAsia="仿宋_GB2312"/>
                <w:color w:val="000000"/>
                <w:sz w:val="18"/>
                <w:szCs w:val="18"/>
              </w:rPr>
              <w:t>纳税服务</w:t>
            </w:r>
          </w:p>
        </w:tc>
        <w:tc>
          <w:tcPr>
            <w:tcW w:w="709" w:type="dxa"/>
            <w:shd w:val="clear" w:color="auto" w:fill="auto"/>
            <w:vAlign w:val="center"/>
          </w:tcPr>
          <w:p w14:paraId="3667CDFB">
            <w:pPr>
              <w:rPr>
                <w:rFonts w:ascii="仿宋_GB2312" w:hAnsi="宋体" w:eastAsia="仿宋_GB2312"/>
                <w:color w:val="000000"/>
                <w:sz w:val="18"/>
                <w:szCs w:val="18"/>
              </w:rPr>
            </w:pPr>
            <w:r>
              <w:rPr>
                <w:rFonts w:hint="eastAsia" w:ascii="仿宋_GB2312" w:hAnsi="宋体" w:eastAsia="仿宋_GB2312"/>
                <w:color w:val="000000"/>
                <w:sz w:val="18"/>
                <w:szCs w:val="18"/>
              </w:rPr>
              <w:t>办税地图</w:t>
            </w:r>
          </w:p>
        </w:tc>
        <w:tc>
          <w:tcPr>
            <w:tcW w:w="2802" w:type="dxa"/>
            <w:vAlign w:val="center"/>
          </w:tcPr>
          <w:p w14:paraId="71330BF4">
            <w:pPr>
              <w:rPr>
                <w:rFonts w:ascii="仿宋_GB2312" w:hAnsi="宋体" w:eastAsia="仿宋_GB2312"/>
                <w:color w:val="000000"/>
                <w:sz w:val="18"/>
                <w:szCs w:val="18"/>
              </w:rPr>
            </w:pPr>
            <w:r>
              <w:rPr>
                <w:rFonts w:hint="eastAsia" w:ascii="仿宋_GB2312" w:hAnsi="宋体" w:eastAsia="仿宋_GB2312"/>
                <w:color w:val="000000"/>
                <w:sz w:val="18"/>
                <w:szCs w:val="18"/>
              </w:rPr>
              <w:t>办税服务厅名称、地址、电话、办公时间、主要职责</w:t>
            </w:r>
          </w:p>
        </w:tc>
        <w:tc>
          <w:tcPr>
            <w:tcW w:w="1592" w:type="dxa"/>
            <w:vAlign w:val="center"/>
          </w:tcPr>
          <w:p w14:paraId="7C589EFF">
            <w:pPr>
              <w:rPr>
                <w:rFonts w:ascii="仿宋_GB2312" w:hAnsi="宋体" w:eastAsia="仿宋_GB2312"/>
                <w:color w:val="000000"/>
                <w:sz w:val="18"/>
                <w:szCs w:val="18"/>
              </w:rPr>
            </w:pPr>
            <w:r>
              <w:rPr>
                <w:rFonts w:hint="eastAsia" w:ascii="仿宋_GB2312" w:hAnsi="宋体" w:eastAsia="仿宋_GB2312"/>
                <w:color w:val="000000"/>
                <w:sz w:val="18"/>
                <w:szCs w:val="18"/>
              </w:rPr>
              <w:t>《关于印发&lt;全面推进政务公开工作实施办法&gt;的通知》</w:t>
            </w:r>
          </w:p>
        </w:tc>
        <w:tc>
          <w:tcPr>
            <w:tcW w:w="1115" w:type="dxa"/>
            <w:vAlign w:val="center"/>
          </w:tcPr>
          <w:p w14:paraId="43DFACC1">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708" w:type="dxa"/>
            <w:vAlign w:val="center"/>
          </w:tcPr>
          <w:p w14:paraId="6D01C0A4">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0FEF7FAC">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2E465F2D">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2F98FBC6">
            <w:pPr>
              <w:pStyle w:val="10"/>
              <w:widowControl/>
              <w:shd w:val="clear" w:color="auto" w:fill="FFFFFF"/>
              <w:rPr>
                <w:rFonts w:ascii="仿宋_GB2312" w:hAnsi="微软雅黑" w:eastAsia="仿宋_GB2312" w:cs="仿宋_GB2312"/>
                <w:color w:val="000000"/>
                <w:sz w:val="18"/>
                <w:szCs w:val="18"/>
                <w:shd w:val="clear" w:color="auto" w:fill="FFFFFF"/>
              </w:rPr>
            </w:pPr>
          </w:p>
        </w:tc>
        <w:tc>
          <w:tcPr>
            <w:tcW w:w="851" w:type="dxa"/>
            <w:shd w:val="clear" w:color="auto" w:fill="auto"/>
            <w:vAlign w:val="center"/>
          </w:tcPr>
          <w:p w14:paraId="3C90E1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D01F0D3">
            <w:pPr>
              <w:jc w:val="center"/>
              <w:rPr>
                <w:rFonts w:ascii="仿宋_GB2312" w:hAnsi="宋体" w:eastAsia="仿宋_GB2312"/>
                <w:color w:val="000000"/>
                <w:sz w:val="18"/>
                <w:szCs w:val="18"/>
              </w:rPr>
            </w:pPr>
          </w:p>
        </w:tc>
        <w:tc>
          <w:tcPr>
            <w:tcW w:w="708" w:type="dxa"/>
            <w:shd w:val="clear" w:color="auto" w:fill="auto"/>
            <w:vAlign w:val="center"/>
          </w:tcPr>
          <w:p w14:paraId="4C5D9B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77AFA60C">
            <w:pPr>
              <w:jc w:val="center"/>
              <w:rPr>
                <w:rFonts w:ascii="仿宋_GB2312" w:hAnsi="宋体" w:eastAsia="仿宋_GB2312"/>
                <w:color w:val="000000"/>
                <w:sz w:val="18"/>
                <w:szCs w:val="18"/>
              </w:rPr>
            </w:pPr>
          </w:p>
        </w:tc>
        <w:tc>
          <w:tcPr>
            <w:tcW w:w="557" w:type="dxa"/>
            <w:vAlign w:val="center"/>
          </w:tcPr>
          <w:p w14:paraId="57D9C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080DF9E0">
            <w:pPr>
              <w:jc w:val="center"/>
              <w:rPr>
                <w:rFonts w:ascii="仿宋_GB2312" w:hAnsi="宋体" w:eastAsia="仿宋_GB2312"/>
                <w:color w:val="000000"/>
                <w:sz w:val="18"/>
                <w:szCs w:val="18"/>
              </w:rPr>
            </w:pPr>
          </w:p>
        </w:tc>
        <w:tc>
          <w:tcPr>
            <w:tcW w:w="840" w:type="dxa"/>
            <w:vAlign w:val="center"/>
          </w:tcPr>
          <w:p w14:paraId="73409D93">
            <w:pPr>
              <w:jc w:val="center"/>
              <w:rPr>
                <w:rFonts w:ascii="仿宋_GB2312" w:eastAsia="仿宋_GB2312"/>
                <w:sz w:val="18"/>
                <w:szCs w:val="18"/>
              </w:rPr>
            </w:pPr>
            <w:r>
              <w:rPr>
                <w:rFonts w:hint="eastAsia" w:ascii="仿宋_GB2312" w:eastAsia="仿宋_GB2312"/>
                <w:sz w:val="18"/>
                <w:szCs w:val="18"/>
              </w:rPr>
              <w:t>0477-5291250</w:t>
            </w:r>
          </w:p>
        </w:tc>
      </w:tr>
      <w:tr w14:paraId="7608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671EA5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664" w:type="dxa"/>
            <w:vMerge w:val="continue"/>
            <w:shd w:val="clear" w:color="auto" w:fill="auto"/>
            <w:vAlign w:val="center"/>
          </w:tcPr>
          <w:p w14:paraId="7D4C75A7">
            <w:pPr>
              <w:rPr>
                <w:rFonts w:ascii="仿宋_GB2312" w:hAnsi="宋体" w:eastAsia="仿宋_GB2312"/>
                <w:color w:val="000000"/>
                <w:sz w:val="18"/>
                <w:szCs w:val="18"/>
              </w:rPr>
            </w:pPr>
          </w:p>
        </w:tc>
        <w:tc>
          <w:tcPr>
            <w:tcW w:w="709" w:type="dxa"/>
            <w:shd w:val="clear" w:color="auto" w:fill="auto"/>
            <w:vAlign w:val="center"/>
          </w:tcPr>
          <w:p w14:paraId="2C00B43C">
            <w:pPr>
              <w:rPr>
                <w:rFonts w:ascii="仿宋_GB2312" w:hAnsi="宋体" w:eastAsia="仿宋_GB2312"/>
                <w:color w:val="000000"/>
                <w:sz w:val="18"/>
                <w:szCs w:val="18"/>
              </w:rPr>
            </w:pPr>
            <w:r>
              <w:rPr>
                <w:rFonts w:hint="eastAsia" w:ascii="仿宋_GB2312" w:hAnsi="宋体" w:eastAsia="仿宋_GB2312"/>
                <w:color w:val="000000"/>
                <w:sz w:val="18"/>
                <w:szCs w:val="18"/>
              </w:rPr>
              <w:t>办税日历</w:t>
            </w:r>
          </w:p>
        </w:tc>
        <w:tc>
          <w:tcPr>
            <w:tcW w:w="2802" w:type="dxa"/>
            <w:vAlign w:val="center"/>
          </w:tcPr>
          <w:p w14:paraId="69FA6885">
            <w:pPr>
              <w:rPr>
                <w:rFonts w:ascii="仿宋_GB2312" w:hAnsi="宋体" w:eastAsia="仿宋_GB2312"/>
                <w:color w:val="000000"/>
                <w:sz w:val="18"/>
                <w:szCs w:val="18"/>
              </w:rPr>
            </w:pPr>
            <w:r>
              <w:rPr>
                <w:rFonts w:hint="eastAsia" w:ascii="仿宋_GB2312" w:hAnsi="宋体" w:eastAsia="仿宋_GB2312"/>
                <w:color w:val="000000"/>
                <w:sz w:val="18"/>
                <w:szCs w:val="18"/>
              </w:rPr>
              <w:t>申报征收期、申报征收项目、备注</w:t>
            </w:r>
          </w:p>
        </w:tc>
        <w:tc>
          <w:tcPr>
            <w:tcW w:w="1592" w:type="dxa"/>
            <w:vAlign w:val="center"/>
          </w:tcPr>
          <w:p w14:paraId="2CB25056">
            <w:pPr>
              <w:rPr>
                <w:rFonts w:ascii="仿宋_GB2312" w:hAnsi="宋体" w:eastAsia="仿宋_GB2312"/>
                <w:color w:val="000000"/>
                <w:sz w:val="18"/>
                <w:szCs w:val="18"/>
              </w:rPr>
            </w:pPr>
            <w:r>
              <w:rPr>
                <w:rFonts w:hint="eastAsia" w:ascii="仿宋_GB2312" w:hAnsi="宋体" w:eastAsia="仿宋_GB2312"/>
                <w:color w:val="000000"/>
                <w:sz w:val="18"/>
                <w:szCs w:val="18"/>
              </w:rPr>
              <w:t>《关于印发&lt;全面推进政务公开工作实施办法&gt;的通知》</w:t>
            </w:r>
          </w:p>
        </w:tc>
        <w:tc>
          <w:tcPr>
            <w:tcW w:w="1115" w:type="dxa"/>
            <w:vAlign w:val="center"/>
          </w:tcPr>
          <w:p w14:paraId="4E6A6B0C">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708" w:type="dxa"/>
            <w:vAlign w:val="center"/>
          </w:tcPr>
          <w:p w14:paraId="4650B77E">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66E14010">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45EBC5F0">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0478269A">
            <w:pPr>
              <w:pStyle w:val="10"/>
              <w:widowControl/>
              <w:shd w:val="clear" w:color="auto" w:fill="FFFFFF"/>
              <w:rPr>
                <w:rFonts w:ascii="仿宋_GB2312" w:hAnsi="微软雅黑" w:eastAsia="仿宋_GB2312" w:cs="仿宋_GB2312"/>
                <w:color w:val="000000"/>
                <w:sz w:val="18"/>
                <w:szCs w:val="18"/>
                <w:shd w:val="clear" w:color="auto" w:fill="FFFFFF"/>
              </w:rPr>
            </w:pPr>
          </w:p>
        </w:tc>
        <w:tc>
          <w:tcPr>
            <w:tcW w:w="851" w:type="dxa"/>
            <w:shd w:val="clear" w:color="auto" w:fill="auto"/>
            <w:vAlign w:val="center"/>
          </w:tcPr>
          <w:p w14:paraId="249703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CC79B22">
            <w:pPr>
              <w:jc w:val="center"/>
              <w:rPr>
                <w:rFonts w:ascii="仿宋_GB2312" w:hAnsi="宋体" w:eastAsia="仿宋_GB2312"/>
                <w:color w:val="000000"/>
                <w:sz w:val="18"/>
                <w:szCs w:val="18"/>
              </w:rPr>
            </w:pPr>
          </w:p>
        </w:tc>
        <w:tc>
          <w:tcPr>
            <w:tcW w:w="708" w:type="dxa"/>
            <w:shd w:val="clear" w:color="auto" w:fill="auto"/>
            <w:vAlign w:val="center"/>
          </w:tcPr>
          <w:p w14:paraId="6A593C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12785744">
            <w:pPr>
              <w:jc w:val="center"/>
              <w:rPr>
                <w:rFonts w:ascii="仿宋_GB2312" w:hAnsi="宋体" w:eastAsia="仿宋_GB2312"/>
                <w:color w:val="000000"/>
                <w:sz w:val="18"/>
                <w:szCs w:val="18"/>
              </w:rPr>
            </w:pPr>
          </w:p>
        </w:tc>
        <w:tc>
          <w:tcPr>
            <w:tcW w:w="557" w:type="dxa"/>
            <w:vAlign w:val="center"/>
          </w:tcPr>
          <w:p w14:paraId="07C1DF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356873CC">
            <w:pPr>
              <w:jc w:val="center"/>
              <w:rPr>
                <w:rFonts w:ascii="仿宋_GB2312" w:hAnsi="宋体" w:eastAsia="仿宋_GB2312"/>
                <w:color w:val="000000"/>
                <w:sz w:val="18"/>
                <w:szCs w:val="18"/>
              </w:rPr>
            </w:pPr>
          </w:p>
        </w:tc>
        <w:tc>
          <w:tcPr>
            <w:tcW w:w="840" w:type="dxa"/>
            <w:vAlign w:val="center"/>
          </w:tcPr>
          <w:p w14:paraId="0A27D70C">
            <w:pPr>
              <w:jc w:val="center"/>
              <w:rPr>
                <w:rFonts w:ascii="仿宋_GB2312" w:eastAsia="仿宋_GB2312"/>
                <w:sz w:val="18"/>
                <w:szCs w:val="18"/>
              </w:rPr>
            </w:pPr>
            <w:r>
              <w:rPr>
                <w:rFonts w:hint="eastAsia" w:ascii="仿宋_GB2312" w:eastAsia="仿宋_GB2312"/>
                <w:sz w:val="18"/>
                <w:szCs w:val="18"/>
              </w:rPr>
              <w:t>0477-5291250</w:t>
            </w:r>
          </w:p>
        </w:tc>
      </w:tr>
      <w:tr w14:paraId="6FE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3304C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664" w:type="dxa"/>
            <w:vMerge w:val="continue"/>
            <w:shd w:val="clear" w:color="auto" w:fill="auto"/>
            <w:vAlign w:val="center"/>
          </w:tcPr>
          <w:p w14:paraId="7B30DF37">
            <w:pPr>
              <w:rPr>
                <w:rFonts w:ascii="仿宋_GB2312" w:hAnsi="宋体" w:eastAsia="仿宋_GB2312"/>
                <w:color w:val="000000"/>
                <w:sz w:val="18"/>
                <w:szCs w:val="18"/>
              </w:rPr>
            </w:pPr>
          </w:p>
        </w:tc>
        <w:tc>
          <w:tcPr>
            <w:tcW w:w="709" w:type="dxa"/>
            <w:shd w:val="clear" w:color="auto" w:fill="auto"/>
            <w:vAlign w:val="center"/>
          </w:tcPr>
          <w:p w14:paraId="2CEADB9F">
            <w:pPr>
              <w:rPr>
                <w:rFonts w:ascii="仿宋_GB2312" w:hAnsi="宋体" w:eastAsia="仿宋_GB2312"/>
                <w:color w:val="000000"/>
                <w:sz w:val="18"/>
                <w:szCs w:val="18"/>
              </w:rPr>
            </w:pPr>
            <w:r>
              <w:rPr>
                <w:rFonts w:hint="eastAsia" w:ascii="仿宋_GB2312" w:hAnsi="宋体" w:eastAsia="仿宋_GB2312"/>
                <w:color w:val="000000"/>
                <w:sz w:val="18"/>
                <w:szCs w:val="18"/>
              </w:rPr>
              <w:t>办税指南</w:t>
            </w:r>
          </w:p>
        </w:tc>
        <w:tc>
          <w:tcPr>
            <w:tcW w:w="2802" w:type="dxa"/>
            <w:vAlign w:val="center"/>
          </w:tcPr>
          <w:p w14:paraId="6E61EAA6">
            <w:pPr>
              <w:rPr>
                <w:rFonts w:ascii="仿宋_GB2312" w:hAnsi="宋体" w:eastAsia="仿宋_GB2312"/>
                <w:color w:val="000000"/>
                <w:sz w:val="18"/>
                <w:szCs w:val="18"/>
              </w:rPr>
            </w:pPr>
            <w:r>
              <w:rPr>
                <w:rFonts w:hint="eastAsia" w:ascii="仿宋_GB2312" w:hAnsi="宋体" w:eastAsia="仿宋_GB2312"/>
                <w:color w:val="000000"/>
                <w:sz w:val="18"/>
                <w:szCs w:val="18"/>
              </w:rPr>
              <w:t>事项名称、设定依据、申请条件、办理材料、办理地点、办理机构、收费标准、办理时间、联系电话、办理流程、纳税人注意事项、政策依据</w:t>
            </w:r>
          </w:p>
        </w:tc>
        <w:tc>
          <w:tcPr>
            <w:tcW w:w="1592" w:type="dxa"/>
            <w:vAlign w:val="center"/>
          </w:tcPr>
          <w:p w14:paraId="2B11E64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《关于印发&lt;全面推进政务公开工作实施办法&gt;的通知》 </w:t>
            </w:r>
          </w:p>
        </w:tc>
        <w:tc>
          <w:tcPr>
            <w:tcW w:w="1115" w:type="dxa"/>
            <w:vAlign w:val="center"/>
          </w:tcPr>
          <w:p w14:paraId="2F563406">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708" w:type="dxa"/>
            <w:vAlign w:val="center"/>
          </w:tcPr>
          <w:p w14:paraId="2FD6B2FC">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4E09C070">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54D33ED5">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1E5EBD2E">
            <w:pPr>
              <w:pStyle w:val="10"/>
              <w:widowControl/>
              <w:shd w:val="clear" w:color="auto" w:fill="FFFFFF"/>
              <w:rPr>
                <w:rFonts w:ascii="仿宋_GB2312" w:hAnsi="微软雅黑" w:eastAsia="仿宋_GB2312" w:cs="仿宋_GB2312"/>
                <w:color w:val="000000"/>
                <w:sz w:val="18"/>
                <w:szCs w:val="18"/>
                <w:shd w:val="clear" w:color="auto" w:fill="FFFFFF"/>
              </w:rPr>
            </w:pPr>
          </w:p>
        </w:tc>
        <w:tc>
          <w:tcPr>
            <w:tcW w:w="851" w:type="dxa"/>
            <w:shd w:val="clear" w:color="auto" w:fill="auto"/>
            <w:vAlign w:val="center"/>
          </w:tcPr>
          <w:p w14:paraId="75A068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CCF204C">
            <w:pPr>
              <w:jc w:val="center"/>
              <w:rPr>
                <w:rFonts w:ascii="仿宋_GB2312" w:hAnsi="宋体" w:eastAsia="仿宋_GB2312"/>
                <w:color w:val="000000"/>
                <w:sz w:val="18"/>
                <w:szCs w:val="18"/>
              </w:rPr>
            </w:pPr>
          </w:p>
        </w:tc>
        <w:tc>
          <w:tcPr>
            <w:tcW w:w="708" w:type="dxa"/>
            <w:shd w:val="clear" w:color="auto" w:fill="auto"/>
            <w:vAlign w:val="center"/>
          </w:tcPr>
          <w:p w14:paraId="2AA914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3" w:type="dxa"/>
            <w:shd w:val="clear" w:color="auto" w:fill="auto"/>
            <w:vAlign w:val="center"/>
          </w:tcPr>
          <w:p w14:paraId="53422EAF">
            <w:pPr>
              <w:jc w:val="center"/>
              <w:rPr>
                <w:rFonts w:ascii="仿宋_GB2312" w:hAnsi="宋体" w:eastAsia="仿宋_GB2312"/>
                <w:color w:val="000000"/>
                <w:sz w:val="18"/>
                <w:szCs w:val="18"/>
              </w:rPr>
            </w:pPr>
          </w:p>
        </w:tc>
        <w:tc>
          <w:tcPr>
            <w:tcW w:w="557" w:type="dxa"/>
            <w:vAlign w:val="center"/>
          </w:tcPr>
          <w:p w14:paraId="28B6AD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4DE0C711">
            <w:pPr>
              <w:jc w:val="center"/>
              <w:rPr>
                <w:rFonts w:ascii="仿宋_GB2312" w:hAnsi="宋体" w:eastAsia="仿宋_GB2312"/>
                <w:color w:val="000000"/>
                <w:sz w:val="18"/>
                <w:szCs w:val="18"/>
              </w:rPr>
            </w:pPr>
          </w:p>
        </w:tc>
        <w:tc>
          <w:tcPr>
            <w:tcW w:w="840" w:type="dxa"/>
            <w:vAlign w:val="center"/>
          </w:tcPr>
          <w:p w14:paraId="2C27F545">
            <w:pPr>
              <w:jc w:val="center"/>
              <w:rPr>
                <w:rFonts w:ascii="仿宋_GB2312" w:eastAsia="仿宋_GB2312"/>
                <w:sz w:val="18"/>
                <w:szCs w:val="18"/>
              </w:rPr>
            </w:pPr>
            <w:r>
              <w:rPr>
                <w:rFonts w:hint="eastAsia" w:ascii="仿宋_GB2312" w:eastAsia="仿宋_GB2312"/>
                <w:sz w:val="18"/>
                <w:szCs w:val="18"/>
              </w:rPr>
              <w:t>0477-5291250</w:t>
            </w:r>
          </w:p>
        </w:tc>
      </w:tr>
      <w:tr w14:paraId="1978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A9BE8D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664" w:type="dxa"/>
            <w:vMerge w:val="restart"/>
            <w:shd w:val="clear" w:color="auto" w:fill="auto"/>
            <w:vAlign w:val="center"/>
          </w:tcPr>
          <w:p w14:paraId="76D5C3BF">
            <w:pPr>
              <w:spacing w:line="300" w:lineRule="exact"/>
              <w:jc w:val="center"/>
              <w:rPr>
                <w:rFonts w:ascii="仿宋_GB2312" w:hAnsi="宋体" w:eastAsia="仿宋_GB2312"/>
                <w:color w:val="000000"/>
                <w:sz w:val="18"/>
                <w:szCs w:val="18"/>
              </w:rPr>
            </w:pPr>
            <w:r>
              <w:rPr>
                <w:rFonts w:hint="eastAsia" w:ascii="仿宋_GB2312" w:hAnsi="宋体" w:eastAsia="仿宋_GB2312"/>
                <w:color w:val="000000" w:themeColor="text1"/>
                <w:sz w:val="18"/>
                <w:szCs w:val="18"/>
              </w:rPr>
              <w:t>行政执法</w:t>
            </w:r>
          </w:p>
        </w:tc>
        <w:tc>
          <w:tcPr>
            <w:tcW w:w="709" w:type="dxa"/>
            <w:shd w:val="clear" w:color="auto" w:fill="auto"/>
            <w:vAlign w:val="center"/>
          </w:tcPr>
          <w:p w14:paraId="6DEA0898">
            <w:pPr>
              <w:rPr>
                <w:rFonts w:ascii="仿宋_GB2312" w:hAnsi="宋体" w:eastAsia="仿宋_GB2312"/>
                <w:color w:val="000000"/>
                <w:sz w:val="18"/>
                <w:szCs w:val="18"/>
              </w:rPr>
            </w:pPr>
            <w:r>
              <w:rPr>
                <w:rFonts w:hint="eastAsia" w:ascii="仿宋_GB2312" w:hAnsi="宋体" w:eastAsia="仿宋_GB2312"/>
                <w:color w:val="000000"/>
                <w:sz w:val="18"/>
                <w:szCs w:val="18"/>
              </w:rPr>
              <w:t>权责清单</w:t>
            </w:r>
          </w:p>
        </w:tc>
        <w:tc>
          <w:tcPr>
            <w:tcW w:w="2802" w:type="dxa"/>
            <w:vAlign w:val="center"/>
          </w:tcPr>
          <w:p w14:paraId="44D7C0B6">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职权名称、设定依据、履责方式、追责情形、权责事项信息表（包括基本信息、办理信息、监管措施、咨询查询、行政相对人责任、监督责任、法律救济、行政职权运行流程图等）           </w:t>
            </w:r>
          </w:p>
        </w:tc>
        <w:tc>
          <w:tcPr>
            <w:tcW w:w="1592" w:type="dxa"/>
            <w:vAlign w:val="center"/>
          </w:tcPr>
          <w:p w14:paraId="79FE1D8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《关于印发&lt;全面推进政务公开工作实施办法&gt;的通知》 </w:t>
            </w:r>
          </w:p>
        </w:tc>
        <w:tc>
          <w:tcPr>
            <w:tcW w:w="1115" w:type="dxa"/>
            <w:vAlign w:val="center"/>
          </w:tcPr>
          <w:p w14:paraId="575EA2B9">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708" w:type="dxa"/>
            <w:vAlign w:val="center"/>
          </w:tcPr>
          <w:p w14:paraId="68A82CCB">
            <w:pPr>
              <w:rPr>
                <w:rFonts w:ascii="仿宋_GB2312" w:hAnsi="宋体" w:eastAsia="仿宋_GB2312"/>
                <w:color w:val="000000"/>
                <w:sz w:val="18"/>
                <w:szCs w:val="18"/>
              </w:rPr>
            </w:pPr>
            <w:r>
              <w:rPr>
                <w:rFonts w:hint="eastAsia" w:ascii="仿宋_GB2312" w:eastAsia="仿宋_GB2312"/>
                <w:sz w:val="18"/>
                <w:szCs w:val="18"/>
              </w:rPr>
              <w:t>达拉特旗税务局</w:t>
            </w:r>
            <w:r>
              <w:rPr>
                <w:rFonts w:hint="eastAsia" w:ascii="仿宋_GB2312" w:hAnsi="宋体" w:eastAsia="仿宋_GB2312"/>
                <w:color w:val="000000"/>
                <w:sz w:val="18"/>
                <w:szCs w:val="18"/>
              </w:rPr>
              <w:t xml:space="preserve">                                                    </w:t>
            </w:r>
          </w:p>
        </w:tc>
        <w:tc>
          <w:tcPr>
            <w:tcW w:w="1701" w:type="dxa"/>
            <w:vAlign w:val="center"/>
          </w:tcPr>
          <w:p w14:paraId="1F3F9F9A">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69F30093">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04284947">
            <w:pPr>
              <w:jc w:val="center"/>
              <w:rPr>
                <w:rFonts w:ascii="仿宋_GB2312" w:hAnsi="宋体" w:eastAsia="仿宋_GB2312"/>
                <w:color w:val="000000"/>
                <w:sz w:val="18"/>
                <w:szCs w:val="18"/>
              </w:rPr>
            </w:pPr>
          </w:p>
        </w:tc>
        <w:tc>
          <w:tcPr>
            <w:tcW w:w="851" w:type="dxa"/>
            <w:shd w:val="clear" w:color="auto" w:fill="auto"/>
            <w:vAlign w:val="center"/>
          </w:tcPr>
          <w:p w14:paraId="5232A1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4A370BA4">
            <w:pPr>
              <w:jc w:val="center"/>
              <w:rPr>
                <w:rFonts w:ascii="仿宋_GB2312" w:hAnsi="宋体" w:eastAsia="仿宋_GB2312"/>
                <w:color w:val="000000"/>
                <w:sz w:val="18"/>
                <w:szCs w:val="18"/>
              </w:rPr>
            </w:pPr>
          </w:p>
        </w:tc>
        <w:tc>
          <w:tcPr>
            <w:tcW w:w="708" w:type="dxa"/>
            <w:shd w:val="clear" w:color="auto" w:fill="auto"/>
            <w:vAlign w:val="center"/>
          </w:tcPr>
          <w:p w14:paraId="070A86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93" w:type="dxa"/>
            <w:shd w:val="clear" w:color="auto" w:fill="auto"/>
            <w:vAlign w:val="center"/>
          </w:tcPr>
          <w:p w14:paraId="00FFB545">
            <w:pPr>
              <w:jc w:val="center"/>
              <w:rPr>
                <w:rFonts w:ascii="仿宋_GB2312" w:hAnsi="宋体" w:eastAsia="仿宋_GB2312"/>
                <w:color w:val="000000"/>
                <w:sz w:val="18"/>
                <w:szCs w:val="18"/>
              </w:rPr>
            </w:pPr>
          </w:p>
        </w:tc>
        <w:tc>
          <w:tcPr>
            <w:tcW w:w="557" w:type="dxa"/>
            <w:vAlign w:val="center"/>
          </w:tcPr>
          <w:p w14:paraId="73317B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1004" w:type="dxa"/>
            <w:vAlign w:val="center"/>
          </w:tcPr>
          <w:p w14:paraId="7A2FF529">
            <w:pPr>
              <w:jc w:val="center"/>
              <w:rPr>
                <w:rFonts w:ascii="仿宋_GB2312" w:hAnsi="宋体" w:eastAsia="仿宋_GB2312"/>
                <w:color w:val="000000"/>
                <w:sz w:val="18"/>
                <w:szCs w:val="18"/>
              </w:rPr>
            </w:pPr>
          </w:p>
        </w:tc>
        <w:tc>
          <w:tcPr>
            <w:tcW w:w="840" w:type="dxa"/>
            <w:vAlign w:val="center"/>
          </w:tcPr>
          <w:p w14:paraId="55446293">
            <w:pPr>
              <w:jc w:val="center"/>
              <w:rPr>
                <w:rFonts w:ascii="仿宋_GB2312" w:eastAsia="仿宋_GB2312"/>
                <w:sz w:val="18"/>
                <w:szCs w:val="18"/>
              </w:rPr>
            </w:pPr>
            <w:r>
              <w:rPr>
                <w:rFonts w:hint="eastAsia" w:ascii="仿宋_GB2312" w:eastAsia="仿宋_GB2312"/>
                <w:sz w:val="18"/>
                <w:szCs w:val="18"/>
              </w:rPr>
              <w:t>0477-5291250</w:t>
            </w:r>
          </w:p>
        </w:tc>
      </w:tr>
      <w:tr w14:paraId="7C1D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CA9396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664" w:type="dxa"/>
            <w:vMerge w:val="continue"/>
            <w:shd w:val="clear" w:color="auto" w:fill="auto"/>
            <w:vAlign w:val="center"/>
          </w:tcPr>
          <w:p w14:paraId="03294188">
            <w:pPr>
              <w:spacing w:line="300" w:lineRule="exact"/>
              <w:jc w:val="center"/>
              <w:rPr>
                <w:rFonts w:ascii="仿宋_GB2312" w:hAnsi="宋体" w:eastAsia="仿宋_GB2312"/>
                <w:color w:val="000000" w:themeColor="text1"/>
                <w:sz w:val="18"/>
                <w:szCs w:val="18"/>
              </w:rPr>
            </w:pPr>
          </w:p>
        </w:tc>
        <w:tc>
          <w:tcPr>
            <w:tcW w:w="709" w:type="dxa"/>
            <w:shd w:val="clear" w:color="auto" w:fill="auto"/>
            <w:vAlign w:val="center"/>
          </w:tcPr>
          <w:p w14:paraId="312E03FB">
            <w:pPr>
              <w:pStyle w:val="10"/>
              <w:widowControl/>
              <w:rPr>
                <w:rFonts w:ascii="仿宋_GB2312" w:eastAsia="仿宋_GB2312"/>
                <w:sz w:val="32"/>
                <w:szCs w:val="32"/>
              </w:rPr>
            </w:pPr>
            <w:r>
              <w:rPr>
                <w:rFonts w:ascii="仿宋_GB2312" w:hAnsi="微软雅黑" w:eastAsia="仿宋_GB2312" w:cs="仿宋_GB2312"/>
                <w:color w:val="000000"/>
                <w:sz w:val="18"/>
                <w:szCs w:val="18"/>
              </w:rPr>
              <w:t>准予行政许可决定公示</w:t>
            </w:r>
          </w:p>
        </w:tc>
        <w:tc>
          <w:tcPr>
            <w:tcW w:w="2802" w:type="dxa"/>
            <w:vAlign w:val="center"/>
          </w:tcPr>
          <w:p w14:paraId="344A73D4">
            <w:pPr>
              <w:pStyle w:val="10"/>
              <w:widowControl/>
              <w:rPr>
                <w:rFonts w:ascii="仿宋_GB2312" w:eastAsia="仿宋_GB2312"/>
                <w:sz w:val="32"/>
                <w:szCs w:val="32"/>
              </w:rPr>
            </w:pPr>
            <w:r>
              <w:rPr>
                <w:rFonts w:ascii="仿宋_GB2312" w:hAnsi="微软雅黑" w:eastAsia="仿宋_GB2312" w:cs="仿宋_GB2312"/>
                <w:color w:val="000000"/>
                <w:sz w:val="18"/>
                <w:szCs w:val="18"/>
              </w:rPr>
              <w:t>行政许可决定书及其文号、设定依据、项目名称、行政相对人统一社会信用代码、审批部门</w:t>
            </w:r>
          </w:p>
        </w:tc>
        <w:tc>
          <w:tcPr>
            <w:tcW w:w="1592" w:type="dxa"/>
            <w:vAlign w:val="center"/>
          </w:tcPr>
          <w:p w14:paraId="458DE8C9">
            <w:pPr>
              <w:pStyle w:val="10"/>
              <w:widowControl/>
              <w:rPr>
                <w:rFonts w:ascii="仿宋_GB2312" w:eastAsia="仿宋_GB2312"/>
                <w:sz w:val="32"/>
                <w:szCs w:val="32"/>
              </w:rPr>
            </w:pPr>
            <w:r>
              <w:rPr>
                <w:rFonts w:ascii="仿宋_GB2312" w:hAnsi="微软雅黑" w:eastAsia="仿宋_GB2312" w:cs="仿宋_GB2312"/>
                <w:color w:val="000000"/>
                <w:sz w:val="18"/>
                <w:szCs w:val="18"/>
              </w:rPr>
              <w:t>《关于做好行政许可和行政处罚等信用信息公示工作的通知》</w:t>
            </w:r>
          </w:p>
        </w:tc>
        <w:tc>
          <w:tcPr>
            <w:tcW w:w="1115" w:type="dxa"/>
            <w:vAlign w:val="center"/>
          </w:tcPr>
          <w:p w14:paraId="6F0F5C14">
            <w:pPr>
              <w:pStyle w:val="10"/>
              <w:widowControl/>
              <w:rPr>
                <w:rFonts w:ascii="仿宋_GB2312" w:eastAsia="仿宋_GB2312"/>
                <w:sz w:val="32"/>
                <w:szCs w:val="32"/>
              </w:rPr>
            </w:pPr>
            <w:r>
              <w:rPr>
                <w:rFonts w:ascii="仿宋_GB2312" w:hAnsi="微软雅黑" w:eastAsia="仿宋_GB2312" w:cs="仿宋_GB2312"/>
                <w:color w:val="000000"/>
                <w:sz w:val="18"/>
                <w:szCs w:val="18"/>
              </w:rPr>
              <w:t>在做出行政许可决定之日起7个工作日内完成公示</w:t>
            </w:r>
          </w:p>
        </w:tc>
        <w:tc>
          <w:tcPr>
            <w:tcW w:w="708" w:type="dxa"/>
            <w:vAlign w:val="center"/>
          </w:tcPr>
          <w:p w14:paraId="185540BF">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1C377244">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22D1EB3C">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2A799873">
            <w:pPr>
              <w:spacing w:line="240" w:lineRule="exact"/>
              <w:jc w:val="left"/>
              <w:rPr>
                <w:rFonts w:ascii="仿宋_GB2312" w:eastAsia="仿宋_GB2312"/>
                <w:sz w:val="32"/>
                <w:szCs w:val="32"/>
              </w:rPr>
            </w:pPr>
            <w:r>
              <w:rPr>
                <w:rFonts w:hint="eastAsia" w:ascii="仿宋_GB2312" w:hAnsi="宋体" w:eastAsia="仿宋_GB2312"/>
                <w:sz w:val="18"/>
                <w:szCs w:val="18"/>
              </w:rPr>
              <w:t xml:space="preserve"> </w:t>
            </w:r>
          </w:p>
        </w:tc>
        <w:tc>
          <w:tcPr>
            <w:tcW w:w="851" w:type="dxa"/>
            <w:shd w:val="clear" w:color="auto" w:fill="auto"/>
            <w:vAlign w:val="center"/>
          </w:tcPr>
          <w:p w14:paraId="528226D9">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594506FE">
            <w:pPr>
              <w:spacing w:line="600" w:lineRule="exact"/>
              <w:jc w:val="center"/>
              <w:rPr>
                <w:rFonts w:ascii="仿宋_GB2312" w:eastAsia="仿宋_GB2312"/>
                <w:sz w:val="32"/>
                <w:szCs w:val="32"/>
              </w:rPr>
            </w:pPr>
          </w:p>
        </w:tc>
        <w:tc>
          <w:tcPr>
            <w:tcW w:w="708" w:type="dxa"/>
            <w:shd w:val="clear" w:color="auto" w:fill="auto"/>
            <w:vAlign w:val="center"/>
          </w:tcPr>
          <w:p w14:paraId="7ABA4874">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08452160">
            <w:pPr>
              <w:spacing w:line="600" w:lineRule="exact"/>
              <w:jc w:val="center"/>
              <w:rPr>
                <w:rFonts w:ascii="仿宋_GB2312" w:eastAsia="仿宋_GB2312"/>
                <w:sz w:val="32"/>
                <w:szCs w:val="32"/>
              </w:rPr>
            </w:pPr>
          </w:p>
        </w:tc>
        <w:tc>
          <w:tcPr>
            <w:tcW w:w="557" w:type="dxa"/>
            <w:vAlign w:val="center"/>
          </w:tcPr>
          <w:p w14:paraId="38D27DDC">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42E4A00E">
            <w:pPr>
              <w:spacing w:line="600" w:lineRule="exact"/>
              <w:jc w:val="center"/>
              <w:rPr>
                <w:rFonts w:ascii="仿宋_GB2312" w:eastAsia="仿宋_GB2312"/>
                <w:sz w:val="32"/>
                <w:szCs w:val="32"/>
              </w:rPr>
            </w:pPr>
          </w:p>
        </w:tc>
        <w:tc>
          <w:tcPr>
            <w:tcW w:w="840" w:type="dxa"/>
          </w:tcPr>
          <w:p w14:paraId="4E7A9CE4">
            <w:pPr>
              <w:jc w:val="center"/>
              <w:rPr>
                <w:rFonts w:ascii="仿宋_GB2312" w:eastAsia="仿宋_GB2312"/>
                <w:sz w:val="32"/>
                <w:szCs w:val="32"/>
              </w:rPr>
            </w:pPr>
            <w:r>
              <w:rPr>
                <w:rFonts w:hint="eastAsia" w:ascii="仿宋_GB2312" w:eastAsia="仿宋_GB2312"/>
                <w:sz w:val="18"/>
                <w:szCs w:val="18"/>
              </w:rPr>
              <w:t>0477-5212756</w:t>
            </w:r>
          </w:p>
        </w:tc>
      </w:tr>
      <w:tr w14:paraId="54EE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21B603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664" w:type="dxa"/>
            <w:vMerge w:val="continue"/>
            <w:shd w:val="clear" w:color="auto" w:fill="auto"/>
            <w:vAlign w:val="center"/>
          </w:tcPr>
          <w:p w14:paraId="3624D356">
            <w:pPr>
              <w:spacing w:line="300" w:lineRule="exact"/>
              <w:jc w:val="center"/>
              <w:rPr>
                <w:rFonts w:ascii="仿宋_GB2312" w:hAnsi="宋体" w:eastAsia="仿宋_GB2312"/>
                <w:color w:val="000000" w:themeColor="text1"/>
                <w:sz w:val="18"/>
                <w:szCs w:val="18"/>
              </w:rPr>
            </w:pPr>
          </w:p>
        </w:tc>
        <w:tc>
          <w:tcPr>
            <w:tcW w:w="709" w:type="dxa"/>
            <w:shd w:val="clear" w:color="auto" w:fill="auto"/>
            <w:vAlign w:val="center"/>
          </w:tcPr>
          <w:p w14:paraId="7BD6F548">
            <w:pPr>
              <w:pStyle w:val="10"/>
              <w:widowControl/>
              <w:rPr>
                <w:rFonts w:ascii="仿宋_GB2312" w:eastAsia="仿宋_GB2312"/>
                <w:sz w:val="32"/>
                <w:szCs w:val="32"/>
              </w:rPr>
            </w:pPr>
            <w:r>
              <w:rPr>
                <w:rFonts w:ascii="仿宋_GB2312" w:hAnsi="微软雅黑" w:eastAsia="仿宋_GB2312" w:cs="仿宋_GB2312"/>
                <w:color w:val="000000"/>
                <w:sz w:val="18"/>
                <w:szCs w:val="18"/>
              </w:rPr>
              <w:t>行政处罚决定和结果公示</w:t>
            </w:r>
          </w:p>
        </w:tc>
        <w:tc>
          <w:tcPr>
            <w:tcW w:w="2802" w:type="dxa"/>
            <w:vAlign w:val="center"/>
          </w:tcPr>
          <w:p w14:paraId="77DAD06A">
            <w:pPr>
              <w:pStyle w:val="10"/>
              <w:widowControl/>
              <w:rPr>
                <w:rFonts w:ascii="仿宋_GB2312" w:eastAsia="仿宋_GB2312"/>
                <w:sz w:val="32"/>
                <w:szCs w:val="32"/>
              </w:rPr>
            </w:pPr>
            <w:r>
              <w:rPr>
                <w:rFonts w:ascii="仿宋_GB2312" w:hAnsi="微软雅黑" w:eastAsia="仿宋_GB2312" w:cs="仿宋_GB2312"/>
                <w:color w:val="000000"/>
                <w:sz w:val="18"/>
                <w:szCs w:val="18"/>
              </w:rPr>
              <w:t>行政处罚决定书文号、执法依据、案件名称、行政相对人统一社会信用代码、处罚事由、作出处罚决定的部门、处罚结果</w:t>
            </w:r>
          </w:p>
        </w:tc>
        <w:tc>
          <w:tcPr>
            <w:tcW w:w="1592" w:type="dxa"/>
            <w:vAlign w:val="center"/>
          </w:tcPr>
          <w:p w14:paraId="4C0080A5">
            <w:pPr>
              <w:pStyle w:val="10"/>
              <w:widowControl/>
              <w:rPr>
                <w:rFonts w:ascii="仿宋_GB2312" w:eastAsia="仿宋_GB2312"/>
                <w:sz w:val="32"/>
                <w:szCs w:val="32"/>
              </w:rPr>
            </w:pPr>
            <w:r>
              <w:rPr>
                <w:rFonts w:ascii="仿宋_GB2312" w:hAnsi="微软雅黑" w:eastAsia="仿宋_GB2312" w:cs="仿宋_GB2312"/>
                <w:color w:val="000000"/>
                <w:sz w:val="18"/>
                <w:szCs w:val="18"/>
              </w:rPr>
              <w:t>《关于做好行政许可和行政处罚等信用信息公示工作的通知》                           </w:t>
            </w:r>
          </w:p>
        </w:tc>
        <w:tc>
          <w:tcPr>
            <w:tcW w:w="1115" w:type="dxa"/>
            <w:vAlign w:val="center"/>
          </w:tcPr>
          <w:p w14:paraId="2D17CE11">
            <w:pPr>
              <w:pStyle w:val="10"/>
              <w:widowControl/>
              <w:rPr>
                <w:rFonts w:ascii="仿宋_GB2312" w:eastAsia="仿宋_GB2312"/>
                <w:sz w:val="32"/>
                <w:szCs w:val="32"/>
              </w:rPr>
            </w:pPr>
            <w:r>
              <w:rPr>
                <w:rFonts w:ascii="仿宋_GB2312" w:hAnsi="微软雅黑" w:eastAsia="仿宋_GB2312" w:cs="仿宋_GB2312"/>
                <w:color w:val="000000"/>
                <w:sz w:val="18"/>
                <w:szCs w:val="18"/>
              </w:rPr>
              <w:t>在做出行政处罚决定之日起7个工作日内完成公示</w:t>
            </w:r>
          </w:p>
        </w:tc>
        <w:tc>
          <w:tcPr>
            <w:tcW w:w="708" w:type="dxa"/>
            <w:vAlign w:val="center"/>
          </w:tcPr>
          <w:p w14:paraId="0E1C0228">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46B778D7">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236C584D">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41252284">
            <w:pPr>
              <w:spacing w:line="240" w:lineRule="exact"/>
              <w:jc w:val="left"/>
              <w:rPr>
                <w:rFonts w:ascii="仿宋_GB2312" w:eastAsia="仿宋_GB2312"/>
                <w:sz w:val="32"/>
                <w:szCs w:val="32"/>
              </w:rPr>
            </w:pPr>
            <w:r>
              <w:rPr>
                <w:rFonts w:hint="eastAsia" w:ascii="仿宋_GB2312" w:hAnsi="宋体" w:eastAsia="仿宋_GB2312"/>
                <w:sz w:val="18"/>
                <w:szCs w:val="18"/>
              </w:rPr>
              <w:t xml:space="preserve"> </w:t>
            </w:r>
          </w:p>
        </w:tc>
        <w:tc>
          <w:tcPr>
            <w:tcW w:w="851" w:type="dxa"/>
            <w:shd w:val="clear" w:color="auto" w:fill="auto"/>
            <w:vAlign w:val="center"/>
          </w:tcPr>
          <w:p w14:paraId="0ED2BA28">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59E2A7F4">
            <w:pPr>
              <w:spacing w:line="600" w:lineRule="exact"/>
              <w:jc w:val="center"/>
              <w:rPr>
                <w:rFonts w:ascii="仿宋_GB2312" w:eastAsia="仿宋_GB2312"/>
                <w:sz w:val="32"/>
                <w:szCs w:val="32"/>
              </w:rPr>
            </w:pPr>
          </w:p>
        </w:tc>
        <w:tc>
          <w:tcPr>
            <w:tcW w:w="708" w:type="dxa"/>
            <w:shd w:val="clear" w:color="auto" w:fill="auto"/>
            <w:vAlign w:val="center"/>
          </w:tcPr>
          <w:p w14:paraId="02E13F2D">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504AB0A7">
            <w:pPr>
              <w:spacing w:line="600" w:lineRule="exact"/>
              <w:jc w:val="center"/>
              <w:rPr>
                <w:rFonts w:ascii="仿宋_GB2312" w:eastAsia="仿宋_GB2312"/>
                <w:sz w:val="32"/>
                <w:szCs w:val="32"/>
              </w:rPr>
            </w:pPr>
          </w:p>
        </w:tc>
        <w:tc>
          <w:tcPr>
            <w:tcW w:w="557" w:type="dxa"/>
            <w:vAlign w:val="center"/>
          </w:tcPr>
          <w:p w14:paraId="32CC30F8">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68F8ABDC">
            <w:pPr>
              <w:spacing w:line="600" w:lineRule="exact"/>
              <w:jc w:val="center"/>
              <w:rPr>
                <w:rFonts w:ascii="仿宋_GB2312" w:eastAsia="仿宋_GB2312"/>
                <w:sz w:val="32"/>
                <w:szCs w:val="32"/>
              </w:rPr>
            </w:pPr>
          </w:p>
        </w:tc>
        <w:tc>
          <w:tcPr>
            <w:tcW w:w="840" w:type="dxa"/>
          </w:tcPr>
          <w:p w14:paraId="6BBDA220">
            <w:pPr>
              <w:jc w:val="center"/>
              <w:rPr>
                <w:rFonts w:ascii="仿宋_GB2312" w:eastAsia="仿宋_GB2312"/>
                <w:sz w:val="32"/>
                <w:szCs w:val="32"/>
              </w:rPr>
            </w:pPr>
            <w:r>
              <w:rPr>
                <w:rFonts w:hint="eastAsia" w:ascii="仿宋_GB2312" w:eastAsia="仿宋_GB2312"/>
                <w:sz w:val="18"/>
                <w:szCs w:val="18"/>
              </w:rPr>
              <w:t>0477-5212756</w:t>
            </w:r>
          </w:p>
        </w:tc>
      </w:tr>
      <w:tr w14:paraId="7978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38BDF6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664" w:type="dxa"/>
            <w:shd w:val="clear" w:color="auto" w:fill="auto"/>
            <w:vAlign w:val="center"/>
          </w:tcPr>
          <w:p w14:paraId="57D8FB8C">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行政执法</w:t>
            </w:r>
          </w:p>
        </w:tc>
        <w:tc>
          <w:tcPr>
            <w:tcW w:w="709" w:type="dxa"/>
            <w:shd w:val="clear" w:color="auto" w:fill="auto"/>
            <w:vAlign w:val="center"/>
          </w:tcPr>
          <w:p w14:paraId="68613C82">
            <w:pPr>
              <w:pStyle w:val="10"/>
              <w:widowControl/>
            </w:pPr>
            <w:r>
              <w:rPr>
                <w:rFonts w:ascii="仿宋_GB2312" w:hAnsi="微软雅黑" w:eastAsia="仿宋_GB2312" w:cs="仿宋_GB2312"/>
                <w:color w:val="000000"/>
                <w:sz w:val="18"/>
                <w:szCs w:val="18"/>
              </w:rPr>
              <w:t>非正常户公告</w:t>
            </w:r>
          </w:p>
          <w:p w14:paraId="1EDC23A8">
            <w:pPr>
              <w:pStyle w:val="10"/>
              <w:widowControl/>
              <w:rPr>
                <w:rFonts w:ascii="仿宋_GB2312" w:eastAsia="仿宋_GB2312"/>
                <w:sz w:val="32"/>
                <w:szCs w:val="32"/>
              </w:rPr>
            </w:pPr>
            <w:r>
              <w:rPr>
                <w:rFonts w:hint="eastAsia" w:ascii="微软雅黑" w:hAnsi="微软雅黑" w:eastAsia="微软雅黑" w:cs="微软雅黑"/>
                <w:color w:val="000000"/>
                <w:sz w:val="21"/>
                <w:szCs w:val="21"/>
              </w:rPr>
              <w:t>　　</w:t>
            </w:r>
            <w:r>
              <w:rPr>
                <w:rFonts w:ascii="仿宋_GB2312" w:hAnsi="微软雅黑" w:eastAsia="仿宋_GB2312" w:cs="仿宋_GB2312"/>
                <w:color w:val="000000"/>
                <w:sz w:val="18"/>
                <w:szCs w:val="18"/>
              </w:rPr>
              <w:t> </w:t>
            </w:r>
          </w:p>
        </w:tc>
        <w:tc>
          <w:tcPr>
            <w:tcW w:w="2802" w:type="dxa"/>
            <w:vAlign w:val="center"/>
          </w:tcPr>
          <w:p w14:paraId="6F657F02">
            <w:pPr>
              <w:pStyle w:val="10"/>
              <w:widowControl/>
              <w:rPr>
                <w:rFonts w:ascii="仿宋_GB2312" w:eastAsia="仿宋_GB2312"/>
                <w:sz w:val="32"/>
                <w:szCs w:val="32"/>
              </w:rPr>
            </w:pPr>
            <w:r>
              <w:rPr>
                <w:rFonts w:ascii="仿宋_GB2312" w:hAnsi="微软雅黑" w:eastAsia="仿宋_GB2312" w:cs="仿宋_GB2312"/>
                <w:color w:val="000000"/>
                <w:sz w:val="18"/>
                <w:szCs w:val="18"/>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1592" w:type="dxa"/>
            <w:vAlign w:val="center"/>
          </w:tcPr>
          <w:p w14:paraId="724130B2">
            <w:pPr>
              <w:pStyle w:val="10"/>
              <w:widowControl/>
              <w:rPr>
                <w:rFonts w:ascii="仿宋_GB2312" w:eastAsia="仿宋_GB2312"/>
                <w:sz w:val="32"/>
                <w:szCs w:val="32"/>
              </w:rPr>
            </w:pPr>
            <w:r>
              <w:rPr>
                <w:rFonts w:hint="eastAsia" w:ascii="仿宋_GB2312" w:hAnsi="微软雅黑" w:eastAsia="仿宋_GB2312" w:cs="仿宋_GB2312"/>
                <w:color w:val="000000"/>
                <w:sz w:val="18"/>
                <w:szCs w:val="18"/>
                <w:lang w:eastAsia="zh-CN"/>
              </w:rPr>
              <w:t>《中华人民共和国税收征收管理法》</w:t>
            </w:r>
            <w:r>
              <w:rPr>
                <w:rFonts w:ascii="仿宋_GB2312" w:hAnsi="微软雅黑" w:eastAsia="仿宋_GB2312" w:cs="仿宋_GB2312"/>
                <w:color w:val="000000"/>
                <w:sz w:val="18"/>
                <w:szCs w:val="18"/>
              </w:rPr>
              <w:t>、</w:t>
            </w:r>
            <w:r>
              <w:rPr>
                <w:rFonts w:hint="eastAsia" w:ascii="仿宋_GB2312" w:hAnsi="微软雅黑" w:eastAsia="仿宋_GB2312" w:cs="仿宋_GB2312"/>
                <w:color w:val="000000"/>
                <w:sz w:val="18"/>
                <w:szCs w:val="18"/>
                <w:lang w:eastAsia="zh-CN"/>
              </w:rPr>
              <w:t>《中华人民共和国税收征收管理法实施细则》</w:t>
            </w:r>
            <w:r>
              <w:rPr>
                <w:rFonts w:ascii="仿宋_GB2312" w:hAnsi="微软雅黑" w:eastAsia="仿宋_GB2312" w:cs="仿宋_GB2312"/>
                <w:color w:val="000000"/>
                <w:sz w:val="18"/>
                <w:szCs w:val="18"/>
              </w:rPr>
              <w:t>、《关于进一步完善税务登记管理有关问题的公告》</w:t>
            </w:r>
          </w:p>
        </w:tc>
        <w:tc>
          <w:tcPr>
            <w:tcW w:w="1115" w:type="dxa"/>
            <w:vAlign w:val="center"/>
          </w:tcPr>
          <w:p w14:paraId="12F151A9">
            <w:pPr>
              <w:pStyle w:val="10"/>
              <w:widowControl/>
              <w:rPr>
                <w:rFonts w:ascii="仿宋_GB2312" w:eastAsia="仿宋_GB2312"/>
                <w:sz w:val="32"/>
                <w:szCs w:val="32"/>
              </w:rPr>
            </w:pPr>
            <w:r>
              <w:rPr>
                <w:rFonts w:ascii="仿宋_GB2312" w:hAnsi="微软雅黑" w:eastAsia="仿宋_GB2312" w:cs="仿宋_GB2312"/>
                <w:color w:val="000000"/>
                <w:sz w:val="18"/>
                <w:szCs w:val="18"/>
              </w:rPr>
              <w:t>在非正常户认定的次月公告非正常户</w:t>
            </w:r>
          </w:p>
        </w:tc>
        <w:tc>
          <w:tcPr>
            <w:tcW w:w="708" w:type="dxa"/>
            <w:vAlign w:val="center"/>
          </w:tcPr>
          <w:p w14:paraId="3C16E595">
            <w:pP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474341E4">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0A623FD0">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7BFB4060">
            <w:pPr>
              <w:spacing w:line="240" w:lineRule="exact"/>
              <w:jc w:val="left"/>
              <w:rPr>
                <w:rFonts w:ascii="仿宋_GB2312" w:eastAsia="仿宋_GB2312"/>
                <w:sz w:val="32"/>
                <w:szCs w:val="32"/>
              </w:rPr>
            </w:pPr>
            <w:r>
              <w:rPr>
                <w:rFonts w:hint="eastAsia" w:ascii="仿宋_GB2312" w:hAnsi="宋体" w:eastAsia="仿宋_GB2312"/>
                <w:sz w:val="18"/>
                <w:szCs w:val="18"/>
              </w:rPr>
              <w:t xml:space="preserve"> </w:t>
            </w:r>
          </w:p>
        </w:tc>
        <w:tc>
          <w:tcPr>
            <w:tcW w:w="851" w:type="dxa"/>
            <w:shd w:val="clear" w:color="auto" w:fill="auto"/>
            <w:vAlign w:val="center"/>
          </w:tcPr>
          <w:p w14:paraId="47DA1738">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24307451">
            <w:pPr>
              <w:spacing w:line="600" w:lineRule="exact"/>
              <w:jc w:val="center"/>
              <w:rPr>
                <w:rFonts w:ascii="仿宋_GB2312" w:eastAsia="仿宋_GB2312"/>
                <w:sz w:val="32"/>
                <w:szCs w:val="32"/>
              </w:rPr>
            </w:pPr>
          </w:p>
        </w:tc>
        <w:tc>
          <w:tcPr>
            <w:tcW w:w="708" w:type="dxa"/>
            <w:shd w:val="clear" w:color="auto" w:fill="auto"/>
            <w:vAlign w:val="center"/>
          </w:tcPr>
          <w:p w14:paraId="1D849FF4">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0EF4D3E1">
            <w:pPr>
              <w:spacing w:line="600" w:lineRule="exact"/>
              <w:jc w:val="center"/>
              <w:rPr>
                <w:rFonts w:ascii="仿宋_GB2312" w:eastAsia="仿宋_GB2312"/>
                <w:sz w:val="32"/>
                <w:szCs w:val="32"/>
              </w:rPr>
            </w:pPr>
          </w:p>
        </w:tc>
        <w:tc>
          <w:tcPr>
            <w:tcW w:w="557" w:type="dxa"/>
            <w:vAlign w:val="center"/>
          </w:tcPr>
          <w:p w14:paraId="6FDB8AD0">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576EC874">
            <w:pPr>
              <w:spacing w:line="600" w:lineRule="exact"/>
              <w:jc w:val="center"/>
              <w:rPr>
                <w:rFonts w:ascii="仿宋_GB2312" w:eastAsia="仿宋_GB2312"/>
                <w:sz w:val="32"/>
                <w:szCs w:val="32"/>
              </w:rPr>
            </w:pPr>
          </w:p>
        </w:tc>
        <w:tc>
          <w:tcPr>
            <w:tcW w:w="840" w:type="dxa"/>
            <w:vAlign w:val="center"/>
          </w:tcPr>
          <w:p w14:paraId="346CEE52">
            <w:pPr>
              <w:jc w:val="center"/>
              <w:rPr>
                <w:rFonts w:ascii="仿宋_GB2312" w:eastAsia="仿宋_GB2312"/>
                <w:sz w:val="32"/>
                <w:szCs w:val="32"/>
              </w:rPr>
            </w:pPr>
            <w:r>
              <w:rPr>
                <w:rFonts w:hint="eastAsia" w:ascii="仿宋_GB2312" w:eastAsia="仿宋_GB2312"/>
                <w:sz w:val="18"/>
                <w:szCs w:val="18"/>
              </w:rPr>
              <w:t>0477-5291657</w:t>
            </w:r>
          </w:p>
        </w:tc>
      </w:tr>
      <w:tr w14:paraId="4BAB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02D99D5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664" w:type="dxa"/>
            <w:shd w:val="clear" w:color="auto" w:fill="auto"/>
            <w:vAlign w:val="center"/>
          </w:tcPr>
          <w:p w14:paraId="3A843868">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行政执法</w:t>
            </w:r>
          </w:p>
        </w:tc>
        <w:tc>
          <w:tcPr>
            <w:tcW w:w="709" w:type="dxa"/>
            <w:shd w:val="clear" w:color="auto" w:fill="auto"/>
            <w:vAlign w:val="center"/>
          </w:tcPr>
          <w:p w14:paraId="4E091A52">
            <w:pPr>
              <w:rPr>
                <w:rFonts w:ascii="仿宋_GB2312" w:hAnsi="宋体" w:eastAsia="仿宋_GB2312"/>
                <w:color w:val="000000"/>
                <w:sz w:val="18"/>
                <w:szCs w:val="18"/>
              </w:rPr>
            </w:pPr>
            <w:r>
              <w:rPr>
                <w:rFonts w:hint="eastAsia" w:ascii="仿宋_GB2312" w:hAnsi="宋体" w:eastAsia="仿宋_GB2312"/>
                <w:color w:val="000000"/>
                <w:sz w:val="18"/>
                <w:szCs w:val="18"/>
              </w:rPr>
              <w:t>欠税公告</w:t>
            </w:r>
          </w:p>
        </w:tc>
        <w:tc>
          <w:tcPr>
            <w:tcW w:w="2802" w:type="dxa"/>
            <w:vAlign w:val="center"/>
          </w:tcPr>
          <w:p w14:paraId="0B1B3521">
            <w:pPr>
              <w:rPr>
                <w:rFonts w:ascii="仿宋_GB2312" w:hAnsi="宋体" w:eastAsia="仿宋_GB2312"/>
                <w:color w:val="000000"/>
                <w:sz w:val="18"/>
                <w:szCs w:val="18"/>
              </w:rPr>
            </w:pPr>
            <w:r>
              <w:rPr>
                <w:rFonts w:hint="eastAsia" w:ascii="仿宋_GB2312" w:hAnsi="宋体" w:eastAsia="仿宋_GB2312"/>
                <w:color w:val="000000"/>
                <w:sz w:val="18"/>
                <w:szCs w:val="18"/>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个体工商户欠税的：公告业户名称、业主姓名、纳税人识别号、居民身份证或其他有效身份证件号码（隐去出生年月日）、经营地点、欠税税种、欠税余额和当期新发生的欠税金额；</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个人（不含个体工商户）欠税的：公告其姓名、居民身份证或其他有效身份证件号码（隐去出生年月日）、欠税税种、欠税余额和当期新发生的欠税金额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对走逃、失踪的纳税户以及其他经税务机关查无下落的纳税人欠税的，由各省级和计划单列市税务局公告 </w:t>
            </w:r>
          </w:p>
        </w:tc>
        <w:tc>
          <w:tcPr>
            <w:tcW w:w="1592" w:type="dxa"/>
            <w:vAlign w:val="center"/>
          </w:tcPr>
          <w:p w14:paraId="25CF16F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《中华人民共和国税收征收管理法》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《中华人民共和国税收征收管理法实施细则》</w:t>
            </w:r>
            <w:r>
              <w:rPr>
                <w:rFonts w:hint="eastAsia" w:ascii="仿宋_GB2312" w:hAnsi="宋体" w:eastAsia="仿宋_GB2312"/>
                <w:color w:val="000000"/>
                <w:sz w:val="18"/>
                <w:szCs w:val="18"/>
              </w:rPr>
              <w:t>、《欠税公告办法（试行）》</w:t>
            </w:r>
          </w:p>
        </w:tc>
        <w:tc>
          <w:tcPr>
            <w:tcW w:w="1115" w:type="dxa"/>
            <w:vAlign w:val="center"/>
          </w:tcPr>
          <w:p w14:paraId="16B7B6EC">
            <w:pPr>
              <w:rPr>
                <w:rFonts w:ascii="仿宋_GB2312" w:hAnsi="宋体" w:eastAsia="仿宋_GB2312"/>
                <w:color w:val="000000"/>
                <w:sz w:val="18"/>
                <w:szCs w:val="18"/>
              </w:rPr>
            </w:pPr>
            <w:r>
              <w:rPr>
                <w:rFonts w:hint="eastAsia" w:ascii="仿宋_GB2312" w:hAnsi="宋体" w:eastAsia="仿宋_GB2312"/>
                <w:color w:val="000000"/>
                <w:sz w:val="18"/>
                <w:szCs w:val="18"/>
              </w:rPr>
              <w:t>企业或单位欠税的，每季公告一次；个体工商户和其他个人欠税的，每半年公告一次；走逃、失踪的纳税户以及其他经税务机关查无下落的非正常户欠税的，随时公告</w:t>
            </w:r>
          </w:p>
        </w:tc>
        <w:tc>
          <w:tcPr>
            <w:tcW w:w="708" w:type="dxa"/>
            <w:vAlign w:val="center"/>
          </w:tcPr>
          <w:p w14:paraId="5488922B">
            <w:pPr>
              <w:pStyle w:val="10"/>
              <w:widowControl/>
              <w:rPr>
                <w:rFonts w:ascii="仿宋_GB2312" w:hAnsi="微软雅黑" w:eastAsia="仿宋_GB2312" w:cs="仿宋_GB2312"/>
                <w:color w:val="000000"/>
                <w:sz w:val="18"/>
                <w:szCs w:val="18"/>
              </w:rPr>
            </w:pPr>
            <w:r>
              <w:rPr>
                <w:rFonts w:hint="eastAsia" w:ascii="仿宋_GB2312" w:eastAsia="仿宋_GB2312"/>
                <w:sz w:val="18"/>
                <w:szCs w:val="18"/>
              </w:rPr>
              <w:t>达拉特旗税务局</w:t>
            </w:r>
          </w:p>
        </w:tc>
        <w:tc>
          <w:tcPr>
            <w:tcW w:w="1701" w:type="dxa"/>
            <w:vAlign w:val="center"/>
          </w:tcPr>
          <w:p w14:paraId="42385964">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323F2A2B">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2BA39104">
            <w:pPr>
              <w:spacing w:line="600" w:lineRule="exact"/>
              <w:jc w:val="center"/>
              <w:rPr>
                <w:rFonts w:ascii="仿宋_GB2312" w:eastAsia="仿宋_GB2312"/>
                <w:szCs w:val="21"/>
              </w:rPr>
            </w:pPr>
          </w:p>
        </w:tc>
        <w:tc>
          <w:tcPr>
            <w:tcW w:w="851" w:type="dxa"/>
            <w:shd w:val="clear" w:color="auto" w:fill="auto"/>
            <w:vAlign w:val="center"/>
          </w:tcPr>
          <w:p w14:paraId="66451DF6">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653E3733">
            <w:pPr>
              <w:spacing w:line="600" w:lineRule="exact"/>
              <w:jc w:val="center"/>
              <w:rPr>
                <w:rFonts w:ascii="仿宋_GB2312" w:eastAsia="仿宋_GB2312"/>
                <w:sz w:val="32"/>
                <w:szCs w:val="32"/>
              </w:rPr>
            </w:pPr>
          </w:p>
        </w:tc>
        <w:tc>
          <w:tcPr>
            <w:tcW w:w="708" w:type="dxa"/>
            <w:shd w:val="clear" w:color="auto" w:fill="auto"/>
            <w:vAlign w:val="center"/>
          </w:tcPr>
          <w:p w14:paraId="75ABAECD">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57F7873B">
            <w:pPr>
              <w:spacing w:line="600" w:lineRule="exact"/>
              <w:jc w:val="center"/>
              <w:rPr>
                <w:rFonts w:ascii="仿宋_GB2312" w:eastAsia="仿宋_GB2312"/>
                <w:sz w:val="32"/>
                <w:szCs w:val="32"/>
              </w:rPr>
            </w:pPr>
          </w:p>
        </w:tc>
        <w:tc>
          <w:tcPr>
            <w:tcW w:w="557" w:type="dxa"/>
            <w:vAlign w:val="center"/>
          </w:tcPr>
          <w:p w14:paraId="0F655B30">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25538AFA">
            <w:pPr>
              <w:spacing w:line="600" w:lineRule="exact"/>
              <w:jc w:val="center"/>
              <w:rPr>
                <w:rFonts w:ascii="仿宋_GB2312" w:eastAsia="仿宋_GB2312"/>
                <w:sz w:val="32"/>
                <w:szCs w:val="32"/>
              </w:rPr>
            </w:pPr>
          </w:p>
        </w:tc>
        <w:tc>
          <w:tcPr>
            <w:tcW w:w="840" w:type="dxa"/>
            <w:vAlign w:val="center"/>
          </w:tcPr>
          <w:p w14:paraId="58257CBC">
            <w:pPr>
              <w:jc w:val="center"/>
              <w:rPr>
                <w:rFonts w:ascii="仿宋_GB2312" w:eastAsia="仿宋_GB2312"/>
                <w:sz w:val="18"/>
                <w:szCs w:val="18"/>
              </w:rPr>
            </w:pPr>
            <w:r>
              <w:rPr>
                <w:rFonts w:hint="eastAsia" w:ascii="仿宋_GB2312" w:eastAsia="仿宋_GB2312"/>
                <w:sz w:val="18"/>
                <w:szCs w:val="18"/>
              </w:rPr>
              <w:t>0477-5291657</w:t>
            </w:r>
          </w:p>
        </w:tc>
      </w:tr>
      <w:tr w14:paraId="3CB6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876238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664" w:type="dxa"/>
            <w:shd w:val="clear" w:color="auto" w:fill="auto"/>
            <w:vAlign w:val="center"/>
          </w:tcPr>
          <w:p w14:paraId="0B3F5831">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行政执法</w:t>
            </w:r>
          </w:p>
        </w:tc>
        <w:tc>
          <w:tcPr>
            <w:tcW w:w="709" w:type="dxa"/>
            <w:shd w:val="clear" w:color="auto" w:fill="auto"/>
            <w:vAlign w:val="center"/>
          </w:tcPr>
          <w:p w14:paraId="499AD956">
            <w:pPr>
              <w:pStyle w:val="10"/>
              <w:widowControl/>
              <w:rPr>
                <w:rFonts w:ascii="仿宋_GB2312" w:eastAsia="仿宋_GB2312"/>
              </w:rPr>
            </w:pPr>
            <w:r>
              <w:rPr>
                <w:rFonts w:hint="eastAsia" w:ascii="仿宋_GB2312" w:hAnsi="宋体" w:eastAsia="仿宋_GB2312" w:cs="宋体"/>
                <w:color w:val="000000"/>
                <w:sz w:val="18"/>
                <w:szCs w:val="18"/>
              </w:rPr>
              <w:t>个体工商户定额公示</w:t>
            </w:r>
          </w:p>
        </w:tc>
        <w:tc>
          <w:tcPr>
            <w:tcW w:w="2802" w:type="dxa"/>
            <w:vAlign w:val="center"/>
          </w:tcPr>
          <w:p w14:paraId="6C33EED4">
            <w:pPr>
              <w:pStyle w:val="10"/>
              <w:widowControl/>
              <w:rPr>
                <w:rFonts w:ascii="仿宋_GB2312" w:eastAsia="仿宋_GB2312"/>
                <w:sz w:val="32"/>
                <w:szCs w:val="32"/>
              </w:rPr>
            </w:pPr>
            <w:r>
              <w:rPr>
                <w:rFonts w:ascii="仿宋_GB2312" w:hAnsi="微软雅黑" w:eastAsia="仿宋_GB2312" w:cs="仿宋_GB2312"/>
                <w:color w:val="000000"/>
                <w:sz w:val="18"/>
                <w:szCs w:val="18"/>
              </w:rPr>
              <w:t>纳税人名称、</w:t>
            </w:r>
            <w:r>
              <w:rPr>
                <w:rFonts w:hint="eastAsia" w:ascii="仿宋_GB2312" w:hAnsi="微软雅黑" w:eastAsia="仿宋_GB2312" w:cs="仿宋_GB2312"/>
                <w:color w:val="000000"/>
                <w:sz w:val="18"/>
                <w:szCs w:val="18"/>
                <w:lang w:eastAsia="zh-CN"/>
              </w:rPr>
              <w:t>统一社会信用代码</w:t>
            </w:r>
            <w:r>
              <w:rPr>
                <w:rFonts w:ascii="仿宋_GB2312" w:hAnsi="微软雅黑" w:eastAsia="仿宋_GB2312" w:cs="仿宋_GB2312"/>
                <w:color w:val="000000"/>
                <w:sz w:val="18"/>
                <w:szCs w:val="18"/>
              </w:rPr>
              <w:t>（纳税人识别号）、生产经营地址、定额项目、行业类别、核定定额、应纳税额、定额执行起止日期、主管税务机关</w:t>
            </w:r>
          </w:p>
        </w:tc>
        <w:tc>
          <w:tcPr>
            <w:tcW w:w="1592" w:type="dxa"/>
            <w:vAlign w:val="center"/>
          </w:tcPr>
          <w:p w14:paraId="6A2EAD6D">
            <w:pPr>
              <w:pStyle w:val="10"/>
              <w:widowControl/>
              <w:rPr>
                <w:rFonts w:ascii="仿宋_GB2312" w:eastAsia="仿宋_GB2312"/>
                <w:sz w:val="32"/>
                <w:szCs w:val="32"/>
              </w:rPr>
            </w:pPr>
            <w:r>
              <w:rPr>
                <w:rFonts w:ascii="仿宋_GB2312" w:hAnsi="微软雅黑" w:eastAsia="仿宋_GB2312" w:cs="仿宋_GB2312"/>
                <w:color w:val="000000"/>
                <w:sz w:val="18"/>
                <w:szCs w:val="18"/>
              </w:rPr>
              <w:t>《关于印发个体工商户税收定期定额征收管理文书的通知》、《关于个体工商户定期定额征收管理有关问题的通知》</w:t>
            </w:r>
          </w:p>
        </w:tc>
        <w:tc>
          <w:tcPr>
            <w:tcW w:w="1115" w:type="dxa"/>
            <w:vAlign w:val="center"/>
          </w:tcPr>
          <w:p w14:paraId="4B3771BB">
            <w:pPr>
              <w:pStyle w:val="10"/>
              <w:widowControl/>
              <w:rPr>
                <w:rFonts w:ascii="仿宋_GB2312" w:eastAsia="仿宋_GB2312"/>
                <w:sz w:val="32"/>
                <w:szCs w:val="32"/>
              </w:rPr>
            </w:pPr>
            <w:r>
              <w:rPr>
                <w:rFonts w:ascii="仿宋_GB2312" w:hAnsi="微软雅黑" w:eastAsia="仿宋_GB2312" w:cs="仿宋_GB2312"/>
                <w:color w:val="000000"/>
                <w:sz w:val="18"/>
                <w:szCs w:val="18"/>
              </w:rPr>
              <w:t>信息形成或者变更之日起20个工作日内</w:t>
            </w:r>
          </w:p>
        </w:tc>
        <w:tc>
          <w:tcPr>
            <w:tcW w:w="708" w:type="dxa"/>
            <w:vAlign w:val="center"/>
          </w:tcPr>
          <w:p w14:paraId="2BFCED37">
            <w:pPr>
              <w:jc w:val="cente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0B36314C">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197FBA7A">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3772E042">
            <w:pPr>
              <w:spacing w:line="240" w:lineRule="exact"/>
              <w:jc w:val="left"/>
              <w:rPr>
                <w:rFonts w:ascii="仿宋_GB2312" w:eastAsia="仿宋_GB2312"/>
                <w:sz w:val="32"/>
                <w:szCs w:val="32"/>
              </w:rPr>
            </w:pPr>
            <w:r>
              <w:rPr>
                <w:rFonts w:hint="eastAsia" w:ascii="仿宋_GB2312" w:hAnsi="宋体" w:eastAsia="仿宋_GB2312"/>
                <w:sz w:val="18"/>
                <w:szCs w:val="18"/>
              </w:rPr>
              <w:t xml:space="preserve"> </w:t>
            </w:r>
          </w:p>
        </w:tc>
        <w:tc>
          <w:tcPr>
            <w:tcW w:w="851" w:type="dxa"/>
            <w:shd w:val="clear" w:color="auto" w:fill="auto"/>
            <w:vAlign w:val="center"/>
          </w:tcPr>
          <w:p w14:paraId="5C990A75">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6889289C">
            <w:pPr>
              <w:spacing w:line="600" w:lineRule="exact"/>
              <w:jc w:val="center"/>
              <w:rPr>
                <w:rFonts w:ascii="仿宋_GB2312" w:eastAsia="仿宋_GB2312"/>
                <w:sz w:val="32"/>
                <w:szCs w:val="32"/>
              </w:rPr>
            </w:pPr>
          </w:p>
        </w:tc>
        <w:tc>
          <w:tcPr>
            <w:tcW w:w="708" w:type="dxa"/>
            <w:shd w:val="clear" w:color="auto" w:fill="auto"/>
            <w:vAlign w:val="center"/>
          </w:tcPr>
          <w:p w14:paraId="700A6C8E">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637D9BBD">
            <w:pPr>
              <w:spacing w:line="600" w:lineRule="exact"/>
              <w:jc w:val="center"/>
              <w:rPr>
                <w:rFonts w:ascii="仿宋_GB2312" w:eastAsia="仿宋_GB2312"/>
                <w:sz w:val="32"/>
                <w:szCs w:val="32"/>
              </w:rPr>
            </w:pPr>
          </w:p>
        </w:tc>
        <w:tc>
          <w:tcPr>
            <w:tcW w:w="557" w:type="dxa"/>
            <w:vAlign w:val="center"/>
          </w:tcPr>
          <w:p w14:paraId="64C35D93">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12FFDB7B">
            <w:pPr>
              <w:spacing w:line="600" w:lineRule="exact"/>
              <w:jc w:val="center"/>
              <w:rPr>
                <w:rFonts w:ascii="仿宋_GB2312" w:eastAsia="仿宋_GB2312"/>
                <w:sz w:val="32"/>
                <w:szCs w:val="32"/>
              </w:rPr>
            </w:pPr>
          </w:p>
        </w:tc>
        <w:tc>
          <w:tcPr>
            <w:tcW w:w="840" w:type="dxa"/>
            <w:vAlign w:val="center"/>
          </w:tcPr>
          <w:p w14:paraId="7FE7C666">
            <w:pPr>
              <w:jc w:val="center"/>
              <w:rPr>
                <w:rFonts w:ascii="仿宋_GB2312" w:eastAsia="仿宋_GB2312"/>
                <w:sz w:val="32"/>
                <w:szCs w:val="32"/>
              </w:rPr>
            </w:pPr>
            <w:r>
              <w:rPr>
                <w:rFonts w:hint="eastAsia" w:ascii="仿宋_GB2312" w:eastAsia="仿宋_GB2312"/>
                <w:sz w:val="18"/>
                <w:szCs w:val="18"/>
              </w:rPr>
              <w:t>0477-5291657</w:t>
            </w:r>
          </w:p>
        </w:tc>
      </w:tr>
      <w:tr w14:paraId="33F9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239E4FC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664" w:type="dxa"/>
            <w:shd w:val="clear" w:color="auto" w:fill="auto"/>
            <w:vAlign w:val="center"/>
          </w:tcPr>
          <w:p w14:paraId="134AAE08">
            <w:pPr>
              <w:spacing w:line="300" w:lineRule="exact"/>
              <w:jc w:val="center"/>
              <w:rPr>
                <w:rFonts w:ascii="仿宋_GB2312" w:hAnsi="宋体" w:eastAsia="仿宋_GB2312"/>
                <w:color w:val="000000" w:themeColor="text1"/>
                <w:sz w:val="18"/>
                <w:szCs w:val="18"/>
              </w:rPr>
            </w:pPr>
            <w:r>
              <w:rPr>
                <w:rFonts w:hint="eastAsia" w:ascii="仿宋_GB2312" w:hAnsi="宋体" w:eastAsia="仿宋_GB2312"/>
                <w:color w:val="000000" w:themeColor="text1"/>
                <w:sz w:val="18"/>
                <w:szCs w:val="18"/>
              </w:rPr>
              <w:t>行政执法</w:t>
            </w:r>
          </w:p>
        </w:tc>
        <w:tc>
          <w:tcPr>
            <w:tcW w:w="709" w:type="dxa"/>
            <w:shd w:val="clear" w:color="auto" w:fill="auto"/>
            <w:vAlign w:val="center"/>
          </w:tcPr>
          <w:p w14:paraId="42522D84">
            <w:pPr>
              <w:pStyle w:val="10"/>
              <w:widowControl/>
              <w:rPr>
                <w:rFonts w:ascii="仿宋_GB2312" w:eastAsia="仿宋_GB2312"/>
                <w:sz w:val="32"/>
                <w:szCs w:val="32"/>
              </w:rPr>
            </w:pPr>
            <w:r>
              <w:rPr>
                <w:rFonts w:hint="eastAsia" w:ascii="仿宋_GB2312" w:hAnsi="宋体" w:eastAsia="仿宋_GB2312" w:cs="宋体"/>
                <w:color w:val="000000"/>
                <w:sz w:val="18"/>
                <w:szCs w:val="18"/>
              </w:rPr>
              <w:t>委托代征公告</w:t>
            </w:r>
          </w:p>
        </w:tc>
        <w:tc>
          <w:tcPr>
            <w:tcW w:w="2802" w:type="dxa"/>
            <w:vAlign w:val="center"/>
          </w:tcPr>
          <w:p w14:paraId="2D51B187">
            <w:pPr>
              <w:pStyle w:val="10"/>
              <w:widowControl/>
              <w:rPr>
                <w:rFonts w:ascii="仿宋_GB2312" w:eastAsia="仿宋_GB2312"/>
                <w:sz w:val="32"/>
                <w:szCs w:val="32"/>
              </w:rPr>
            </w:pPr>
            <w:r>
              <w:rPr>
                <w:rFonts w:ascii="仿宋_GB2312" w:hAnsi="微软雅黑" w:eastAsia="仿宋_GB2312" w:cs="仿宋_GB2312"/>
                <w:color w:val="000000"/>
                <w:sz w:val="18"/>
                <w:szCs w:val="18"/>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1592" w:type="dxa"/>
            <w:vAlign w:val="center"/>
          </w:tcPr>
          <w:p w14:paraId="5E90B9F6">
            <w:pPr>
              <w:pStyle w:val="10"/>
              <w:widowControl/>
              <w:rPr>
                <w:rFonts w:ascii="仿宋_GB2312" w:eastAsia="仿宋_GB2312"/>
                <w:sz w:val="32"/>
                <w:szCs w:val="32"/>
              </w:rPr>
            </w:pPr>
            <w:r>
              <w:rPr>
                <w:rFonts w:hint="eastAsia" w:ascii="仿宋_GB2312" w:hAnsi="微软雅黑" w:eastAsia="仿宋_GB2312" w:cs="仿宋_GB2312"/>
                <w:color w:val="000000"/>
                <w:sz w:val="18"/>
                <w:szCs w:val="18"/>
                <w:lang w:eastAsia="zh-CN"/>
              </w:rPr>
              <w:t>《中华人民共和国税收征收管理法》</w:t>
            </w:r>
            <w:r>
              <w:rPr>
                <w:rFonts w:ascii="仿宋_GB2312" w:hAnsi="微软雅黑" w:eastAsia="仿宋_GB2312" w:cs="仿宋_GB2312"/>
                <w:color w:val="000000"/>
                <w:sz w:val="18"/>
                <w:szCs w:val="18"/>
              </w:rPr>
              <w:t>、</w:t>
            </w:r>
            <w:r>
              <w:rPr>
                <w:rFonts w:hint="eastAsia" w:ascii="仿宋_GB2312" w:hAnsi="微软雅黑" w:eastAsia="仿宋_GB2312" w:cs="仿宋_GB2312"/>
                <w:color w:val="000000"/>
                <w:sz w:val="18"/>
                <w:szCs w:val="18"/>
                <w:lang w:eastAsia="zh-CN"/>
              </w:rPr>
              <w:t>《中华人民共和国税收征收管理法实施细则》</w:t>
            </w:r>
            <w:r>
              <w:rPr>
                <w:rFonts w:ascii="仿宋_GB2312" w:hAnsi="微软雅黑" w:eastAsia="仿宋_GB2312" w:cs="仿宋_GB2312"/>
                <w:color w:val="000000"/>
                <w:sz w:val="18"/>
                <w:szCs w:val="18"/>
              </w:rPr>
              <w:t>、《国家税务总局关于发布＜委托代征管理办法＞的公告》</w:t>
            </w:r>
          </w:p>
        </w:tc>
        <w:tc>
          <w:tcPr>
            <w:tcW w:w="1115" w:type="dxa"/>
            <w:vAlign w:val="center"/>
          </w:tcPr>
          <w:p w14:paraId="11966405">
            <w:pPr>
              <w:pStyle w:val="10"/>
              <w:widowControl/>
              <w:rPr>
                <w:rFonts w:ascii="仿宋_GB2312" w:eastAsia="仿宋_GB2312"/>
                <w:sz w:val="32"/>
                <w:szCs w:val="32"/>
              </w:rPr>
            </w:pPr>
            <w:r>
              <w:rPr>
                <w:rFonts w:ascii="仿宋_GB2312" w:hAnsi="微软雅黑" w:eastAsia="仿宋_GB2312" w:cs="仿宋_GB2312"/>
                <w:color w:val="000000"/>
                <w:sz w:val="18"/>
                <w:szCs w:val="18"/>
              </w:rPr>
              <w:t>信息形成或者变更之日起20个工作日内</w:t>
            </w:r>
          </w:p>
        </w:tc>
        <w:tc>
          <w:tcPr>
            <w:tcW w:w="708" w:type="dxa"/>
            <w:vAlign w:val="center"/>
          </w:tcPr>
          <w:p w14:paraId="0FE1E6E8">
            <w:pPr>
              <w:jc w:val="center"/>
              <w:rPr>
                <w:rFonts w:ascii="仿宋_GB2312" w:eastAsia="仿宋_GB2312"/>
                <w:sz w:val="18"/>
                <w:szCs w:val="18"/>
              </w:rPr>
            </w:pPr>
            <w:r>
              <w:rPr>
                <w:rFonts w:hint="eastAsia" w:ascii="仿宋_GB2312" w:eastAsia="仿宋_GB2312"/>
                <w:sz w:val="18"/>
                <w:szCs w:val="18"/>
              </w:rPr>
              <w:t>达拉特旗税务局</w:t>
            </w:r>
          </w:p>
        </w:tc>
        <w:tc>
          <w:tcPr>
            <w:tcW w:w="1701" w:type="dxa"/>
            <w:vAlign w:val="center"/>
          </w:tcPr>
          <w:p w14:paraId="44BD0A02">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■政府网站</w:t>
            </w:r>
          </w:p>
          <w:p w14:paraId="435A4E34">
            <w:pPr>
              <w:pStyle w:val="10"/>
              <w:widowControl/>
              <w:shd w:val="clear" w:color="auto" w:fill="FFFFFF"/>
              <w:rPr>
                <w:rFonts w:ascii="微软雅黑" w:hAnsi="微软雅黑" w:eastAsia="微软雅黑" w:cs="微软雅黑"/>
                <w:color w:val="000000"/>
                <w:sz w:val="21"/>
                <w:szCs w:val="21"/>
              </w:rPr>
            </w:pPr>
            <w:r>
              <w:rPr>
                <w:rFonts w:ascii="仿宋_GB2312" w:hAnsi="微软雅黑" w:eastAsia="仿宋_GB2312" w:cs="仿宋_GB2312"/>
                <w:color w:val="000000"/>
                <w:sz w:val="18"/>
                <w:szCs w:val="18"/>
                <w:shd w:val="clear" w:color="auto" w:fill="FFFFFF"/>
              </w:rPr>
              <w:t>■办税服务厅</w:t>
            </w:r>
          </w:p>
          <w:p w14:paraId="75339842">
            <w:pPr>
              <w:spacing w:line="240" w:lineRule="exact"/>
              <w:jc w:val="left"/>
              <w:rPr>
                <w:rFonts w:ascii="仿宋_GB2312" w:eastAsia="仿宋_GB2312"/>
                <w:sz w:val="32"/>
                <w:szCs w:val="32"/>
              </w:rPr>
            </w:pPr>
            <w:r>
              <w:rPr>
                <w:rFonts w:hint="eastAsia" w:ascii="仿宋_GB2312" w:hAnsi="宋体" w:eastAsia="仿宋_GB2312"/>
                <w:sz w:val="18"/>
                <w:szCs w:val="18"/>
              </w:rPr>
              <w:t xml:space="preserve"> </w:t>
            </w:r>
          </w:p>
        </w:tc>
        <w:tc>
          <w:tcPr>
            <w:tcW w:w="851" w:type="dxa"/>
            <w:shd w:val="clear" w:color="auto" w:fill="auto"/>
            <w:vAlign w:val="center"/>
          </w:tcPr>
          <w:p w14:paraId="2D9B7038">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709" w:type="dxa"/>
            <w:shd w:val="clear" w:color="auto" w:fill="auto"/>
            <w:vAlign w:val="center"/>
          </w:tcPr>
          <w:p w14:paraId="3B1D6F9B">
            <w:pPr>
              <w:spacing w:line="600" w:lineRule="exact"/>
              <w:jc w:val="center"/>
              <w:rPr>
                <w:rFonts w:ascii="仿宋_GB2312" w:eastAsia="仿宋_GB2312"/>
                <w:sz w:val="32"/>
                <w:szCs w:val="32"/>
              </w:rPr>
            </w:pPr>
          </w:p>
        </w:tc>
        <w:tc>
          <w:tcPr>
            <w:tcW w:w="708" w:type="dxa"/>
            <w:shd w:val="clear" w:color="auto" w:fill="auto"/>
            <w:vAlign w:val="center"/>
          </w:tcPr>
          <w:p w14:paraId="76CDBEDB">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993" w:type="dxa"/>
            <w:shd w:val="clear" w:color="auto" w:fill="auto"/>
            <w:vAlign w:val="center"/>
          </w:tcPr>
          <w:p w14:paraId="7D40C1CC">
            <w:pPr>
              <w:spacing w:line="600" w:lineRule="exact"/>
              <w:jc w:val="center"/>
              <w:rPr>
                <w:rFonts w:ascii="仿宋_GB2312" w:eastAsia="仿宋_GB2312"/>
                <w:sz w:val="32"/>
                <w:szCs w:val="32"/>
              </w:rPr>
            </w:pPr>
          </w:p>
        </w:tc>
        <w:tc>
          <w:tcPr>
            <w:tcW w:w="557" w:type="dxa"/>
            <w:vAlign w:val="center"/>
          </w:tcPr>
          <w:p w14:paraId="44E00470">
            <w:pPr>
              <w:spacing w:line="600" w:lineRule="exact"/>
              <w:jc w:val="center"/>
              <w:rPr>
                <w:rFonts w:ascii="仿宋_GB2312" w:eastAsia="仿宋_GB2312"/>
                <w:sz w:val="32"/>
                <w:szCs w:val="32"/>
              </w:rPr>
            </w:pPr>
            <w:r>
              <w:rPr>
                <w:rFonts w:hint="eastAsia" w:ascii="仿宋_GB2312" w:hAnsi="宋体" w:eastAsia="仿宋_GB2312"/>
                <w:color w:val="000000"/>
                <w:sz w:val="18"/>
                <w:szCs w:val="18"/>
              </w:rPr>
              <w:t>√</w:t>
            </w:r>
          </w:p>
        </w:tc>
        <w:tc>
          <w:tcPr>
            <w:tcW w:w="1004" w:type="dxa"/>
            <w:vAlign w:val="center"/>
          </w:tcPr>
          <w:p w14:paraId="31AE069F">
            <w:pPr>
              <w:spacing w:line="600" w:lineRule="exact"/>
              <w:jc w:val="center"/>
              <w:rPr>
                <w:rFonts w:ascii="仿宋_GB2312" w:eastAsia="仿宋_GB2312"/>
                <w:sz w:val="32"/>
                <w:szCs w:val="32"/>
              </w:rPr>
            </w:pPr>
          </w:p>
        </w:tc>
        <w:tc>
          <w:tcPr>
            <w:tcW w:w="840" w:type="dxa"/>
            <w:vAlign w:val="center"/>
          </w:tcPr>
          <w:p w14:paraId="2ECB1821">
            <w:pPr>
              <w:jc w:val="center"/>
              <w:rPr>
                <w:rFonts w:ascii="仿宋_GB2312" w:eastAsia="仿宋_GB2312"/>
                <w:sz w:val="32"/>
                <w:szCs w:val="32"/>
              </w:rPr>
            </w:pPr>
            <w:r>
              <w:rPr>
                <w:rFonts w:hint="eastAsia" w:ascii="仿宋_GB2312" w:eastAsia="仿宋_GB2312"/>
                <w:sz w:val="18"/>
                <w:szCs w:val="18"/>
              </w:rPr>
              <w:t>0477-5291657</w:t>
            </w:r>
          </w:p>
        </w:tc>
      </w:tr>
    </w:tbl>
    <w:p w14:paraId="136CA2B8">
      <w:pPr>
        <w:jc w:val="left"/>
        <w:rPr>
          <w:rFonts w:ascii="仿宋_GB2312" w:eastAsia="仿宋_GB2312"/>
          <w:sz w:val="18"/>
          <w:szCs w:val="18"/>
        </w:rPr>
      </w:pPr>
    </w:p>
    <w:p w14:paraId="0D524832">
      <w:pPr>
        <w:widowControl/>
        <w:jc w:val="left"/>
        <w:rPr>
          <w:rFonts w:ascii="仿宋_GB2312" w:eastAsia="仿宋_GB2312"/>
          <w:sz w:val="18"/>
          <w:szCs w:val="18"/>
        </w:rPr>
      </w:pPr>
      <w:r>
        <w:rPr>
          <w:rFonts w:ascii="仿宋_GB2312" w:eastAsia="仿宋_GB2312"/>
          <w:sz w:val="18"/>
          <w:szCs w:val="18"/>
        </w:rPr>
        <w:br w:type="page"/>
      </w:r>
    </w:p>
    <w:p w14:paraId="05A94B86">
      <w:pPr>
        <w:jc w:val="center"/>
        <w:rPr>
          <w:rFonts w:ascii="黑体" w:hAnsi="黑体" w:eastAsia="黑体"/>
          <w:sz w:val="30"/>
          <w:szCs w:val="30"/>
        </w:rPr>
      </w:pPr>
      <w:r>
        <w:rPr>
          <w:rFonts w:hint="eastAsia" w:ascii="黑体" w:hAnsi="黑体" w:eastAsia="黑体"/>
          <w:sz w:val="30"/>
          <w:szCs w:val="30"/>
        </w:rPr>
        <w:t>（二十六）扶贫领域基层政务公开标准目录</w:t>
      </w:r>
    </w:p>
    <w:tbl>
      <w:tblPr>
        <w:tblStyle w:val="12"/>
        <w:tblW w:w="15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4"/>
        <w:gridCol w:w="709"/>
        <w:gridCol w:w="2802"/>
        <w:gridCol w:w="1592"/>
        <w:gridCol w:w="1115"/>
        <w:gridCol w:w="1121"/>
        <w:gridCol w:w="1288"/>
        <w:gridCol w:w="851"/>
        <w:gridCol w:w="709"/>
        <w:gridCol w:w="708"/>
        <w:gridCol w:w="993"/>
        <w:gridCol w:w="557"/>
        <w:gridCol w:w="1004"/>
        <w:gridCol w:w="840"/>
      </w:tblGrid>
      <w:tr w14:paraId="1F8C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4" w:type="dxa"/>
            <w:vMerge w:val="restart"/>
            <w:shd w:val="clear" w:color="auto" w:fill="auto"/>
            <w:vAlign w:val="center"/>
          </w:tcPr>
          <w:p w14:paraId="78AC1C27">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373" w:type="dxa"/>
            <w:gridSpan w:val="2"/>
            <w:shd w:val="clear" w:color="auto" w:fill="auto"/>
            <w:vAlign w:val="center"/>
          </w:tcPr>
          <w:p w14:paraId="02524A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02" w:type="dxa"/>
            <w:vMerge w:val="restart"/>
            <w:shd w:val="clear" w:color="auto" w:fill="auto"/>
            <w:vAlign w:val="center"/>
          </w:tcPr>
          <w:p w14:paraId="33CDC4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92" w:type="dxa"/>
            <w:vMerge w:val="restart"/>
            <w:shd w:val="clear" w:color="auto" w:fill="auto"/>
            <w:vAlign w:val="center"/>
          </w:tcPr>
          <w:p w14:paraId="1CF944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115" w:type="dxa"/>
            <w:vMerge w:val="restart"/>
            <w:shd w:val="clear" w:color="auto" w:fill="auto"/>
            <w:vAlign w:val="center"/>
          </w:tcPr>
          <w:p w14:paraId="2B533D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21" w:type="dxa"/>
            <w:vMerge w:val="restart"/>
            <w:shd w:val="clear" w:color="auto" w:fill="auto"/>
            <w:vAlign w:val="center"/>
          </w:tcPr>
          <w:p w14:paraId="224884A7">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公开主体</w:t>
            </w:r>
          </w:p>
        </w:tc>
        <w:tc>
          <w:tcPr>
            <w:tcW w:w="1288" w:type="dxa"/>
            <w:vMerge w:val="restart"/>
            <w:shd w:val="clear" w:color="auto" w:fill="auto"/>
            <w:vAlign w:val="center"/>
          </w:tcPr>
          <w:p w14:paraId="7C76198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shd w:val="clear" w:color="auto" w:fill="auto"/>
            <w:vAlign w:val="center"/>
          </w:tcPr>
          <w:p w14:paraId="3672E3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701" w:type="dxa"/>
            <w:gridSpan w:val="2"/>
            <w:shd w:val="clear" w:color="auto" w:fill="auto"/>
            <w:vAlign w:val="center"/>
          </w:tcPr>
          <w:p w14:paraId="30CAA6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61" w:type="dxa"/>
            <w:gridSpan w:val="2"/>
          </w:tcPr>
          <w:p w14:paraId="0A6357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c>
          <w:tcPr>
            <w:tcW w:w="840" w:type="dxa"/>
            <w:vMerge w:val="restart"/>
          </w:tcPr>
          <w:p w14:paraId="1392CA67">
            <w:pPr>
              <w:widowControl/>
              <w:jc w:val="center"/>
              <w:rPr>
                <w:rFonts w:ascii="黑体" w:hAnsi="宋体" w:eastAsia="黑体" w:cs="宋体"/>
                <w:color w:val="000000"/>
                <w:kern w:val="0"/>
                <w:sz w:val="22"/>
              </w:rPr>
            </w:pPr>
          </w:p>
          <w:p w14:paraId="363D18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投诉举报电话</w:t>
            </w:r>
          </w:p>
        </w:tc>
      </w:tr>
      <w:tr w14:paraId="129D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4" w:type="dxa"/>
            <w:vMerge w:val="continue"/>
            <w:vAlign w:val="center"/>
          </w:tcPr>
          <w:p w14:paraId="53DB3CAF">
            <w:pPr>
              <w:widowControl/>
              <w:jc w:val="left"/>
              <w:rPr>
                <w:rFonts w:ascii="Times New Roman" w:hAnsi="Times New Roman" w:eastAsia="黑体"/>
                <w:color w:val="000000"/>
                <w:kern w:val="0"/>
                <w:sz w:val="15"/>
                <w:szCs w:val="15"/>
              </w:rPr>
            </w:pPr>
          </w:p>
        </w:tc>
        <w:tc>
          <w:tcPr>
            <w:tcW w:w="664" w:type="dxa"/>
            <w:shd w:val="clear" w:color="auto" w:fill="auto"/>
            <w:vAlign w:val="center"/>
          </w:tcPr>
          <w:p w14:paraId="490B08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shd w:val="clear" w:color="auto" w:fill="auto"/>
            <w:vAlign w:val="center"/>
          </w:tcPr>
          <w:p w14:paraId="1C34D3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02" w:type="dxa"/>
            <w:vMerge w:val="continue"/>
            <w:vAlign w:val="center"/>
          </w:tcPr>
          <w:p w14:paraId="25A9CE23">
            <w:pPr>
              <w:widowControl/>
              <w:jc w:val="left"/>
              <w:rPr>
                <w:rFonts w:ascii="黑体" w:hAnsi="宋体" w:eastAsia="黑体" w:cs="宋体"/>
                <w:color w:val="000000"/>
                <w:kern w:val="0"/>
                <w:sz w:val="22"/>
              </w:rPr>
            </w:pPr>
          </w:p>
        </w:tc>
        <w:tc>
          <w:tcPr>
            <w:tcW w:w="1592" w:type="dxa"/>
            <w:vMerge w:val="continue"/>
            <w:vAlign w:val="center"/>
          </w:tcPr>
          <w:p w14:paraId="4D31C451">
            <w:pPr>
              <w:widowControl/>
              <w:jc w:val="left"/>
              <w:rPr>
                <w:rFonts w:ascii="黑体" w:hAnsi="宋体" w:eastAsia="黑体" w:cs="宋体"/>
                <w:color w:val="000000"/>
                <w:kern w:val="0"/>
                <w:sz w:val="22"/>
              </w:rPr>
            </w:pPr>
          </w:p>
        </w:tc>
        <w:tc>
          <w:tcPr>
            <w:tcW w:w="1115" w:type="dxa"/>
            <w:vMerge w:val="continue"/>
            <w:vAlign w:val="center"/>
          </w:tcPr>
          <w:p w14:paraId="39645795">
            <w:pPr>
              <w:widowControl/>
              <w:jc w:val="left"/>
              <w:rPr>
                <w:rFonts w:ascii="黑体" w:hAnsi="宋体" w:eastAsia="黑体" w:cs="宋体"/>
                <w:color w:val="000000"/>
                <w:kern w:val="0"/>
                <w:sz w:val="22"/>
              </w:rPr>
            </w:pPr>
          </w:p>
        </w:tc>
        <w:tc>
          <w:tcPr>
            <w:tcW w:w="1121" w:type="dxa"/>
            <w:vMerge w:val="continue"/>
            <w:vAlign w:val="center"/>
          </w:tcPr>
          <w:p w14:paraId="75827393">
            <w:pPr>
              <w:widowControl/>
              <w:jc w:val="left"/>
              <w:rPr>
                <w:rFonts w:ascii="黑体" w:hAnsi="宋体" w:eastAsia="黑体" w:cs="宋体"/>
                <w:color w:val="000000" w:themeColor="text1"/>
                <w:kern w:val="0"/>
                <w:sz w:val="22"/>
              </w:rPr>
            </w:pPr>
          </w:p>
        </w:tc>
        <w:tc>
          <w:tcPr>
            <w:tcW w:w="1288" w:type="dxa"/>
            <w:vMerge w:val="continue"/>
            <w:vAlign w:val="center"/>
          </w:tcPr>
          <w:p w14:paraId="1DAF6166">
            <w:pPr>
              <w:widowControl/>
              <w:jc w:val="left"/>
              <w:rPr>
                <w:rFonts w:ascii="黑体" w:hAnsi="宋体" w:eastAsia="黑体" w:cs="宋体"/>
                <w:kern w:val="0"/>
                <w:sz w:val="22"/>
              </w:rPr>
            </w:pPr>
          </w:p>
        </w:tc>
        <w:tc>
          <w:tcPr>
            <w:tcW w:w="851" w:type="dxa"/>
            <w:shd w:val="clear" w:color="auto" w:fill="auto"/>
            <w:vAlign w:val="center"/>
          </w:tcPr>
          <w:p w14:paraId="18F280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FAEB7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08" w:type="dxa"/>
            <w:shd w:val="clear" w:color="auto" w:fill="auto"/>
            <w:vAlign w:val="center"/>
          </w:tcPr>
          <w:p w14:paraId="259626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3" w:type="dxa"/>
            <w:shd w:val="clear" w:color="auto" w:fill="auto"/>
            <w:vAlign w:val="center"/>
          </w:tcPr>
          <w:p w14:paraId="20A5F3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7" w:type="dxa"/>
          </w:tcPr>
          <w:p w14:paraId="38A51E6A">
            <w:pPr>
              <w:widowControl/>
              <w:rPr>
                <w:rFonts w:ascii="黑体" w:hAnsi="宋体" w:eastAsia="黑体" w:cs="宋体"/>
                <w:color w:val="000000"/>
                <w:kern w:val="0"/>
                <w:sz w:val="22"/>
              </w:rPr>
            </w:pPr>
          </w:p>
          <w:p w14:paraId="628EC298">
            <w:pPr>
              <w:widowControl/>
              <w:rPr>
                <w:rFonts w:ascii="黑体" w:hAnsi="宋体" w:eastAsia="黑体" w:cs="宋体"/>
                <w:color w:val="000000"/>
                <w:kern w:val="0"/>
                <w:sz w:val="22"/>
              </w:rPr>
            </w:pPr>
            <w:r>
              <w:rPr>
                <w:rFonts w:hint="eastAsia" w:ascii="黑体" w:hAnsi="宋体" w:eastAsia="黑体" w:cs="宋体"/>
                <w:color w:val="000000"/>
                <w:kern w:val="0"/>
                <w:sz w:val="22"/>
              </w:rPr>
              <w:t>旗</w:t>
            </w:r>
          </w:p>
          <w:p w14:paraId="546DBDC2">
            <w:pPr>
              <w:widowControl/>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1004" w:type="dxa"/>
          </w:tcPr>
          <w:p w14:paraId="0BD053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苏木镇、嘎查村（居）级</w:t>
            </w:r>
          </w:p>
        </w:tc>
        <w:tc>
          <w:tcPr>
            <w:tcW w:w="840" w:type="dxa"/>
            <w:vMerge w:val="continue"/>
          </w:tcPr>
          <w:p w14:paraId="2031F115">
            <w:pPr>
              <w:widowControl/>
              <w:jc w:val="center"/>
              <w:rPr>
                <w:rFonts w:ascii="黑体" w:hAnsi="宋体" w:eastAsia="黑体" w:cs="宋体"/>
                <w:color w:val="000000"/>
                <w:kern w:val="0"/>
                <w:sz w:val="22"/>
              </w:rPr>
            </w:pPr>
          </w:p>
        </w:tc>
      </w:tr>
      <w:tr w14:paraId="0878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4D2233C">
            <w:pPr>
              <w:jc w:val="center"/>
              <w:rPr>
                <w:rFonts w:ascii="仿宋_GB2312" w:eastAsia="仿宋_GB2312" w:hAnsiTheme="minorEastAsia"/>
                <w:sz w:val="18"/>
                <w:szCs w:val="18"/>
              </w:rPr>
            </w:pPr>
            <w:r>
              <w:rPr>
                <w:rFonts w:hint="eastAsia" w:ascii="仿宋_GB2312" w:eastAsia="仿宋_GB2312" w:hAnsiTheme="minorEastAsia"/>
                <w:sz w:val="18"/>
                <w:szCs w:val="18"/>
              </w:rPr>
              <w:t>1</w:t>
            </w:r>
          </w:p>
        </w:tc>
        <w:tc>
          <w:tcPr>
            <w:tcW w:w="664" w:type="dxa"/>
            <w:vMerge w:val="restart"/>
            <w:shd w:val="clear" w:color="auto" w:fill="auto"/>
            <w:vAlign w:val="center"/>
          </w:tcPr>
          <w:p w14:paraId="14F41013">
            <w:pPr>
              <w:widowControl/>
              <w:jc w:val="center"/>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政策</w:t>
            </w:r>
          </w:p>
          <w:p w14:paraId="30AED9E2">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文件</w:t>
            </w:r>
          </w:p>
          <w:p w14:paraId="48CD7E0F">
            <w:pPr>
              <w:jc w:val="left"/>
              <w:rPr>
                <w:rFonts w:ascii="仿宋_GB2312" w:eastAsia="仿宋_GB2312" w:hAnsiTheme="minorEastAsia"/>
                <w:sz w:val="18"/>
                <w:szCs w:val="18"/>
              </w:rPr>
            </w:pPr>
          </w:p>
        </w:tc>
        <w:tc>
          <w:tcPr>
            <w:tcW w:w="709" w:type="dxa"/>
            <w:shd w:val="clear" w:color="auto" w:fill="auto"/>
            <w:vAlign w:val="center"/>
          </w:tcPr>
          <w:p w14:paraId="1D0B73B5">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行政法规、规章</w:t>
            </w:r>
          </w:p>
        </w:tc>
        <w:tc>
          <w:tcPr>
            <w:tcW w:w="2802" w:type="dxa"/>
            <w:vAlign w:val="center"/>
          </w:tcPr>
          <w:p w14:paraId="07FF7C9E">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·中央及地方政府涉及扶贫领域的行政法规</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·中央及地方政府涉及扶贫领域的规章</w:t>
            </w:r>
          </w:p>
        </w:tc>
        <w:tc>
          <w:tcPr>
            <w:tcW w:w="1592" w:type="dxa"/>
            <w:vAlign w:val="center"/>
          </w:tcPr>
          <w:p w14:paraId="607E9B86">
            <w:pPr>
              <w:widowControl/>
              <w:jc w:val="left"/>
              <w:rPr>
                <w:rFonts w:hint="eastAsia" w:ascii="仿宋_GB2312" w:eastAsia="仿宋_GB2312" w:hAnsiTheme="minorEastAsia"/>
                <w:sz w:val="18"/>
                <w:szCs w:val="18"/>
                <w:lang w:eastAsia="zh-CN"/>
              </w:rPr>
            </w:pPr>
            <w:r>
              <w:rPr>
                <w:rFonts w:hint="eastAsia" w:ascii="仿宋_GB2312" w:eastAsia="仿宋_GB2312" w:hAnsiTheme="minorEastAsia"/>
                <w:color w:val="000000"/>
                <w:sz w:val="18"/>
                <w:szCs w:val="18"/>
                <w:lang w:eastAsia="zh-CN"/>
              </w:rPr>
              <w:t>《中华人民共和国政府信息公开条例》</w:t>
            </w:r>
          </w:p>
        </w:tc>
        <w:tc>
          <w:tcPr>
            <w:tcW w:w="1115" w:type="dxa"/>
            <w:vAlign w:val="center"/>
          </w:tcPr>
          <w:p w14:paraId="749FFBC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126D9174">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达拉特旗扶贫开发综合服务中心、苏木镇人民政府</w:t>
            </w:r>
          </w:p>
        </w:tc>
        <w:tc>
          <w:tcPr>
            <w:tcW w:w="1288" w:type="dxa"/>
            <w:vAlign w:val="center"/>
          </w:tcPr>
          <w:p w14:paraId="0AC4C2A5">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2D2B2E4F">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■政务服务中心</w:t>
            </w:r>
          </w:p>
          <w:p w14:paraId="661F5B7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0495EF0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198870D2">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753E6255">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0F8F85A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16C3AE55">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219AF0F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7ABED648">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078D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C62CB3D">
            <w:pPr>
              <w:jc w:val="center"/>
              <w:rPr>
                <w:rFonts w:ascii="仿宋_GB2312" w:eastAsia="仿宋_GB2312" w:hAnsiTheme="minorEastAsia"/>
                <w:sz w:val="18"/>
                <w:szCs w:val="18"/>
              </w:rPr>
            </w:pPr>
            <w:r>
              <w:rPr>
                <w:rFonts w:hint="eastAsia" w:ascii="仿宋_GB2312" w:eastAsia="仿宋_GB2312" w:hAnsiTheme="minorEastAsia"/>
                <w:sz w:val="18"/>
                <w:szCs w:val="18"/>
              </w:rPr>
              <w:t>2</w:t>
            </w:r>
          </w:p>
        </w:tc>
        <w:tc>
          <w:tcPr>
            <w:tcW w:w="664" w:type="dxa"/>
            <w:vMerge w:val="continue"/>
            <w:shd w:val="clear" w:color="auto" w:fill="auto"/>
            <w:vAlign w:val="center"/>
          </w:tcPr>
          <w:p w14:paraId="35140B01">
            <w:pPr>
              <w:jc w:val="left"/>
              <w:rPr>
                <w:rFonts w:ascii="仿宋_GB2312" w:eastAsia="仿宋_GB2312" w:hAnsiTheme="minorEastAsia"/>
                <w:sz w:val="18"/>
                <w:szCs w:val="18"/>
              </w:rPr>
            </w:pPr>
          </w:p>
        </w:tc>
        <w:tc>
          <w:tcPr>
            <w:tcW w:w="709" w:type="dxa"/>
            <w:shd w:val="clear" w:color="auto" w:fill="auto"/>
            <w:vAlign w:val="center"/>
          </w:tcPr>
          <w:p w14:paraId="14AABC2E">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规范性文件</w:t>
            </w:r>
          </w:p>
        </w:tc>
        <w:tc>
          <w:tcPr>
            <w:tcW w:w="2802" w:type="dxa"/>
            <w:vAlign w:val="center"/>
          </w:tcPr>
          <w:p w14:paraId="385C5D6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·各级政府及部门涉及扶贫领域的规范性文件</w:t>
            </w:r>
          </w:p>
        </w:tc>
        <w:tc>
          <w:tcPr>
            <w:tcW w:w="1592" w:type="dxa"/>
            <w:vAlign w:val="center"/>
          </w:tcPr>
          <w:p w14:paraId="10376EDD">
            <w:pPr>
              <w:widowControl/>
              <w:jc w:val="left"/>
              <w:rPr>
                <w:rFonts w:hint="eastAsia" w:ascii="仿宋_GB2312" w:eastAsia="仿宋_GB2312" w:hAnsiTheme="minorEastAsia"/>
                <w:sz w:val="18"/>
                <w:szCs w:val="18"/>
                <w:lang w:eastAsia="zh-CN"/>
              </w:rPr>
            </w:pPr>
            <w:r>
              <w:rPr>
                <w:rFonts w:hint="eastAsia" w:ascii="仿宋_GB2312" w:eastAsia="仿宋_GB2312" w:hAnsiTheme="minorEastAsia"/>
                <w:color w:val="000000"/>
                <w:sz w:val="18"/>
                <w:szCs w:val="18"/>
                <w:lang w:eastAsia="zh-CN"/>
              </w:rPr>
              <w:t>《中华人民共和国政府信息公开条例》</w:t>
            </w:r>
          </w:p>
        </w:tc>
        <w:tc>
          <w:tcPr>
            <w:tcW w:w="1115" w:type="dxa"/>
            <w:vAlign w:val="center"/>
          </w:tcPr>
          <w:p w14:paraId="2D952608">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603F1C38">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达拉特旗扶贫开发综合服务中心、苏木镇人民政府</w:t>
            </w:r>
          </w:p>
        </w:tc>
        <w:tc>
          <w:tcPr>
            <w:tcW w:w="1288" w:type="dxa"/>
            <w:vAlign w:val="center"/>
          </w:tcPr>
          <w:p w14:paraId="720266FD">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55B6A68F">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■政务服务中心</w:t>
            </w:r>
          </w:p>
          <w:p w14:paraId="0BE95B73">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■社区/企事业单位/村公示栏（电子屏）</w:t>
            </w:r>
          </w:p>
        </w:tc>
        <w:tc>
          <w:tcPr>
            <w:tcW w:w="851" w:type="dxa"/>
            <w:shd w:val="clear" w:color="auto" w:fill="auto"/>
            <w:vAlign w:val="center"/>
          </w:tcPr>
          <w:p w14:paraId="0EADA9B5">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3C93110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415ADA44">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74D1BE2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5D9C10E2">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195C8D4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5963D3B6">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0DEF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63288E29">
            <w:pPr>
              <w:jc w:val="center"/>
              <w:rPr>
                <w:rFonts w:ascii="仿宋_GB2312" w:eastAsia="仿宋_GB2312" w:hAnsiTheme="minorEastAsia"/>
                <w:sz w:val="18"/>
                <w:szCs w:val="18"/>
              </w:rPr>
            </w:pPr>
            <w:r>
              <w:rPr>
                <w:rFonts w:hint="eastAsia" w:ascii="仿宋_GB2312" w:eastAsia="仿宋_GB2312" w:hAnsiTheme="minorEastAsia"/>
                <w:sz w:val="18"/>
                <w:szCs w:val="18"/>
              </w:rPr>
              <w:t>3</w:t>
            </w:r>
          </w:p>
        </w:tc>
        <w:tc>
          <w:tcPr>
            <w:tcW w:w="664" w:type="dxa"/>
            <w:vMerge w:val="continue"/>
            <w:shd w:val="clear" w:color="auto" w:fill="auto"/>
            <w:vAlign w:val="center"/>
          </w:tcPr>
          <w:p w14:paraId="777276AF">
            <w:pPr>
              <w:widowControl/>
              <w:jc w:val="left"/>
              <w:rPr>
                <w:rFonts w:ascii="仿宋_GB2312" w:eastAsia="仿宋_GB2312" w:hAnsiTheme="minorEastAsia"/>
                <w:sz w:val="18"/>
                <w:szCs w:val="18"/>
              </w:rPr>
            </w:pPr>
          </w:p>
        </w:tc>
        <w:tc>
          <w:tcPr>
            <w:tcW w:w="709" w:type="dxa"/>
            <w:shd w:val="clear" w:color="auto" w:fill="auto"/>
            <w:vAlign w:val="center"/>
          </w:tcPr>
          <w:p w14:paraId="0AF1DF6A">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其他政策文件</w:t>
            </w:r>
          </w:p>
        </w:tc>
        <w:tc>
          <w:tcPr>
            <w:tcW w:w="2802" w:type="dxa"/>
            <w:vAlign w:val="center"/>
          </w:tcPr>
          <w:p w14:paraId="4ACCCF2D">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·涉及扶贫领域其他政策文件</w:t>
            </w:r>
          </w:p>
        </w:tc>
        <w:tc>
          <w:tcPr>
            <w:tcW w:w="1592" w:type="dxa"/>
            <w:vAlign w:val="center"/>
          </w:tcPr>
          <w:p w14:paraId="2AC2485E">
            <w:pPr>
              <w:widowControl/>
              <w:jc w:val="left"/>
              <w:rPr>
                <w:rFonts w:hint="eastAsia" w:ascii="仿宋_GB2312" w:eastAsia="仿宋_GB2312" w:hAnsiTheme="minorEastAsia"/>
                <w:sz w:val="18"/>
                <w:szCs w:val="18"/>
                <w:lang w:eastAsia="zh-CN"/>
              </w:rPr>
            </w:pPr>
            <w:r>
              <w:rPr>
                <w:rFonts w:hint="eastAsia" w:ascii="仿宋_GB2312" w:eastAsia="仿宋_GB2312" w:hAnsiTheme="minorEastAsia"/>
                <w:color w:val="000000"/>
                <w:sz w:val="18"/>
                <w:szCs w:val="18"/>
                <w:lang w:eastAsia="zh-CN"/>
              </w:rPr>
              <w:t>《中华人民共和国政府信息公开条例》</w:t>
            </w:r>
          </w:p>
        </w:tc>
        <w:tc>
          <w:tcPr>
            <w:tcW w:w="1115" w:type="dxa"/>
            <w:vAlign w:val="center"/>
          </w:tcPr>
          <w:p w14:paraId="08138996">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0F881654">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达拉特旗扶贫开发综合服务中心、苏木镇人民政府</w:t>
            </w:r>
          </w:p>
        </w:tc>
        <w:tc>
          <w:tcPr>
            <w:tcW w:w="1288" w:type="dxa"/>
            <w:vAlign w:val="center"/>
          </w:tcPr>
          <w:p w14:paraId="74D7B32F">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38625DBC">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■政务服务中心</w:t>
            </w:r>
          </w:p>
          <w:p w14:paraId="6B8DE5B4">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6F4C7CA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23775C42">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5434333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3CD5A35E">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63D9C5E3">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09C1F37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4F3C5BE5">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704F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000C999">
            <w:pPr>
              <w:jc w:val="center"/>
              <w:rPr>
                <w:rFonts w:ascii="仿宋_GB2312" w:eastAsia="仿宋_GB2312" w:hAnsiTheme="minorEastAsia"/>
                <w:sz w:val="18"/>
                <w:szCs w:val="18"/>
              </w:rPr>
            </w:pPr>
            <w:r>
              <w:rPr>
                <w:rFonts w:hint="eastAsia" w:ascii="仿宋_GB2312" w:eastAsia="仿宋_GB2312" w:hAnsiTheme="minorEastAsia"/>
                <w:sz w:val="18"/>
                <w:szCs w:val="18"/>
              </w:rPr>
              <w:t>4</w:t>
            </w:r>
          </w:p>
        </w:tc>
        <w:tc>
          <w:tcPr>
            <w:tcW w:w="664" w:type="dxa"/>
            <w:vMerge w:val="restart"/>
            <w:shd w:val="clear" w:color="auto" w:fill="auto"/>
            <w:vAlign w:val="center"/>
          </w:tcPr>
          <w:p w14:paraId="3860A6C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扶贫对象</w:t>
            </w:r>
          </w:p>
        </w:tc>
        <w:tc>
          <w:tcPr>
            <w:tcW w:w="709" w:type="dxa"/>
            <w:shd w:val="clear" w:color="auto" w:fill="auto"/>
            <w:vAlign w:val="center"/>
          </w:tcPr>
          <w:p w14:paraId="46D58E2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贫困人口识别</w:t>
            </w:r>
          </w:p>
        </w:tc>
        <w:tc>
          <w:tcPr>
            <w:tcW w:w="2802" w:type="dxa"/>
            <w:vAlign w:val="center"/>
          </w:tcPr>
          <w:p w14:paraId="3927119D">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·识别标准（国定标准、省定标准）</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·识别程序(农户申请、民主评议、公示公告、逐级审核）</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·识别结果(贫困户名单、数量)</w:t>
            </w:r>
          </w:p>
        </w:tc>
        <w:tc>
          <w:tcPr>
            <w:tcW w:w="1592" w:type="dxa"/>
            <w:vAlign w:val="center"/>
          </w:tcPr>
          <w:p w14:paraId="4E9AE6C8">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《国务院扶贫办扶贫开发建档立卡工作方案》</w:t>
            </w:r>
          </w:p>
        </w:tc>
        <w:tc>
          <w:tcPr>
            <w:tcW w:w="1115" w:type="dxa"/>
            <w:vAlign w:val="center"/>
          </w:tcPr>
          <w:p w14:paraId="49AFCE32">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66E9867F">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贫困人口所在嘎查村</w:t>
            </w:r>
          </w:p>
        </w:tc>
        <w:tc>
          <w:tcPr>
            <w:tcW w:w="1288" w:type="dxa"/>
            <w:vAlign w:val="center"/>
          </w:tcPr>
          <w:p w14:paraId="3D60A717">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35F45653">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5819A5D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6897EBEA">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5A5A855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2DB9243C">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1004" w:type="dxa"/>
            <w:vAlign w:val="center"/>
          </w:tcPr>
          <w:p w14:paraId="49F188B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48B04555">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7F95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7FA360EA">
            <w:pPr>
              <w:jc w:val="center"/>
              <w:rPr>
                <w:rFonts w:ascii="仿宋_GB2312" w:eastAsia="仿宋_GB2312" w:hAnsiTheme="minorEastAsia"/>
                <w:sz w:val="18"/>
                <w:szCs w:val="18"/>
              </w:rPr>
            </w:pPr>
            <w:r>
              <w:rPr>
                <w:rFonts w:hint="eastAsia" w:ascii="仿宋_GB2312" w:eastAsia="仿宋_GB2312" w:hAnsiTheme="minorEastAsia"/>
                <w:sz w:val="18"/>
                <w:szCs w:val="18"/>
              </w:rPr>
              <w:t>5</w:t>
            </w:r>
          </w:p>
        </w:tc>
        <w:tc>
          <w:tcPr>
            <w:tcW w:w="664" w:type="dxa"/>
            <w:vMerge w:val="continue"/>
            <w:shd w:val="clear" w:color="auto" w:fill="auto"/>
            <w:vAlign w:val="center"/>
          </w:tcPr>
          <w:p w14:paraId="3C5EF8D0">
            <w:pPr>
              <w:widowControl/>
              <w:jc w:val="left"/>
              <w:rPr>
                <w:rFonts w:ascii="仿宋_GB2312" w:eastAsia="仿宋_GB2312" w:hAnsiTheme="minorEastAsia"/>
                <w:sz w:val="18"/>
                <w:szCs w:val="18"/>
              </w:rPr>
            </w:pPr>
          </w:p>
        </w:tc>
        <w:tc>
          <w:tcPr>
            <w:tcW w:w="709" w:type="dxa"/>
            <w:shd w:val="clear" w:color="auto" w:fill="auto"/>
            <w:vAlign w:val="center"/>
          </w:tcPr>
          <w:p w14:paraId="36200F5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贫困人口退出</w:t>
            </w:r>
          </w:p>
        </w:tc>
        <w:tc>
          <w:tcPr>
            <w:tcW w:w="2802" w:type="dxa"/>
            <w:vAlign w:val="center"/>
          </w:tcPr>
          <w:p w14:paraId="45580A3A">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·退出计划</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·退出标准（人均纯收入稳定超过国定标准、实现“</w:t>
            </w:r>
            <w:r>
              <w:rPr>
                <w:rFonts w:hint="eastAsia" w:ascii="仿宋_GB2312" w:eastAsia="仿宋_GB2312" w:hAnsiTheme="minorEastAsia"/>
                <w:color w:val="000000"/>
                <w:sz w:val="18"/>
                <w:szCs w:val="18"/>
                <w:lang w:eastAsia="zh-CN"/>
              </w:rPr>
              <w:t>两不愁三保障</w:t>
            </w:r>
            <w:r>
              <w:rPr>
                <w:rFonts w:hint="eastAsia" w:ascii="仿宋_GB2312" w:eastAsia="仿宋_GB2312" w:hAnsiTheme="minorEastAsia"/>
                <w:color w:val="000000"/>
                <w:sz w:val="18"/>
                <w:szCs w:val="18"/>
              </w:rPr>
              <w:t>”）</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·退出程序（民主评议、村两委和驻村工作队核实、贫困户认可、公示公告、退出销号）</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·退出结果（脱贫名单）</w:t>
            </w:r>
          </w:p>
        </w:tc>
        <w:tc>
          <w:tcPr>
            <w:tcW w:w="1592" w:type="dxa"/>
            <w:vAlign w:val="center"/>
          </w:tcPr>
          <w:p w14:paraId="1789EB6D">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《中共中央办公厅、国务院办公厅关于建立贫困退出机制的意见》</w:t>
            </w:r>
          </w:p>
        </w:tc>
        <w:tc>
          <w:tcPr>
            <w:tcW w:w="1115" w:type="dxa"/>
            <w:vAlign w:val="center"/>
          </w:tcPr>
          <w:p w14:paraId="21C2A9EE">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6F12B94A">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贫困退出人口所在嘎查村</w:t>
            </w:r>
          </w:p>
        </w:tc>
        <w:tc>
          <w:tcPr>
            <w:tcW w:w="1288" w:type="dxa"/>
            <w:vAlign w:val="center"/>
          </w:tcPr>
          <w:p w14:paraId="0F8A6905">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146ECA9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49A0FF93">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1BCAC12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5714703E">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22FD86FC">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1004" w:type="dxa"/>
            <w:vAlign w:val="center"/>
          </w:tcPr>
          <w:p w14:paraId="5212F57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33F546CE">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6429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4E369C4">
            <w:pPr>
              <w:jc w:val="center"/>
              <w:rPr>
                <w:rFonts w:ascii="仿宋_GB2312" w:eastAsia="仿宋_GB2312" w:hAnsiTheme="minorEastAsia"/>
                <w:sz w:val="18"/>
                <w:szCs w:val="18"/>
              </w:rPr>
            </w:pPr>
            <w:r>
              <w:rPr>
                <w:rFonts w:hint="eastAsia" w:ascii="仿宋_GB2312" w:eastAsia="仿宋_GB2312" w:hAnsiTheme="minorEastAsia"/>
                <w:sz w:val="18"/>
                <w:szCs w:val="18"/>
              </w:rPr>
              <w:t>6</w:t>
            </w:r>
          </w:p>
        </w:tc>
        <w:tc>
          <w:tcPr>
            <w:tcW w:w="664" w:type="dxa"/>
            <w:shd w:val="clear" w:color="auto" w:fill="auto"/>
            <w:vAlign w:val="center"/>
          </w:tcPr>
          <w:p w14:paraId="5411FED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扶贫资金</w:t>
            </w:r>
          </w:p>
        </w:tc>
        <w:tc>
          <w:tcPr>
            <w:tcW w:w="709" w:type="dxa"/>
            <w:shd w:val="clear" w:color="auto" w:fill="auto"/>
            <w:vAlign w:val="center"/>
          </w:tcPr>
          <w:p w14:paraId="6C2CB24E">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财政专项扶贫资金分配结果</w:t>
            </w:r>
          </w:p>
        </w:tc>
        <w:tc>
          <w:tcPr>
            <w:tcW w:w="2802" w:type="dxa"/>
            <w:vAlign w:val="center"/>
          </w:tcPr>
          <w:p w14:paraId="488C538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·资金名称</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·分配结果</w:t>
            </w:r>
          </w:p>
        </w:tc>
        <w:tc>
          <w:tcPr>
            <w:tcW w:w="1592" w:type="dxa"/>
            <w:vAlign w:val="center"/>
          </w:tcPr>
          <w:p w14:paraId="3EE2E464">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078575F3">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资金分配结果下达15个工作日内</w:t>
            </w:r>
          </w:p>
        </w:tc>
        <w:tc>
          <w:tcPr>
            <w:tcW w:w="1121" w:type="dxa"/>
            <w:vAlign w:val="center"/>
          </w:tcPr>
          <w:p w14:paraId="4CB5CF94">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旗人民政府、苏木</w:t>
            </w:r>
            <w:r>
              <w:rPr>
                <w:rFonts w:hint="eastAsia" w:ascii="仿宋_GB2312" w:eastAsia="仿宋_GB2312" w:hAnsiTheme="minorEastAsia"/>
                <w:color w:val="000000" w:themeColor="text1"/>
                <w:sz w:val="18"/>
                <w:szCs w:val="18"/>
                <w:lang w:eastAsia="zh-CN"/>
              </w:rPr>
              <w:t>镇人民</w:t>
            </w:r>
            <w:r>
              <w:rPr>
                <w:rFonts w:hint="eastAsia" w:ascii="仿宋_GB2312" w:eastAsia="仿宋_GB2312" w:hAnsiTheme="minorEastAsia"/>
                <w:color w:val="000000" w:themeColor="text1"/>
                <w:sz w:val="18"/>
                <w:szCs w:val="18"/>
              </w:rPr>
              <w:t>政府、村委会</w:t>
            </w:r>
          </w:p>
        </w:tc>
        <w:tc>
          <w:tcPr>
            <w:tcW w:w="1288" w:type="dxa"/>
            <w:vAlign w:val="center"/>
          </w:tcPr>
          <w:p w14:paraId="3532F5B9">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337BF409">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47F9C3F2">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7E731286">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65B242D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22404584">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3E149DAA">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62B99514">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15BB77B1">
            <w:pPr>
              <w:jc w:val="center"/>
              <w:rPr>
                <w:rFonts w:ascii="仿宋_GB2312" w:eastAsia="仿宋_GB2312" w:hAnsiTheme="minorEastAsia"/>
                <w:sz w:val="18"/>
                <w:szCs w:val="18"/>
                <w:shd w:val="clear" w:color="auto" w:fill="FFFFFF"/>
              </w:rPr>
            </w:pPr>
          </w:p>
        </w:tc>
      </w:tr>
      <w:tr w14:paraId="4349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815B7C6">
            <w:pPr>
              <w:jc w:val="center"/>
              <w:rPr>
                <w:rFonts w:ascii="仿宋_GB2312" w:eastAsia="仿宋_GB2312" w:hAnsiTheme="minorEastAsia"/>
                <w:sz w:val="18"/>
                <w:szCs w:val="18"/>
              </w:rPr>
            </w:pPr>
            <w:r>
              <w:rPr>
                <w:rFonts w:hint="eastAsia" w:ascii="仿宋_GB2312" w:eastAsia="仿宋_GB2312" w:hAnsiTheme="minorEastAsia"/>
                <w:sz w:val="18"/>
                <w:szCs w:val="18"/>
              </w:rPr>
              <w:t>7</w:t>
            </w:r>
          </w:p>
        </w:tc>
        <w:tc>
          <w:tcPr>
            <w:tcW w:w="664" w:type="dxa"/>
            <w:vMerge w:val="restart"/>
            <w:shd w:val="clear" w:color="auto" w:fill="auto"/>
            <w:vAlign w:val="center"/>
          </w:tcPr>
          <w:p w14:paraId="3DCF6D2A">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扶贫资金</w:t>
            </w:r>
          </w:p>
        </w:tc>
        <w:tc>
          <w:tcPr>
            <w:tcW w:w="709" w:type="dxa"/>
            <w:shd w:val="clear" w:color="auto" w:fill="auto"/>
            <w:vAlign w:val="center"/>
          </w:tcPr>
          <w:p w14:paraId="54400294">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年度计划</w:t>
            </w:r>
          </w:p>
        </w:tc>
        <w:tc>
          <w:tcPr>
            <w:tcW w:w="2802" w:type="dxa"/>
            <w:vAlign w:val="center"/>
          </w:tcPr>
          <w:p w14:paraId="3462FF3D">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·年度县级扶贫资金项目计划或贫困县涉农资金统筹整合方案（含调整方案）</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·计划安排情况（资金计划批复文件）</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·计划完成情况（项目建设完成、资金使用、绩效目标和减贫机制实现情况等）</w:t>
            </w:r>
          </w:p>
        </w:tc>
        <w:tc>
          <w:tcPr>
            <w:tcW w:w="1592" w:type="dxa"/>
            <w:vAlign w:val="center"/>
          </w:tcPr>
          <w:p w14:paraId="0FD5A7C0">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6EA6DDF8">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06C9C17A">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旗人民政府、苏木镇人民政府、村委会</w:t>
            </w:r>
          </w:p>
        </w:tc>
        <w:tc>
          <w:tcPr>
            <w:tcW w:w="1288" w:type="dxa"/>
            <w:vAlign w:val="center"/>
          </w:tcPr>
          <w:p w14:paraId="0E1165ED">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■政府网站</w:t>
            </w:r>
          </w:p>
          <w:p w14:paraId="72BD8A8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27782BAC">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136182D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06FF5F1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767BEE96">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0CB7E62B">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7DF9EE74">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053E60F5">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16FD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356AD5A">
            <w:pPr>
              <w:jc w:val="center"/>
              <w:rPr>
                <w:rFonts w:ascii="仿宋_GB2312" w:eastAsia="仿宋_GB2312" w:hAnsiTheme="minorEastAsia"/>
                <w:sz w:val="18"/>
                <w:szCs w:val="18"/>
              </w:rPr>
            </w:pPr>
            <w:r>
              <w:rPr>
                <w:rFonts w:hint="eastAsia" w:ascii="仿宋_GB2312" w:eastAsia="仿宋_GB2312" w:hAnsiTheme="minorEastAsia"/>
                <w:sz w:val="18"/>
                <w:szCs w:val="18"/>
              </w:rPr>
              <w:t>8</w:t>
            </w:r>
          </w:p>
        </w:tc>
        <w:tc>
          <w:tcPr>
            <w:tcW w:w="664" w:type="dxa"/>
            <w:vMerge w:val="continue"/>
            <w:shd w:val="clear" w:color="auto" w:fill="auto"/>
            <w:vAlign w:val="center"/>
          </w:tcPr>
          <w:p w14:paraId="674F52B6">
            <w:pPr>
              <w:widowControl/>
              <w:jc w:val="left"/>
              <w:rPr>
                <w:rFonts w:ascii="仿宋_GB2312" w:eastAsia="仿宋_GB2312" w:hAnsiTheme="minorEastAsia"/>
                <w:sz w:val="18"/>
                <w:szCs w:val="18"/>
              </w:rPr>
            </w:pPr>
          </w:p>
        </w:tc>
        <w:tc>
          <w:tcPr>
            <w:tcW w:w="709" w:type="dxa"/>
            <w:shd w:val="clear" w:color="auto" w:fill="auto"/>
            <w:vAlign w:val="center"/>
          </w:tcPr>
          <w:p w14:paraId="34E10B8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精准扶贫贷款</w:t>
            </w:r>
          </w:p>
        </w:tc>
        <w:tc>
          <w:tcPr>
            <w:tcW w:w="2802" w:type="dxa"/>
            <w:vAlign w:val="center"/>
          </w:tcPr>
          <w:p w14:paraId="7CBEBB7A">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·扶贫小额信贷的贷款对象、用途、额度、期限、利率等情况</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·享受扶贫贴息贷款的企业、专业合作社等经营主体的名称、贷款额度、期限、贴息规模和带贫减贫机制等情况</w:t>
            </w:r>
          </w:p>
        </w:tc>
        <w:tc>
          <w:tcPr>
            <w:tcW w:w="1592" w:type="dxa"/>
            <w:vAlign w:val="center"/>
          </w:tcPr>
          <w:p w14:paraId="13C66C49">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07CF94D1">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每年底前集中公布1次当年情况</w:t>
            </w:r>
          </w:p>
        </w:tc>
        <w:tc>
          <w:tcPr>
            <w:tcW w:w="1121" w:type="dxa"/>
            <w:vAlign w:val="center"/>
          </w:tcPr>
          <w:p w14:paraId="4D9995F3">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旗人民政府、苏木镇人民政府、村委会</w:t>
            </w:r>
          </w:p>
        </w:tc>
        <w:tc>
          <w:tcPr>
            <w:tcW w:w="1288" w:type="dxa"/>
            <w:vAlign w:val="center"/>
          </w:tcPr>
          <w:p w14:paraId="6933B46A">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1BCABE24">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1344A86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7DD9B7B6">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039357E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558F92E1">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6610E60E">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56DA83DD">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4868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14A878C2">
            <w:pPr>
              <w:jc w:val="center"/>
              <w:rPr>
                <w:rFonts w:ascii="仿宋_GB2312" w:eastAsia="仿宋_GB2312" w:hAnsiTheme="minorEastAsia"/>
                <w:sz w:val="18"/>
                <w:szCs w:val="18"/>
              </w:rPr>
            </w:pPr>
            <w:r>
              <w:rPr>
                <w:rFonts w:hint="eastAsia" w:ascii="仿宋_GB2312" w:eastAsia="仿宋_GB2312" w:hAnsiTheme="minorEastAsia"/>
                <w:sz w:val="18"/>
                <w:szCs w:val="18"/>
              </w:rPr>
              <w:t>9</w:t>
            </w:r>
          </w:p>
        </w:tc>
        <w:tc>
          <w:tcPr>
            <w:tcW w:w="664" w:type="dxa"/>
            <w:shd w:val="clear" w:color="auto" w:fill="auto"/>
            <w:vAlign w:val="center"/>
          </w:tcPr>
          <w:p w14:paraId="1F0298C3">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扶贫资金</w:t>
            </w:r>
          </w:p>
        </w:tc>
        <w:tc>
          <w:tcPr>
            <w:tcW w:w="709" w:type="dxa"/>
            <w:shd w:val="clear" w:color="auto" w:fill="auto"/>
            <w:vAlign w:val="center"/>
          </w:tcPr>
          <w:p w14:paraId="2AE1ED53">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行业扶贫相关财政资金和东西部扶贫协作财政支援资金使用情况</w:t>
            </w:r>
          </w:p>
        </w:tc>
        <w:tc>
          <w:tcPr>
            <w:tcW w:w="2802" w:type="dxa"/>
            <w:vAlign w:val="center"/>
          </w:tcPr>
          <w:p w14:paraId="4B432863">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项目名称、实施地点、资金规模、实施单位、带贫减贫机制、绩效目标</w:t>
            </w:r>
          </w:p>
        </w:tc>
        <w:tc>
          <w:tcPr>
            <w:tcW w:w="1592" w:type="dxa"/>
            <w:vAlign w:val="center"/>
          </w:tcPr>
          <w:p w14:paraId="1CF87AB4">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3C673AC0">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6187554A">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各行业扶贫财政资金主管部门和东西部扶贫协作资金主管部门</w:t>
            </w:r>
          </w:p>
        </w:tc>
        <w:tc>
          <w:tcPr>
            <w:tcW w:w="1288" w:type="dxa"/>
            <w:vAlign w:val="center"/>
          </w:tcPr>
          <w:p w14:paraId="3AAF9EC5">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■政府网站</w:t>
            </w:r>
          </w:p>
          <w:p w14:paraId="622D5CB4">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64C50FAC">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756BC51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3B9155B1">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06CBD2B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1D4A9A0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26377666">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0691BF8C">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3CDF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B754102">
            <w:pPr>
              <w:jc w:val="center"/>
              <w:rPr>
                <w:rFonts w:ascii="仿宋_GB2312" w:eastAsia="仿宋_GB2312" w:hAnsiTheme="minorEastAsia"/>
                <w:sz w:val="18"/>
                <w:szCs w:val="18"/>
              </w:rPr>
            </w:pPr>
            <w:r>
              <w:rPr>
                <w:rFonts w:hint="eastAsia" w:ascii="仿宋_GB2312" w:eastAsia="仿宋_GB2312" w:hAnsiTheme="minorEastAsia"/>
                <w:sz w:val="18"/>
                <w:szCs w:val="18"/>
              </w:rPr>
              <w:t>10</w:t>
            </w:r>
          </w:p>
        </w:tc>
        <w:tc>
          <w:tcPr>
            <w:tcW w:w="664" w:type="dxa"/>
            <w:vMerge w:val="restart"/>
            <w:shd w:val="clear" w:color="auto" w:fill="auto"/>
            <w:vAlign w:val="center"/>
          </w:tcPr>
          <w:p w14:paraId="0324D95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扶贫项目</w:t>
            </w:r>
          </w:p>
        </w:tc>
        <w:tc>
          <w:tcPr>
            <w:tcW w:w="709" w:type="dxa"/>
            <w:shd w:val="clear" w:color="auto" w:fill="auto"/>
            <w:vAlign w:val="center"/>
          </w:tcPr>
          <w:p w14:paraId="58888AA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项目库建设</w:t>
            </w:r>
          </w:p>
        </w:tc>
        <w:tc>
          <w:tcPr>
            <w:tcW w:w="2802" w:type="dxa"/>
            <w:vAlign w:val="center"/>
          </w:tcPr>
          <w:p w14:paraId="20DFF694">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·申报流程（村申报、乡审核、县审定）</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·申报结果（项目库规模、项目名单）</w:t>
            </w:r>
          </w:p>
        </w:tc>
        <w:tc>
          <w:tcPr>
            <w:tcW w:w="1592" w:type="dxa"/>
            <w:vAlign w:val="center"/>
          </w:tcPr>
          <w:p w14:paraId="0884F52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《国务院扶贫办、财政部关于完善扶贫资金项目公告公示制度的指导意见》《国务院扶贫办关于完善县级脱贫攻坚项目库建设的指导意见》</w:t>
            </w:r>
          </w:p>
        </w:tc>
        <w:tc>
          <w:tcPr>
            <w:tcW w:w="1115" w:type="dxa"/>
            <w:vAlign w:val="center"/>
          </w:tcPr>
          <w:p w14:paraId="11DC958D">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1D0E77E1">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旗人民政府、苏木镇人民政府、村委会</w:t>
            </w:r>
          </w:p>
        </w:tc>
        <w:tc>
          <w:tcPr>
            <w:tcW w:w="1288" w:type="dxa"/>
            <w:vAlign w:val="center"/>
          </w:tcPr>
          <w:p w14:paraId="3E45051C">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0A95E6E4">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■政务服务中心</w:t>
            </w:r>
          </w:p>
          <w:p w14:paraId="5F6D9592">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48461586">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06FC1F7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29AEE23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112020F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49F5A093">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61486900">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2F570724">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00E3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31FAE9B8">
            <w:pPr>
              <w:jc w:val="center"/>
              <w:rPr>
                <w:rFonts w:ascii="仿宋_GB2312" w:eastAsia="仿宋_GB2312" w:hAnsiTheme="minorEastAsia"/>
                <w:sz w:val="18"/>
                <w:szCs w:val="18"/>
              </w:rPr>
            </w:pPr>
            <w:r>
              <w:rPr>
                <w:rFonts w:hint="eastAsia" w:ascii="仿宋_GB2312" w:eastAsia="仿宋_GB2312" w:hAnsiTheme="minorEastAsia"/>
                <w:sz w:val="18"/>
                <w:szCs w:val="18"/>
              </w:rPr>
              <w:t>11</w:t>
            </w:r>
          </w:p>
        </w:tc>
        <w:tc>
          <w:tcPr>
            <w:tcW w:w="664" w:type="dxa"/>
            <w:vMerge w:val="continue"/>
            <w:shd w:val="clear" w:color="auto" w:fill="auto"/>
            <w:vAlign w:val="center"/>
          </w:tcPr>
          <w:p w14:paraId="26BBBAF1">
            <w:pPr>
              <w:widowControl/>
              <w:jc w:val="left"/>
              <w:rPr>
                <w:rFonts w:ascii="仿宋_GB2312" w:eastAsia="仿宋_GB2312" w:hAnsiTheme="minorEastAsia"/>
                <w:sz w:val="18"/>
                <w:szCs w:val="18"/>
              </w:rPr>
            </w:pPr>
          </w:p>
        </w:tc>
        <w:tc>
          <w:tcPr>
            <w:tcW w:w="709" w:type="dxa"/>
            <w:shd w:val="clear" w:color="auto" w:fill="auto"/>
            <w:vAlign w:val="center"/>
          </w:tcPr>
          <w:p w14:paraId="73826871">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年度计划</w:t>
            </w:r>
          </w:p>
        </w:tc>
        <w:tc>
          <w:tcPr>
            <w:tcW w:w="2802" w:type="dxa"/>
            <w:vAlign w:val="center"/>
          </w:tcPr>
          <w:p w14:paraId="6125D707">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项目名称、实施地点、建设任务、补助标准、资金来源及规模、实施期限、实施单位、责任人、绩效目标、带贫减贫机制等</w:t>
            </w:r>
          </w:p>
        </w:tc>
        <w:tc>
          <w:tcPr>
            <w:tcW w:w="1592" w:type="dxa"/>
            <w:vAlign w:val="center"/>
          </w:tcPr>
          <w:p w14:paraId="738DAE7D">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36B18B81">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52B82B54">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旗人民政府、苏木镇人民政府、村委会</w:t>
            </w:r>
          </w:p>
        </w:tc>
        <w:tc>
          <w:tcPr>
            <w:tcW w:w="1288" w:type="dxa"/>
            <w:vAlign w:val="center"/>
          </w:tcPr>
          <w:p w14:paraId="7DB6CCAA">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74B645BB">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76264FA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4B72057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32B7148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47E0946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2C11770F">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198485F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23926B31">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r w14:paraId="693A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4CA0A553">
            <w:pPr>
              <w:jc w:val="center"/>
              <w:rPr>
                <w:rFonts w:ascii="仿宋_GB2312" w:eastAsia="仿宋_GB2312" w:hAnsiTheme="minorEastAsia"/>
                <w:sz w:val="18"/>
                <w:szCs w:val="18"/>
              </w:rPr>
            </w:pPr>
            <w:r>
              <w:rPr>
                <w:rFonts w:hint="eastAsia" w:ascii="仿宋_GB2312" w:eastAsia="仿宋_GB2312" w:hAnsiTheme="minorEastAsia"/>
                <w:sz w:val="18"/>
                <w:szCs w:val="18"/>
              </w:rPr>
              <w:t>12</w:t>
            </w:r>
          </w:p>
        </w:tc>
        <w:tc>
          <w:tcPr>
            <w:tcW w:w="664" w:type="dxa"/>
            <w:shd w:val="clear" w:color="auto" w:fill="auto"/>
            <w:vAlign w:val="center"/>
          </w:tcPr>
          <w:p w14:paraId="11773AC7">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扶贫项目</w:t>
            </w:r>
          </w:p>
        </w:tc>
        <w:tc>
          <w:tcPr>
            <w:tcW w:w="709" w:type="dxa"/>
            <w:shd w:val="clear" w:color="auto" w:fill="auto"/>
            <w:vAlign w:val="center"/>
          </w:tcPr>
          <w:p w14:paraId="3F1E35B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项目实施</w:t>
            </w:r>
          </w:p>
        </w:tc>
        <w:tc>
          <w:tcPr>
            <w:tcW w:w="2802" w:type="dxa"/>
            <w:vAlign w:val="center"/>
          </w:tcPr>
          <w:p w14:paraId="5C5D0B48">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·扶贫项目实施前情况（包括项目名称、资金来源、实施期限、绩效目标、实施单位及责任人、受益对象和带贫减贫机制等）</w:t>
            </w:r>
            <w:r>
              <w:rPr>
                <w:rFonts w:hint="eastAsia" w:ascii="仿宋_GB2312" w:eastAsia="仿宋_GB2312" w:hAnsiTheme="minorEastAsia"/>
                <w:color w:val="000000"/>
                <w:sz w:val="18"/>
                <w:szCs w:val="18"/>
              </w:rPr>
              <w:br w:type="textWrapping"/>
            </w:r>
            <w:r>
              <w:rPr>
                <w:rFonts w:hint="eastAsia" w:ascii="仿宋_GB2312" w:eastAsia="仿宋_GB2312" w:hAnsiTheme="minorEastAsia"/>
                <w:color w:val="000000"/>
                <w:sz w:val="18"/>
                <w:szCs w:val="18"/>
              </w:rPr>
              <w:t>·扶贫项目实施后情况（包括资金使用、项目实施结果、检查验收结果、绩效目标实现情况等）</w:t>
            </w:r>
          </w:p>
        </w:tc>
        <w:tc>
          <w:tcPr>
            <w:tcW w:w="1592" w:type="dxa"/>
            <w:vAlign w:val="center"/>
          </w:tcPr>
          <w:p w14:paraId="4D3DD100">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61C0E58C">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023F7951">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旗人民政府、苏木镇人民政府、村委会</w:t>
            </w:r>
          </w:p>
        </w:tc>
        <w:tc>
          <w:tcPr>
            <w:tcW w:w="1288" w:type="dxa"/>
            <w:vAlign w:val="center"/>
          </w:tcPr>
          <w:p w14:paraId="634D92D5">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33FA8B0F">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■政务服务中心</w:t>
            </w:r>
          </w:p>
          <w:p w14:paraId="5A09C711">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28C9B53A">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06EE0602">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5D060A36">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22C74EC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37FF2C9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215411D9">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1B151EED">
            <w:pPr>
              <w:jc w:val="center"/>
              <w:rPr>
                <w:rFonts w:ascii="仿宋_GB2312" w:eastAsia="仿宋_GB2312" w:hAnsiTheme="minorEastAsia"/>
                <w:sz w:val="18"/>
                <w:szCs w:val="18"/>
                <w:shd w:val="clear" w:color="auto" w:fill="FFFFFF"/>
              </w:rPr>
            </w:pPr>
          </w:p>
        </w:tc>
      </w:tr>
      <w:tr w14:paraId="3FC8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4" w:type="dxa"/>
            <w:vAlign w:val="center"/>
          </w:tcPr>
          <w:p w14:paraId="5BEA32C6">
            <w:pPr>
              <w:jc w:val="center"/>
              <w:rPr>
                <w:rFonts w:ascii="仿宋_GB2312" w:eastAsia="仿宋_GB2312" w:hAnsiTheme="minorEastAsia"/>
                <w:sz w:val="18"/>
                <w:szCs w:val="18"/>
              </w:rPr>
            </w:pPr>
            <w:r>
              <w:rPr>
                <w:rFonts w:hint="eastAsia" w:ascii="仿宋_GB2312" w:eastAsia="仿宋_GB2312" w:hAnsiTheme="minorEastAsia"/>
                <w:sz w:val="18"/>
                <w:szCs w:val="18"/>
              </w:rPr>
              <w:t>13</w:t>
            </w:r>
          </w:p>
        </w:tc>
        <w:tc>
          <w:tcPr>
            <w:tcW w:w="664" w:type="dxa"/>
            <w:shd w:val="clear" w:color="auto" w:fill="auto"/>
            <w:vAlign w:val="center"/>
          </w:tcPr>
          <w:p w14:paraId="7B5A0B35">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监督管理</w:t>
            </w:r>
          </w:p>
        </w:tc>
        <w:tc>
          <w:tcPr>
            <w:tcW w:w="709" w:type="dxa"/>
            <w:shd w:val="clear" w:color="auto" w:fill="auto"/>
            <w:vAlign w:val="center"/>
          </w:tcPr>
          <w:p w14:paraId="0B53F0CA">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监督举报</w:t>
            </w:r>
          </w:p>
        </w:tc>
        <w:tc>
          <w:tcPr>
            <w:tcW w:w="2802" w:type="dxa"/>
            <w:vAlign w:val="center"/>
          </w:tcPr>
          <w:p w14:paraId="55A65941">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监督电话（12317）</w:t>
            </w:r>
          </w:p>
        </w:tc>
        <w:tc>
          <w:tcPr>
            <w:tcW w:w="1592" w:type="dxa"/>
            <w:vAlign w:val="center"/>
          </w:tcPr>
          <w:p w14:paraId="085EEDF8">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《国务院扶贫办、财政部关于完善扶贫资金项目公告公示制度的指导意见》</w:t>
            </w:r>
          </w:p>
        </w:tc>
        <w:tc>
          <w:tcPr>
            <w:tcW w:w="1115" w:type="dxa"/>
            <w:vAlign w:val="center"/>
          </w:tcPr>
          <w:p w14:paraId="499D36D3">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信息形成（变更）20个工作日内</w:t>
            </w:r>
          </w:p>
        </w:tc>
        <w:tc>
          <w:tcPr>
            <w:tcW w:w="1121" w:type="dxa"/>
            <w:vAlign w:val="center"/>
          </w:tcPr>
          <w:p w14:paraId="4EC90C3B">
            <w:pPr>
              <w:widowControl/>
              <w:jc w:val="left"/>
              <w:rPr>
                <w:rFonts w:ascii="仿宋_GB2312" w:eastAsia="仿宋_GB2312" w:hAnsiTheme="minorEastAsia"/>
                <w:color w:val="000000" w:themeColor="text1"/>
                <w:sz w:val="18"/>
                <w:szCs w:val="18"/>
              </w:rPr>
            </w:pPr>
            <w:r>
              <w:rPr>
                <w:rFonts w:hint="eastAsia" w:ascii="仿宋_GB2312" w:eastAsia="仿宋_GB2312" w:hAnsiTheme="minorEastAsia"/>
                <w:color w:val="000000" w:themeColor="text1"/>
                <w:sz w:val="18"/>
                <w:szCs w:val="18"/>
              </w:rPr>
              <w:t>达拉特旗扶贫开发综合服务中心、苏木镇人民政府</w:t>
            </w:r>
          </w:p>
        </w:tc>
        <w:tc>
          <w:tcPr>
            <w:tcW w:w="1288" w:type="dxa"/>
            <w:vAlign w:val="center"/>
          </w:tcPr>
          <w:p w14:paraId="2F2037A0">
            <w:pPr>
              <w:widowControl/>
              <w:jc w:val="left"/>
              <w:rPr>
                <w:rFonts w:ascii="仿宋_GB2312" w:eastAsia="仿宋_GB2312" w:hAnsiTheme="minorEastAsia"/>
                <w:color w:val="000000"/>
                <w:sz w:val="18"/>
                <w:szCs w:val="18"/>
              </w:rPr>
            </w:pPr>
            <w:r>
              <w:rPr>
                <w:rFonts w:hint="eastAsia" w:ascii="仿宋_GB2312" w:eastAsia="仿宋_GB2312" w:hAnsiTheme="minorEastAsia"/>
                <w:color w:val="000000"/>
                <w:sz w:val="18"/>
                <w:szCs w:val="18"/>
              </w:rPr>
              <w:t xml:space="preserve">■政府网站      </w:t>
            </w:r>
          </w:p>
          <w:p w14:paraId="2035E70C">
            <w:pPr>
              <w:widowControl/>
              <w:jc w:val="left"/>
              <w:rPr>
                <w:rFonts w:ascii="仿宋_GB2312" w:eastAsia="仿宋_GB2312" w:hAnsiTheme="minorEastAsia"/>
                <w:sz w:val="18"/>
                <w:szCs w:val="18"/>
              </w:rPr>
            </w:pPr>
            <w:r>
              <w:rPr>
                <w:rFonts w:hint="eastAsia" w:ascii="仿宋_GB2312" w:eastAsia="仿宋_GB2312" w:hAnsiTheme="minorEastAsia"/>
                <w:color w:val="000000"/>
                <w:sz w:val="18"/>
                <w:szCs w:val="18"/>
              </w:rPr>
              <w:t xml:space="preserve">■社区/企事业单位/村公示栏（电子屏）           </w:t>
            </w:r>
          </w:p>
        </w:tc>
        <w:tc>
          <w:tcPr>
            <w:tcW w:w="851" w:type="dxa"/>
            <w:shd w:val="clear" w:color="auto" w:fill="auto"/>
            <w:vAlign w:val="center"/>
          </w:tcPr>
          <w:p w14:paraId="1EA4C09E">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709" w:type="dxa"/>
            <w:shd w:val="clear" w:color="auto" w:fill="auto"/>
            <w:vAlign w:val="center"/>
          </w:tcPr>
          <w:p w14:paraId="275F8557">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708" w:type="dxa"/>
            <w:shd w:val="clear" w:color="auto" w:fill="auto"/>
            <w:vAlign w:val="center"/>
          </w:tcPr>
          <w:p w14:paraId="3DD59D6D">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993" w:type="dxa"/>
            <w:shd w:val="clear" w:color="auto" w:fill="auto"/>
            <w:vAlign w:val="center"/>
          </w:tcPr>
          <w:p w14:paraId="66214C5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　</w:t>
            </w:r>
          </w:p>
        </w:tc>
        <w:tc>
          <w:tcPr>
            <w:tcW w:w="557" w:type="dxa"/>
            <w:vAlign w:val="center"/>
          </w:tcPr>
          <w:p w14:paraId="767E0245">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1004" w:type="dxa"/>
            <w:vAlign w:val="center"/>
          </w:tcPr>
          <w:p w14:paraId="7DBC0A58">
            <w:pPr>
              <w:widowControl/>
              <w:jc w:val="center"/>
              <w:rPr>
                <w:rFonts w:ascii="仿宋_GB2312" w:eastAsia="仿宋_GB2312" w:hAnsiTheme="minorEastAsia"/>
                <w:sz w:val="18"/>
                <w:szCs w:val="18"/>
              </w:rPr>
            </w:pPr>
            <w:r>
              <w:rPr>
                <w:rFonts w:hint="eastAsia" w:ascii="仿宋_GB2312" w:eastAsia="仿宋_GB2312" w:hAnsiTheme="minorEastAsia"/>
                <w:color w:val="000000"/>
                <w:sz w:val="18"/>
                <w:szCs w:val="18"/>
              </w:rPr>
              <w:t>√</w:t>
            </w:r>
          </w:p>
        </w:tc>
        <w:tc>
          <w:tcPr>
            <w:tcW w:w="840" w:type="dxa"/>
            <w:vAlign w:val="center"/>
          </w:tcPr>
          <w:p w14:paraId="4CE69BD4">
            <w:pPr>
              <w:jc w:val="center"/>
              <w:rPr>
                <w:rFonts w:ascii="仿宋_GB2312" w:eastAsia="仿宋_GB2312" w:hAnsiTheme="minorEastAsia"/>
                <w:sz w:val="18"/>
                <w:szCs w:val="18"/>
                <w:shd w:val="clear" w:color="auto" w:fill="FFFFFF"/>
              </w:rPr>
            </w:pPr>
            <w:r>
              <w:rPr>
                <w:rFonts w:hint="eastAsia" w:ascii="仿宋_GB2312" w:eastAsia="仿宋_GB2312" w:hAnsiTheme="minorEastAsia"/>
                <w:sz w:val="18"/>
                <w:szCs w:val="18"/>
                <w:shd w:val="clear" w:color="auto" w:fill="FFFFFF"/>
              </w:rPr>
              <w:t>0477-3945520</w:t>
            </w:r>
          </w:p>
        </w:tc>
      </w:tr>
    </w:tbl>
    <w:p w14:paraId="5216306E">
      <w:pPr>
        <w:jc w:val="left"/>
        <w:rPr>
          <w:rFonts w:ascii="仿宋_GB2312" w:eastAsia="仿宋_GB2312"/>
          <w:sz w:val="18"/>
          <w:szCs w:val="18"/>
        </w:rPr>
      </w:pPr>
    </w:p>
    <w:p w14:paraId="6876076B">
      <w:pPr>
        <w:jc w:val="left"/>
        <w:rPr>
          <w:rFonts w:ascii="仿宋_GB2312" w:eastAsia="仿宋_GB2312"/>
          <w:sz w:val="18"/>
          <w:szCs w:val="18"/>
        </w:rPr>
      </w:pPr>
    </w:p>
    <w:p w14:paraId="5660394A">
      <w:pPr>
        <w:jc w:val="left"/>
        <w:rPr>
          <w:rFonts w:ascii="仿宋_GB2312" w:eastAsia="仿宋_GB2312"/>
          <w:sz w:val="18"/>
          <w:szCs w:val="18"/>
        </w:rPr>
      </w:pPr>
    </w:p>
    <w:p w14:paraId="2AF04962">
      <w:pPr>
        <w:jc w:val="left"/>
        <w:rPr>
          <w:rFonts w:ascii="仿宋_GB2312" w:eastAsia="仿宋_GB2312"/>
          <w:sz w:val="18"/>
          <w:szCs w:val="18"/>
        </w:rPr>
      </w:pPr>
    </w:p>
    <w:p w14:paraId="37092F0D">
      <w:pPr>
        <w:jc w:val="left"/>
        <w:rPr>
          <w:rFonts w:ascii="仿宋_GB2312" w:eastAsia="仿宋_GB2312"/>
          <w:sz w:val="18"/>
          <w:szCs w:val="18"/>
        </w:rPr>
      </w:pPr>
    </w:p>
    <w:p w14:paraId="697E0D9A">
      <w:pPr>
        <w:jc w:val="left"/>
        <w:rPr>
          <w:rFonts w:ascii="仿宋_GB2312" w:eastAsia="仿宋_GB2312"/>
          <w:sz w:val="18"/>
          <w:szCs w:val="18"/>
        </w:rPr>
      </w:pPr>
    </w:p>
    <w:p w14:paraId="12FB9127">
      <w:pPr>
        <w:jc w:val="left"/>
        <w:rPr>
          <w:rFonts w:ascii="仿宋_GB2312" w:eastAsia="仿宋_GB2312"/>
          <w:sz w:val="18"/>
          <w:szCs w:val="18"/>
        </w:rPr>
      </w:pPr>
    </w:p>
    <w:p w14:paraId="5C7284E6">
      <w:pPr>
        <w:jc w:val="left"/>
        <w:rPr>
          <w:rFonts w:ascii="仿宋_GB2312" w:eastAsia="仿宋_GB2312"/>
          <w:sz w:val="18"/>
          <w:szCs w:val="18"/>
        </w:rPr>
      </w:pPr>
    </w:p>
    <w:p w14:paraId="76656E9F">
      <w:pPr>
        <w:jc w:val="left"/>
        <w:rPr>
          <w:rFonts w:ascii="仿宋_GB2312" w:eastAsia="仿宋_GB2312"/>
          <w:sz w:val="18"/>
          <w:szCs w:val="18"/>
        </w:rPr>
        <w:sectPr>
          <w:pgSz w:w="16838" w:h="11906" w:orient="landscape"/>
          <w:pgMar w:top="2098" w:right="1474" w:bottom="1985" w:left="1588" w:header="851" w:footer="992" w:gutter="0"/>
          <w:cols w:space="425" w:num="1"/>
          <w:docGrid w:type="lines" w:linePitch="312" w:charSpace="0"/>
        </w:sectPr>
      </w:pPr>
    </w:p>
    <w:p w14:paraId="40D0C918">
      <w:pPr>
        <w:jc w:val="left"/>
        <w:rPr>
          <w:rFonts w:ascii="仿宋_GB2312" w:eastAsia="仿宋_GB2312"/>
          <w:sz w:val="18"/>
          <w:szCs w:val="18"/>
        </w:rPr>
      </w:pPr>
    </w:p>
    <w:p w14:paraId="05078289">
      <w:pPr>
        <w:jc w:val="left"/>
        <w:rPr>
          <w:rFonts w:ascii="仿宋_GB2312" w:eastAsia="仿宋_GB2312"/>
          <w:sz w:val="18"/>
          <w:szCs w:val="18"/>
        </w:rPr>
      </w:pPr>
    </w:p>
    <w:p w14:paraId="230BE2AE">
      <w:pPr>
        <w:jc w:val="left"/>
        <w:rPr>
          <w:rFonts w:ascii="仿宋_GB2312" w:eastAsia="仿宋_GB2312"/>
          <w:sz w:val="18"/>
          <w:szCs w:val="18"/>
        </w:rPr>
      </w:pPr>
    </w:p>
    <w:p w14:paraId="4E0A35B7">
      <w:pPr>
        <w:jc w:val="left"/>
        <w:rPr>
          <w:rFonts w:ascii="仿宋_GB2312" w:eastAsia="仿宋_GB2312"/>
          <w:sz w:val="18"/>
          <w:szCs w:val="18"/>
        </w:rPr>
      </w:pPr>
    </w:p>
    <w:p w14:paraId="55D3D2D7">
      <w:pPr>
        <w:jc w:val="left"/>
        <w:rPr>
          <w:rFonts w:ascii="仿宋_GB2312" w:eastAsia="仿宋_GB2312"/>
          <w:sz w:val="18"/>
          <w:szCs w:val="18"/>
        </w:rPr>
      </w:pPr>
    </w:p>
    <w:p w14:paraId="2F64DCEB">
      <w:pPr>
        <w:jc w:val="left"/>
        <w:rPr>
          <w:rFonts w:ascii="仿宋_GB2312" w:eastAsia="仿宋_GB2312"/>
          <w:sz w:val="18"/>
          <w:szCs w:val="18"/>
        </w:rPr>
      </w:pPr>
    </w:p>
    <w:p w14:paraId="4D28BB33">
      <w:pPr>
        <w:jc w:val="left"/>
        <w:rPr>
          <w:rFonts w:ascii="仿宋_GB2312" w:eastAsia="仿宋_GB2312"/>
          <w:sz w:val="18"/>
          <w:szCs w:val="18"/>
        </w:rPr>
      </w:pPr>
    </w:p>
    <w:p w14:paraId="7C3B99B2">
      <w:pPr>
        <w:jc w:val="left"/>
        <w:rPr>
          <w:rFonts w:ascii="仿宋_GB2312" w:eastAsia="仿宋_GB2312"/>
          <w:sz w:val="18"/>
          <w:szCs w:val="18"/>
        </w:rPr>
      </w:pPr>
    </w:p>
    <w:p w14:paraId="06D02619">
      <w:pPr>
        <w:jc w:val="left"/>
        <w:rPr>
          <w:rFonts w:ascii="仿宋_GB2312" w:eastAsia="仿宋_GB2312"/>
          <w:sz w:val="18"/>
          <w:szCs w:val="18"/>
        </w:rPr>
      </w:pPr>
    </w:p>
    <w:p w14:paraId="2CD157CA">
      <w:pPr>
        <w:jc w:val="left"/>
        <w:rPr>
          <w:rFonts w:ascii="仿宋_GB2312" w:eastAsia="仿宋_GB2312"/>
          <w:sz w:val="18"/>
          <w:szCs w:val="18"/>
        </w:rPr>
      </w:pPr>
    </w:p>
    <w:p w14:paraId="7C226FBA">
      <w:pPr>
        <w:jc w:val="left"/>
        <w:rPr>
          <w:rFonts w:ascii="仿宋_GB2312" w:eastAsia="仿宋_GB2312"/>
          <w:sz w:val="18"/>
          <w:szCs w:val="18"/>
        </w:rPr>
      </w:pPr>
    </w:p>
    <w:p w14:paraId="26EEAB38">
      <w:pPr>
        <w:jc w:val="left"/>
        <w:rPr>
          <w:rFonts w:ascii="仿宋_GB2312" w:eastAsia="仿宋_GB2312"/>
          <w:sz w:val="18"/>
          <w:szCs w:val="18"/>
        </w:rPr>
      </w:pPr>
    </w:p>
    <w:p w14:paraId="59DC8F5C">
      <w:pPr>
        <w:jc w:val="left"/>
        <w:rPr>
          <w:rFonts w:ascii="仿宋_GB2312" w:eastAsia="仿宋_GB2312"/>
          <w:sz w:val="18"/>
          <w:szCs w:val="18"/>
        </w:rPr>
      </w:pPr>
    </w:p>
    <w:p w14:paraId="49093078">
      <w:pPr>
        <w:jc w:val="left"/>
        <w:rPr>
          <w:rFonts w:ascii="仿宋_GB2312" w:eastAsia="仿宋_GB2312"/>
          <w:sz w:val="18"/>
          <w:szCs w:val="18"/>
        </w:rPr>
      </w:pPr>
    </w:p>
    <w:p w14:paraId="3535BA6A">
      <w:pPr>
        <w:jc w:val="left"/>
        <w:rPr>
          <w:rFonts w:ascii="仿宋_GB2312" w:eastAsia="仿宋_GB2312"/>
          <w:sz w:val="18"/>
          <w:szCs w:val="18"/>
        </w:rPr>
      </w:pPr>
    </w:p>
    <w:p w14:paraId="6568BEBF">
      <w:pPr>
        <w:jc w:val="left"/>
        <w:rPr>
          <w:rFonts w:ascii="仿宋_GB2312" w:eastAsia="仿宋_GB2312"/>
          <w:sz w:val="18"/>
          <w:szCs w:val="18"/>
        </w:rPr>
      </w:pPr>
    </w:p>
    <w:p w14:paraId="15ABBA23">
      <w:pPr>
        <w:jc w:val="left"/>
        <w:rPr>
          <w:rFonts w:ascii="仿宋_GB2312" w:eastAsia="仿宋_GB2312"/>
          <w:sz w:val="18"/>
          <w:szCs w:val="18"/>
        </w:rPr>
      </w:pPr>
    </w:p>
    <w:p w14:paraId="6A451731">
      <w:pPr>
        <w:jc w:val="left"/>
        <w:rPr>
          <w:rFonts w:ascii="仿宋_GB2312" w:eastAsia="仿宋_GB2312"/>
          <w:sz w:val="18"/>
          <w:szCs w:val="18"/>
        </w:rPr>
      </w:pPr>
    </w:p>
    <w:p w14:paraId="358800C6">
      <w:pPr>
        <w:jc w:val="left"/>
        <w:rPr>
          <w:rFonts w:ascii="仿宋_GB2312" w:eastAsia="仿宋_GB2312"/>
          <w:sz w:val="18"/>
          <w:szCs w:val="18"/>
        </w:rPr>
      </w:pPr>
    </w:p>
    <w:p w14:paraId="553A9B46">
      <w:pPr>
        <w:jc w:val="left"/>
        <w:rPr>
          <w:rFonts w:ascii="仿宋_GB2312" w:eastAsia="仿宋_GB2312"/>
          <w:sz w:val="18"/>
          <w:szCs w:val="18"/>
        </w:rPr>
      </w:pPr>
    </w:p>
    <w:p w14:paraId="744AA032">
      <w:pPr>
        <w:jc w:val="left"/>
        <w:rPr>
          <w:rFonts w:ascii="仿宋_GB2312" w:eastAsia="仿宋_GB2312"/>
          <w:sz w:val="18"/>
          <w:szCs w:val="18"/>
        </w:rPr>
      </w:pPr>
    </w:p>
    <w:p w14:paraId="0AC8E838">
      <w:pPr>
        <w:jc w:val="left"/>
        <w:rPr>
          <w:rFonts w:ascii="仿宋_GB2312" w:eastAsia="仿宋_GB2312"/>
          <w:sz w:val="18"/>
          <w:szCs w:val="18"/>
        </w:rPr>
      </w:pPr>
    </w:p>
    <w:p w14:paraId="18A17EB1">
      <w:pPr>
        <w:jc w:val="left"/>
        <w:rPr>
          <w:rFonts w:ascii="仿宋_GB2312" w:eastAsia="仿宋_GB2312"/>
          <w:sz w:val="18"/>
          <w:szCs w:val="18"/>
        </w:rPr>
      </w:pPr>
    </w:p>
    <w:p w14:paraId="3F14077B">
      <w:pPr>
        <w:jc w:val="left"/>
        <w:rPr>
          <w:rFonts w:ascii="仿宋_GB2312" w:eastAsia="仿宋_GB2312"/>
          <w:sz w:val="18"/>
          <w:szCs w:val="18"/>
        </w:rPr>
      </w:pPr>
    </w:p>
    <w:p w14:paraId="6B97E6C8">
      <w:pPr>
        <w:jc w:val="left"/>
        <w:rPr>
          <w:rFonts w:ascii="仿宋_GB2312" w:eastAsia="仿宋_GB2312"/>
          <w:sz w:val="18"/>
          <w:szCs w:val="18"/>
        </w:rPr>
      </w:pPr>
    </w:p>
    <w:p w14:paraId="17080E33">
      <w:pPr>
        <w:jc w:val="left"/>
        <w:rPr>
          <w:rFonts w:ascii="仿宋_GB2312" w:eastAsia="仿宋_GB2312"/>
          <w:sz w:val="18"/>
          <w:szCs w:val="18"/>
        </w:rPr>
      </w:pPr>
    </w:p>
    <w:p w14:paraId="1BDF04BF">
      <w:pPr>
        <w:jc w:val="left"/>
        <w:rPr>
          <w:rFonts w:ascii="仿宋_GB2312" w:eastAsia="仿宋_GB2312"/>
          <w:sz w:val="18"/>
          <w:szCs w:val="18"/>
        </w:rPr>
      </w:pPr>
    </w:p>
    <w:p w14:paraId="4E3CFFE4">
      <w:pPr>
        <w:jc w:val="left"/>
        <w:rPr>
          <w:rFonts w:ascii="仿宋_GB2312" w:eastAsia="仿宋_GB2312"/>
          <w:sz w:val="18"/>
          <w:szCs w:val="18"/>
        </w:rPr>
      </w:pPr>
    </w:p>
    <w:p w14:paraId="0427FF6A">
      <w:pPr>
        <w:jc w:val="left"/>
        <w:rPr>
          <w:rFonts w:ascii="仿宋_GB2312" w:eastAsia="仿宋_GB2312"/>
          <w:sz w:val="18"/>
          <w:szCs w:val="18"/>
        </w:rPr>
      </w:pPr>
    </w:p>
    <w:p w14:paraId="19CCA6BD">
      <w:pPr>
        <w:jc w:val="left"/>
        <w:rPr>
          <w:rFonts w:ascii="仿宋_GB2312" w:eastAsia="仿宋_GB2312"/>
          <w:sz w:val="18"/>
          <w:szCs w:val="18"/>
        </w:rPr>
      </w:pPr>
    </w:p>
    <w:p w14:paraId="73B75D6A">
      <w:pPr>
        <w:jc w:val="left"/>
        <w:rPr>
          <w:rFonts w:ascii="仿宋_GB2312" w:eastAsia="仿宋_GB2312"/>
          <w:sz w:val="18"/>
          <w:szCs w:val="18"/>
        </w:rPr>
      </w:pPr>
    </w:p>
    <w:p w14:paraId="596C4D9D">
      <w:pPr>
        <w:jc w:val="left"/>
        <w:rPr>
          <w:rFonts w:ascii="仿宋_GB2312" w:eastAsia="仿宋_GB2312"/>
          <w:sz w:val="18"/>
          <w:szCs w:val="18"/>
        </w:rPr>
      </w:pPr>
    </w:p>
    <w:p w14:paraId="6455878D">
      <w:pPr>
        <w:jc w:val="left"/>
        <w:rPr>
          <w:rFonts w:ascii="仿宋_GB2312" w:eastAsia="仿宋_GB2312"/>
          <w:sz w:val="18"/>
          <w:szCs w:val="18"/>
        </w:rPr>
      </w:pPr>
    </w:p>
    <w:p w14:paraId="7321ABAD">
      <w:pPr>
        <w:jc w:val="left"/>
        <w:rPr>
          <w:rFonts w:ascii="仿宋_GB2312" w:eastAsia="仿宋_GB2312"/>
          <w:sz w:val="18"/>
          <w:szCs w:val="18"/>
        </w:rPr>
      </w:pPr>
    </w:p>
    <w:p w14:paraId="17D9E0E7">
      <w:pPr>
        <w:jc w:val="left"/>
        <w:rPr>
          <w:rFonts w:ascii="仿宋_GB2312" w:eastAsia="仿宋_GB2312"/>
          <w:sz w:val="18"/>
          <w:szCs w:val="18"/>
        </w:rPr>
      </w:pPr>
    </w:p>
    <w:p w14:paraId="6030051C">
      <w:pPr>
        <w:jc w:val="left"/>
        <w:rPr>
          <w:rFonts w:ascii="仿宋_GB2312" w:eastAsia="仿宋_GB2312"/>
          <w:sz w:val="18"/>
          <w:szCs w:val="18"/>
        </w:rPr>
      </w:pPr>
    </w:p>
    <w:p w14:paraId="09A79F95">
      <w:pPr>
        <w:jc w:val="left"/>
        <w:rPr>
          <w:rFonts w:ascii="仿宋_GB2312" w:eastAsia="仿宋_GB2312"/>
          <w:sz w:val="18"/>
          <w:szCs w:val="18"/>
        </w:rPr>
      </w:pPr>
    </w:p>
    <w:p w14:paraId="7375F66F">
      <w:pPr>
        <w:jc w:val="left"/>
        <w:rPr>
          <w:rFonts w:ascii="仿宋_GB2312" w:eastAsia="仿宋_GB2312"/>
          <w:sz w:val="18"/>
          <w:szCs w:val="18"/>
        </w:rPr>
      </w:pPr>
    </w:p>
    <w:p w14:paraId="6109E9E3">
      <w:pPr>
        <w:jc w:val="left"/>
        <w:rPr>
          <w:rFonts w:ascii="仿宋_GB2312" w:eastAsia="仿宋_GB2312"/>
          <w:sz w:val="18"/>
          <w:szCs w:val="18"/>
        </w:rPr>
      </w:pPr>
    </w:p>
    <w:p w14:paraId="669E81A2">
      <w:pPr>
        <w:jc w:val="left"/>
        <w:rPr>
          <w:rFonts w:ascii="仿宋_GB2312" w:eastAsia="仿宋_GB2312"/>
          <w:sz w:val="18"/>
          <w:szCs w:val="18"/>
        </w:rPr>
      </w:pPr>
    </w:p>
    <w:p w14:paraId="4B6AC79C">
      <w:pPr>
        <w:jc w:val="left"/>
        <w:rPr>
          <w:rFonts w:ascii="仿宋_GB2312" w:eastAsia="仿宋_GB2312"/>
          <w:sz w:val="18"/>
          <w:szCs w:val="18"/>
        </w:rPr>
      </w:pPr>
    </w:p>
    <w:p w14:paraId="0E845236">
      <w:pPr>
        <w:jc w:val="left"/>
        <w:rPr>
          <w:rFonts w:ascii="仿宋_GB2312" w:eastAsia="仿宋_GB2312"/>
          <w:sz w:val="18"/>
          <w:szCs w:val="18"/>
        </w:rPr>
      </w:pPr>
    </w:p>
    <w:p w14:paraId="0FB05548">
      <w:pPr>
        <w:spacing w:line="560" w:lineRule="exact"/>
        <w:ind w:right="-333" w:rightChars="-159" w:firstLine="210" w:firstLineChars="100"/>
        <w:jc w:val="left"/>
        <w:rPr>
          <w:rFonts w:ascii="仿宋_GB2312" w:eastAsia="仿宋_GB2312"/>
          <w:sz w:val="28"/>
          <w:szCs w:val="28"/>
        </w:rPr>
      </w:pPr>
      <w:r>
        <w:rPr>
          <w:rFonts w:ascii="Times New Roman"/>
        </w:rPr>
        <w:pict>
          <v:line id="直线 5" o:spid="_x0000_s2051" o:spt="20" style="position:absolute;left:0pt;margin-left:0.25pt;margin-top:28.95pt;height:0pt;width:439.35pt;z-index:251660288;mso-width-relative:page;mso-height-relative:page;" coordsize="21600,21600">
            <v:path arrowok="t"/>
            <v:fill focussize="0,0"/>
            <v:stroke/>
            <v:imagedata o:title=""/>
            <o:lock v:ext="edit"/>
          </v:line>
        </w:pict>
      </w:r>
      <w:r>
        <w:rPr>
          <w:rFonts w:ascii="Times New Roman"/>
        </w:rPr>
        <w:pict>
          <v:line id="直线 6" o:spid="_x0000_s2050" o:spt="20" style="position:absolute;left:0pt;margin-left:0.25pt;margin-top:0pt;height:0pt;width:439.35pt;z-index:251659264;mso-width-relative:page;mso-height-relative:page;" coordsize="21600,21600">
            <v:path arrowok="t"/>
            <v:fill focussize="0,0"/>
            <v:stroke/>
            <v:imagedata o:title=""/>
            <o:lock v:ext="edit"/>
          </v:line>
        </w:pict>
      </w:r>
      <w:r>
        <w:rPr>
          <w:rFonts w:hint="eastAsia" w:ascii="仿宋_GB2312" w:eastAsia="仿宋_GB2312"/>
          <w:sz w:val="28"/>
          <w:szCs w:val="28"/>
        </w:rPr>
        <w:t xml:space="preserve">达拉特旗政务服务局           </w:t>
      </w:r>
      <w:r>
        <w:rPr>
          <w:rFonts w:ascii="仿宋_GB2312" w:hAnsi="仿宋" w:eastAsia="仿宋_GB2312"/>
          <w:spacing w:val="-6"/>
          <w:sz w:val="28"/>
          <w:szCs w:val="28"/>
        </w:rPr>
        <w:t xml:space="preserve">            2020</w:t>
      </w:r>
      <w:r>
        <w:rPr>
          <w:rFonts w:hint="eastAsia" w:ascii="仿宋_GB2312" w:hAnsi="仿宋" w:eastAsia="仿宋_GB2312"/>
          <w:spacing w:val="-6"/>
          <w:sz w:val="28"/>
          <w:szCs w:val="28"/>
        </w:rPr>
        <w:t>年10月28日印发</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A72BB1"/>
    <w:rsid w:val="00020B51"/>
    <w:rsid w:val="0002335C"/>
    <w:rsid w:val="00032D7E"/>
    <w:rsid w:val="00042E97"/>
    <w:rsid w:val="00045177"/>
    <w:rsid w:val="00052DCA"/>
    <w:rsid w:val="000539DB"/>
    <w:rsid w:val="0005486A"/>
    <w:rsid w:val="000711C3"/>
    <w:rsid w:val="00071222"/>
    <w:rsid w:val="000753B8"/>
    <w:rsid w:val="00077F6D"/>
    <w:rsid w:val="00080650"/>
    <w:rsid w:val="00083363"/>
    <w:rsid w:val="00083D52"/>
    <w:rsid w:val="000B7350"/>
    <w:rsid w:val="000C0B27"/>
    <w:rsid w:val="000F089A"/>
    <w:rsid w:val="0010111C"/>
    <w:rsid w:val="00103C11"/>
    <w:rsid w:val="001074A1"/>
    <w:rsid w:val="00114B76"/>
    <w:rsid w:val="00123FD6"/>
    <w:rsid w:val="00125FC1"/>
    <w:rsid w:val="00134E4A"/>
    <w:rsid w:val="00152DE7"/>
    <w:rsid w:val="00164C6E"/>
    <w:rsid w:val="00167B84"/>
    <w:rsid w:val="0017599B"/>
    <w:rsid w:val="001E00F3"/>
    <w:rsid w:val="001E132E"/>
    <w:rsid w:val="001E5D56"/>
    <w:rsid w:val="001E7543"/>
    <w:rsid w:val="001F3E24"/>
    <w:rsid w:val="001F63B0"/>
    <w:rsid w:val="001F7CB9"/>
    <w:rsid w:val="0020156E"/>
    <w:rsid w:val="00202D24"/>
    <w:rsid w:val="00212BA9"/>
    <w:rsid w:val="00217AAF"/>
    <w:rsid w:val="00245253"/>
    <w:rsid w:val="00247DDC"/>
    <w:rsid w:val="002863B9"/>
    <w:rsid w:val="002A0979"/>
    <w:rsid w:val="002A0A61"/>
    <w:rsid w:val="002A264B"/>
    <w:rsid w:val="002B4484"/>
    <w:rsid w:val="002B4F54"/>
    <w:rsid w:val="002B6C80"/>
    <w:rsid w:val="002C2F7C"/>
    <w:rsid w:val="002C5E88"/>
    <w:rsid w:val="002E38EF"/>
    <w:rsid w:val="00300E3E"/>
    <w:rsid w:val="00302178"/>
    <w:rsid w:val="00316EDB"/>
    <w:rsid w:val="00324710"/>
    <w:rsid w:val="00330C97"/>
    <w:rsid w:val="00331AED"/>
    <w:rsid w:val="003466CD"/>
    <w:rsid w:val="00355A1D"/>
    <w:rsid w:val="00361788"/>
    <w:rsid w:val="00361C6C"/>
    <w:rsid w:val="00365207"/>
    <w:rsid w:val="00385462"/>
    <w:rsid w:val="003872A8"/>
    <w:rsid w:val="003A6741"/>
    <w:rsid w:val="003B72D4"/>
    <w:rsid w:val="003C5F99"/>
    <w:rsid w:val="003C6EAF"/>
    <w:rsid w:val="003D31B9"/>
    <w:rsid w:val="003E13EC"/>
    <w:rsid w:val="003E26BB"/>
    <w:rsid w:val="00425315"/>
    <w:rsid w:val="00430B73"/>
    <w:rsid w:val="004348DD"/>
    <w:rsid w:val="004505C3"/>
    <w:rsid w:val="00454701"/>
    <w:rsid w:val="0045585C"/>
    <w:rsid w:val="00460954"/>
    <w:rsid w:val="00470784"/>
    <w:rsid w:val="00472A84"/>
    <w:rsid w:val="0047470C"/>
    <w:rsid w:val="00476E32"/>
    <w:rsid w:val="0048631F"/>
    <w:rsid w:val="00493B81"/>
    <w:rsid w:val="00495732"/>
    <w:rsid w:val="004D2728"/>
    <w:rsid w:val="004E40DB"/>
    <w:rsid w:val="004E7F66"/>
    <w:rsid w:val="00501543"/>
    <w:rsid w:val="0050180A"/>
    <w:rsid w:val="005035A5"/>
    <w:rsid w:val="00503B79"/>
    <w:rsid w:val="005046D9"/>
    <w:rsid w:val="0052129F"/>
    <w:rsid w:val="005262DD"/>
    <w:rsid w:val="005405E5"/>
    <w:rsid w:val="00540789"/>
    <w:rsid w:val="005472CA"/>
    <w:rsid w:val="005669C8"/>
    <w:rsid w:val="00574366"/>
    <w:rsid w:val="00592941"/>
    <w:rsid w:val="005934C8"/>
    <w:rsid w:val="005D79CE"/>
    <w:rsid w:val="005E1477"/>
    <w:rsid w:val="005E5EAF"/>
    <w:rsid w:val="005E77C7"/>
    <w:rsid w:val="005E7ACA"/>
    <w:rsid w:val="00607002"/>
    <w:rsid w:val="00610BFE"/>
    <w:rsid w:val="00611431"/>
    <w:rsid w:val="006249F4"/>
    <w:rsid w:val="00625D27"/>
    <w:rsid w:val="00645515"/>
    <w:rsid w:val="006526E7"/>
    <w:rsid w:val="00653B26"/>
    <w:rsid w:val="00656DDD"/>
    <w:rsid w:val="00661EFB"/>
    <w:rsid w:val="00674D2E"/>
    <w:rsid w:val="006772C6"/>
    <w:rsid w:val="00684378"/>
    <w:rsid w:val="0069136A"/>
    <w:rsid w:val="006940DA"/>
    <w:rsid w:val="00695740"/>
    <w:rsid w:val="006A2992"/>
    <w:rsid w:val="006C6985"/>
    <w:rsid w:val="006C6A87"/>
    <w:rsid w:val="006D1D49"/>
    <w:rsid w:val="006D67D9"/>
    <w:rsid w:val="006D700F"/>
    <w:rsid w:val="006E2258"/>
    <w:rsid w:val="00703C8C"/>
    <w:rsid w:val="00730299"/>
    <w:rsid w:val="007304F7"/>
    <w:rsid w:val="00732F55"/>
    <w:rsid w:val="00733ECA"/>
    <w:rsid w:val="00753285"/>
    <w:rsid w:val="00782C25"/>
    <w:rsid w:val="0078441D"/>
    <w:rsid w:val="0078673C"/>
    <w:rsid w:val="00795D6E"/>
    <w:rsid w:val="007A0893"/>
    <w:rsid w:val="007A3614"/>
    <w:rsid w:val="007B57F1"/>
    <w:rsid w:val="007C122A"/>
    <w:rsid w:val="007C29D9"/>
    <w:rsid w:val="007C66EF"/>
    <w:rsid w:val="007D37C3"/>
    <w:rsid w:val="007D55F3"/>
    <w:rsid w:val="007D5F40"/>
    <w:rsid w:val="007D7E1B"/>
    <w:rsid w:val="007E0BD7"/>
    <w:rsid w:val="007F29AC"/>
    <w:rsid w:val="007F59B8"/>
    <w:rsid w:val="007F6B9A"/>
    <w:rsid w:val="00816295"/>
    <w:rsid w:val="008463D8"/>
    <w:rsid w:val="00874ADD"/>
    <w:rsid w:val="00874C94"/>
    <w:rsid w:val="00891F95"/>
    <w:rsid w:val="00893C9A"/>
    <w:rsid w:val="008A186D"/>
    <w:rsid w:val="008A2674"/>
    <w:rsid w:val="008B6C51"/>
    <w:rsid w:val="008C07EE"/>
    <w:rsid w:val="008D569B"/>
    <w:rsid w:val="008D593C"/>
    <w:rsid w:val="008F38D3"/>
    <w:rsid w:val="00904A70"/>
    <w:rsid w:val="00906632"/>
    <w:rsid w:val="009141B4"/>
    <w:rsid w:val="0094235D"/>
    <w:rsid w:val="00945EE0"/>
    <w:rsid w:val="00971C40"/>
    <w:rsid w:val="009816AF"/>
    <w:rsid w:val="00986741"/>
    <w:rsid w:val="00996AD0"/>
    <w:rsid w:val="009A0942"/>
    <w:rsid w:val="009A0FF1"/>
    <w:rsid w:val="009A27A6"/>
    <w:rsid w:val="009B09E3"/>
    <w:rsid w:val="009C03FB"/>
    <w:rsid w:val="009D16BD"/>
    <w:rsid w:val="009D4043"/>
    <w:rsid w:val="009E4328"/>
    <w:rsid w:val="009E5834"/>
    <w:rsid w:val="009F1F28"/>
    <w:rsid w:val="00A12F64"/>
    <w:rsid w:val="00A16FC5"/>
    <w:rsid w:val="00A26FB8"/>
    <w:rsid w:val="00A400C4"/>
    <w:rsid w:val="00A526B0"/>
    <w:rsid w:val="00A55B67"/>
    <w:rsid w:val="00A631F2"/>
    <w:rsid w:val="00A64F0D"/>
    <w:rsid w:val="00A7218A"/>
    <w:rsid w:val="00A72BB1"/>
    <w:rsid w:val="00A72DDA"/>
    <w:rsid w:val="00A82559"/>
    <w:rsid w:val="00A825D0"/>
    <w:rsid w:val="00A82EFF"/>
    <w:rsid w:val="00A84973"/>
    <w:rsid w:val="00A85D9F"/>
    <w:rsid w:val="00A9676A"/>
    <w:rsid w:val="00AA2580"/>
    <w:rsid w:val="00AB4C85"/>
    <w:rsid w:val="00AC4422"/>
    <w:rsid w:val="00AC6686"/>
    <w:rsid w:val="00AE1182"/>
    <w:rsid w:val="00AF12E0"/>
    <w:rsid w:val="00AF1441"/>
    <w:rsid w:val="00B06C4A"/>
    <w:rsid w:val="00B11709"/>
    <w:rsid w:val="00B15542"/>
    <w:rsid w:val="00B206DD"/>
    <w:rsid w:val="00B2478F"/>
    <w:rsid w:val="00B263AE"/>
    <w:rsid w:val="00B46B7D"/>
    <w:rsid w:val="00B553A5"/>
    <w:rsid w:val="00B604CF"/>
    <w:rsid w:val="00B675E8"/>
    <w:rsid w:val="00B74AD9"/>
    <w:rsid w:val="00B74E33"/>
    <w:rsid w:val="00B82900"/>
    <w:rsid w:val="00B86A9E"/>
    <w:rsid w:val="00B915ED"/>
    <w:rsid w:val="00B94516"/>
    <w:rsid w:val="00BA0F5F"/>
    <w:rsid w:val="00BA7401"/>
    <w:rsid w:val="00BA7707"/>
    <w:rsid w:val="00BB37BE"/>
    <w:rsid w:val="00BD0FC8"/>
    <w:rsid w:val="00BE3CD2"/>
    <w:rsid w:val="00BF633E"/>
    <w:rsid w:val="00C051C9"/>
    <w:rsid w:val="00C06BF0"/>
    <w:rsid w:val="00C10F0C"/>
    <w:rsid w:val="00C22667"/>
    <w:rsid w:val="00C23709"/>
    <w:rsid w:val="00C27991"/>
    <w:rsid w:val="00C47650"/>
    <w:rsid w:val="00C60712"/>
    <w:rsid w:val="00C76744"/>
    <w:rsid w:val="00C83FD7"/>
    <w:rsid w:val="00C8612B"/>
    <w:rsid w:val="00C908AE"/>
    <w:rsid w:val="00C929BB"/>
    <w:rsid w:val="00C939E7"/>
    <w:rsid w:val="00CA26DE"/>
    <w:rsid w:val="00CB10E6"/>
    <w:rsid w:val="00CB2EF2"/>
    <w:rsid w:val="00CB32FC"/>
    <w:rsid w:val="00CC0804"/>
    <w:rsid w:val="00CE1B06"/>
    <w:rsid w:val="00CE2E05"/>
    <w:rsid w:val="00CE4230"/>
    <w:rsid w:val="00CE571A"/>
    <w:rsid w:val="00CF535E"/>
    <w:rsid w:val="00D040B3"/>
    <w:rsid w:val="00D067FD"/>
    <w:rsid w:val="00D10962"/>
    <w:rsid w:val="00D20748"/>
    <w:rsid w:val="00D264D0"/>
    <w:rsid w:val="00D347E7"/>
    <w:rsid w:val="00D37E39"/>
    <w:rsid w:val="00D4255F"/>
    <w:rsid w:val="00D43CAB"/>
    <w:rsid w:val="00D53369"/>
    <w:rsid w:val="00D732E0"/>
    <w:rsid w:val="00D9285F"/>
    <w:rsid w:val="00D92CE5"/>
    <w:rsid w:val="00DA36E5"/>
    <w:rsid w:val="00DA71E8"/>
    <w:rsid w:val="00DD00A8"/>
    <w:rsid w:val="00DD061B"/>
    <w:rsid w:val="00DD13A1"/>
    <w:rsid w:val="00DD2E1B"/>
    <w:rsid w:val="00DD4144"/>
    <w:rsid w:val="00DD4313"/>
    <w:rsid w:val="00DD54AC"/>
    <w:rsid w:val="00DE1AFC"/>
    <w:rsid w:val="00DE29B3"/>
    <w:rsid w:val="00DF0633"/>
    <w:rsid w:val="00DF627D"/>
    <w:rsid w:val="00E037C6"/>
    <w:rsid w:val="00E05151"/>
    <w:rsid w:val="00E34B55"/>
    <w:rsid w:val="00E35B02"/>
    <w:rsid w:val="00E4493C"/>
    <w:rsid w:val="00E674E7"/>
    <w:rsid w:val="00E71FBB"/>
    <w:rsid w:val="00E9205D"/>
    <w:rsid w:val="00E93136"/>
    <w:rsid w:val="00EB0253"/>
    <w:rsid w:val="00EC0A9A"/>
    <w:rsid w:val="00ED1758"/>
    <w:rsid w:val="00ED1EDC"/>
    <w:rsid w:val="00EF32B1"/>
    <w:rsid w:val="00F02146"/>
    <w:rsid w:val="00F05FDF"/>
    <w:rsid w:val="00F1051C"/>
    <w:rsid w:val="00F12347"/>
    <w:rsid w:val="00F15FFA"/>
    <w:rsid w:val="00F30CF2"/>
    <w:rsid w:val="00F36AA9"/>
    <w:rsid w:val="00F601CD"/>
    <w:rsid w:val="00F61818"/>
    <w:rsid w:val="00F718A3"/>
    <w:rsid w:val="00F73AD3"/>
    <w:rsid w:val="00FB7F49"/>
    <w:rsid w:val="00FC6024"/>
    <w:rsid w:val="00FE66A9"/>
    <w:rsid w:val="062060A2"/>
    <w:rsid w:val="160C0DD4"/>
    <w:rsid w:val="2E464BF8"/>
    <w:rsid w:val="36CE5C0C"/>
    <w:rsid w:val="4BF16A5B"/>
    <w:rsid w:val="6B433750"/>
    <w:rsid w:val="78EC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autoRedefine/>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5"/>
    <w:autoRedefine/>
    <w:semiHidden/>
    <w:unhideWhenUsed/>
    <w:qFormat/>
    <w:uiPriority w:val="0"/>
    <w:pPr>
      <w:jc w:val="left"/>
    </w:pPr>
  </w:style>
  <w:style w:type="paragraph" w:styleId="4">
    <w:name w:val="Body Text"/>
    <w:basedOn w:val="1"/>
    <w:link w:val="30"/>
    <w:autoRedefine/>
    <w:qFormat/>
    <w:uiPriority w:val="0"/>
    <w:pPr>
      <w:jc w:val="center"/>
    </w:pPr>
    <w:rPr>
      <w:sz w:val="44"/>
      <w:szCs w:val="24"/>
    </w:rPr>
  </w:style>
  <w:style w:type="paragraph" w:styleId="5">
    <w:name w:val="Date"/>
    <w:basedOn w:val="1"/>
    <w:next w:val="1"/>
    <w:link w:val="27"/>
    <w:autoRedefine/>
    <w:qFormat/>
    <w:uiPriority w:val="0"/>
    <w:pPr>
      <w:ind w:left="100" w:leftChars="2500"/>
    </w:pPr>
    <w:rPr>
      <w:rFonts w:eastAsiaTheme="minorEastAsia" w:cstheme="minorBidi"/>
      <w:szCs w:val="24"/>
    </w:rPr>
  </w:style>
  <w:style w:type="paragraph" w:styleId="6">
    <w:name w:val="Balloon Text"/>
    <w:basedOn w:val="1"/>
    <w:link w:val="37"/>
    <w:autoRedefine/>
    <w:semiHidden/>
    <w:qFormat/>
    <w:uiPriority w:val="0"/>
    <w:rPr>
      <w:rFonts w:eastAsiaTheme="minorEastAsia" w:cstheme="minorBidi"/>
      <w:sz w:val="18"/>
      <w:szCs w:val="18"/>
    </w:rPr>
  </w:style>
  <w:style w:type="paragraph" w:styleId="7">
    <w:name w:val="footer"/>
    <w:basedOn w:val="1"/>
    <w:link w:val="20"/>
    <w:autoRedefine/>
    <w:unhideWhenUsed/>
    <w:qFormat/>
    <w:uiPriority w:val="0"/>
    <w:pPr>
      <w:tabs>
        <w:tab w:val="center" w:pos="4153"/>
        <w:tab w:val="right" w:pos="8306"/>
      </w:tabs>
      <w:snapToGrid w:val="0"/>
      <w:jc w:val="left"/>
    </w:pPr>
    <w:rPr>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uiPriority w:val="0"/>
    <w:pPr>
      <w:tabs>
        <w:tab w:val="right" w:leader="dot" w:pos="14760"/>
      </w:tabs>
      <w:spacing w:line="700" w:lineRule="exact"/>
      <w:ind w:left="359" w:leftChars="171" w:right="332" w:rightChars="158"/>
    </w:pPr>
  </w:style>
  <w:style w:type="paragraph" w:styleId="10">
    <w:name w:val="Normal (Web)"/>
    <w:basedOn w:val="1"/>
    <w:autoRedefine/>
    <w:unhideWhenUsed/>
    <w:qFormat/>
    <w:uiPriority w:val="99"/>
    <w:rPr>
      <w:sz w:val="24"/>
      <w:szCs w:val="24"/>
    </w:rPr>
  </w:style>
  <w:style w:type="paragraph" w:styleId="11">
    <w:name w:val="annotation subject"/>
    <w:basedOn w:val="3"/>
    <w:next w:val="3"/>
    <w:link w:val="36"/>
    <w:autoRedefine/>
    <w:semiHidden/>
    <w:qFormat/>
    <w:uiPriority w:val="0"/>
    <w:rPr>
      <w:rFonts w:eastAsiaTheme="minorEastAsia" w:cstheme="minorBidi"/>
      <w:b/>
      <w:bCs/>
    </w:rPr>
  </w:style>
  <w:style w:type="table" w:styleId="13">
    <w:name w:val="Table Grid"/>
    <w:basedOn w:val="12"/>
    <w:autoRedefine/>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autoRedefine/>
    <w:qFormat/>
    <w:uiPriority w:val="0"/>
    <w:rPr>
      <w:color w:val="0000FF"/>
      <w:u w:val="single"/>
    </w:rPr>
  </w:style>
  <w:style w:type="character" w:styleId="17">
    <w:name w:val="annotation reference"/>
    <w:basedOn w:val="14"/>
    <w:autoRedefine/>
    <w:semiHidden/>
    <w:qFormat/>
    <w:uiPriority w:val="0"/>
    <w:rPr>
      <w:sz w:val="21"/>
      <w:szCs w:val="21"/>
    </w:rPr>
  </w:style>
  <w:style w:type="character" w:customStyle="1" w:styleId="18">
    <w:name w:val="标题 1 Char"/>
    <w:basedOn w:val="14"/>
    <w:link w:val="2"/>
    <w:autoRedefine/>
    <w:qFormat/>
    <w:uiPriority w:val="0"/>
    <w:rPr>
      <w:rFonts w:ascii="Calibri" w:hAnsi="Calibri" w:eastAsia="宋体" w:cs="Times New Roman"/>
      <w:b/>
      <w:bCs/>
      <w:kern w:val="44"/>
      <w:sz w:val="44"/>
      <w:szCs w:val="44"/>
    </w:rPr>
  </w:style>
  <w:style w:type="character" w:customStyle="1" w:styleId="19">
    <w:name w:val="页眉 Char"/>
    <w:basedOn w:val="14"/>
    <w:link w:val="8"/>
    <w:autoRedefine/>
    <w:qFormat/>
    <w:uiPriority w:val="0"/>
    <w:rPr>
      <w:sz w:val="18"/>
      <w:szCs w:val="18"/>
    </w:rPr>
  </w:style>
  <w:style w:type="character" w:customStyle="1" w:styleId="20">
    <w:name w:val="页脚 Char"/>
    <w:basedOn w:val="14"/>
    <w:link w:val="7"/>
    <w:autoRedefine/>
    <w:qFormat/>
    <w:uiPriority w:val="0"/>
    <w:rPr>
      <w:sz w:val="18"/>
      <w:szCs w:val="18"/>
    </w:rPr>
  </w:style>
  <w:style w:type="paragraph" w:styleId="21">
    <w:name w:val="List Paragraph"/>
    <w:basedOn w:val="1"/>
    <w:autoRedefine/>
    <w:qFormat/>
    <w:uiPriority w:val="0"/>
    <w:pPr>
      <w:ind w:firstLine="420" w:firstLineChars="200"/>
    </w:pPr>
    <w:rPr>
      <w:rFonts w:ascii="Times New Roman" w:hAnsi="Times New Roman"/>
      <w:szCs w:val="20"/>
    </w:rPr>
  </w:style>
  <w:style w:type="paragraph" w:customStyle="1" w:styleId="22">
    <w:name w:val="列出段落1"/>
    <w:basedOn w:val="1"/>
    <w:autoRedefine/>
    <w:qFormat/>
    <w:uiPriority w:val="0"/>
    <w:pPr>
      <w:ind w:firstLine="420" w:firstLineChars="200"/>
    </w:pPr>
    <w:rPr>
      <w:rFonts w:ascii="Times New Roman" w:hAnsi="Times New Roman"/>
      <w:szCs w:val="24"/>
    </w:rPr>
  </w:style>
  <w:style w:type="character" w:customStyle="1" w:styleId="23">
    <w:name w:val="Other|1_"/>
    <w:basedOn w:val="14"/>
    <w:link w:val="24"/>
    <w:autoRedefine/>
    <w:qFormat/>
    <w:uiPriority w:val="0"/>
    <w:rPr>
      <w:rFonts w:ascii="宋体" w:hAnsi="宋体" w:eastAsia="宋体" w:cs="宋体"/>
      <w:sz w:val="12"/>
      <w:szCs w:val="12"/>
      <w:lang w:val="zh-TW" w:eastAsia="zh-TW" w:bidi="zh-TW"/>
    </w:rPr>
  </w:style>
  <w:style w:type="paragraph" w:customStyle="1" w:styleId="24">
    <w:name w:val="Other|1"/>
    <w:basedOn w:val="1"/>
    <w:link w:val="23"/>
    <w:autoRedefine/>
    <w:qFormat/>
    <w:uiPriority w:val="0"/>
    <w:pPr>
      <w:jc w:val="left"/>
    </w:pPr>
    <w:rPr>
      <w:rFonts w:ascii="宋体" w:hAnsi="宋体" w:cs="宋体"/>
      <w:sz w:val="12"/>
      <w:szCs w:val="12"/>
      <w:lang w:val="zh-TW" w:eastAsia="zh-TW" w:bidi="zh-TW"/>
    </w:rPr>
  </w:style>
  <w:style w:type="character" w:customStyle="1" w:styleId="25">
    <w:name w:val="正文文本 Char"/>
    <w:basedOn w:val="14"/>
    <w:link w:val="4"/>
    <w:autoRedefine/>
    <w:qFormat/>
    <w:uiPriority w:val="0"/>
    <w:rPr>
      <w:rFonts w:ascii="Calibri" w:hAnsi="Calibri" w:eastAsia="宋体" w:cs="Times New Roman"/>
      <w:sz w:val="44"/>
      <w:szCs w:val="24"/>
    </w:rPr>
  </w:style>
  <w:style w:type="character" w:customStyle="1" w:styleId="26">
    <w:name w:val="日期 Char"/>
    <w:basedOn w:val="14"/>
    <w:link w:val="5"/>
    <w:qFormat/>
    <w:uiPriority w:val="0"/>
    <w:rPr>
      <w:rFonts w:ascii="Calibri" w:hAnsi="Calibri"/>
      <w:szCs w:val="24"/>
    </w:rPr>
  </w:style>
  <w:style w:type="character" w:customStyle="1" w:styleId="27">
    <w:name w:val="日期 Char1"/>
    <w:basedOn w:val="14"/>
    <w:link w:val="5"/>
    <w:autoRedefine/>
    <w:semiHidden/>
    <w:qFormat/>
    <w:uiPriority w:val="99"/>
    <w:rPr>
      <w:rFonts w:ascii="Calibri" w:hAnsi="Calibri" w:eastAsia="宋体" w:cs="Times New Roman"/>
    </w:rPr>
  </w:style>
  <w:style w:type="paragraph" w:customStyle="1" w:styleId="28">
    <w:name w:val="List Paragraph_5e059723-e161-4eb3-af38-9656ce3e44f3"/>
    <w:basedOn w:val="1"/>
    <w:qFormat/>
    <w:uiPriority w:val="0"/>
    <w:pPr>
      <w:ind w:firstLine="420" w:firstLineChars="200"/>
    </w:pPr>
    <w:rPr>
      <w:szCs w:val="24"/>
    </w:rPr>
  </w:style>
  <w:style w:type="paragraph" w:customStyle="1" w:styleId="29">
    <w:name w:val="western"/>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正文文本 Char1"/>
    <w:basedOn w:val="14"/>
    <w:link w:val="4"/>
    <w:autoRedefine/>
    <w:semiHidden/>
    <w:qFormat/>
    <w:uiPriority w:val="99"/>
    <w:rPr>
      <w:rFonts w:ascii="Calibri" w:hAnsi="Calibri" w:eastAsia="宋体" w:cs="Times New Roman"/>
    </w:rPr>
  </w:style>
  <w:style w:type="paragraph" w:customStyle="1" w:styleId="31">
    <w:name w:val="p0"/>
    <w:basedOn w:val="1"/>
    <w:autoRedefine/>
    <w:qFormat/>
    <w:uiPriority w:val="0"/>
    <w:pPr>
      <w:widowControl/>
      <w:spacing w:line="365" w:lineRule="atLeast"/>
      <w:ind w:left="1"/>
      <w:textAlignment w:val="bottom"/>
    </w:pPr>
    <w:rPr>
      <w:kern w:val="0"/>
      <w:sz w:val="20"/>
      <w:szCs w:val="20"/>
    </w:rPr>
  </w:style>
  <w:style w:type="character" w:customStyle="1" w:styleId="32">
    <w:name w:val="批注文字 Char"/>
    <w:basedOn w:val="14"/>
    <w:autoRedefine/>
    <w:semiHidden/>
    <w:qFormat/>
    <w:uiPriority w:val="0"/>
    <w:rPr>
      <w:rFonts w:ascii="Calibri" w:hAnsi="Calibri"/>
      <w:kern w:val="2"/>
      <w:sz w:val="21"/>
      <w:szCs w:val="22"/>
    </w:rPr>
  </w:style>
  <w:style w:type="character" w:customStyle="1" w:styleId="33">
    <w:name w:val="批注主题 Char"/>
    <w:basedOn w:val="32"/>
    <w:link w:val="11"/>
    <w:autoRedefine/>
    <w:semiHidden/>
    <w:qFormat/>
    <w:uiPriority w:val="0"/>
    <w:rPr>
      <w:b/>
      <w:bCs/>
    </w:rPr>
  </w:style>
  <w:style w:type="character" w:customStyle="1" w:styleId="34">
    <w:name w:val="批注框文本 Char"/>
    <w:basedOn w:val="14"/>
    <w:link w:val="6"/>
    <w:autoRedefine/>
    <w:semiHidden/>
    <w:qFormat/>
    <w:uiPriority w:val="0"/>
    <w:rPr>
      <w:rFonts w:ascii="Calibri" w:hAnsi="Calibri"/>
      <w:sz w:val="18"/>
      <w:szCs w:val="18"/>
    </w:rPr>
  </w:style>
  <w:style w:type="character" w:customStyle="1" w:styleId="35">
    <w:name w:val="批注文字 Char1"/>
    <w:basedOn w:val="14"/>
    <w:link w:val="3"/>
    <w:autoRedefine/>
    <w:semiHidden/>
    <w:qFormat/>
    <w:uiPriority w:val="99"/>
    <w:rPr>
      <w:rFonts w:ascii="Calibri" w:hAnsi="Calibri" w:eastAsia="宋体" w:cs="Times New Roman"/>
    </w:rPr>
  </w:style>
  <w:style w:type="character" w:customStyle="1" w:styleId="36">
    <w:name w:val="批注主题 Char1"/>
    <w:basedOn w:val="35"/>
    <w:link w:val="11"/>
    <w:autoRedefine/>
    <w:semiHidden/>
    <w:qFormat/>
    <w:uiPriority w:val="99"/>
    <w:rPr>
      <w:b/>
      <w:bCs/>
    </w:rPr>
  </w:style>
  <w:style w:type="character" w:customStyle="1" w:styleId="37">
    <w:name w:val="批注框文本 Char1"/>
    <w:basedOn w:val="14"/>
    <w:link w:val="6"/>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343</Pages>
  <Words>4541</Words>
  <Characters>4560</Characters>
  <Lines>1123</Lines>
  <Paragraphs>316</Paragraphs>
  <TotalTime>102</TotalTime>
  <ScaleCrop>false</ScaleCrop>
  <LinksUpToDate>false</LinksUpToDate>
  <CharactersWithSpaces>4747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2020-11-11T08:04:00Z</dcterms:created>
  <dc:creator>达拉特旗政务服务局(拟稿)</dc:creator>
  <cp:lastModifiedBy>3</cp:lastModifiedBy>
  <dcterms:modified xsi:type="dcterms:W3CDTF">2025-01-25T06:55:21Z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85BC53980A6045CF944C57DB03262C7C_12</vt:lpwstr>
  </property>
  <property fmtid="{D5CDD505-2E9C-101B-9397-08002B2CF9AE}" pid="4" name="KSOTemplateDocerSaveRecord">
    <vt:lpwstr>eyJoZGlkIjoiMGE1ZDUwMWFiYmM0M2UyOWZhNTI1YWIyMmJmOTI3YTIiLCJ1c2VySWQiOiIxNTA1ODg2NTExIn0=</vt:lpwstr>
  </property>
</Properties>
</file>